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1EE5" w14:textId="77777777" w:rsidR="00DF45D1" w:rsidRPr="00187BDF" w:rsidRDefault="00DF45D1" w:rsidP="00DF45D1">
      <w:pPr>
        <w:rPr>
          <w:rFonts w:asciiTheme="minorHAnsi" w:hAnsiTheme="minorHAnsi" w:cstheme="minorHAnsi"/>
          <w:lang w:eastAsia="hu-HU"/>
        </w:rPr>
      </w:pPr>
    </w:p>
    <w:p w14:paraId="52B11693" w14:textId="77777777" w:rsidR="00DF45D1" w:rsidRPr="00187BDF" w:rsidRDefault="00DF45D1" w:rsidP="00DF45D1">
      <w:pPr>
        <w:rPr>
          <w:rFonts w:asciiTheme="minorHAnsi" w:hAnsiTheme="minorHAnsi" w:cstheme="minorHAnsi"/>
          <w:lang w:eastAsia="hu-HU"/>
        </w:rPr>
      </w:pPr>
    </w:p>
    <w:p w14:paraId="6EBBE801" w14:textId="77777777" w:rsidR="00DF45D1" w:rsidRPr="00187BDF" w:rsidRDefault="00DF45D1" w:rsidP="00DF45D1">
      <w:pPr>
        <w:rPr>
          <w:rFonts w:asciiTheme="minorHAnsi" w:hAnsiTheme="minorHAnsi" w:cstheme="minorHAnsi"/>
          <w:lang w:eastAsia="hu-HU"/>
        </w:rPr>
      </w:pPr>
    </w:p>
    <w:p w14:paraId="39C07011" w14:textId="77777777" w:rsidR="00DF45D1" w:rsidRPr="00187BDF" w:rsidRDefault="00DF45D1" w:rsidP="00DF45D1">
      <w:pPr>
        <w:rPr>
          <w:rFonts w:asciiTheme="minorHAnsi" w:hAnsiTheme="minorHAnsi" w:cstheme="minorHAnsi"/>
          <w:lang w:eastAsia="hu-HU"/>
        </w:rPr>
      </w:pPr>
    </w:p>
    <w:p w14:paraId="276CE3D3" w14:textId="77777777" w:rsidR="000B76DA" w:rsidRDefault="000B76DA" w:rsidP="000B76DA">
      <w:pPr>
        <w:pStyle w:val="NormlWeb"/>
        <w:jc w:val="center"/>
      </w:pPr>
      <w:r>
        <w:rPr>
          <w:noProof/>
        </w:rPr>
        <w:drawing>
          <wp:inline distT="0" distB="0" distL="0" distR="0" wp14:anchorId="176CE561" wp14:editId="47A877E7">
            <wp:extent cx="2377440" cy="2903220"/>
            <wp:effectExtent l="0" t="0" r="3810" b="0"/>
            <wp:docPr id="1" name="Kép 1" descr="E:\20211013\Documents\Iskolai dokumentumok\TFG-címer-2025-kicsi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11013\Documents\Iskolai dokumentumok\TFG-címer-2025-kicsi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FFD7" w14:textId="373619FE" w:rsidR="00DF45D1" w:rsidRPr="00187BDF" w:rsidRDefault="002B2673" w:rsidP="002B2673">
      <w:pPr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br w:type="textWrapping" w:clear="all"/>
      </w:r>
    </w:p>
    <w:p w14:paraId="303E8F68" w14:textId="77777777" w:rsidR="00DF45D1" w:rsidRPr="003912A1" w:rsidRDefault="00DF45D1" w:rsidP="003912A1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72"/>
          <w:szCs w:val="72"/>
        </w:rPr>
      </w:pPr>
      <w:r w:rsidRPr="003912A1">
        <w:rPr>
          <w:rFonts w:asciiTheme="minorHAnsi" w:hAnsiTheme="minorHAnsi" w:cstheme="minorHAnsi"/>
          <w:b/>
          <w:smallCaps/>
          <w:sz w:val="72"/>
          <w:szCs w:val="72"/>
        </w:rPr>
        <w:t>közzétételi lista</w:t>
      </w:r>
    </w:p>
    <w:p w14:paraId="6B105A60" w14:textId="77777777" w:rsidR="00DF45D1" w:rsidRPr="003912A1" w:rsidRDefault="00FB71BF" w:rsidP="003912A1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72"/>
          <w:szCs w:val="72"/>
        </w:rPr>
      </w:pPr>
      <w:r>
        <w:rPr>
          <w:rFonts w:asciiTheme="minorHAnsi" w:hAnsiTheme="minorHAnsi" w:cstheme="minorHAnsi"/>
          <w:b/>
          <w:smallCaps/>
          <w:sz w:val="72"/>
          <w:szCs w:val="72"/>
        </w:rPr>
        <w:t>202</w:t>
      </w:r>
      <w:r w:rsidR="00594078">
        <w:rPr>
          <w:rFonts w:asciiTheme="minorHAnsi" w:hAnsiTheme="minorHAnsi" w:cstheme="minorHAnsi"/>
          <w:b/>
          <w:smallCaps/>
          <w:sz w:val="72"/>
          <w:szCs w:val="72"/>
        </w:rPr>
        <w:t>5</w:t>
      </w:r>
      <w:r>
        <w:rPr>
          <w:rFonts w:asciiTheme="minorHAnsi" w:hAnsiTheme="minorHAnsi" w:cstheme="minorHAnsi"/>
          <w:b/>
          <w:smallCaps/>
          <w:sz w:val="72"/>
          <w:szCs w:val="72"/>
        </w:rPr>
        <w:t>/202</w:t>
      </w:r>
      <w:r w:rsidR="00594078">
        <w:rPr>
          <w:rFonts w:asciiTheme="minorHAnsi" w:hAnsiTheme="minorHAnsi" w:cstheme="minorHAnsi"/>
          <w:b/>
          <w:smallCaps/>
          <w:sz w:val="72"/>
          <w:szCs w:val="72"/>
        </w:rPr>
        <w:t>6</w:t>
      </w:r>
      <w:r w:rsidR="00DF45D1" w:rsidRPr="003912A1">
        <w:rPr>
          <w:rFonts w:asciiTheme="minorHAnsi" w:hAnsiTheme="minorHAnsi" w:cstheme="minorHAnsi"/>
          <w:b/>
          <w:smallCaps/>
          <w:sz w:val="72"/>
          <w:szCs w:val="72"/>
        </w:rPr>
        <w:t>.tanév</w:t>
      </w:r>
    </w:p>
    <w:p w14:paraId="6D680DA8" w14:textId="77777777" w:rsidR="00DF45D1" w:rsidRPr="00187BDF" w:rsidRDefault="00DF45D1" w:rsidP="003912A1">
      <w:pPr>
        <w:spacing w:after="0" w:line="240" w:lineRule="auto"/>
        <w:jc w:val="center"/>
        <w:rPr>
          <w:rFonts w:asciiTheme="minorHAnsi" w:hAnsiTheme="minorHAnsi" w:cstheme="minorHAnsi"/>
          <w:lang w:eastAsia="hu-HU"/>
        </w:rPr>
      </w:pPr>
    </w:p>
    <w:p w14:paraId="4BE0DEBE" w14:textId="77777777" w:rsidR="00DF45D1" w:rsidRPr="00187BDF" w:rsidRDefault="00DF45D1">
      <w:pPr>
        <w:spacing w:after="0" w:line="240" w:lineRule="auto"/>
        <w:rPr>
          <w:rFonts w:asciiTheme="minorHAnsi" w:hAnsiTheme="minorHAnsi" w:cstheme="minorHAnsi"/>
          <w:lang w:eastAsia="hu-HU"/>
        </w:rPr>
      </w:pPr>
      <w:r w:rsidRPr="00187BDF">
        <w:rPr>
          <w:rFonts w:asciiTheme="minorHAnsi" w:hAnsiTheme="minorHAnsi" w:cstheme="minorHAnsi"/>
          <w:lang w:eastAsia="hu-HU"/>
        </w:rPr>
        <w:br w:type="page"/>
      </w: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13411149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CDEA7B" w14:textId="77777777" w:rsidR="005C1543" w:rsidRDefault="005C1543" w:rsidP="000B76DA">
          <w:pPr>
            <w:pStyle w:val="Tartalomjegyzkcmsora"/>
            <w:rPr>
              <w:rFonts w:asciiTheme="minorHAnsi" w:hAnsiTheme="minorHAnsi" w:cstheme="minorHAnsi"/>
            </w:rPr>
          </w:pPr>
          <w:r w:rsidRPr="00187BDF">
            <w:rPr>
              <w:rFonts w:asciiTheme="minorHAnsi" w:hAnsiTheme="minorHAnsi" w:cstheme="minorHAnsi"/>
            </w:rPr>
            <w:t>Tartalom</w:t>
          </w:r>
        </w:p>
        <w:p w14:paraId="52A920C9" w14:textId="77777777" w:rsidR="006C11B6" w:rsidRPr="006C11B6" w:rsidRDefault="006C11B6" w:rsidP="00C454F6">
          <w:pPr>
            <w:jc w:val="center"/>
            <w:rPr>
              <w:lang w:eastAsia="hu-HU"/>
            </w:rPr>
          </w:pPr>
        </w:p>
        <w:p w14:paraId="11990202" w14:textId="43A0CF60" w:rsidR="00A63240" w:rsidRDefault="005C1543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r w:rsidRPr="00187BDF">
            <w:rPr>
              <w:rFonts w:asciiTheme="minorHAnsi" w:hAnsiTheme="minorHAnsi" w:cstheme="minorHAnsi"/>
            </w:rPr>
            <w:fldChar w:fldCharType="begin"/>
          </w:r>
          <w:r w:rsidRPr="00187BDF">
            <w:rPr>
              <w:rFonts w:asciiTheme="minorHAnsi" w:hAnsiTheme="minorHAnsi" w:cstheme="minorHAnsi"/>
            </w:rPr>
            <w:instrText xml:space="preserve"> TOC \o "1-3" \h \z \u </w:instrText>
          </w:r>
          <w:r w:rsidRPr="00187BDF">
            <w:rPr>
              <w:rFonts w:asciiTheme="minorHAnsi" w:hAnsiTheme="minorHAnsi" w:cstheme="minorHAnsi"/>
            </w:rPr>
            <w:fldChar w:fldCharType="separate"/>
          </w:r>
          <w:hyperlink w:anchor="_Toc212632986" w:history="1">
            <w:r w:rsidR="00A63240" w:rsidRPr="00825E21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noProof/>
              </w:rPr>
              <w:t xml:space="preserve">FELVÉTELI TÁJÉKOZATÓ </w:t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2026/2027. TANÉVRE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_Toc212632986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3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35EEB45C" w14:textId="521257F5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87" w:history="1">
            <w:r w:rsidR="00A63240" w:rsidRPr="00825E21">
              <w:rPr>
                <w:rStyle w:val="Hiperhivatkozs"/>
                <w:b/>
                <w:noProof/>
              </w:rPr>
              <w:t>2. A felvételi eljárás rendje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_Toc212632987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11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2189F8A7" w14:textId="2AF43F9B" w:rsidR="00A63240" w:rsidRDefault="00205E1A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88" w:history="1">
            <w:r w:rsidR="00A63240" w:rsidRPr="00825E21">
              <w:rPr>
                <w:rStyle w:val="Hiperhivatkozs"/>
                <w:b/>
                <w:i/>
                <w:noProof/>
              </w:rPr>
              <w:t>2.1. A felvételi eljárást megelőző írásbeli vizsga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_Toc212632988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11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4514E03B" w14:textId="58EC0133" w:rsidR="00A63240" w:rsidRDefault="00205E1A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89" w:history="1">
            <w:r w:rsidR="00A63240" w:rsidRPr="00825E21">
              <w:rPr>
                <w:rStyle w:val="Hiperhivatkozs"/>
                <w:b/>
                <w:i/>
                <w:noProof/>
              </w:rPr>
              <w:t>2.1.1. Az egységes központi írásbeli felvételi vizsga időpontja és helye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_Toc212632989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12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4CEB0ECD" w14:textId="19092871" w:rsidR="00A63240" w:rsidRDefault="00205E1A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0" w:history="1">
            <w:r w:rsidR="00A63240" w:rsidRPr="00825E21">
              <w:rPr>
                <w:rStyle w:val="Hiperhivatkozs"/>
                <w:b/>
                <w:noProof/>
              </w:rPr>
              <w:t>2.2. A vizsgázók teljesítményének értékelése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_Toc212632990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12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70A3A05E" w14:textId="011453EE" w:rsidR="00A63240" w:rsidRDefault="00205E1A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1" w:history="1">
            <w:r w:rsidR="00A63240" w:rsidRPr="00825E21">
              <w:rPr>
                <w:rStyle w:val="Hiperhivatkozs"/>
                <w:i/>
                <w:noProof/>
              </w:rPr>
              <w:t>2.2.1. Tanulmányi eredmények számítása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_Toc212632991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12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504C2471" w14:textId="6B854B0E" w:rsidR="00A63240" w:rsidRDefault="00205E1A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2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bCs/>
                <w:iCs/>
                <w:noProof/>
              </w:rPr>
              <w:t>Beiratkozásra meghatározott idő, a fenntartó által engedélyezett osztályok, csoportok</w:t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 xml:space="preserve"> száma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_Toc212632992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18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141EEB47" w14:textId="374A270D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3" w:history="1">
            <w:r w:rsidR="00A63240" w:rsidRPr="00825E21">
              <w:rPr>
                <w:rStyle w:val="Hiperhivatkozs"/>
                <w:rFonts w:ascii="Times New Roman" w:hAnsi="Times New Roman"/>
                <w:bCs/>
                <w:iCs/>
                <w:noProof/>
              </w:rPr>
              <w:t>III. A térítési díj és a tandíj mértéke, az igénybe vehető kedvezmények, azok jogosultsági és igénylési feltételei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_Toc212632993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20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0134CFAC" w14:textId="33D09FD1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4" w:history="1">
            <w:r w:rsidR="00A63240" w:rsidRPr="00825E21">
              <w:rPr>
                <w:rStyle w:val="Hiperhivatkozs"/>
                <w:rFonts w:ascii="Times New Roman" w:hAnsi="Times New Roman"/>
                <w:bCs/>
                <w:iCs/>
                <w:noProof/>
              </w:rPr>
              <w:t>IV. A szakképző intézménnyel kapcsolatos – nyilvános megállapításokat tartalmazó – vizsgálatok, ellenőrzések felsorolása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_Toc212632994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620FBAE5" w14:textId="675FAE48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5" w:history="1">
            <w:r w:rsidR="00A63240" w:rsidRPr="00825E21">
              <w:rPr>
                <w:rStyle w:val="Hiperhivatkozs"/>
                <w:rFonts w:ascii="Times New Roman" w:hAnsi="Times New Roman"/>
                <w:bCs/>
                <w:iCs/>
                <w:noProof/>
              </w:rPr>
              <w:t>V. A szakképző intézmény nyitva tartásának rendje, éves munkaterv alapján a tanévben szervezett jelentősebb rendezvények, események időpontjai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_Toc212632995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1081D2FD" w14:textId="54BA57C5" w:rsidR="00A63240" w:rsidRDefault="00205E1A">
          <w:pPr>
            <w:pStyle w:val="TJ1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6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A tanév helyi rendje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_Toc212632996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5F87F326" w14:textId="56C03D99" w:rsidR="00A63240" w:rsidRDefault="00205E1A">
          <w:pPr>
            <w:pStyle w:val="TJ2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7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Tanítási szünetek a tanítási évben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_Toc212632997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7D87DE54" w14:textId="6CBBE63A" w:rsidR="00A63240" w:rsidRDefault="00205E1A">
          <w:pPr>
            <w:pStyle w:val="TJ2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8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Tanítás nélküli munkanapok tervezett felhasználása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_Toc212632998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60694170" w14:textId="0B34E2BF" w:rsidR="00A63240" w:rsidRDefault="00205E1A">
          <w:pPr>
            <w:pStyle w:val="TJ2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2999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Tervezett oktatói testületi értekezletek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_Toc212632999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41004885" w14:textId="071FEA03" w:rsidR="00A63240" w:rsidRDefault="00205E1A">
          <w:pPr>
            <w:pStyle w:val="TJ2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0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Emléknapok, megemlékezések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_Toc212633000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22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42EAE032" w14:textId="592C52CF" w:rsidR="00A63240" w:rsidRDefault="00205E1A">
          <w:pPr>
            <w:pStyle w:val="TJ2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1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Mérések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_Toc212633001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23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47A7BBC0" w14:textId="6C9DF920" w:rsidR="00A63240" w:rsidRDefault="00205E1A">
          <w:pPr>
            <w:pStyle w:val="TJ2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2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Tervezett jószolgálati tevékenységek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_Toc212633002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24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08DA8993" w14:textId="580CE2C9" w:rsidR="00A63240" w:rsidRDefault="00205E1A">
          <w:pPr>
            <w:pStyle w:val="TJ2"/>
            <w:tabs>
              <w:tab w:val="left" w:pos="1134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3" w:history="1">
            <w:r w:rsidR="00A63240" w:rsidRPr="00825E21">
              <w:rPr>
                <w:rStyle w:val="Hiperhivatkozs"/>
                <w:rFonts w:ascii="Times New Roman" w:hAnsi="Times New Roman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</w:t>
            </w:r>
            <w:r w:rsidR="00A63240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Szülői értekezletek és fogadóórák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_Toc212633003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25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42DC7131" w14:textId="6B2E2030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4" w:history="1"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VII. A szakképző intézmény szakmai programja, szervezeti és működési szabályzata, házirendje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_Toc212633004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27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1DEF45C3" w14:textId="1F67E7E6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5" w:history="1"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VIII. A betöltött munkakörök alapján az oktatók iskolai végzettsége és szakképzettsége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_Toc212633005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27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7F53FEF6" w14:textId="198B54C0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6" w:history="1"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IX. Az osztályok száma és az egyes osztályokban a tanulók létszáma a 2025/2026. tanévben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_Toc212633006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35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54691B40" w14:textId="0C009B1F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7" w:history="1"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X. A tanulók, illetve a képzésben részt vevő személyek le- és kimaradásával, évfolyamismétlésével kapcsolatos adatok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_Toc212633007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37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5F475811" w14:textId="60A7D518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8" w:history="1"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XI. Az osztályozó vizsga tantárgyankénti, évfolyamonkénti követelményei, a tanulmányok alatti vizsga tervezett ideje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_Toc212633008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40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4F0A5AA4" w14:textId="6EC9AC5A" w:rsidR="00A63240" w:rsidRDefault="00205E1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2633009" w:history="1">
            <w:r w:rsidR="00A63240" w:rsidRPr="00825E21">
              <w:rPr>
                <w:rStyle w:val="Hiperhivatkozs"/>
                <w:rFonts w:ascii="Times New Roman" w:hAnsi="Times New Roman"/>
                <w:noProof/>
              </w:rPr>
              <w:t>XII. Az érettségi vizsgák átlageredményei</w:t>
            </w:r>
            <w:r w:rsidR="00A63240">
              <w:rPr>
                <w:noProof/>
                <w:webHidden/>
              </w:rPr>
              <w:tab/>
            </w:r>
            <w:r w:rsidR="00A63240">
              <w:rPr>
                <w:noProof/>
                <w:webHidden/>
              </w:rPr>
              <w:fldChar w:fldCharType="begin"/>
            </w:r>
            <w:r w:rsidR="00A63240">
              <w:rPr>
                <w:noProof/>
                <w:webHidden/>
              </w:rPr>
              <w:instrText xml:space="preserve"> PAGEREF _Toc212633009 \h </w:instrText>
            </w:r>
            <w:r w:rsidR="00A63240">
              <w:rPr>
                <w:noProof/>
                <w:webHidden/>
              </w:rPr>
            </w:r>
            <w:r w:rsidR="00A63240">
              <w:rPr>
                <w:noProof/>
                <w:webHidden/>
              </w:rPr>
              <w:fldChar w:fldCharType="separate"/>
            </w:r>
            <w:r w:rsidR="00A63240">
              <w:rPr>
                <w:noProof/>
                <w:webHidden/>
              </w:rPr>
              <w:t>41</w:t>
            </w:r>
            <w:r w:rsidR="00A63240">
              <w:rPr>
                <w:noProof/>
                <w:webHidden/>
              </w:rPr>
              <w:fldChar w:fldCharType="end"/>
            </w:r>
          </w:hyperlink>
        </w:p>
        <w:p w14:paraId="5B4436F1" w14:textId="7F4F9503" w:rsidR="00A63240" w:rsidRPr="00A63240" w:rsidRDefault="00205E1A" w:rsidP="00A63240">
          <w:pPr>
            <w:pStyle w:val="TJ1"/>
            <w:tabs>
              <w:tab w:val="right" w:leader="dot" w:pos="9062"/>
            </w:tabs>
            <w:rPr>
              <w:rStyle w:val="Hiperhivatkozs"/>
              <w:rFonts w:ascii="Times New Roman" w:hAnsi="Times New Roman"/>
            </w:rPr>
          </w:pPr>
          <w:hyperlink w:anchor="_Toc212633010" w:history="1">
            <w:r w:rsidR="00A63240" w:rsidRPr="00A63240">
              <w:rPr>
                <w:rStyle w:val="Hiperhivatkozs"/>
                <w:rFonts w:ascii="Times New Roman" w:hAnsi="Times New Roman"/>
                <w:noProof/>
              </w:rPr>
              <w:t>XIII. Az országos mérés-értékelés évenkénti eredményei</w:t>
            </w:r>
            <w:r w:rsidR="00A63240" w:rsidRPr="00A63240">
              <w:rPr>
                <w:rStyle w:val="Hiperhivatkozs"/>
                <w:rFonts w:ascii="Times New Roman" w:hAnsi="Times New Roman"/>
                <w:webHidden/>
              </w:rPr>
              <w:tab/>
            </w:r>
            <w:r w:rsidR="00A63240" w:rsidRPr="00A63240">
              <w:rPr>
                <w:rStyle w:val="Hiperhivatkozs"/>
                <w:rFonts w:ascii="Times New Roman" w:hAnsi="Times New Roman"/>
                <w:webHidden/>
              </w:rPr>
              <w:fldChar w:fldCharType="begin"/>
            </w:r>
            <w:r w:rsidR="00A63240" w:rsidRPr="00A63240">
              <w:rPr>
                <w:rStyle w:val="Hiperhivatkozs"/>
                <w:rFonts w:ascii="Times New Roman" w:hAnsi="Times New Roman"/>
                <w:webHidden/>
              </w:rPr>
              <w:instrText xml:space="preserve"> PAGEREF _Toc212633010 \h </w:instrText>
            </w:r>
            <w:r w:rsidR="00A63240" w:rsidRPr="00A63240">
              <w:rPr>
                <w:rStyle w:val="Hiperhivatkozs"/>
                <w:rFonts w:ascii="Times New Roman" w:hAnsi="Times New Roman"/>
                <w:webHidden/>
              </w:rPr>
            </w:r>
            <w:r w:rsidR="00A63240" w:rsidRPr="00A63240">
              <w:rPr>
                <w:rStyle w:val="Hiperhivatkozs"/>
                <w:rFonts w:ascii="Times New Roman" w:hAnsi="Times New Roman"/>
                <w:webHidden/>
              </w:rPr>
              <w:fldChar w:fldCharType="separate"/>
            </w:r>
            <w:r w:rsidR="00A63240" w:rsidRPr="00A63240">
              <w:rPr>
                <w:rStyle w:val="Hiperhivatkozs"/>
                <w:rFonts w:ascii="Times New Roman" w:hAnsi="Times New Roman"/>
                <w:webHidden/>
              </w:rPr>
              <w:t>42</w:t>
            </w:r>
            <w:r w:rsidR="00A63240" w:rsidRPr="00A63240">
              <w:rPr>
                <w:rStyle w:val="Hiperhivatkozs"/>
                <w:rFonts w:ascii="Times New Roman" w:hAnsi="Times New Roman"/>
                <w:webHidden/>
              </w:rPr>
              <w:fldChar w:fldCharType="end"/>
            </w:r>
          </w:hyperlink>
        </w:p>
        <w:p w14:paraId="297ABF9E" w14:textId="1FCCDF23" w:rsidR="005C1543" w:rsidRPr="00187BDF" w:rsidRDefault="005C1543" w:rsidP="00C454F6">
          <w:pPr>
            <w:jc w:val="center"/>
            <w:rPr>
              <w:rFonts w:asciiTheme="minorHAnsi" w:hAnsiTheme="minorHAnsi" w:cstheme="minorHAnsi"/>
            </w:rPr>
          </w:pPr>
          <w:r w:rsidRPr="00187BDF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6D6AE831" w14:textId="106425D3" w:rsidR="00594078" w:rsidRPr="00C454F6" w:rsidRDefault="00594078" w:rsidP="00C454F6">
      <w:pPr>
        <w:pStyle w:val="cmsor1"/>
        <w:jc w:val="center"/>
      </w:pPr>
      <w:bookmarkStart w:id="0" w:name="_Toc212632986"/>
      <w:r w:rsidRPr="00286E49">
        <w:lastRenderedPageBreak/>
        <w:t>FELVÉTELI TÁJÉKOZATÓ</w:t>
      </w:r>
      <w:r w:rsidR="00C454F6">
        <w:t xml:space="preserve"> </w:t>
      </w:r>
      <w:r w:rsidRPr="00C454F6">
        <w:rPr>
          <w:rFonts w:ascii="Times New Roman" w:hAnsi="Times New Roman"/>
        </w:rPr>
        <w:t>2026/2027. TANÉVRE</w:t>
      </w:r>
      <w:bookmarkEnd w:id="0"/>
    </w:p>
    <w:p w14:paraId="395A82EF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</w:rPr>
      </w:pPr>
    </w:p>
    <w:p w14:paraId="605DCA49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bookmarkStart w:id="1" w:name="_Hlk209092860"/>
      <w:r w:rsidRPr="00286E49">
        <w:rPr>
          <w:rFonts w:ascii="Times New Roman" w:hAnsi="Times New Roman"/>
        </w:rPr>
        <w:t>Jelen tájékoztató tartalmazza a Szerencsi SZC Tokaji Ferenc Technikum és Gimnázium 9. évfolyamára meghirdetett felvételi eljárás rendjét, a vizsgára történő jelentkezés módját, a vizsga követelményeit, a vizsga időpontját és helyét, a vizsgázó teljesítményének értékelését. A felvételi tájékoztatóban közöljük azokat a tanulmányi lehetőségeket, amelyek közül az iskolánk iránt érdeklődő tanulók választhatnak.</w:t>
      </w:r>
    </w:p>
    <w:p w14:paraId="09264CF5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1D62FED7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i/>
        </w:rPr>
      </w:pPr>
      <w:r w:rsidRPr="00286E49">
        <w:rPr>
          <w:rFonts w:ascii="Times New Roman" w:hAnsi="Times New Roman"/>
          <w:i/>
        </w:rPr>
        <w:t>A középfokú iskolába történő jelentkezés rendjét és a felvételi eljárás szabályait meghatározó jogszabályok:</w:t>
      </w:r>
    </w:p>
    <w:p w14:paraId="79D73B8B" w14:textId="77777777" w:rsidR="00594078" w:rsidRPr="00286E49" w:rsidRDefault="00594078" w:rsidP="005940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286E49">
        <w:rPr>
          <w:rFonts w:ascii="Times New Roman" w:hAnsi="Times New Roman"/>
          <w:i/>
        </w:rPr>
        <w:t>A szakképzésről szóló 2019. évi LXXX. törvény</w:t>
      </w:r>
    </w:p>
    <w:p w14:paraId="5114419A" w14:textId="77777777" w:rsidR="00594078" w:rsidRPr="00286E49" w:rsidRDefault="00594078" w:rsidP="005940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286E49">
        <w:rPr>
          <w:rFonts w:ascii="Times New Roman" w:hAnsi="Times New Roman"/>
          <w:i/>
        </w:rPr>
        <w:t xml:space="preserve">A szakképzésről szóló törvény végrehajtásáról 12/2020. (II.7) Kormány rendelet </w:t>
      </w:r>
    </w:p>
    <w:p w14:paraId="11257F66" w14:textId="77777777" w:rsidR="00594078" w:rsidRPr="00286E49" w:rsidRDefault="00594078" w:rsidP="005940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286E49">
        <w:rPr>
          <w:rFonts w:ascii="Times New Roman" w:hAnsi="Times New Roman"/>
          <w:i/>
        </w:rPr>
        <w:t>8/2025. (VII.17.) KIM rendelet</w:t>
      </w:r>
    </w:p>
    <w:p w14:paraId="66952659" w14:textId="77777777" w:rsidR="00594078" w:rsidRPr="00286E49" w:rsidRDefault="00594078" w:rsidP="005940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286E49">
        <w:rPr>
          <w:rFonts w:ascii="Times New Roman" w:hAnsi="Times New Roman"/>
          <w:i/>
        </w:rPr>
        <w:t xml:space="preserve">A belügyminiszter 27/2025. (VII.24.) BM rendelete </w:t>
      </w:r>
      <w:proofErr w:type="spellStart"/>
      <w:r w:rsidRPr="00286E49">
        <w:rPr>
          <w:rFonts w:ascii="Times New Roman" w:hAnsi="Times New Roman"/>
          <w:i/>
        </w:rPr>
        <w:t>rendelete</w:t>
      </w:r>
      <w:proofErr w:type="spellEnd"/>
      <w:r w:rsidRPr="00286E49">
        <w:rPr>
          <w:rFonts w:ascii="Times New Roman" w:hAnsi="Times New Roman"/>
          <w:i/>
        </w:rPr>
        <w:t xml:space="preserve"> a 2025/2026. tanév rendjéről</w:t>
      </w:r>
    </w:p>
    <w:bookmarkEnd w:id="1"/>
    <w:p w14:paraId="02ED0A5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AB15AB4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Fontosabb időpontok a felvételi eljárásban</w:t>
      </w:r>
    </w:p>
    <w:p w14:paraId="60F19BB5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5902"/>
      </w:tblGrid>
      <w:tr w:rsidR="00594078" w:rsidRPr="00286E49" w14:paraId="1A7AE705" w14:textId="77777777" w:rsidTr="00594078">
        <w:tc>
          <w:tcPr>
            <w:tcW w:w="3137" w:type="dxa"/>
            <w:shd w:val="clear" w:color="auto" w:fill="B3B3B3"/>
          </w:tcPr>
          <w:p w14:paraId="2FEF6A50" w14:textId="77777777" w:rsidR="00594078" w:rsidRPr="00286E49" w:rsidRDefault="00594078" w:rsidP="00594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Időpont</w:t>
            </w:r>
          </w:p>
        </w:tc>
        <w:tc>
          <w:tcPr>
            <w:tcW w:w="5902" w:type="dxa"/>
            <w:shd w:val="clear" w:color="auto" w:fill="B3B3B3"/>
          </w:tcPr>
          <w:p w14:paraId="0ECE46B3" w14:textId="77777777" w:rsidR="00594078" w:rsidRPr="00286E49" w:rsidRDefault="00594078" w:rsidP="00594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Teendő</w:t>
            </w:r>
          </w:p>
        </w:tc>
      </w:tr>
      <w:tr w:rsidR="00594078" w:rsidRPr="00286E49" w14:paraId="2A4365B3" w14:textId="77777777" w:rsidTr="00594078">
        <w:tc>
          <w:tcPr>
            <w:tcW w:w="3137" w:type="dxa"/>
            <w:shd w:val="clear" w:color="auto" w:fill="auto"/>
            <w:vAlign w:val="center"/>
          </w:tcPr>
          <w:p w14:paraId="77FD61D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2025.10.06. 8:00 óra</w:t>
            </w:r>
          </w:p>
        </w:tc>
        <w:tc>
          <w:tcPr>
            <w:tcW w:w="5902" w:type="dxa"/>
            <w:shd w:val="clear" w:color="auto" w:fill="auto"/>
          </w:tcPr>
          <w:p w14:paraId="4E9E4ED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Nyílt nap</w:t>
            </w:r>
          </w:p>
        </w:tc>
      </w:tr>
      <w:tr w:rsidR="00594078" w:rsidRPr="00286E49" w14:paraId="7437ED51" w14:textId="77777777" w:rsidTr="00594078">
        <w:tc>
          <w:tcPr>
            <w:tcW w:w="3137" w:type="dxa"/>
            <w:shd w:val="clear" w:color="auto" w:fill="auto"/>
            <w:vAlign w:val="center"/>
          </w:tcPr>
          <w:p w14:paraId="76A1447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2025.11.10. 8:00 óra</w:t>
            </w:r>
          </w:p>
        </w:tc>
        <w:tc>
          <w:tcPr>
            <w:tcW w:w="5902" w:type="dxa"/>
            <w:shd w:val="clear" w:color="auto" w:fill="auto"/>
          </w:tcPr>
          <w:p w14:paraId="23CC6B2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Nyílt nap</w:t>
            </w:r>
          </w:p>
        </w:tc>
      </w:tr>
      <w:tr w:rsidR="00594078" w:rsidRPr="00286E49" w14:paraId="007A5A31" w14:textId="77777777" w:rsidTr="00594078">
        <w:tc>
          <w:tcPr>
            <w:tcW w:w="3137" w:type="dxa"/>
            <w:shd w:val="clear" w:color="auto" w:fill="auto"/>
            <w:vAlign w:val="center"/>
          </w:tcPr>
          <w:p w14:paraId="20982C1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2025.12.01.</w:t>
            </w:r>
          </w:p>
        </w:tc>
        <w:tc>
          <w:tcPr>
            <w:tcW w:w="5902" w:type="dxa"/>
            <w:shd w:val="clear" w:color="auto" w:fill="auto"/>
          </w:tcPr>
          <w:p w14:paraId="08DF7AE5" w14:textId="1DC4C720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 xml:space="preserve">Írásbeli jelentkezési lapok megérkezése </w:t>
            </w:r>
            <w:r w:rsidR="0085258A">
              <w:rPr>
                <w:rFonts w:ascii="Times New Roman" w:hAnsi="Times New Roman"/>
                <w:b/>
              </w:rPr>
              <w:t xml:space="preserve">a </w:t>
            </w:r>
            <w:r w:rsidRPr="00286E49">
              <w:rPr>
                <w:rFonts w:ascii="Times New Roman" w:hAnsi="Times New Roman"/>
                <w:b/>
              </w:rPr>
              <w:t>középfokú intézményekbe</w:t>
            </w:r>
          </w:p>
        </w:tc>
      </w:tr>
      <w:tr w:rsidR="00594078" w:rsidRPr="00286E49" w14:paraId="7A3A4A01" w14:textId="77777777" w:rsidTr="00594078">
        <w:tc>
          <w:tcPr>
            <w:tcW w:w="3137" w:type="dxa"/>
            <w:shd w:val="clear" w:color="auto" w:fill="auto"/>
            <w:vAlign w:val="center"/>
          </w:tcPr>
          <w:p w14:paraId="70E2C9B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 01. 24. 10:00 óra</w:t>
            </w:r>
          </w:p>
        </w:tc>
        <w:tc>
          <w:tcPr>
            <w:tcW w:w="5902" w:type="dxa"/>
            <w:shd w:val="clear" w:color="auto" w:fill="auto"/>
          </w:tcPr>
          <w:p w14:paraId="476148F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Központi egységes írásbeli vizsga a 9. évfolyamra jelentkezőknek</w:t>
            </w:r>
          </w:p>
        </w:tc>
      </w:tr>
      <w:tr w:rsidR="00594078" w:rsidRPr="00286E49" w14:paraId="7DBEF56D" w14:textId="77777777" w:rsidTr="00594078">
        <w:tc>
          <w:tcPr>
            <w:tcW w:w="3137" w:type="dxa"/>
            <w:shd w:val="clear" w:color="auto" w:fill="auto"/>
            <w:vAlign w:val="center"/>
          </w:tcPr>
          <w:p w14:paraId="293613B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 01. 30. 8.00-16.00 óra</w:t>
            </w:r>
          </w:p>
        </w:tc>
        <w:tc>
          <w:tcPr>
            <w:tcW w:w="5902" w:type="dxa"/>
            <w:shd w:val="clear" w:color="auto" w:fill="auto"/>
          </w:tcPr>
          <w:p w14:paraId="1A9FC11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A központi írásbeli dolgozatok megtekintése, értékelő lapok átadása, eredmények honlapon történő megjelenése</w:t>
            </w:r>
          </w:p>
        </w:tc>
      </w:tr>
      <w:tr w:rsidR="00594078" w:rsidRPr="00286E49" w14:paraId="79C2302C" w14:textId="77777777" w:rsidTr="00594078">
        <w:tc>
          <w:tcPr>
            <w:tcW w:w="3137" w:type="dxa"/>
            <w:shd w:val="clear" w:color="auto" w:fill="auto"/>
            <w:vAlign w:val="center"/>
          </w:tcPr>
          <w:p w14:paraId="21DA5CA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2026. 02. 03. 14:00 óra</w:t>
            </w:r>
          </w:p>
        </w:tc>
        <w:tc>
          <w:tcPr>
            <w:tcW w:w="5902" w:type="dxa"/>
            <w:shd w:val="clear" w:color="auto" w:fill="auto"/>
          </w:tcPr>
          <w:p w14:paraId="5120FE2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Pótló írásbeli vizsga a 9. évfolyamra jelentkezőknek</w:t>
            </w:r>
          </w:p>
        </w:tc>
      </w:tr>
      <w:tr w:rsidR="00594078" w:rsidRPr="00286E49" w14:paraId="2E5EF6BC" w14:textId="77777777" w:rsidTr="00594078">
        <w:tc>
          <w:tcPr>
            <w:tcW w:w="3137" w:type="dxa"/>
            <w:shd w:val="clear" w:color="auto" w:fill="auto"/>
            <w:vAlign w:val="center"/>
          </w:tcPr>
          <w:p w14:paraId="29BEEF5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86E49">
              <w:rPr>
                <w:rFonts w:ascii="Times New Roman" w:hAnsi="Times New Roman"/>
                <w:b/>
                <w:color w:val="000000"/>
              </w:rPr>
              <w:t>2026. 01. 30.</w:t>
            </w:r>
          </w:p>
        </w:tc>
        <w:tc>
          <w:tcPr>
            <w:tcW w:w="5902" w:type="dxa"/>
            <w:shd w:val="clear" w:color="auto" w:fill="auto"/>
          </w:tcPr>
          <w:p w14:paraId="1CEF961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 xml:space="preserve">Értesítés a 9. évfolyamra jelentkezők központi írásbeli vizsga eredményéről </w:t>
            </w:r>
          </w:p>
        </w:tc>
      </w:tr>
      <w:tr w:rsidR="00594078" w:rsidRPr="00286E49" w14:paraId="2FDBDBE0" w14:textId="77777777" w:rsidTr="00594078">
        <w:tc>
          <w:tcPr>
            <w:tcW w:w="3137" w:type="dxa"/>
            <w:shd w:val="clear" w:color="auto" w:fill="auto"/>
            <w:vAlign w:val="center"/>
          </w:tcPr>
          <w:p w14:paraId="0C2C4B1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2026. 02. 19.</w:t>
            </w:r>
          </w:p>
        </w:tc>
        <w:tc>
          <w:tcPr>
            <w:tcW w:w="5902" w:type="dxa"/>
            <w:shd w:val="clear" w:color="auto" w:fill="auto"/>
          </w:tcPr>
          <w:p w14:paraId="1A4A4F9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Felvételi jelentkezési lapok postára adása</w:t>
            </w:r>
          </w:p>
        </w:tc>
      </w:tr>
      <w:tr w:rsidR="00594078" w:rsidRPr="00286E49" w14:paraId="395D12A8" w14:textId="77777777" w:rsidTr="00594078">
        <w:tc>
          <w:tcPr>
            <w:tcW w:w="3137" w:type="dxa"/>
            <w:shd w:val="clear" w:color="auto" w:fill="auto"/>
            <w:vAlign w:val="center"/>
          </w:tcPr>
          <w:p w14:paraId="208EE49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2026. 03. 02. 12.00 óra</w:t>
            </w:r>
          </w:p>
        </w:tc>
        <w:tc>
          <w:tcPr>
            <w:tcW w:w="5902" w:type="dxa"/>
            <w:shd w:val="clear" w:color="auto" w:fill="auto"/>
          </w:tcPr>
          <w:p w14:paraId="24E3270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Szóbeli meghallgatás, pályaalkalmassági vizsgálat</w:t>
            </w:r>
          </w:p>
        </w:tc>
      </w:tr>
      <w:tr w:rsidR="00594078" w:rsidRPr="00286E49" w14:paraId="4E6A75F6" w14:textId="77777777" w:rsidTr="00594078">
        <w:tc>
          <w:tcPr>
            <w:tcW w:w="3137" w:type="dxa"/>
            <w:shd w:val="clear" w:color="auto" w:fill="auto"/>
            <w:vAlign w:val="center"/>
          </w:tcPr>
          <w:p w14:paraId="42A18C1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2026. 03. 03-04. 14.00 óra</w:t>
            </w:r>
          </w:p>
        </w:tc>
        <w:tc>
          <w:tcPr>
            <w:tcW w:w="5902" w:type="dxa"/>
            <w:shd w:val="clear" w:color="auto" w:fill="auto"/>
          </w:tcPr>
          <w:p w14:paraId="4A8794F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Pótló szóbeli meghallgatás</w:t>
            </w:r>
          </w:p>
        </w:tc>
      </w:tr>
      <w:tr w:rsidR="00594078" w:rsidRPr="00286E49" w14:paraId="30541D71" w14:textId="77777777" w:rsidTr="00594078">
        <w:tc>
          <w:tcPr>
            <w:tcW w:w="3137" w:type="dxa"/>
            <w:shd w:val="clear" w:color="auto" w:fill="auto"/>
            <w:vAlign w:val="center"/>
          </w:tcPr>
          <w:p w14:paraId="653C3AF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2026. 03. 16.</w:t>
            </w:r>
          </w:p>
        </w:tc>
        <w:tc>
          <w:tcPr>
            <w:tcW w:w="5902" w:type="dxa"/>
            <w:shd w:val="clear" w:color="auto" w:fill="auto"/>
          </w:tcPr>
          <w:p w14:paraId="52AF762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Ideiglenes felvételi jegyzék</w:t>
            </w:r>
          </w:p>
        </w:tc>
      </w:tr>
      <w:tr w:rsidR="00594078" w:rsidRPr="00286E49" w14:paraId="6F30959B" w14:textId="77777777" w:rsidTr="00594078">
        <w:tc>
          <w:tcPr>
            <w:tcW w:w="3137" w:type="dxa"/>
            <w:shd w:val="clear" w:color="auto" w:fill="auto"/>
            <w:vAlign w:val="center"/>
          </w:tcPr>
          <w:p w14:paraId="25FA542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86E49">
              <w:rPr>
                <w:rFonts w:ascii="Times New Roman" w:hAnsi="Times New Roman"/>
                <w:b/>
                <w:color w:val="000000"/>
              </w:rPr>
              <w:t>2026. 03. 25-27.</w:t>
            </w:r>
          </w:p>
        </w:tc>
        <w:tc>
          <w:tcPr>
            <w:tcW w:w="5902" w:type="dxa"/>
            <w:shd w:val="clear" w:color="auto" w:fill="auto"/>
          </w:tcPr>
          <w:p w14:paraId="0F7AA5A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86E49">
              <w:rPr>
                <w:rFonts w:ascii="Times New Roman" w:hAnsi="Times New Roman"/>
                <w:b/>
                <w:color w:val="000000"/>
              </w:rPr>
              <w:t xml:space="preserve">Tanulói adatlapok módosításának lehetősége az általános iskolában </w:t>
            </w:r>
          </w:p>
        </w:tc>
      </w:tr>
      <w:tr w:rsidR="00594078" w:rsidRPr="00286E49" w14:paraId="6336CC04" w14:textId="77777777" w:rsidTr="00594078">
        <w:tc>
          <w:tcPr>
            <w:tcW w:w="3137" w:type="dxa"/>
            <w:shd w:val="clear" w:color="auto" w:fill="auto"/>
            <w:vAlign w:val="center"/>
          </w:tcPr>
          <w:p w14:paraId="35E85B2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2026. 05. 04.</w:t>
            </w:r>
          </w:p>
        </w:tc>
        <w:tc>
          <w:tcPr>
            <w:tcW w:w="5902" w:type="dxa"/>
            <w:shd w:val="clear" w:color="auto" w:fill="auto"/>
          </w:tcPr>
          <w:p w14:paraId="2DFD230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Felvételről vagy elutasításról szóló döntés megküldése</w:t>
            </w:r>
          </w:p>
        </w:tc>
      </w:tr>
      <w:tr w:rsidR="00594078" w:rsidRPr="00286E49" w14:paraId="01F9417E" w14:textId="77777777" w:rsidTr="00594078">
        <w:tc>
          <w:tcPr>
            <w:tcW w:w="3137" w:type="dxa"/>
            <w:shd w:val="clear" w:color="auto" w:fill="auto"/>
            <w:vAlign w:val="center"/>
          </w:tcPr>
          <w:p w14:paraId="483D9FE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2026. 06. 26.</w:t>
            </w:r>
          </w:p>
        </w:tc>
        <w:tc>
          <w:tcPr>
            <w:tcW w:w="5902" w:type="dxa"/>
            <w:shd w:val="clear" w:color="auto" w:fill="auto"/>
          </w:tcPr>
          <w:p w14:paraId="7F2D253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Beiratkozás</w:t>
            </w:r>
          </w:p>
        </w:tc>
      </w:tr>
    </w:tbl>
    <w:p w14:paraId="52522D27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359B1BB8" w14:textId="77777777" w:rsidR="00594078" w:rsidRPr="00286E49" w:rsidRDefault="00594078" w:rsidP="00594078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1A833790" w14:textId="77777777" w:rsidR="00594078" w:rsidRPr="00286E49" w:rsidRDefault="00594078" w:rsidP="00594078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</w:rPr>
      </w:pPr>
      <w:bookmarkStart w:id="2" w:name="_Hlk209092925"/>
      <w:r w:rsidRPr="00286E49">
        <w:rPr>
          <w:rFonts w:ascii="Times New Roman" w:hAnsi="Times New Roman"/>
          <w:b/>
        </w:rPr>
        <w:t>FELVÉTELI ELJÁRÁS A GIMNÁZIUM 9. ÉVFOLYAMÁRA</w:t>
      </w:r>
    </w:p>
    <w:p w14:paraId="36F7615C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p w14:paraId="4B5EDC4A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5443"/>
      </w:tblGrid>
      <w:tr w:rsidR="00594078" w:rsidRPr="00286E49" w14:paraId="3AA85A2A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2D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Tanulmányi terület kódja: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2C4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0202</w:t>
            </w:r>
          </w:p>
        </w:tc>
      </w:tr>
      <w:tr w:rsidR="00594078" w:rsidRPr="00286E49" w14:paraId="09D0969B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3D7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4440ECF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Biológia tagozat</w:t>
            </w:r>
          </w:p>
        </w:tc>
      </w:tr>
      <w:tr w:rsidR="00594078" w:rsidRPr="00286E49" w14:paraId="24394832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2F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6AFDC34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12 fő</w:t>
            </w:r>
          </w:p>
        </w:tc>
      </w:tr>
      <w:tr w:rsidR="00594078" w:rsidRPr="00286E49" w14:paraId="79BADAFE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7211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Jellege: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D01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4 évfolyamos</w:t>
            </w:r>
          </w:p>
        </w:tc>
      </w:tr>
      <w:tr w:rsidR="00594078" w:rsidRPr="00286E49" w14:paraId="53515513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DE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BC0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</w:t>
            </w:r>
          </w:p>
        </w:tc>
      </w:tr>
      <w:tr w:rsidR="00594078" w:rsidRPr="00286E49" w14:paraId="7BEAD564" w14:textId="77777777" w:rsidTr="00594078">
        <w:trPr>
          <w:trHeight w:val="6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F6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Második idegen nyelvként választható: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EF933" w14:textId="7104759C" w:rsidR="00594078" w:rsidRPr="00286E49" w:rsidRDefault="00AD7C26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  <w:r w:rsidR="00594078" w:rsidRPr="00286E49">
              <w:rPr>
                <w:rFonts w:ascii="Times New Roman" w:hAnsi="Times New Roman"/>
                <w:color w:val="000000"/>
              </w:rPr>
              <w:t>émet, francia, kínai</w:t>
            </w:r>
          </w:p>
        </w:tc>
      </w:tr>
      <w:tr w:rsidR="00594078" w:rsidRPr="00286E49" w14:paraId="2727DB26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28C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lastRenderedPageBreak/>
              <w:t>Sajátos jellemző: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939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Emelt óraszámú oktatás biológia, kémia tantárgyból</w:t>
            </w:r>
          </w:p>
        </w:tc>
      </w:tr>
      <w:tr w:rsidR="00594078" w:rsidRPr="00286E49" w14:paraId="4378ED95" w14:textId="77777777" w:rsidTr="00594078">
        <w:trPr>
          <w:trHeight w:val="300"/>
          <w:jc w:val="center"/>
        </w:trPr>
        <w:tc>
          <w:tcPr>
            <w:tcW w:w="29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007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2CAC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(1)Tanulmányi eredmények (8. félév)</w:t>
            </w:r>
          </w:p>
        </w:tc>
      </w:tr>
      <w:tr w:rsidR="00594078" w:rsidRPr="00286E49" w14:paraId="65E17221" w14:textId="77777777" w:rsidTr="00594078">
        <w:trPr>
          <w:trHeight w:val="855"/>
          <w:jc w:val="center"/>
        </w:trPr>
        <w:tc>
          <w:tcPr>
            <w:tcW w:w="29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520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D6A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(2)Központilag kiadott egységes kompetencia alapú feladatlapokkal megszervezett írásbeli vizsga: magyar nyelv eredményének figyelembevételével</w:t>
            </w:r>
          </w:p>
          <w:p w14:paraId="23A5956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Felvételi előkészítő: 2026.01.16. és január 23.</w:t>
            </w:r>
          </w:p>
          <w:p w14:paraId="2261BC7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Jelentkezés: 2025.12.01.</w:t>
            </w:r>
          </w:p>
          <w:p w14:paraId="1A8789C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2026.01.24. 10:00 óra</w:t>
            </w:r>
          </w:p>
          <w:p w14:paraId="5CBD76C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Pótló időpont (csak indokolt esetben): 2026.02.03. 14:00 óra</w:t>
            </w:r>
          </w:p>
          <w:p w14:paraId="6B818D5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6417805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Megtekintés időpontja: 2026.01.30. 08:00-16:00 óra</w:t>
            </w:r>
          </w:p>
          <w:p w14:paraId="74A4807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Értékelő lapok átadása: 2026.01.30. 08:00-16:00 óra</w:t>
            </w:r>
          </w:p>
        </w:tc>
      </w:tr>
      <w:tr w:rsidR="00594078" w:rsidRPr="00286E49" w14:paraId="4E894DA6" w14:textId="77777777" w:rsidTr="00594078">
        <w:trPr>
          <w:trHeight w:val="570"/>
          <w:jc w:val="center"/>
        </w:trPr>
        <w:tc>
          <w:tcPr>
            <w:tcW w:w="29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439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BFE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(3)Biológiából szervezett szóbeli meghallgatás eredményének figyelembevételével</w:t>
            </w:r>
          </w:p>
          <w:p w14:paraId="4888703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2026.03.02. 12:00 óra</w:t>
            </w:r>
          </w:p>
          <w:p w14:paraId="35458E0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Pótló időpont vizsgaütközés vagy betegség miatt: 2026.03.03-04. 14:00 óra</w:t>
            </w:r>
          </w:p>
          <w:p w14:paraId="486758A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3FC1910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7FE6A65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3C1D93EC" w14:textId="77777777" w:rsidTr="00594078">
        <w:trPr>
          <w:trHeight w:val="304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98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maximális pontszám: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74A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100 pont</w:t>
            </w:r>
          </w:p>
        </w:tc>
      </w:tr>
      <w:tr w:rsidR="00594078" w:rsidRPr="00286E49" w14:paraId="25F9863C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95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C3A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25 pont</w:t>
            </w:r>
          </w:p>
        </w:tc>
      </w:tr>
      <w:tr w:rsidR="00594078" w:rsidRPr="00286E49" w14:paraId="4700C092" w14:textId="77777777" w:rsidTr="00594078">
        <w:trPr>
          <w:trHeight w:val="6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8316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D44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történelem, matematika, idegen nyelv, biológia, kémia</w:t>
            </w:r>
          </w:p>
        </w:tc>
      </w:tr>
      <w:tr w:rsidR="00594078" w:rsidRPr="00286E49" w14:paraId="61637E17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88E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Központi írásbeli vizsga: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633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 (magyar nyelvi feladatlap)</w:t>
            </w:r>
          </w:p>
        </w:tc>
      </w:tr>
      <w:tr w:rsidR="00594078" w:rsidRPr="00286E49" w14:paraId="0FE4CF3F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16E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Szóbeli meghallgatás: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F1B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25 pont</w:t>
            </w:r>
          </w:p>
        </w:tc>
      </w:tr>
    </w:tbl>
    <w:p w14:paraId="57EF635A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p w14:paraId="15C347C5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p w14:paraId="7FA4FC65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3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5386"/>
      </w:tblGrid>
      <w:tr w:rsidR="00594078" w:rsidRPr="00286E49" w14:paraId="4837F335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8D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Tanulmányi terület kódja: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A7A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0203</w:t>
            </w:r>
          </w:p>
        </w:tc>
      </w:tr>
      <w:tr w:rsidR="00594078" w:rsidRPr="00286E49" w14:paraId="0CF81DC5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8E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581A889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Idegen nyelvi humán tagozat</w:t>
            </w:r>
          </w:p>
        </w:tc>
      </w:tr>
      <w:tr w:rsidR="00594078" w:rsidRPr="00286E49" w14:paraId="55521DB5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886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40714AD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20 fő</w:t>
            </w:r>
          </w:p>
        </w:tc>
      </w:tr>
      <w:tr w:rsidR="00594078" w:rsidRPr="00286E49" w14:paraId="5A72151F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9AA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Jellege: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896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4 évfolyamos</w:t>
            </w:r>
          </w:p>
        </w:tc>
      </w:tr>
      <w:tr w:rsidR="00594078" w:rsidRPr="00286E49" w14:paraId="7FC860B0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19A8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223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</w:t>
            </w:r>
          </w:p>
        </w:tc>
      </w:tr>
      <w:tr w:rsidR="00594078" w:rsidRPr="00286E49" w14:paraId="4EB494E2" w14:textId="77777777" w:rsidTr="00594078">
        <w:trPr>
          <w:trHeight w:val="6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AB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Második idegen nyelvként választható: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8023" w14:textId="660B17A1" w:rsidR="00594078" w:rsidRPr="00286E49" w:rsidRDefault="00AD7C26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  <w:r w:rsidR="00594078" w:rsidRPr="00286E49">
              <w:rPr>
                <w:rFonts w:ascii="Times New Roman" w:hAnsi="Times New Roman"/>
                <w:color w:val="000000"/>
              </w:rPr>
              <w:t>émet, francia, kínai</w:t>
            </w:r>
          </w:p>
        </w:tc>
      </w:tr>
      <w:tr w:rsidR="00594078" w:rsidRPr="00286E49" w14:paraId="3A51CC71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79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Sajátos jellemző: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E5B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Emelt óraszámú oktatás az első és második idegen nyelvből, történelemből</w:t>
            </w:r>
          </w:p>
        </w:tc>
      </w:tr>
      <w:tr w:rsidR="00594078" w:rsidRPr="00286E49" w14:paraId="36D8A399" w14:textId="77777777" w:rsidTr="00594078">
        <w:trPr>
          <w:trHeight w:val="270"/>
          <w:jc w:val="center"/>
        </w:trPr>
        <w:tc>
          <w:tcPr>
            <w:tcW w:w="291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CF28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44360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(1) Tanulmányi eredmények (8. félév)</w:t>
            </w:r>
          </w:p>
        </w:tc>
      </w:tr>
      <w:tr w:rsidR="00594078" w:rsidRPr="00286E49" w14:paraId="1AF8929C" w14:textId="77777777" w:rsidTr="00594078">
        <w:trPr>
          <w:trHeight w:val="718"/>
          <w:jc w:val="center"/>
        </w:trPr>
        <w:tc>
          <w:tcPr>
            <w:tcW w:w="29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941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EEFD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(2) Központilag kiadott egységes kompetencia alapú feladatlapokkal megszervezett írásbeli vizsga: magyar nyelv eredményének figyelembevételével</w:t>
            </w:r>
          </w:p>
          <w:p w14:paraId="6653813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Felvételi előkészítő: 2026.01.16. és január 23.</w:t>
            </w:r>
          </w:p>
          <w:p w14:paraId="2C90F5B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Jelentkezés: 2025.12.01.</w:t>
            </w:r>
          </w:p>
          <w:p w14:paraId="502F6C6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2026.01.24. 10:00 óra</w:t>
            </w:r>
          </w:p>
          <w:p w14:paraId="465EC67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Pótló időpont (csak indokolt esetben): 2026.02.03. 14:00 óra</w:t>
            </w:r>
          </w:p>
          <w:p w14:paraId="3CEFD62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57F6C49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lastRenderedPageBreak/>
              <w:t>Megtekintés időpontja: 2026.01.30. 08:00-16:00 óra</w:t>
            </w:r>
          </w:p>
          <w:p w14:paraId="30DFF64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Értékelő lapok átadása: 2026.01.30. 08:00-16:00 óra</w:t>
            </w:r>
          </w:p>
        </w:tc>
      </w:tr>
      <w:tr w:rsidR="00594078" w:rsidRPr="00286E49" w14:paraId="71F85257" w14:textId="77777777" w:rsidTr="00594078">
        <w:trPr>
          <w:trHeight w:val="600"/>
          <w:jc w:val="center"/>
        </w:trPr>
        <w:tc>
          <w:tcPr>
            <w:tcW w:w="29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2BB6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2B21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(3) Idegen nyelvből (angol) szervezett szóbeli meghallgatás eredményének figyelembevételével</w:t>
            </w:r>
          </w:p>
          <w:p w14:paraId="151624E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2026.03.02. 12:00 óra</w:t>
            </w:r>
          </w:p>
          <w:p w14:paraId="0D93373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Pótló időpont vizsgaütközés vagy betegség miatt: 2026.03.03-04. 14:00 óra</w:t>
            </w:r>
          </w:p>
          <w:p w14:paraId="63B93B4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5422E80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5A2C565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7F35C21E" w14:textId="77777777" w:rsidTr="00594078">
        <w:trPr>
          <w:trHeight w:val="322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98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maximális pontszám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AFB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100 pont</w:t>
            </w:r>
          </w:p>
        </w:tc>
      </w:tr>
      <w:tr w:rsidR="00594078" w:rsidRPr="00286E49" w14:paraId="19C7D012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EA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E29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25 pont</w:t>
            </w:r>
          </w:p>
        </w:tc>
      </w:tr>
      <w:tr w:rsidR="00594078" w:rsidRPr="00286E49" w14:paraId="1BA1D886" w14:textId="77777777" w:rsidTr="00594078">
        <w:trPr>
          <w:trHeight w:val="6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0201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B46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magyar nyelv, magyar irodalom, történelem, matematika, idegen nyelv</w:t>
            </w:r>
          </w:p>
        </w:tc>
      </w:tr>
      <w:tr w:rsidR="00594078" w:rsidRPr="00286E49" w14:paraId="41AD77BD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4A1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 xml:space="preserve">Központi írásbeli vizsga: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5F0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 (magyar nyelvi feladatlap)</w:t>
            </w:r>
          </w:p>
        </w:tc>
      </w:tr>
      <w:tr w:rsidR="00594078" w:rsidRPr="00286E49" w14:paraId="48517C98" w14:textId="77777777" w:rsidTr="00594078">
        <w:trPr>
          <w:trHeight w:val="300"/>
          <w:jc w:val="center"/>
        </w:trPr>
        <w:tc>
          <w:tcPr>
            <w:tcW w:w="2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75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Szóbeli meghallgatás: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AB6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25 pont</w:t>
            </w:r>
          </w:p>
        </w:tc>
      </w:tr>
    </w:tbl>
    <w:p w14:paraId="7925A0B1" w14:textId="77777777" w:rsidR="00594078" w:rsidRPr="00286E49" w:rsidRDefault="00594078" w:rsidP="00594078">
      <w:pPr>
        <w:pStyle w:val="Nincstrkz"/>
        <w:rPr>
          <w:b/>
          <w:sz w:val="22"/>
          <w:szCs w:val="22"/>
        </w:rPr>
      </w:pPr>
      <w:bookmarkStart w:id="3" w:name="_Hlk209092943"/>
      <w:bookmarkEnd w:id="2"/>
    </w:p>
    <w:p w14:paraId="3392AAED" w14:textId="77777777" w:rsidR="00594078" w:rsidRPr="00286E49" w:rsidRDefault="00594078" w:rsidP="00594078">
      <w:pPr>
        <w:pStyle w:val="Nincstrkz"/>
        <w:rPr>
          <w:b/>
          <w:sz w:val="22"/>
          <w:szCs w:val="22"/>
        </w:rPr>
      </w:pPr>
    </w:p>
    <w:p w14:paraId="1CB40D0F" w14:textId="77777777" w:rsidR="00594078" w:rsidRPr="00286E49" w:rsidRDefault="00594078" w:rsidP="00594078">
      <w:pPr>
        <w:pStyle w:val="Nincstrkz"/>
        <w:rPr>
          <w:b/>
          <w:sz w:val="22"/>
          <w:szCs w:val="22"/>
        </w:rPr>
      </w:pPr>
    </w:p>
    <w:p w14:paraId="4265AC73" w14:textId="77777777" w:rsidR="00594078" w:rsidRPr="00286E49" w:rsidRDefault="00594078" w:rsidP="00594078">
      <w:pPr>
        <w:pStyle w:val="Nincstrkz"/>
        <w:jc w:val="center"/>
        <w:rPr>
          <w:b/>
          <w:sz w:val="22"/>
          <w:szCs w:val="22"/>
        </w:rPr>
      </w:pPr>
      <w:r w:rsidRPr="00286E49">
        <w:rPr>
          <w:b/>
          <w:sz w:val="22"/>
          <w:szCs w:val="22"/>
        </w:rPr>
        <w:t>TECHNIKUM 9. ÉVFOLYAM</w:t>
      </w:r>
    </w:p>
    <w:p w14:paraId="519593DD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p w14:paraId="72566830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A technikumi képzésről:</w:t>
      </w:r>
    </w:p>
    <w:p w14:paraId="77E7F0A5" w14:textId="77777777" w:rsidR="00594078" w:rsidRPr="00286E49" w:rsidRDefault="00594078" w:rsidP="00594078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lang w:eastAsia="hu-HU"/>
        </w:rPr>
        <w:t>Először ágazatot választ a tanuló, amivel 2 évig ismerkedik.</w:t>
      </w:r>
    </w:p>
    <w:p w14:paraId="1807E9D9" w14:textId="77777777" w:rsidR="00594078" w:rsidRPr="00286E49" w:rsidRDefault="00594078" w:rsidP="00594078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lang w:eastAsia="hu-HU"/>
        </w:rPr>
        <w:t>10. évfolyam után történik a szakmaválasztás az ágazati alapvizsgát követően.</w:t>
      </w:r>
    </w:p>
    <w:p w14:paraId="02A2DFB6" w14:textId="77777777" w:rsidR="00594078" w:rsidRPr="00286E49" w:rsidRDefault="00594078" w:rsidP="00594078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lang w:eastAsia="hu-HU"/>
        </w:rPr>
        <w:t>A technikum egyesíti a gimnázium és a szakmatanulás előnyeit:</w:t>
      </w:r>
    </w:p>
    <w:p w14:paraId="3D6CED3C" w14:textId="77777777" w:rsidR="00594078" w:rsidRPr="00286E49" w:rsidRDefault="00594078" w:rsidP="00594078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lang w:eastAsia="hu-HU"/>
        </w:rPr>
        <w:t>Matematikából, magyarból, történelemből, valamint egy idegen nyelvből ugyanaz a tananyagtartalom, óraszám, mint a gimnáziumban. Ezekből a közismereti tantárgyakból érettségi vizsgával zárul az oktatás. Szakmai programunk alapján 12. év végén négy tantárgyból (magyar nyelv és irodalom, matematika, történelem, idegen nyelv) előrehozott érettségi vizsgát tesznek a tanulók.</w:t>
      </w:r>
    </w:p>
    <w:p w14:paraId="16D5DF68" w14:textId="77777777" w:rsidR="00594078" w:rsidRPr="00286E49" w:rsidRDefault="00594078" w:rsidP="00594078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lang w:eastAsia="hu-HU"/>
        </w:rPr>
        <w:t xml:space="preserve">A </w:t>
      </w:r>
      <w:r w:rsidRPr="00286E49">
        <w:rPr>
          <w:rFonts w:ascii="Times New Roman" w:hAnsi="Times New Roman"/>
          <w:b/>
          <w:lang w:eastAsia="hu-HU"/>
        </w:rPr>
        <w:t>nyelvvizsga megszerzésére</w:t>
      </w:r>
      <w:r w:rsidRPr="00286E49">
        <w:rPr>
          <w:rFonts w:ascii="Times New Roman" w:hAnsi="Times New Roman"/>
          <w:lang w:eastAsia="hu-HU"/>
        </w:rPr>
        <w:t xml:space="preserve"> a lehetőség adott, hiszen ugyanolyan </w:t>
      </w:r>
      <w:proofErr w:type="spellStart"/>
      <w:r w:rsidRPr="00286E49">
        <w:rPr>
          <w:rFonts w:ascii="Times New Roman" w:hAnsi="Times New Roman"/>
          <w:lang w:eastAsia="hu-HU"/>
        </w:rPr>
        <w:t>összóraszámban</w:t>
      </w:r>
      <w:proofErr w:type="spellEnd"/>
      <w:r w:rsidRPr="00286E49">
        <w:rPr>
          <w:rFonts w:ascii="Times New Roman" w:hAnsi="Times New Roman"/>
          <w:lang w:eastAsia="hu-HU"/>
        </w:rPr>
        <w:t xml:space="preserve"> történik a nyelvtanulás, mint a gimnáziumban, de itt </w:t>
      </w:r>
      <w:r w:rsidRPr="00286E49">
        <w:rPr>
          <w:rFonts w:ascii="Times New Roman" w:hAnsi="Times New Roman"/>
          <w:b/>
          <w:lang w:eastAsia="hu-HU"/>
        </w:rPr>
        <w:t xml:space="preserve">egy nyelvből. Nem kell ötödik érettségi tantárgyat választani, </w:t>
      </w:r>
      <w:r w:rsidRPr="00286E49">
        <w:rPr>
          <w:rFonts w:ascii="Times New Roman" w:hAnsi="Times New Roman"/>
          <w:lang w:eastAsia="hu-HU"/>
        </w:rPr>
        <w:t>mivel a szakmai vizsga lesz az ötödik érettségi tantárgy.</w:t>
      </w:r>
    </w:p>
    <w:p w14:paraId="25E863A3" w14:textId="77777777" w:rsidR="00594078" w:rsidRPr="00286E49" w:rsidRDefault="00594078" w:rsidP="00594078">
      <w:pPr>
        <w:pStyle w:val="Listaszerbekezds"/>
        <w:numPr>
          <w:ilvl w:val="1"/>
          <w:numId w:val="7"/>
        </w:numPr>
        <w:spacing w:after="0" w:line="240" w:lineRule="auto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b/>
          <w:lang w:eastAsia="hu-HU"/>
        </w:rPr>
        <w:t>A technikusi vizsga emelt szintű érettségi tantárgynak, eredménynek számít.</w:t>
      </w:r>
    </w:p>
    <w:p w14:paraId="5F43294C" w14:textId="77777777" w:rsidR="00594078" w:rsidRPr="00286E49" w:rsidRDefault="00594078" w:rsidP="0059407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lang w:eastAsia="hu-HU"/>
        </w:rPr>
        <w:t>Az 5 év elvégzése után egyszerre kapnak a tanulók érettségi bizonyítványt és technikusi, oktatás ágazat esetén okleveles technikusi oklevelet.</w:t>
      </w:r>
    </w:p>
    <w:p w14:paraId="2E943495" w14:textId="77777777" w:rsidR="00594078" w:rsidRPr="00286E49" w:rsidRDefault="00594078" w:rsidP="0059407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286E49">
        <w:rPr>
          <w:rFonts w:ascii="Times New Roman" w:hAnsi="Times New Roman"/>
          <w:lang w:eastAsia="hu-HU"/>
        </w:rPr>
        <w:t>Szakirányú továbbtanulás esetén előnyös pontszámítás a szakmai vizsga eredménye alapján.</w:t>
      </w:r>
    </w:p>
    <w:p w14:paraId="06B20828" w14:textId="77777777" w:rsidR="00594078" w:rsidRPr="00286E49" w:rsidRDefault="00594078" w:rsidP="00594078">
      <w:pPr>
        <w:pStyle w:val="Listaszerbekezds"/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54314EA3" w14:textId="1D14F28B" w:rsidR="0085258A" w:rsidRDefault="0085258A">
      <w:pPr>
        <w:spacing w:after="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br w:type="page"/>
      </w:r>
    </w:p>
    <w:p w14:paraId="47A96ED3" w14:textId="77777777" w:rsidR="00594078" w:rsidRPr="00286E49" w:rsidRDefault="00594078" w:rsidP="00594078">
      <w:pPr>
        <w:pStyle w:val="Listaszerbekezds"/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02A295A4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FELVÉTELI ELJÁRÁS A TECHNIKUMI KÉPZÉS 9. ÉVFOLYAMÁRA</w:t>
      </w:r>
    </w:p>
    <w:p w14:paraId="32536090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86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6284"/>
      </w:tblGrid>
      <w:tr w:rsidR="00594078" w:rsidRPr="00286E49" w14:paraId="204657E5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FB1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Tanulmányi terület kódja:</w:t>
            </w:r>
          </w:p>
        </w:tc>
        <w:tc>
          <w:tcPr>
            <w:tcW w:w="6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4FC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0211</w:t>
            </w:r>
          </w:p>
        </w:tc>
      </w:tr>
      <w:tr w:rsidR="00594078" w:rsidRPr="00286E49" w14:paraId="7090C872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FA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29139D9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Oktatás ágazat</w:t>
            </w:r>
          </w:p>
        </w:tc>
      </w:tr>
      <w:tr w:rsidR="00594078" w:rsidRPr="00286E49" w14:paraId="69ADD34F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B88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</w:tcPr>
          <w:p w14:paraId="68C1B0F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32 fő</w:t>
            </w:r>
          </w:p>
        </w:tc>
      </w:tr>
      <w:tr w:rsidR="00594078" w:rsidRPr="00286E49" w14:paraId="36E0EA36" w14:textId="77777777" w:rsidTr="00594078">
        <w:trPr>
          <w:trHeight w:val="6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BA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591933B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5-0188-25-01 Okleveles Oktatási szakasszisztens</w:t>
            </w:r>
          </w:p>
        </w:tc>
      </w:tr>
      <w:tr w:rsidR="00594078" w:rsidRPr="00286E49" w14:paraId="570AB7C4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FC72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91A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46364180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CF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C4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0515D10F" w14:textId="77777777" w:rsidTr="00594078">
        <w:trPr>
          <w:trHeight w:val="355"/>
          <w:jc w:val="center"/>
        </w:trPr>
        <w:tc>
          <w:tcPr>
            <w:tcW w:w="23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FF2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3D59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(1) Tanulmányi eredmények (7. év végi, 8. félévi eredmény)</w:t>
            </w:r>
          </w:p>
        </w:tc>
      </w:tr>
      <w:tr w:rsidR="00594078" w:rsidRPr="00286E49" w14:paraId="6499D29E" w14:textId="77777777" w:rsidTr="00594078">
        <w:trPr>
          <w:trHeight w:val="441"/>
          <w:jc w:val="center"/>
        </w:trPr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101DFB4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8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B92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(2) Egészségügyi alkalmassági vizsgálat időpontja:</w:t>
            </w:r>
          </w:p>
          <w:p w14:paraId="1A9F194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</w:rPr>
              <w:t>2026.03.02-03-04. beosztás szerint.</w:t>
            </w:r>
          </w:p>
        </w:tc>
      </w:tr>
      <w:tr w:rsidR="00594078" w:rsidRPr="00286E49" w14:paraId="5B3DF073" w14:textId="77777777" w:rsidTr="00594078">
        <w:trPr>
          <w:trHeight w:val="344"/>
          <w:jc w:val="center"/>
        </w:trPr>
        <w:tc>
          <w:tcPr>
            <w:tcW w:w="2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F413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D86B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</w:rPr>
              <w:t>(3) Pályaalkalmassági vizsgálat:</w:t>
            </w:r>
            <w:r w:rsidRPr="00286E49">
              <w:rPr>
                <w:rFonts w:ascii="Times New Roman" w:hAnsi="Times New Roman"/>
                <w:b/>
                <w:bCs/>
                <w:color w:val="000000"/>
              </w:rPr>
              <w:t xml:space="preserve"> egyéb készségek, képességek mérése, motivációs beszélgetés, kommunikációs készség és a pálya iránti érdeklődés felmérése</w:t>
            </w:r>
          </w:p>
          <w:p w14:paraId="3BD5360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2026.03.02. 12:00 óra</w:t>
            </w:r>
          </w:p>
          <w:p w14:paraId="7D8587F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Pótló időpont vizsgaütközés vagy betegség miatt: 2026.03.03-04. 14:00 óra</w:t>
            </w:r>
          </w:p>
          <w:p w14:paraId="06BD48F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26A54E4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2EB7C64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02EED87F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C22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(hozott) pontszám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A4D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69939458" w14:textId="77777777" w:rsidTr="00594078">
        <w:trPr>
          <w:trHeight w:val="6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933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51A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magyar irodalom, magyar nyelv, matematika, idegen nyelv, történelem</w:t>
            </w:r>
          </w:p>
        </w:tc>
      </w:tr>
      <w:tr w:rsidR="00594078" w:rsidRPr="00286E49" w14:paraId="60260B9E" w14:textId="77777777" w:rsidTr="00594078">
        <w:trPr>
          <w:trHeight w:val="844"/>
          <w:jc w:val="center"/>
        </w:trPr>
        <w:tc>
          <w:tcPr>
            <w:tcW w:w="2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1D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Egészségügyi alkalmassági vizsgálat: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88E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Az intézmény iskolaorvosa végzi el a védőnő által kiállított igazolás és a szülő által kiállított egészségügyi kérdőív (anamnézis lap) alapján, egyeztetett időpontban. Előzetesen kitöltendő nyomtatványok a www.tfg.hu honlapról letölthetők.</w:t>
            </w:r>
          </w:p>
          <w:p w14:paraId="4D514D7F" w14:textId="53986F03" w:rsidR="00594078" w:rsidRPr="00286E49" w:rsidRDefault="00594078" w:rsidP="0059407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védőnő által kiállí</w:t>
            </w:r>
            <w:r w:rsidR="00C417F8">
              <w:rPr>
                <w:rFonts w:ascii="Times New Roman" w:hAnsi="Times New Roman"/>
                <w:bCs/>
              </w:rPr>
              <w:t xml:space="preserve">tott igazolás </w:t>
            </w:r>
          </w:p>
          <w:p w14:paraId="4316E398" w14:textId="01BF728D" w:rsidR="00594078" w:rsidRPr="00286E49" w:rsidRDefault="00594078" w:rsidP="0059407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 xml:space="preserve">egészségügyi kérdőív (anamnézis lap) – </w:t>
            </w:r>
            <w:r w:rsidR="00C417F8" w:rsidRPr="00AD7C26">
              <w:rPr>
                <w:rFonts w:ascii="Times New Roman" w:hAnsi="Times New Roman"/>
                <w:bCs/>
              </w:rPr>
              <w:t>1</w:t>
            </w:r>
            <w:r w:rsidRPr="00AD7C26">
              <w:rPr>
                <w:rFonts w:ascii="Times New Roman" w:hAnsi="Times New Roman"/>
                <w:bCs/>
              </w:rPr>
              <w:t>. sz. melléklet</w:t>
            </w:r>
          </w:p>
        </w:tc>
      </w:tr>
      <w:tr w:rsidR="00594078" w:rsidRPr="00286E49" w14:paraId="5E986A3B" w14:textId="77777777" w:rsidTr="00594078">
        <w:trPr>
          <w:trHeight w:val="420"/>
          <w:jc w:val="center"/>
        </w:trPr>
        <w:tc>
          <w:tcPr>
            <w:tcW w:w="2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9E97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Kizáró ok: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8D9C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86E49">
              <w:rPr>
                <w:rFonts w:ascii="Times New Roman" w:hAnsi="Times New Roman"/>
              </w:rPr>
              <w:t>Epilepszia, mozgásfogyatékosság</w:t>
            </w:r>
          </w:p>
        </w:tc>
      </w:tr>
    </w:tbl>
    <w:p w14:paraId="183054B2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  <w:bCs/>
          <w:color w:val="006100"/>
        </w:rPr>
      </w:pPr>
    </w:p>
    <w:tbl>
      <w:tblPr>
        <w:tblW w:w="86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6284"/>
      </w:tblGrid>
      <w:tr w:rsidR="00594078" w:rsidRPr="00286E49" w14:paraId="40D2A667" w14:textId="77777777" w:rsidTr="00594078">
        <w:trPr>
          <w:trHeight w:val="6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DC6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276DF81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5-0188-25-02 Okleveles Óvodai nevelő</w:t>
            </w:r>
          </w:p>
        </w:tc>
      </w:tr>
      <w:tr w:rsidR="00594078" w:rsidRPr="00286E49" w14:paraId="0BB5AEF9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8B6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651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538929E3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FD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C6D4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20ABC0E1" w14:textId="77777777" w:rsidTr="00594078">
        <w:trPr>
          <w:trHeight w:val="355"/>
          <w:jc w:val="center"/>
        </w:trPr>
        <w:tc>
          <w:tcPr>
            <w:tcW w:w="23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D54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39F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(1) Tanulmányi eredmények (7. év végi, 8. félévi eredmény)</w:t>
            </w:r>
          </w:p>
        </w:tc>
      </w:tr>
      <w:tr w:rsidR="00594078" w:rsidRPr="00286E49" w14:paraId="1FEA7FCE" w14:textId="77777777" w:rsidTr="00594078">
        <w:trPr>
          <w:trHeight w:val="393"/>
          <w:jc w:val="center"/>
        </w:trPr>
        <w:tc>
          <w:tcPr>
            <w:tcW w:w="23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132CC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8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0BF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(2) Egészségügyi alkalmassági vizsgálat időpontja:</w:t>
            </w:r>
          </w:p>
          <w:p w14:paraId="2098C5D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2026.03.02-03-04. beosztás szerint.</w:t>
            </w:r>
          </w:p>
        </w:tc>
      </w:tr>
      <w:tr w:rsidR="00594078" w:rsidRPr="00286E49" w14:paraId="3EEAB5B8" w14:textId="77777777" w:rsidTr="00594078">
        <w:trPr>
          <w:trHeight w:val="344"/>
          <w:jc w:val="center"/>
        </w:trPr>
        <w:tc>
          <w:tcPr>
            <w:tcW w:w="2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C3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9282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</w:rPr>
              <w:t>(3) Pályaalkalmassági vizsgálat:</w:t>
            </w:r>
            <w:r w:rsidRPr="00286E49">
              <w:rPr>
                <w:rFonts w:ascii="Times New Roman" w:hAnsi="Times New Roman"/>
                <w:b/>
                <w:bCs/>
              </w:rPr>
              <w:t xml:space="preserve"> egyéb készségek, képességek mérése, motivációs beszélgetés, kommunikációs készség és a pálya iránti érdeklődés felmérése</w:t>
            </w:r>
          </w:p>
          <w:p w14:paraId="5FB68B3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2026.03.02. 12:00 óra</w:t>
            </w:r>
          </w:p>
          <w:p w14:paraId="79083B3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lastRenderedPageBreak/>
              <w:t>Pótló időpont vizsgaütközés vagy betegség miatt: 2026.03.03-04. 14:00 óra</w:t>
            </w:r>
          </w:p>
          <w:p w14:paraId="4BD46C3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2F4885D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0C449A9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76725BEB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3626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lastRenderedPageBreak/>
              <w:t>Elérhető (hozott) pontszám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35A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55AD2C50" w14:textId="77777777" w:rsidTr="00594078">
        <w:trPr>
          <w:trHeight w:val="600"/>
          <w:jc w:val="center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3EE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145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magyar irodalom, magyar nyelv, matematika, idegen nyelv, történelem</w:t>
            </w:r>
          </w:p>
        </w:tc>
      </w:tr>
      <w:tr w:rsidR="00594078" w:rsidRPr="00286E49" w14:paraId="57A10264" w14:textId="77777777" w:rsidTr="00594078">
        <w:trPr>
          <w:trHeight w:val="844"/>
          <w:jc w:val="center"/>
        </w:trPr>
        <w:tc>
          <w:tcPr>
            <w:tcW w:w="2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E9AD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Egészségügyi alkalmassági vizsgálat: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924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Az intézmény iskolaorvosa végzi el a védőnő által kiállított igazolás és a szülő által kiállított egészségügyi kérdőív (anamnézis lap) alapján, egyeztetett időpontban. Előzetesen kitöltendő nyomtatványok a www.tfg.hu honlapról letölthetők.</w:t>
            </w:r>
          </w:p>
          <w:p w14:paraId="7AB66E27" w14:textId="13EA6542" w:rsidR="00594078" w:rsidRPr="00286E49" w:rsidRDefault="00594078" w:rsidP="0059407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védőnő által kiállí</w:t>
            </w:r>
            <w:r w:rsidR="00C417F8">
              <w:rPr>
                <w:rFonts w:ascii="Times New Roman" w:hAnsi="Times New Roman"/>
                <w:bCs/>
              </w:rPr>
              <w:t xml:space="preserve">tott igazolás </w:t>
            </w:r>
          </w:p>
          <w:p w14:paraId="43ACCF7F" w14:textId="4A8BFD32" w:rsidR="00594078" w:rsidRPr="00286E49" w:rsidRDefault="00594078" w:rsidP="0059407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 xml:space="preserve">egészségügyi kérdőív (anamnézis lap) – </w:t>
            </w:r>
            <w:r w:rsidR="00C417F8" w:rsidRPr="00AD7C26">
              <w:rPr>
                <w:rFonts w:ascii="Times New Roman" w:hAnsi="Times New Roman"/>
                <w:bCs/>
              </w:rPr>
              <w:t>1</w:t>
            </w:r>
            <w:r w:rsidRPr="00AD7C26">
              <w:rPr>
                <w:rFonts w:ascii="Times New Roman" w:hAnsi="Times New Roman"/>
                <w:bCs/>
              </w:rPr>
              <w:t>. sz. melléklet</w:t>
            </w:r>
          </w:p>
        </w:tc>
      </w:tr>
      <w:tr w:rsidR="00594078" w:rsidRPr="00286E49" w14:paraId="34D64233" w14:textId="77777777" w:rsidTr="00594078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AC90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Pályaalkalmassági vizsgálat követelmény: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A024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Beszéd, mozgás, ének-zene alkalmasság vizsgálata az ágazati alapvizsgát követően, a 10. évfolyam végén</w:t>
            </w:r>
          </w:p>
        </w:tc>
      </w:tr>
      <w:tr w:rsidR="00594078" w:rsidRPr="00286E49" w14:paraId="7D610E5A" w14:textId="77777777" w:rsidTr="00C417F8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614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Kizáró ok: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F27A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Epilepszia, mozgásfogyatékosság</w:t>
            </w:r>
          </w:p>
        </w:tc>
      </w:tr>
      <w:tr w:rsidR="00594078" w:rsidRPr="00286E49" w14:paraId="2B89ECD9" w14:textId="77777777" w:rsidTr="00C417F8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86FD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Megjegyzés: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47C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SNI tanulók nem jelentkezhetnek.</w:t>
            </w:r>
          </w:p>
        </w:tc>
      </w:tr>
    </w:tbl>
    <w:p w14:paraId="654FFA0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4836C28B" w14:textId="04CB97F9" w:rsidR="00594078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1191E9F3" w14:textId="17FE3441" w:rsidR="00C417F8" w:rsidRDefault="00C417F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0E2751CC" w14:textId="77777777" w:rsidR="00C417F8" w:rsidRPr="00286E49" w:rsidRDefault="00C417F8" w:rsidP="0059407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5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047"/>
      </w:tblGrid>
      <w:tr w:rsidR="00594078" w:rsidRPr="00286E49" w14:paraId="13067C3E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2197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Tanulmányi terület kódja: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888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0212</w:t>
            </w:r>
          </w:p>
        </w:tc>
      </w:tr>
      <w:tr w:rsidR="00594078" w:rsidRPr="00286E49" w14:paraId="6D0AEF1D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0307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72561FB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Informatika és távközlés ágazat</w:t>
            </w:r>
          </w:p>
        </w:tc>
      </w:tr>
      <w:tr w:rsidR="00594078" w:rsidRPr="00286E49" w14:paraId="6C1182AB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2AB0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466853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24 fő</w:t>
            </w:r>
          </w:p>
        </w:tc>
      </w:tr>
      <w:tr w:rsidR="00594078" w:rsidRPr="00286E49" w14:paraId="6C02E848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55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7575981C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 xml:space="preserve">5-0612-12-02 - Informatikai rendszer- és alkalmazás-üzemeltető technikus </w:t>
            </w:r>
          </w:p>
          <w:p w14:paraId="3B594D9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5-0613-12-03 – Szoftverfejlesztő és -tesztelő</w:t>
            </w:r>
          </w:p>
        </w:tc>
      </w:tr>
      <w:tr w:rsidR="00594078" w:rsidRPr="00286E49" w14:paraId="1C2FC953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C1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6BA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545F0C13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EF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2AA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1DAC2F06" w14:textId="77777777" w:rsidTr="00594078">
        <w:trPr>
          <w:trHeight w:val="57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77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E8D3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Tanulmányi eredmények (7. év végi, 8. félévi eredmény) alapján</w:t>
            </w:r>
            <w:r w:rsidRPr="00286E49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</w:p>
          <w:p w14:paraId="406D46A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3B3C91A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34587F74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C8F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(hozott) pontszám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09D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0A406111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479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BD3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magyar irodalom, történelem, matematika, idegen nyelv, digitális kultúra</w:t>
            </w:r>
          </w:p>
        </w:tc>
      </w:tr>
      <w:tr w:rsidR="00594078" w:rsidRPr="00286E49" w14:paraId="6E32AC90" w14:textId="77777777" w:rsidTr="00C417F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F3D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bCs/>
              </w:rPr>
              <w:t>E</w:t>
            </w:r>
            <w:r w:rsidRPr="00286E49">
              <w:rPr>
                <w:rFonts w:ascii="Times New Roman" w:hAnsi="Times New Roman"/>
              </w:rPr>
              <w:t>g</w:t>
            </w:r>
            <w:r w:rsidRPr="00286E49">
              <w:rPr>
                <w:rFonts w:ascii="Times New Roman" w:hAnsi="Times New Roman"/>
                <w:color w:val="000000"/>
              </w:rPr>
              <w:t>észségügyi alkalmassági vizsgálat: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5B7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nincs</w:t>
            </w:r>
          </w:p>
        </w:tc>
      </w:tr>
      <w:tr w:rsidR="00594078" w:rsidRPr="00286E49" w14:paraId="5C56173A" w14:textId="77777777" w:rsidTr="00C417F8">
        <w:trPr>
          <w:trHeight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0E92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Megjegyzés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AD1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 xml:space="preserve">Nem nyerhet felvételt az a sajátos nevelési igényű tanuló, aki a szakértői bizottság javaslata alapján </w:t>
            </w:r>
            <w:r w:rsidRPr="00286E49">
              <w:rPr>
                <w:rFonts w:ascii="Times New Roman" w:hAnsi="Times New Roman"/>
                <w:b/>
              </w:rPr>
              <w:t>matematika</w:t>
            </w:r>
            <w:r w:rsidRPr="00286E49">
              <w:rPr>
                <w:rFonts w:ascii="Times New Roman" w:hAnsi="Times New Roman"/>
              </w:rPr>
              <w:t xml:space="preserve"> tantárgy értékelése és minősítése alól mentesítve van.</w:t>
            </w:r>
          </w:p>
        </w:tc>
      </w:tr>
      <w:tr w:rsidR="00594078" w:rsidRPr="00286E49" w14:paraId="38FF63C5" w14:textId="77777777" w:rsidTr="00C417F8">
        <w:trPr>
          <w:trHeight w:val="31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F2CB" w14:textId="5904DD28" w:rsidR="00594078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AA53082" w14:textId="6D5A13C2" w:rsidR="00C417F8" w:rsidRDefault="00C417F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3B4DEEE" w14:textId="77777777" w:rsidR="00C417F8" w:rsidRPr="00286E49" w:rsidRDefault="00C417F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E00571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93B2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4078" w:rsidRPr="00286E49" w14:paraId="0C33954F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82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lastRenderedPageBreak/>
              <w:t>Tanulmányi terület kódja: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7E0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0213</w:t>
            </w:r>
          </w:p>
        </w:tc>
      </w:tr>
      <w:tr w:rsidR="00594078" w:rsidRPr="00286E49" w14:paraId="151814F5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52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6B14B95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Környezetvédelem és vízügy ágazat</w:t>
            </w:r>
          </w:p>
        </w:tc>
      </w:tr>
      <w:tr w:rsidR="00594078" w:rsidRPr="00286E49" w14:paraId="218DFB0B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AB5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1401BBC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12 fő</w:t>
            </w:r>
          </w:p>
        </w:tc>
      </w:tr>
      <w:tr w:rsidR="00594078" w:rsidRPr="00286E49" w14:paraId="47CF7BC6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937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1FAE89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5-0712-14-02 Környezetvédelmi technikus (Környezetvédelem szakmairány)</w:t>
            </w:r>
          </w:p>
          <w:p w14:paraId="11BAD6CF" w14:textId="56625DA6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5-1021-14-04 Vízügyi technikus</w:t>
            </w:r>
            <w:r w:rsidR="00AD7C26">
              <w:rPr>
                <w:rFonts w:ascii="Times New Roman" w:hAnsi="Times New Roman"/>
                <w:b/>
                <w:bCs/>
                <w:color w:val="006100"/>
              </w:rPr>
              <w:t xml:space="preserve"> (Területi vízgazdálkodó)</w:t>
            </w:r>
          </w:p>
        </w:tc>
      </w:tr>
      <w:tr w:rsidR="00594078" w:rsidRPr="00286E49" w14:paraId="5D3EFF33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2AB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0C9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478875EC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047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5EB1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6E9357D0" w14:textId="77777777" w:rsidTr="00594078">
        <w:trPr>
          <w:trHeight w:val="458"/>
          <w:jc w:val="center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AAC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C8D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(1) Tanulmányi eredmények (7. év végi, 8. félévi eredmény) alapján</w:t>
            </w:r>
          </w:p>
          <w:p w14:paraId="4ADAE36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4A53092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693D89DA" w14:textId="77777777" w:rsidTr="00594078">
        <w:trPr>
          <w:trHeight w:val="300"/>
          <w:jc w:val="center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B250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625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(2) Egészségügyi alkalmassági vizsgálat időpontja:</w:t>
            </w:r>
          </w:p>
          <w:p w14:paraId="23D6245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2026.03.02-03-04. beosztás szerint.</w:t>
            </w:r>
          </w:p>
        </w:tc>
      </w:tr>
      <w:tr w:rsidR="00594078" w:rsidRPr="00286E49" w14:paraId="7D214D1B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6561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(hozott) pontszám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3DB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59C29022" w14:textId="77777777" w:rsidTr="00594078">
        <w:trPr>
          <w:trHeight w:val="452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FA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DAC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történelem, matematika, idegen nyelv, biológia, kémia</w:t>
            </w:r>
          </w:p>
        </w:tc>
      </w:tr>
      <w:tr w:rsidR="00594078" w:rsidRPr="00286E49" w14:paraId="3D4B3856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21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Egészségügyi alkalmassági vizsgálat: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439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Az intézmény iskolaorvosa végzi el a védőnő által kiállított igazolás és a szülő által kiállított egészségügyi kérdőív (anamnézis lap) alapján, egyeztetett időpontban. Előzetesen kitöltendő nyomtatványok a www.tfg.hu honlapról letölthetők.</w:t>
            </w:r>
          </w:p>
          <w:p w14:paraId="014F4876" w14:textId="498F9F06" w:rsidR="00594078" w:rsidRPr="00286E49" w:rsidRDefault="00594078" w:rsidP="0059407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védőnő által kiállí</w:t>
            </w:r>
            <w:r w:rsidR="00C417F8">
              <w:rPr>
                <w:rFonts w:ascii="Times New Roman" w:hAnsi="Times New Roman"/>
                <w:bCs/>
              </w:rPr>
              <w:t xml:space="preserve">tott igazolás </w:t>
            </w:r>
          </w:p>
          <w:p w14:paraId="599B7E5A" w14:textId="063F490A" w:rsidR="00594078" w:rsidRPr="00286E49" w:rsidRDefault="00594078" w:rsidP="0059407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D7C26">
              <w:rPr>
                <w:rFonts w:ascii="Times New Roman" w:hAnsi="Times New Roman"/>
                <w:bCs/>
              </w:rPr>
              <w:t>egészség</w:t>
            </w:r>
            <w:r w:rsidR="00C417F8" w:rsidRPr="00AD7C26">
              <w:rPr>
                <w:rFonts w:ascii="Times New Roman" w:hAnsi="Times New Roman"/>
                <w:bCs/>
              </w:rPr>
              <w:t>ügyi kérdőív (anamnézis lap) – 1</w:t>
            </w:r>
            <w:r w:rsidRPr="00AD7C26">
              <w:rPr>
                <w:rFonts w:ascii="Times New Roman" w:hAnsi="Times New Roman"/>
                <w:bCs/>
              </w:rPr>
              <w:t>. sz. melléklet</w:t>
            </w:r>
          </w:p>
        </w:tc>
      </w:tr>
      <w:tr w:rsidR="00594078" w:rsidRPr="00286E49" w14:paraId="578856C6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00E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Kizáró ok: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95B1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-</w:t>
            </w:r>
          </w:p>
        </w:tc>
      </w:tr>
      <w:tr w:rsidR="00594078" w:rsidRPr="00286E49" w14:paraId="07FBAED1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C678" w14:textId="77777777" w:rsidR="00594078" w:rsidRPr="00286E49" w:rsidRDefault="00594078" w:rsidP="00594078">
            <w:pPr>
              <w:spacing w:after="0" w:line="240" w:lineRule="auto"/>
              <w:ind w:left="-27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BA99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5979D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63DC0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4078" w:rsidRPr="00286E49" w14:paraId="2CB758CD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4704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Tanulmányi terület kódja: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73C0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0214</w:t>
            </w:r>
          </w:p>
        </w:tc>
      </w:tr>
      <w:tr w:rsidR="00594078" w:rsidRPr="00286E49" w14:paraId="2CF519DC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6C0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CFBA4F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Gazdálkodás és menedzsment ágazat</w:t>
            </w:r>
          </w:p>
        </w:tc>
      </w:tr>
      <w:tr w:rsidR="00594078" w:rsidRPr="00286E49" w14:paraId="128B2ADE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DD3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2D4D88F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24 fő</w:t>
            </w:r>
          </w:p>
        </w:tc>
      </w:tr>
      <w:tr w:rsidR="00594078" w:rsidRPr="00286E49" w14:paraId="2F90ADC0" w14:textId="77777777" w:rsidTr="00594078">
        <w:trPr>
          <w:trHeight w:val="491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BA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737B510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 xml:space="preserve">5-0411-09-01 Pénzügyi-számviteli ügyintéző </w:t>
            </w:r>
          </w:p>
          <w:p w14:paraId="5CE09A6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 xml:space="preserve">5-0411-09-02 Vállalkozási ügyviteli ügyintéző </w:t>
            </w:r>
          </w:p>
        </w:tc>
      </w:tr>
      <w:tr w:rsidR="00594078" w:rsidRPr="00286E49" w14:paraId="112EA9B8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5F0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8D6A0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06335DB5" w14:textId="77777777" w:rsidTr="00594078">
        <w:trPr>
          <w:trHeight w:val="219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968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A22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61055E0B" w14:textId="77777777" w:rsidTr="00594078">
        <w:trPr>
          <w:trHeight w:val="479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A6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033E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Tanulmányi eredmények (7. év végi, 8. félévi eredmény) alapján</w:t>
            </w:r>
          </w:p>
          <w:p w14:paraId="3043543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2202D07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38166F8C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B7E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(hozott) pontszám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953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1D48A094" w14:textId="77777777" w:rsidTr="00594078">
        <w:trPr>
          <w:trHeight w:val="546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9A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8C5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magyar irodalom, történelem, matematika, idegen nyelv, digitális kultúra</w:t>
            </w:r>
          </w:p>
        </w:tc>
      </w:tr>
      <w:tr w:rsidR="00594078" w:rsidRPr="00286E49" w14:paraId="124EF54A" w14:textId="77777777" w:rsidTr="00594078">
        <w:trPr>
          <w:trHeight w:val="14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FF5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Egészségügyi vizsgálat: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9C6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nincs</w:t>
            </w:r>
          </w:p>
        </w:tc>
      </w:tr>
      <w:tr w:rsidR="00594078" w:rsidRPr="00286E49" w14:paraId="5C4F1AE4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DCBD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Kizáró ok: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53C1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</w:rPr>
              <w:t xml:space="preserve">Nem nyerhet felvételt az a sajátos nevelési igényű tanuló, aki a szakértői bizottság javaslata alapján </w:t>
            </w:r>
            <w:r w:rsidRPr="00286E49">
              <w:rPr>
                <w:rFonts w:ascii="Times New Roman" w:hAnsi="Times New Roman"/>
                <w:b/>
              </w:rPr>
              <w:t>matematika</w:t>
            </w:r>
            <w:r w:rsidRPr="00286E49">
              <w:rPr>
                <w:rFonts w:ascii="Times New Roman" w:hAnsi="Times New Roman"/>
              </w:rPr>
              <w:t xml:space="preserve"> tantárgy értékelése és minősítése alól mentesítve van.</w:t>
            </w:r>
          </w:p>
        </w:tc>
      </w:tr>
    </w:tbl>
    <w:p w14:paraId="61C7834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3E033A1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5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047"/>
      </w:tblGrid>
      <w:tr w:rsidR="00594078" w:rsidRPr="00286E49" w14:paraId="4158534B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5C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lastRenderedPageBreak/>
              <w:t>Tanulmányi terület kódja: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C70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0215</w:t>
            </w:r>
          </w:p>
        </w:tc>
      </w:tr>
      <w:tr w:rsidR="00594078" w:rsidRPr="00286E49" w14:paraId="67B52996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D98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792DA8E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Rendészet és közszolgálat</w:t>
            </w:r>
          </w:p>
        </w:tc>
      </w:tr>
      <w:tr w:rsidR="00594078" w:rsidRPr="00286E49" w14:paraId="2AE46B1A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5BF3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7E1947C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24 fő</w:t>
            </w:r>
          </w:p>
        </w:tc>
      </w:tr>
      <w:tr w:rsidR="00594078" w:rsidRPr="00286E49" w14:paraId="0B999D5E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800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D54DC7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5-0413-18-01 Közszolgálati technikus (Rendészeti technikus szakmairány)</w:t>
            </w:r>
          </w:p>
        </w:tc>
      </w:tr>
      <w:tr w:rsidR="00594078" w:rsidRPr="00286E49" w14:paraId="61D18462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C91C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063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63CF4203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8EF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9CB7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309466AF" w14:textId="77777777" w:rsidTr="00594078">
        <w:trPr>
          <w:trHeight w:val="323"/>
          <w:jc w:val="center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4642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Felvételi kérelmek elbírálása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0B4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(1) Tanulmányi eredmények (7. év végi, 8. félévi eredmény) alapján</w:t>
            </w:r>
          </w:p>
          <w:p w14:paraId="54C63AB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53C7BC6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012E1BED" w14:textId="77777777" w:rsidTr="00594078">
        <w:trPr>
          <w:trHeight w:val="300"/>
          <w:jc w:val="center"/>
        </w:trPr>
        <w:tc>
          <w:tcPr>
            <w:tcW w:w="2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0D2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941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(2) Egészségügyi alkalmassági vizsgálat időpontja:</w:t>
            </w:r>
          </w:p>
          <w:p w14:paraId="35405C9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2026.03.02-03-04. beosztás szerint.</w:t>
            </w:r>
          </w:p>
        </w:tc>
      </w:tr>
      <w:tr w:rsidR="00594078" w:rsidRPr="00286E49" w14:paraId="183FCD5C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169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(hozott) pontszám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2B6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2341DC19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0C13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23F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 xml:space="preserve">magyar nyelv, magyar irodalom, matematika, idegen nyelv, történelem </w:t>
            </w:r>
          </w:p>
        </w:tc>
      </w:tr>
      <w:tr w:rsidR="00594078" w:rsidRPr="00286E49" w14:paraId="33801BE2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7530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Egészségügyi alkalmassági vizsgálat: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7E9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Az intézmény iskolaorvosa végzi el a védőnő által kiállított igazolás és a szülő által kiállított egészségügyi kérdőív (anamnézis lap) alapján, egyeztetett időpontban. Előzetesen kitöltendő nyomtatványok a www.tfg.hu honlapról letölthetők.</w:t>
            </w:r>
          </w:p>
          <w:p w14:paraId="0D3D4923" w14:textId="77777777" w:rsidR="00594078" w:rsidRPr="00286E49" w:rsidRDefault="00594078" w:rsidP="00594078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védőnő által kiállított igazolás</w:t>
            </w:r>
          </w:p>
          <w:p w14:paraId="032B69A2" w14:textId="77777777" w:rsidR="00594078" w:rsidRPr="00286E49" w:rsidRDefault="00594078" w:rsidP="00594078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egészségügyi kérdőív (anamnézis lap) – 1. sz. melléklet</w:t>
            </w:r>
          </w:p>
        </w:tc>
      </w:tr>
      <w:tr w:rsidR="00594078" w:rsidRPr="00286E49" w14:paraId="028B6FDA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123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Kizáró ok: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339DD" w14:textId="77777777" w:rsidR="00594078" w:rsidRPr="00286E49" w:rsidRDefault="00594078" w:rsidP="00594078">
            <w:pPr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 tanulmányi területre SNI tanulók nem</w:t>
            </w:r>
          </w:p>
          <w:p w14:paraId="1E1F8736" w14:textId="77777777" w:rsidR="00594078" w:rsidRPr="00286E49" w:rsidRDefault="00594078" w:rsidP="00594078">
            <w:pPr>
              <w:tabs>
                <w:tab w:val="left" w:pos="90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 xml:space="preserve">   jelentkezhetnek. </w:t>
            </w:r>
          </w:p>
          <w:p w14:paraId="3A92F7BD" w14:textId="77777777" w:rsidR="00594078" w:rsidRPr="00286E49" w:rsidRDefault="00594078" w:rsidP="00594078">
            <w:pPr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testnevelés alól felmentés</w:t>
            </w:r>
          </w:p>
          <w:p w14:paraId="3336CE53" w14:textId="77777777" w:rsidR="00594078" w:rsidRPr="00286E49" w:rsidRDefault="00594078" w:rsidP="00594078">
            <w:pPr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szervi betegség</w:t>
            </w:r>
          </w:p>
          <w:p w14:paraId="589616A0" w14:textId="2C76A7E6" w:rsidR="00594078" w:rsidRPr="00286E49" w:rsidRDefault="00594078" w:rsidP="00594078">
            <w:pPr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sz</w:t>
            </w:r>
            <w:r w:rsidR="00C417F8">
              <w:rPr>
                <w:rFonts w:ascii="Times New Roman" w:hAnsi="Times New Roman"/>
              </w:rPr>
              <w:t>emüveg (ha a gyermek szeme -4-né</w:t>
            </w:r>
            <w:r w:rsidRPr="00286E49">
              <w:rPr>
                <w:rFonts w:ascii="Times New Roman" w:hAnsi="Times New Roman"/>
              </w:rPr>
              <w:t>l gyengébb, vagy</w:t>
            </w:r>
          </w:p>
          <w:p w14:paraId="10EED51D" w14:textId="33503547" w:rsidR="00594078" w:rsidRPr="00286E49" w:rsidRDefault="00C417F8" w:rsidP="00594078">
            <w:pPr>
              <w:tabs>
                <w:tab w:val="left" w:pos="90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+4-né</w:t>
            </w:r>
            <w:r w:rsidR="00594078" w:rsidRPr="00286E49">
              <w:rPr>
                <w:rFonts w:ascii="Times New Roman" w:hAnsi="Times New Roman"/>
              </w:rPr>
              <w:t>l erősebb)</w:t>
            </w:r>
          </w:p>
          <w:p w14:paraId="35727CF9" w14:textId="77777777" w:rsidR="00594078" w:rsidRPr="00286E49" w:rsidRDefault="00594078" w:rsidP="00594078">
            <w:pPr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életkornak nem megfelelő aránytalan testi fejlődés</w:t>
            </w:r>
          </w:p>
          <w:p w14:paraId="04312238" w14:textId="77777777" w:rsidR="00594078" w:rsidRPr="00286E49" w:rsidRDefault="00594078" w:rsidP="00594078">
            <w:pPr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gerincbetegség, deformitások</w:t>
            </w:r>
          </w:p>
          <w:p w14:paraId="6BFA75F0" w14:textId="77777777" w:rsidR="00594078" w:rsidRPr="00286E49" w:rsidRDefault="00594078" w:rsidP="00594078">
            <w:pPr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színtévesztés</w:t>
            </w:r>
          </w:p>
        </w:tc>
      </w:tr>
      <w:tr w:rsidR="00594078" w:rsidRPr="00286E49" w14:paraId="6469A1CA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4D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87B9FB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B7F5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775E4A" w14:textId="77777777" w:rsidR="00594078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40B4ED" w14:textId="307B04E4" w:rsidR="00C417F8" w:rsidRPr="00286E49" w:rsidRDefault="00C417F8" w:rsidP="005940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4078" w:rsidRPr="00286E49" w14:paraId="0121969A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BD58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Tanulmányi terület kódja: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A63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0216</w:t>
            </w:r>
          </w:p>
        </w:tc>
      </w:tr>
      <w:tr w:rsidR="00594078" w:rsidRPr="00286E49" w14:paraId="1A864834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46C6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5FF6CF9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Sport ágazat</w:t>
            </w:r>
          </w:p>
        </w:tc>
      </w:tr>
      <w:tr w:rsidR="00594078" w:rsidRPr="00286E49" w14:paraId="59A38DF1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F8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2E9D0A5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12 fő</w:t>
            </w:r>
          </w:p>
        </w:tc>
      </w:tr>
      <w:tr w:rsidR="00594078" w:rsidRPr="00286E49" w14:paraId="5DDAD2AA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2F9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13F29F6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 xml:space="preserve">5-1014-20-01 Fitnesz-wellness instruktor </w:t>
            </w:r>
          </w:p>
        </w:tc>
      </w:tr>
      <w:tr w:rsidR="00594078" w:rsidRPr="00286E49" w14:paraId="54C6A1D0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B32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352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150173B2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97A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D65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7224E8E8" w14:textId="77777777" w:rsidTr="00594078">
        <w:trPr>
          <w:trHeight w:val="411"/>
          <w:jc w:val="center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932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Felvételi kérelmek elbírálása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229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(1)  Tanulmányi eredmények (7. év végi, 8. félévi eredmény) alapján</w:t>
            </w:r>
          </w:p>
          <w:p w14:paraId="4CBE8BD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4508800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3CF6D77F" w14:textId="77777777" w:rsidTr="00594078">
        <w:trPr>
          <w:trHeight w:val="300"/>
          <w:jc w:val="center"/>
        </w:trPr>
        <w:tc>
          <w:tcPr>
            <w:tcW w:w="25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EDF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D75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(2) Egészségügyi alkalmassági vizsgálat időpontja:</w:t>
            </w:r>
          </w:p>
          <w:p w14:paraId="6CEF8CBB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2026.03.02-03-04. beosztás szerint.</w:t>
            </w:r>
          </w:p>
        </w:tc>
      </w:tr>
      <w:tr w:rsidR="00594078" w:rsidRPr="00286E49" w14:paraId="36CFBA11" w14:textId="77777777" w:rsidTr="00594078">
        <w:trPr>
          <w:trHeight w:val="300"/>
          <w:jc w:val="center"/>
        </w:trPr>
        <w:tc>
          <w:tcPr>
            <w:tcW w:w="2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FCD3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114C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</w:rPr>
              <w:t>(3) Pályaalkalmassági vizsgálat: motoros képességek felmérése, tetszőleges úszásnemben mélyvízi 50 m úszás felmérése</w:t>
            </w:r>
          </w:p>
          <w:p w14:paraId="0875EB6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2026.03.02. 12:00 óra</w:t>
            </w:r>
          </w:p>
          <w:p w14:paraId="2ED3DC1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Pótló időpont vizsgaütközés vagy betegség miatt: 2026.03.03-04. 14:00 óra</w:t>
            </w:r>
          </w:p>
          <w:p w14:paraId="10AEBE11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1ABE3AA4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0EDC5C5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0672A95E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20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(hozott) pontszám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5B1C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3D30863F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ED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216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magyar nyelv, magyar irodalom, matematika, idegen nyelv, történelem</w:t>
            </w:r>
          </w:p>
        </w:tc>
      </w:tr>
      <w:tr w:rsidR="00594078" w:rsidRPr="00286E49" w14:paraId="7EA4AA34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53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bCs/>
              </w:rPr>
              <w:t>E</w:t>
            </w:r>
            <w:r w:rsidRPr="00286E49">
              <w:rPr>
                <w:rFonts w:ascii="Times New Roman" w:hAnsi="Times New Roman"/>
                <w:color w:val="000000"/>
              </w:rPr>
              <w:t>gészségügyi alkalmassági vizsgálat: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AF5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Az intézmény iskolaorvosa végzi el a védőnő által kiállított igazolás és a szülő által kiállított egészségügyi kérdőív (anamnézis lap) alapján, egyeztetett időpontban. Előzetesen kitöltendő nyomtatványok a www.tfg.hu honlapról letölthetők.</w:t>
            </w:r>
          </w:p>
          <w:p w14:paraId="3FFBB80D" w14:textId="77777777" w:rsidR="00594078" w:rsidRPr="00286E49" w:rsidRDefault="00594078" w:rsidP="0059407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 xml:space="preserve">védőnő által kiállított igazolás </w:t>
            </w:r>
          </w:p>
          <w:p w14:paraId="36D0ADB4" w14:textId="77777777" w:rsidR="00594078" w:rsidRPr="00286E49" w:rsidRDefault="00594078" w:rsidP="0059407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szülői kérdőív (anamnézis lap) – 1. sz. melléklet</w:t>
            </w:r>
          </w:p>
        </w:tc>
      </w:tr>
      <w:tr w:rsidR="00594078" w:rsidRPr="00286E49" w14:paraId="558A1B26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889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Pályaalkalmassági követelmény: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F2B39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motoros képességek vizsgálata, tetszőleges úszásnemben mélyvízi 50 m úszás felmérése</w:t>
            </w:r>
          </w:p>
        </w:tc>
      </w:tr>
      <w:tr w:rsidR="00594078" w:rsidRPr="00286E49" w14:paraId="3D5DF6DD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ACC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Kizáró ok: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FD5A" w14:textId="77777777" w:rsidR="00594078" w:rsidRPr="00286E49" w:rsidRDefault="00594078" w:rsidP="00594078">
            <w:pPr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testnevelés alóli felmentés</w:t>
            </w:r>
          </w:p>
          <w:p w14:paraId="5FEF5D34" w14:textId="77777777" w:rsidR="00594078" w:rsidRPr="00286E49" w:rsidRDefault="00594078" w:rsidP="00594078">
            <w:pPr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epilepszia</w:t>
            </w:r>
          </w:p>
          <w:p w14:paraId="7CD7894D" w14:textId="77777777" w:rsidR="00594078" w:rsidRPr="00286E49" w:rsidRDefault="00594078" w:rsidP="00594078">
            <w:pPr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légzőszervi betegségek egyéni elbírálás szerint (pl.</w:t>
            </w:r>
          </w:p>
          <w:p w14:paraId="73BB4103" w14:textId="6BBFF2BB" w:rsidR="00594078" w:rsidRPr="00286E49" w:rsidRDefault="00594078" w:rsidP="00594078">
            <w:pPr>
              <w:tabs>
                <w:tab w:val="left" w:pos="90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asztma)</w:t>
            </w:r>
          </w:p>
          <w:p w14:paraId="71B9FB9C" w14:textId="77777777" w:rsidR="00594078" w:rsidRPr="00286E49" w:rsidRDefault="00594078" w:rsidP="00594078">
            <w:pPr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 xml:space="preserve">kardiológiai betegségek (pl. </w:t>
            </w:r>
            <w:proofErr w:type="spellStart"/>
            <w:r w:rsidRPr="00286E49">
              <w:rPr>
                <w:rFonts w:ascii="Times New Roman" w:hAnsi="Times New Roman"/>
              </w:rPr>
              <w:t>vitium</w:t>
            </w:r>
            <w:proofErr w:type="spellEnd"/>
            <w:r w:rsidRPr="00286E49">
              <w:rPr>
                <w:rFonts w:ascii="Times New Roman" w:hAnsi="Times New Roman"/>
              </w:rPr>
              <w:t>)</w:t>
            </w:r>
          </w:p>
          <w:p w14:paraId="06F682B1" w14:textId="77777777" w:rsidR="00594078" w:rsidRPr="00286E49" w:rsidRDefault="00594078" w:rsidP="00594078">
            <w:pPr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halláscsökkenés, beszédhiba</w:t>
            </w:r>
          </w:p>
          <w:p w14:paraId="3A006CE2" w14:textId="77777777" w:rsidR="00594078" w:rsidRPr="00286E49" w:rsidRDefault="00594078" w:rsidP="00594078">
            <w:pPr>
              <w:numPr>
                <w:ilvl w:val="0"/>
                <w:numId w:val="3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látásélesség (ha 0.8 alatt van az összesített)</w:t>
            </w:r>
          </w:p>
        </w:tc>
      </w:tr>
    </w:tbl>
    <w:p w14:paraId="58D4512D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643B23D5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5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019"/>
        <w:gridCol w:w="28"/>
      </w:tblGrid>
      <w:tr w:rsidR="00594078" w:rsidRPr="00286E49" w14:paraId="32DDF878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F37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Tanulmányi terület kódja:</w:t>
            </w:r>
          </w:p>
        </w:tc>
        <w:tc>
          <w:tcPr>
            <w:tcW w:w="6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3CD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86E49">
              <w:rPr>
                <w:rFonts w:ascii="Times New Roman" w:hAnsi="Times New Roman"/>
                <w:b/>
                <w:bCs/>
                <w:color w:val="000000"/>
              </w:rPr>
              <w:t>0217</w:t>
            </w:r>
          </w:p>
        </w:tc>
      </w:tr>
      <w:tr w:rsidR="00594078" w:rsidRPr="00286E49" w14:paraId="7FE4891A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0CF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Megnevezése: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61CFE72D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Turizmus-vendéglátás ágazat</w:t>
            </w:r>
          </w:p>
        </w:tc>
      </w:tr>
      <w:tr w:rsidR="00594078" w:rsidRPr="00286E49" w14:paraId="4140EB81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AFE4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Tervezett létszám: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4DA4AB0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16 fő</w:t>
            </w:r>
          </w:p>
        </w:tc>
      </w:tr>
      <w:tr w:rsidR="00594078" w:rsidRPr="00286E49" w14:paraId="1D0B176B" w14:textId="77777777" w:rsidTr="00594078">
        <w:trPr>
          <w:trHeight w:val="6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8CB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Megszerezhető szakmai képesítés:</w:t>
            </w:r>
            <w:r w:rsidRPr="00286E49">
              <w:rPr>
                <w:rFonts w:ascii="Times New Roman" w:hAnsi="Times New Roman"/>
                <w:b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8020825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5-1015-23-07 Turisztikai technikus (Turisztikai szervező szakmairány)</w:t>
            </w:r>
          </w:p>
          <w:p w14:paraId="40FF4BC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100"/>
              </w:rPr>
            </w:pPr>
            <w:r w:rsidRPr="00286E49">
              <w:rPr>
                <w:rFonts w:ascii="Times New Roman" w:hAnsi="Times New Roman"/>
                <w:b/>
                <w:bCs/>
                <w:color w:val="006100"/>
              </w:rPr>
              <w:t>5-1015-23-07 Turisztikai technikus (Szálloda szervező szakmairány)</w:t>
            </w:r>
          </w:p>
        </w:tc>
      </w:tr>
      <w:tr w:rsidR="00594078" w:rsidRPr="00286E49" w14:paraId="71498B19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C97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  <w:spacing w:val="10"/>
              </w:rPr>
              <w:t>Jellege: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B9F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5 évfolyamos</w:t>
            </w:r>
          </w:p>
        </w:tc>
      </w:tr>
      <w:tr w:rsidR="00594078" w:rsidRPr="00286E49" w14:paraId="4686F997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268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Idegen nyelv: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115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Angol, német</w:t>
            </w:r>
          </w:p>
        </w:tc>
      </w:tr>
      <w:tr w:rsidR="00594078" w:rsidRPr="00286E49" w14:paraId="36203015" w14:textId="77777777" w:rsidTr="00594078">
        <w:trPr>
          <w:trHeight w:val="323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FE88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Felvételi kérelmek elbírálása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77B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(1) Tanulmányi eredmények (7. év végi, 8. félévi eredmény) alapján</w:t>
            </w:r>
          </w:p>
          <w:p w14:paraId="33B40FFC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1DD6023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035C6F58" w14:textId="77777777" w:rsidTr="00594078">
        <w:trPr>
          <w:gridAfter w:val="1"/>
          <w:wAfter w:w="28" w:type="dxa"/>
          <w:trHeight w:val="323"/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5446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AAF3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(2) Egészségügyi alkalmassági vizsgálat időpontja:</w:t>
            </w:r>
          </w:p>
          <w:p w14:paraId="3DD083C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2025.03.02-03-04. beosztás szerint.</w:t>
            </w:r>
          </w:p>
        </w:tc>
      </w:tr>
      <w:tr w:rsidR="00594078" w:rsidRPr="00286E49" w14:paraId="4A53F4C6" w14:textId="77777777" w:rsidTr="00594078">
        <w:trPr>
          <w:gridAfter w:val="1"/>
          <w:wAfter w:w="28" w:type="dxa"/>
          <w:trHeight w:val="323"/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34B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B680F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</w:rPr>
              <w:t>(3) Pályaalkalmassági vizsgálat:</w:t>
            </w:r>
            <w:r w:rsidRPr="00286E49">
              <w:rPr>
                <w:rFonts w:ascii="Times New Roman" w:hAnsi="Times New Roman"/>
                <w:b/>
                <w:bCs/>
              </w:rPr>
              <w:t xml:space="preserve"> egyéb készségek, képességek mérése, motivációs beszélgetés, kommunikációs készség és a pálya iránti érdeklődés felmérése</w:t>
            </w:r>
          </w:p>
          <w:p w14:paraId="0253F2E7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Időpontja: 2026.03.02. 12:00 óra</w:t>
            </w:r>
          </w:p>
          <w:p w14:paraId="699A2750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E49">
              <w:rPr>
                <w:rFonts w:ascii="Times New Roman" w:hAnsi="Times New Roman"/>
                <w:bCs/>
              </w:rPr>
              <w:t>Pótló időpont vizsgaütközés vagy betegség miatt: 2026.03.03-04. 14:00 óra</w:t>
            </w:r>
          </w:p>
          <w:p w14:paraId="59E3060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Helye: Iskola épülete</w:t>
            </w:r>
          </w:p>
          <w:p w14:paraId="756AFC7A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Ideiglenes felvételi jegyzék honlapon történő megjelenés: 2026.03.20.</w:t>
            </w:r>
          </w:p>
          <w:p w14:paraId="2464CE88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6E49">
              <w:rPr>
                <w:rFonts w:ascii="Times New Roman" w:hAnsi="Times New Roman"/>
                <w:b/>
                <w:bCs/>
              </w:rPr>
              <w:t>Értesítés a felvételről: 2026.05.04-ig</w:t>
            </w:r>
          </w:p>
        </w:tc>
      </w:tr>
      <w:tr w:rsidR="00594078" w:rsidRPr="00286E49" w14:paraId="3CF0BCC8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20B5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Elérhető (hozott) pontszám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D6BE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maximum 50 pont</w:t>
            </w:r>
          </w:p>
        </w:tc>
      </w:tr>
      <w:tr w:rsidR="00594078" w:rsidRPr="00286E49" w14:paraId="32F9ACDB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0BE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Hozott pont esetében tantárgybeszámítás: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0DFE2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magyar irodalom, matematika, idegen nyelv, történelem, földrajz</w:t>
            </w:r>
          </w:p>
        </w:tc>
      </w:tr>
      <w:tr w:rsidR="00594078" w:rsidRPr="00286E49" w14:paraId="098BDFB6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198A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Egészségügyi alkalmassági vizsgálat: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57DA6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Az intézmény iskolaorvosa végzi el a védőnő által kiállított igazolás és a szülő által kiállított egészségügyi kérdőív (anamnézis lap) alapján, egyeztetett időpontban. Előzetesen kitöltendő nyomtatványok a www.tfg.hu honlapról letölthetők.</w:t>
            </w:r>
          </w:p>
          <w:p w14:paraId="63B2442F" w14:textId="77777777" w:rsidR="00594078" w:rsidRPr="00286E49" w:rsidRDefault="00594078" w:rsidP="0059407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 xml:space="preserve">védőnő által kiállított igazolás </w:t>
            </w:r>
          </w:p>
          <w:p w14:paraId="48EEBB15" w14:textId="77777777" w:rsidR="00594078" w:rsidRPr="00286E49" w:rsidRDefault="00594078" w:rsidP="0059407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szülői kérdőív (anamnézis lap) – 1. sz. melléklet</w:t>
            </w:r>
          </w:p>
        </w:tc>
      </w:tr>
      <w:tr w:rsidR="00594078" w:rsidRPr="00286E49" w14:paraId="7B64EBFF" w14:textId="77777777" w:rsidTr="00594078">
        <w:trPr>
          <w:trHeight w:val="30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FCBE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Pályaalkalmassági követelmény: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9E4A3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Szükséges (szóbeli motivációs elbeszélgetés formájában történik)</w:t>
            </w:r>
          </w:p>
        </w:tc>
      </w:tr>
      <w:tr w:rsidR="00594078" w:rsidRPr="00286E49" w14:paraId="19A4B348" w14:textId="77777777" w:rsidTr="00594078">
        <w:trPr>
          <w:trHeight w:val="31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8AF9" w14:textId="77777777" w:rsidR="00594078" w:rsidRPr="00286E49" w:rsidRDefault="00594078" w:rsidP="00594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6E49">
              <w:rPr>
                <w:rFonts w:ascii="Times New Roman" w:hAnsi="Times New Roman"/>
                <w:color w:val="000000"/>
              </w:rPr>
              <w:t>Kizáró ok:</w:t>
            </w: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65DAE" w14:textId="77777777" w:rsidR="00594078" w:rsidRPr="00286E49" w:rsidRDefault="00594078" w:rsidP="005940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6E49">
              <w:rPr>
                <w:rFonts w:ascii="Times New Roman" w:hAnsi="Times New Roman"/>
              </w:rPr>
              <w:t>-</w:t>
            </w:r>
          </w:p>
        </w:tc>
      </w:tr>
    </w:tbl>
    <w:p w14:paraId="5E7E872E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3714C821" w14:textId="77777777" w:rsidR="00594078" w:rsidRPr="00286E49" w:rsidRDefault="00594078" w:rsidP="00594078">
      <w:pPr>
        <w:pStyle w:val="NormlWeb"/>
        <w:spacing w:before="0" w:beforeAutospacing="0" w:after="0" w:afterAutospacing="0"/>
        <w:rPr>
          <w:b/>
          <w:sz w:val="22"/>
          <w:szCs w:val="22"/>
        </w:rPr>
      </w:pPr>
    </w:p>
    <w:p w14:paraId="334E5A5A" w14:textId="77777777" w:rsidR="00594078" w:rsidRPr="00286E49" w:rsidRDefault="00594078" w:rsidP="00594078">
      <w:pPr>
        <w:pStyle w:val="NormlWeb"/>
        <w:spacing w:before="0" w:beforeAutospacing="0" w:after="0" w:afterAutospacing="0"/>
        <w:rPr>
          <w:b/>
          <w:sz w:val="22"/>
          <w:szCs w:val="22"/>
        </w:rPr>
      </w:pPr>
      <w:r w:rsidRPr="00286E49">
        <w:rPr>
          <w:b/>
          <w:sz w:val="22"/>
          <w:szCs w:val="22"/>
        </w:rPr>
        <w:t>Honvéd kadét program:</w:t>
      </w:r>
    </w:p>
    <w:p w14:paraId="5FED09A8" w14:textId="77777777" w:rsidR="00594078" w:rsidRPr="00286E49" w:rsidRDefault="00594078" w:rsidP="00594078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ingyenes, honvédelmi jellegű kötelező szabadidős  foglalkozások</w:t>
      </w:r>
    </w:p>
    <w:p w14:paraId="23985F81" w14:textId="77777777" w:rsidR="00594078" w:rsidRPr="00286E49" w:rsidRDefault="00594078" w:rsidP="00594078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honvédelmi alapismeretek tantárgy oktatása és érettségi vizsgalehetőség a tantárgyból közép- és emelt szinten</w:t>
      </w:r>
    </w:p>
    <w:p w14:paraId="279499CD" w14:textId="77777777" w:rsidR="00594078" w:rsidRPr="00286E49" w:rsidRDefault="00594078" w:rsidP="00594078">
      <w:pPr>
        <w:numPr>
          <w:ilvl w:val="1"/>
          <w:numId w:val="15"/>
        </w:numPr>
        <w:spacing w:after="0" w:line="240" w:lineRule="auto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tanulmányi ösztöndíj (Béri Balogh Ádám honvéd kadét ösztöndíj) </w:t>
      </w:r>
    </w:p>
    <w:p w14:paraId="0ADD2152" w14:textId="77777777" w:rsidR="00594078" w:rsidRPr="00286E49" w:rsidRDefault="00594078" w:rsidP="00594078">
      <w:pPr>
        <w:spacing w:after="0" w:line="240" w:lineRule="auto"/>
        <w:ind w:left="1418"/>
        <w:rPr>
          <w:rFonts w:ascii="Times New Roman" w:hAnsi="Times New Roman"/>
        </w:rPr>
      </w:pPr>
      <w:r w:rsidRPr="00286E49">
        <w:rPr>
          <w:rFonts w:ascii="Times New Roman" w:hAnsi="Times New Roman"/>
        </w:rPr>
        <w:t>feltételek:</w:t>
      </w:r>
    </w:p>
    <w:p w14:paraId="60540414" w14:textId="77777777" w:rsidR="00594078" w:rsidRPr="00286E49" w:rsidRDefault="00594078" w:rsidP="00594078">
      <w:pPr>
        <w:numPr>
          <w:ilvl w:val="2"/>
          <w:numId w:val="15"/>
        </w:numPr>
        <w:spacing w:after="0" w:line="240" w:lineRule="auto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3,5 feletti tanulmányi átlag </w:t>
      </w:r>
    </w:p>
    <w:p w14:paraId="122D6370" w14:textId="77777777" w:rsidR="00594078" w:rsidRPr="00286E49" w:rsidRDefault="00594078" w:rsidP="00594078">
      <w:pPr>
        <w:numPr>
          <w:ilvl w:val="2"/>
          <w:numId w:val="15"/>
        </w:numPr>
        <w:spacing w:after="0" w:line="240" w:lineRule="auto"/>
        <w:rPr>
          <w:rFonts w:ascii="Times New Roman" w:hAnsi="Times New Roman"/>
        </w:rPr>
      </w:pPr>
      <w:r w:rsidRPr="00286E49">
        <w:rPr>
          <w:rFonts w:ascii="Times New Roman" w:hAnsi="Times New Roman"/>
        </w:rPr>
        <w:t>példás vagy jó magatartás értékelés</w:t>
      </w:r>
    </w:p>
    <w:p w14:paraId="724C6FF0" w14:textId="77777777" w:rsidR="00594078" w:rsidRPr="00286E49" w:rsidRDefault="00594078" w:rsidP="00594078">
      <w:pPr>
        <w:numPr>
          <w:ilvl w:val="2"/>
          <w:numId w:val="15"/>
        </w:numPr>
        <w:spacing w:after="0" w:line="240" w:lineRule="auto"/>
        <w:rPr>
          <w:rFonts w:ascii="Times New Roman" w:hAnsi="Times New Roman"/>
        </w:rPr>
      </w:pPr>
      <w:r w:rsidRPr="00286E49">
        <w:rPr>
          <w:rFonts w:ascii="Times New Roman" w:hAnsi="Times New Roman"/>
        </w:rPr>
        <w:t>jeles vagy jó történelem osztályzat</w:t>
      </w:r>
    </w:p>
    <w:p w14:paraId="796F497D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3D6331A1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73B2A6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 xml:space="preserve">ÁLTALÁNOS INFORMÁCIÓK  </w:t>
      </w:r>
    </w:p>
    <w:p w14:paraId="6E9956E1" w14:textId="77777777" w:rsidR="00594078" w:rsidRPr="00286E49" w:rsidRDefault="00594078" w:rsidP="00594078">
      <w:pPr>
        <w:spacing w:after="0" w:line="240" w:lineRule="auto"/>
        <w:jc w:val="center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A KÖZÉFOKÚ FELVÉTELI ELJÁRÁSRÓL</w:t>
      </w:r>
    </w:p>
    <w:p w14:paraId="0BA6E802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</w:rPr>
      </w:pPr>
      <w:bookmarkStart w:id="4" w:name="_Hlk209093026"/>
      <w:bookmarkEnd w:id="3"/>
    </w:p>
    <w:p w14:paraId="1D1F485B" w14:textId="77777777" w:rsidR="00594078" w:rsidRPr="00286E49" w:rsidRDefault="00594078" w:rsidP="00594078">
      <w:pPr>
        <w:pStyle w:val="Cmsor10"/>
        <w:jc w:val="left"/>
        <w:rPr>
          <w:b/>
          <w:color w:val="4472C4"/>
          <w:sz w:val="22"/>
          <w:szCs w:val="22"/>
        </w:rPr>
      </w:pPr>
      <w:bookmarkStart w:id="5" w:name="_Toc212632987"/>
      <w:smartTag w:uri="urn:schemas-microsoft-com:office:smarttags" w:element="metricconverter">
        <w:smartTagPr>
          <w:attr w:name="ProductID" w:val="2. A"/>
        </w:smartTagPr>
        <w:r w:rsidRPr="00286E49">
          <w:rPr>
            <w:b/>
            <w:color w:val="4472C4"/>
            <w:sz w:val="22"/>
            <w:szCs w:val="22"/>
          </w:rPr>
          <w:t>2. A</w:t>
        </w:r>
      </w:smartTag>
      <w:r w:rsidRPr="00286E49">
        <w:rPr>
          <w:b/>
          <w:color w:val="4472C4"/>
          <w:sz w:val="22"/>
          <w:szCs w:val="22"/>
        </w:rPr>
        <w:t xml:space="preserve"> felvételi eljárás rendje</w:t>
      </w:r>
      <w:bookmarkEnd w:id="5"/>
    </w:p>
    <w:p w14:paraId="5427844E" w14:textId="77777777" w:rsidR="00594078" w:rsidRPr="00286E49" w:rsidRDefault="00594078" w:rsidP="00594078">
      <w:pPr>
        <w:pStyle w:val="Cmsor20"/>
        <w:rPr>
          <w:b/>
          <w:i/>
          <w:color w:val="4472C4"/>
          <w:sz w:val="22"/>
          <w:szCs w:val="22"/>
        </w:rPr>
      </w:pPr>
      <w:bookmarkStart w:id="6" w:name="_Toc212632988"/>
      <w:r w:rsidRPr="00286E49">
        <w:rPr>
          <w:b/>
          <w:i/>
          <w:color w:val="4472C4"/>
          <w:sz w:val="22"/>
          <w:szCs w:val="22"/>
        </w:rPr>
        <w:t>2.1. A felvételi eljárást megelőző írásbeli vizsga</w:t>
      </w:r>
      <w:bookmarkEnd w:id="6"/>
    </w:p>
    <w:p w14:paraId="0B0B757D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i/>
        </w:rPr>
      </w:pPr>
    </w:p>
    <w:p w14:paraId="51A6E505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 xml:space="preserve">A gimnáziumi osztályba biológia, idegen nyelvi humán tagozatra jelentkező tanulóktól kérjük a központi írásbeli vizsga magyar nyelvi feladatlapjának megírását. </w:t>
      </w:r>
    </w:p>
    <w:p w14:paraId="0AACDBE4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247C82F6" w14:textId="3037A39C" w:rsidR="00594078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 központi írásbeli felvételi vizsgára külön kell </w:t>
      </w:r>
      <w:r w:rsidRPr="00286E49">
        <w:rPr>
          <w:rFonts w:ascii="Times New Roman" w:hAnsi="Times New Roman"/>
          <w:b/>
        </w:rPr>
        <w:t>jelentkezni</w:t>
      </w:r>
      <w:r w:rsidRPr="00286E49">
        <w:rPr>
          <w:rFonts w:ascii="Times New Roman" w:hAnsi="Times New Roman"/>
        </w:rPr>
        <w:t xml:space="preserve"> - kitöltött </w:t>
      </w:r>
      <w:r w:rsidRPr="00286E49">
        <w:rPr>
          <w:rFonts w:ascii="Times New Roman" w:hAnsi="Times New Roman"/>
          <w:i/>
        </w:rPr>
        <w:t>Tanulói jelentkezési</w:t>
      </w:r>
      <w:r w:rsidRPr="00286E49">
        <w:rPr>
          <w:rFonts w:ascii="Times New Roman" w:hAnsi="Times New Roman"/>
        </w:rPr>
        <w:t xml:space="preserve"> lapon - a középfokú intézményekben </w:t>
      </w:r>
      <w:r w:rsidRPr="00286E49">
        <w:rPr>
          <w:rFonts w:ascii="Times New Roman" w:hAnsi="Times New Roman"/>
          <w:b/>
        </w:rPr>
        <w:t xml:space="preserve">2025. december 01-ig. </w:t>
      </w:r>
      <w:r w:rsidRPr="00286E49">
        <w:rPr>
          <w:rFonts w:ascii="Times New Roman" w:hAnsi="Times New Roman"/>
        </w:rPr>
        <w:t>Az űrlap kitölthető elektronikusan, azonosítási szolgáltatáshoz kötött regisztrációt követően az erre szolgáló program használatával vagy hagyományosan papír alapon. Amennyiben az elektronikus kitöltést választják, a jelentkezési lap továbbítása is közvetlenül elektronikusan történik a választott vizsgaszervező intézmény részére.</w:t>
      </w:r>
    </w:p>
    <w:p w14:paraId="618C5975" w14:textId="77777777" w:rsidR="00C417F8" w:rsidRPr="00286E49" w:rsidRDefault="00C417F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57B8D5A2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68E87F84" w14:textId="77777777" w:rsidR="00594078" w:rsidRPr="00286E49" w:rsidRDefault="00594078" w:rsidP="00594078">
      <w:pPr>
        <w:pStyle w:val="Cmsor3"/>
        <w:rPr>
          <w:b/>
          <w:i/>
          <w:color w:val="4472C4"/>
          <w:sz w:val="22"/>
          <w:szCs w:val="22"/>
        </w:rPr>
      </w:pPr>
      <w:bookmarkStart w:id="7" w:name="_Toc212632989"/>
      <w:r w:rsidRPr="00286E49">
        <w:rPr>
          <w:b/>
          <w:i/>
          <w:color w:val="4472C4"/>
          <w:sz w:val="22"/>
          <w:szCs w:val="22"/>
        </w:rPr>
        <w:lastRenderedPageBreak/>
        <w:t>2.1.1. Az egységes központi írásbeli felvételi vizsga időpontja és helye</w:t>
      </w:r>
      <w:bookmarkEnd w:id="7"/>
    </w:p>
    <w:p w14:paraId="3A70D8B9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</w:rPr>
      </w:pPr>
    </w:p>
    <w:p w14:paraId="16370F05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  <w:b/>
        </w:rPr>
        <w:t>2026. január 24-én 10.00 órától a Szerencsi SZC Tokaji Ferenc Technikum és Gimnáziumban a kijelölt tantermekben.</w:t>
      </w:r>
      <w:r w:rsidRPr="00286E49">
        <w:rPr>
          <w:rFonts w:ascii="Times New Roman" w:hAnsi="Times New Roman"/>
          <w:b/>
          <w:color w:val="FF0000"/>
        </w:rPr>
        <w:t xml:space="preserve"> </w:t>
      </w:r>
      <w:r w:rsidRPr="00286E49">
        <w:rPr>
          <w:rFonts w:ascii="Times New Roman" w:hAnsi="Times New Roman"/>
        </w:rPr>
        <w:t xml:space="preserve">Pótló időpont 2026. február 03. 14:00 órától (csak indokolt esetben, igazolással!). </w:t>
      </w:r>
    </w:p>
    <w:p w14:paraId="5947F62D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  <w:b/>
        </w:rPr>
        <w:t>Vizsgaismétlésre nincs mód, minden tanuló csak egyszer tehet azonos típusú központi írásbeli vizsgát.</w:t>
      </w:r>
      <w:r w:rsidRPr="00286E49">
        <w:rPr>
          <w:rFonts w:ascii="Times New Roman" w:hAnsi="Times New Roman"/>
        </w:rPr>
        <w:t xml:space="preserve"> </w:t>
      </w:r>
    </w:p>
    <w:p w14:paraId="38BC018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1F926D95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Az írásbeli vizsga 2 x 45 perces feladatlapból áll, amelyek anyanyelvi és matematikai képességet és készséget mérnek, azokat az eszköztudás körébe tartozó képességeket és készségeket, amelyek a középfokú iskolában való eredményes továbbtanuláshoz szükségesek. Az előző tanévek felvételi feladatlapjai és megoldásai a </w:t>
      </w:r>
      <w:hyperlink r:id="rId9" w:history="1">
        <w:r w:rsidRPr="00286E49">
          <w:rPr>
            <w:rStyle w:val="Hiperhivatkozs"/>
            <w:rFonts w:ascii="Times New Roman" w:hAnsi="Times New Roman"/>
          </w:rPr>
          <w:t>www.oh.gov.hu</w:t>
        </w:r>
      </w:hyperlink>
      <w:r w:rsidRPr="00286E49">
        <w:rPr>
          <w:rFonts w:ascii="Times New Roman" w:hAnsi="Times New Roman"/>
        </w:rPr>
        <w:t xml:space="preserve"> honlapon megtekinthetőek. Ugyanerről az oldalról letölthető az írásbeli vizsgával kapcsolatos valamennyi részletes információ, így a jelentkezési lap is.</w:t>
      </w:r>
    </w:p>
    <w:p w14:paraId="4F82BE0D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 xml:space="preserve">A tanulók a központi írásbeli vizsgára személyazonosításra alkalmas igazolványt – </w:t>
      </w:r>
      <w:r w:rsidRPr="00286E49">
        <w:rPr>
          <w:rFonts w:ascii="Times New Roman" w:hAnsi="Times New Roman"/>
        </w:rPr>
        <w:t>diákigazolványt vagy személyi igazolványt –</w:t>
      </w:r>
      <w:r w:rsidRPr="00286E49">
        <w:rPr>
          <w:rFonts w:ascii="Times New Roman" w:hAnsi="Times New Roman"/>
          <w:b/>
        </w:rPr>
        <w:t xml:space="preserve"> hozzanak magukkal!</w:t>
      </w:r>
    </w:p>
    <w:p w14:paraId="65C1D927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központi írásbeli vizsga értékelt dolgozatait a vizsgázó és szülője az iskola képviselőjének jelenlétében megtekintheti, azokról kézzel vagy elektronikus úton pl. telefonnal másolatot készíthet, és – kizárólag a hivatalos javítási-értékelési útmutatótól eltérő értékelés esetén – az értékelésre észrevételt tehet. A vizsgázó és szülője a hivatalos javítási-értékelési útmutatótól eltérő értékelés esetén észrevételeit a megtekintést követő első munkanap végéig – tizenhat óráig – írásban adhatja le. A javított feladatlapokba betekinteni, az értékelőlapot átvenni csak a tanulónak és szüleinek van joga. A tanuló az eredményének ismeretében vesz részt a felvételi eljárásban.</w:t>
      </w:r>
      <w:r w:rsidRPr="00286E49">
        <w:rPr>
          <w:rFonts w:ascii="Times New Roman" w:hAnsi="Times New Roman"/>
          <w:color w:val="FF0000"/>
        </w:rPr>
        <w:t xml:space="preserve"> </w:t>
      </w:r>
    </w:p>
    <w:p w14:paraId="58B4A49A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286E49">
        <w:rPr>
          <w:rFonts w:ascii="Times New Roman" w:hAnsi="Times New Roman"/>
          <w:b/>
        </w:rPr>
        <w:t xml:space="preserve">Betekintés a javított feladatlapokba, az értékelőlapok átadása </w:t>
      </w:r>
      <w:r w:rsidRPr="00286E49">
        <w:rPr>
          <w:rFonts w:ascii="Times New Roman" w:hAnsi="Times New Roman"/>
        </w:rPr>
        <w:t>a Szerencsi SZC Tokaji Ferenc Technikum és Gimnázium (3910 Tokaj, Bajcsy-</w:t>
      </w:r>
      <w:proofErr w:type="spellStart"/>
      <w:r w:rsidRPr="00286E49">
        <w:rPr>
          <w:rFonts w:ascii="Times New Roman" w:hAnsi="Times New Roman"/>
        </w:rPr>
        <w:t>Zs</w:t>
      </w:r>
      <w:proofErr w:type="spellEnd"/>
      <w:r w:rsidRPr="00286E49">
        <w:rPr>
          <w:rFonts w:ascii="Times New Roman" w:hAnsi="Times New Roman"/>
        </w:rPr>
        <w:t>. E. út 18-20. könyvtár)</w:t>
      </w:r>
      <w:r w:rsidRPr="00286E49">
        <w:rPr>
          <w:rFonts w:ascii="Times New Roman" w:hAnsi="Times New Roman"/>
          <w:b/>
        </w:rPr>
        <w:t xml:space="preserve"> 2026. január 30. 8-16 óra</w:t>
      </w:r>
      <w:r w:rsidRPr="00286E49">
        <w:rPr>
          <w:rFonts w:ascii="Times New Roman" w:hAnsi="Times New Roman"/>
        </w:rPr>
        <w:t>.</w:t>
      </w:r>
      <w:r w:rsidRPr="00286E49">
        <w:rPr>
          <w:rFonts w:ascii="Times New Roman" w:hAnsi="Times New Roman"/>
          <w:color w:val="FF0000"/>
        </w:rPr>
        <w:t xml:space="preserve"> </w:t>
      </w:r>
      <w:bookmarkEnd w:id="4"/>
    </w:p>
    <w:p w14:paraId="251B965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2E626A42" w14:textId="77777777" w:rsidR="00594078" w:rsidRPr="00286E49" w:rsidRDefault="00594078" w:rsidP="00594078">
      <w:pPr>
        <w:pStyle w:val="Cmsor20"/>
        <w:rPr>
          <w:b/>
          <w:color w:val="4472C4"/>
          <w:sz w:val="22"/>
          <w:szCs w:val="22"/>
        </w:rPr>
      </w:pPr>
      <w:bookmarkStart w:id="8" w:name="_Toc212632990"/>
      <w:bookmarkStart w:id="9" w:name="_Hlk209093037"/>
      <w:r w:rsidRPr="00286E49">
        <w:rPr>
          <w:b/>
          <w:color w:val="4472C4"/>
          <w:sz w:val="22"/>
          <w:szCs w:val="22"/>
        </w:rPr>
        <w:t>2.2. A vizsgázók teljesítményének értékelése</w:t>
      </w:r>
      <w:bookmarkEnd w:id="8"/>
    </w:p>
    <w:p w14:paraId="10932EBC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74A415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 rangsorolás tanulmányi területenként történik a tanulmányi területnek megfelelő felvételi követelmények teljesítését követően csökkenő sorrendben. </w:t>
      </w:r>
    </w:p>
    <w:bookmarkEnd w:id="9"/>
    <w:p w14:paraId="0AC7A5E7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28345487" w14:textId="77777777" w:rsidR="00594078" w:rsidRPr="00286E49" w:rsidRDefault="00594078" w:rsidP="00594078">
      <w:pPr>
        <w:pStyle w:val="Cmsor20"/>
        <w:rPr>
          <w:i/>
          <w:color w:val="4472C4"/>
          <w:sz w:val="22"/>
          <w:szCs w:val="22"/>
        </w:rPr>
      </w:pPr>
      <w:bookmarkStart w:id="10" w:name="_Toc212632991"/>
      <w:r w:rsidRPr="00286E49">
        <w:rPr>
          <w:i/>
          <w:color w:val="4472C4"/>
          <w:sz w:val="22"/>
          <w:szCs w:val="22"/>
        </w:rPr>
        <w:t>2.2.1. Tanulmányi eredmények számítása</w:t>
      </w:r>
      <w:bookmarkEnd w:id="10"/>
    </w:p>
    <w:p w14:paraId="7A9B8F1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CC58B7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Gimnáziumban összesen elérhető legfeljebb 100 pont</w:t>
      </w:r>
    </w:p>
    <w:p w14:paraId="067440B9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Technikumban összesen elérhető legfeljebb    50 pont</w:t>
      </w:r>
    </w:p>
    <w:p w14:paraId="34E39D53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B1741C3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Fontos! A hozott pontokat a tanuló jelentkezési lapján kitöltött </w:t>
      </w:r>
      <w:r w:rsidRPr="00286E49">
        <w:rPr>
          <w:rFonts w:ascii="Times New Roman" w:hAnsi="Times New Roman"/>
          <w:i/>
        </w:rPr>
        <w:t xml:space="preserve">„A tanulmányi eredmények” </w:t>
      </w:r>
      <w:r w:rsidRPr="00286E49">
        <w:rPr>
          <w:rFonts w:ascii="Times New Roman" w:hAnsi="Times New Roman"/>
        </w:rPr>
        <w:t xml:space="preserve">című táblázat alapján tudjuk kiszámítani. Kérjük, hogy a táblázatot a bizonyítványoknak, illetve a félévi értesítőnek megfelelően pontosan töltsék ki valamennyi évfolyamra, valamennyi tantárgyra vonatkozóan 5.-től 8. osztályig. Az általános iskolai eredmények számítása technikumi jelentkezés esetén a 7. év vége és a 8. félév, gimnáziumi jelentkezéskor a 8. félév 5 tantárgyának eredménye alapján történik. </w:t>
      </w:r>
    </w:p>
    <w:p w14:paraId="664289B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21A91974" w14:textId="2AFB666A" w:rsidR="00594078" w:rsidRPr="00641B14" w:rsidRDefault="00594078" w:rsidP="00641B14">
      <w:pPr>
        <w:jc w:val="both"/>
        <w:rPr>
          <w:rFonts w:ascii="Times New Roman" w:hAnsi="Times New Roman"/>
        </w:rPr>
      </w:pPr>
      <w:r w:rsidRPr="00641B14">
        <w:rPr>
          <w:rFonts w:ascii="Times New Roman" w:hAnsi="Times New Roman"/>
          <w:i/>
          <w:color w:val="4472C4"/>
        </w:rPr>
        <w:t>2.2.2. Az írásbeli vizsga eredménye:</w:t>
      </w:r>
      <w:r w:rsidRPr="00641B14">
        <w:rPr>
          <w:rFonts w:ascii="Times New Roman" w:hAnsi="Times New Roman"/>
          <w:b/>
          <w:i/>
          <w:color w:val="4472C4"/>
        </w:rPr>
        <w:t xml:space="preserve"> </w:t>
      </w:r>
      <w:r w:rsidRPr="00641B14">
        <w:rPr>
          <w:rFonts w:ascii="Times New Roman" w:hAnsi="Times New Roman"/>
          <w:b/>
        </w:rPr>
        <w:t>Összesen elérhető legfeljebb 50 pont</w:t>
      </w:r>
      <w:r w:rsidRPr="00641B14">
        <w:rPr>
          <w:rFonts w:ascii="Times New Roman" w:hAnsi="Times New Roman"/>
        </w:rPr>
        <w:t>, az írásbeli vizsga anyanyelvi feladatlapján elérhető teljesítmény alapján.</w:t>
      </w:r>
    </w:p>
    <w:p w14:paraId="6F423BEC" w14:textId="77777777" w:rsidR="00594078" w:rsidRPr="00286E49" w:rsidRDefault="00594078" w:rsidP="00641B14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Időpontja: 2026. január 24. (szombat) 10:00 óra</w:t>
      </w:r>
    </w:p>
    <w:p w14:paraId="5B01C332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DAA35BF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641B14">
        <w:rPr>
          <w:rFonts w:ascii="Times New Roman" w:hAnsi="Times New Roman"/>
          <w:i/>
          <w:color w:val="4472C4"/>
        </w:rPr>
        <w:t>2.2.3. A szóbeli meghallgatás eredménye</w:t>
      </w:r>
      <w:r w:rsidRPr="00286E49">
        <w:rPr>
          <w:rFonts w:ascii="Times New Roman" w:hAnsi="Times New Roman"/>
        </w:rPr>
        <w:t xml:space="preserve">: </w:t>
      </w:r>
      <w:r w:rsidRPr="00286E49">
        <w:rPr>
          <w:rFonts w:ascii="Times New Roman" w:hAnsi="Times New Roman"/>
          <w:b/>
        </w:rPr>
        <w:t>Összesen elérhető legfeljebb 25 pont</w:t>
      </w:r>
    </w:p>
    <w:p w14:paraId="35DCBF66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p w14:paraId="70A76BD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641B14">
        <w:rPr>
          <w:rFonts w:ascii="Times New Roman" w:hAnsi="Times New Roman"/>
          <w:i/>
          <w:color w:val="4472C4"/>
        </w:rPr>
        <w:t xml:space="preserve">2.2.4. Szóbeli meghallgatás és pályaalkalmasság mérése: </w:t>
      </w:r>
      <w:r w:rsidRPr="00286E49">
        <w:rPr>
          <w:rFonts w:ascii="Times New Roman" w:hAnsi="Times New Roman"/>
          <w:b/>
        </w:rPr>
        <w:t xml:space="preserve">Szóbeli meghallgatás és pályaalkalmasság mérésének időpontja: 2026. március 2. (hétfő) 12.00 óra. </w:t>
      </w:r>
      <w:r w:rsidRPr="00286E49">
        <w:rPr>
          <w:rFonts w:ascii="Times New Roman" w:hAnsi="Times New Roman"/>
        </w:rPr>
        <w:t xml:space="preserve">Pótló időpont 2026. március 3. és március 4. 14.00 óra, azok számára, akik vizsga ütközése vagy betegség miatt nem tudtak az első időpontban </w:t>
      </w:r>
      <w:r w:rsidRPr="00286E49">
        <w:rPr>
          <w:rFonts w:ascii="Times New Roman" w:hAnsi="Times New Roman"/>
        </w:rPr>
        <w:lastRenderedPageBreak/>
        <w:t xml:space="preserve">megjelenni. </w:t>
      </w:r>
      <w:r w:rsidRPr="00286E49">
        <w:rPr>
          <w:rFonts w:ascii="Times New Roman" w:hAnsi="Times New Roman"/>
          <w:b/>
        </w:rPr>
        <w:t>A felvételi vizsgára történő megjelenésre értesítést nem küldünk, közvetlenül a tanulókat nem értesítjük!</w:t>
      </w:r>
    </w:p>
    <w:p w14:paraId="61E020DE" w14:textId="77777777" w:rsidR="00594078" w:rsidRPr="00286E49" w:rsidRDefault="00594078" w:rsidP="00594078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6E59CCDF" w14:textId="77777777" w:rsidR="00594078" w:rsidRPr="00286E49" w:rsidRDefault="00594078" w:rsidP="00594078">
      <w:pPr>
        <w:pStyle w:val="NormlWeb"/>
        <w:spacing w:before="0" w:beforeAutospacing="0" w:after="0" w:afterAutospacing="0"/>
        <w:jc w:val="both"/>
        <w:rPr>
          <w:b/>
          <w:bCs/>
          <w:color w:val="4472C4"/>
          <w:sz w:val="22"/>
          <w:szCs w:val="22"/>
        </w:rPr>
      </w:pPr>
      <w:r w:rsidRPr="00286E49">
        <w:rPr>
          <w:b/>
          <w:color w:val="4472C4"/>
          <w:sz w:val="22"/>
          <w:szCs w:val="22"/>
        </w:rPr>
        <w:t xml:space="preserve">2.3. A szóbeli meghallgatáson </w:t>
      </w:r>
      <w:r w:rsidRPr="00286E49">
        <w:rPr>
          <w:b/>
          <w:bCs/>
          <w:color w:val="4472C4"/>
          <w:sz w:val="22"/>
          <w:szCs w:val="22"/>
        </w:rPr>
        <w:t xml:space="preserve">felmerülő kérdések, témakörök tanulmányi területenként megtalálhatóak a </w:t>
      </w:r>
      <w:hyperlink r:id="rId10" w:history="1">
        <w:r w:rsidRPr="00286E49">
          <w:rPr>
            <w:rStyle w:val="Hiperhivatkozs"/>
            <w:b/>
            <w:bCs/>
            <w:color w:val="4472C4"/>
            <w:sz w:val="22"/>
            <w:szCs w:val="22"/>
          </w:rPr>
          <w:t>www.tfg.hu/felvételi</w:t>
        </w:r>
      </w:hyperlink>
      <w:r w:rsidRPr="00286E49">
        <w:rPr>
          <w:b/>
          <w:bCs/>
          <w:color w:val="4472C4"/>
          <w:sz w:val="22"/>
          <w:szCs w:val="22"/>
        </w:rPr>
        <w:t xml:space="preserve"> linken.</w:t>
      </w:r>
    </w:p>
    <w:p w14:paraId="06157A4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FFD12E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  <w:color w:val="4472C4"/>
        </w:rPr>
        <w:t xml:space="preserve">2.4. Egészségügyi alkalmassági vizsgálat: </w:t>
      </w:r>
      <w:r w:rsidRPr="00286E49">
        <w:rPr>
          <w:rFonts w:ascii="Times New Roman" w:hAnsi="Times New Roman"/>
        </w:rPr>
        <w:t>Az általános iskola befejezése után a technikumban továbbtanulni szándékozó diákoknak a jelenleg hatályos jogszabályok és szakmai irányelvek szerint meghatározott egészségügyi alkalmassági feltételeknek kell megfelelniük. A jelenleg hatályos jogszabály a fogadó intézmény iskolaorvosát jelöli ki az alkalmasság elbírálására. A vizsgálat elmulasztása a felvétel elutasítását jelenti.</w:t>
      </w:r>
    </w:p>
    <w:p w14:paraId="710882B6" w14:textId="77777777" w:rsidR="00594078" w:rsidRPr="00286E49" w:rsidRDefault="00594078" w:rsidP="0059407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</w:p>
    <w:p w14:paraId="6E8B786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  <w:color w:val="4472C4"/>
        </w:rPr>
        <w:t>2.5 Jelentkezés:</w:t>
      </w:r>
      <w:r w:rsidRPr="00286E49">
        <w:rPr>
          <w:rFonts w:ascii="Times New Roman" w:hAnsi="Times New Roman"/>
          <w:b/>
        </w:rPr>
        <w:t xml:space="preserve"> A felvételi jelentkezés a technikumba, gimnáziumba a Szakmai Programban meghatározott feltételeken alapul. </w:t>
      </w:r>
    </w:p>
    <w:p w14:paraId="7795F4C8" w14:textId="2C6BBB48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 tanuló közvetlenül az intézménynek nyújtja be a felvételi jelentkezési lapját, amely alapján részt vesz a felvételi eljárásban. Csak </w:t>
      </w:r>
      <w:r w:rsidR="002606F6" w:rsidRPr="00AD7C26">
        <w:rPr>
          <w:rFonts w:ascii="Times New Roman" w:hAnsi="Times New Roman"/>
        </w:rPr>
        <w:t>azoknak</w:t>
      </w:r>
      <w:r w:rsidR="002606F6">
        <w:rPr>
          <w:rFonts w:ascii="Times New Roman" w:hAnsi="Times New Roman"/>
        </w:rPr>
        <w:t xml:space="preserve"> </w:t>
      </w:r>
      <w:r w:rsidRPr="00286E49">
        <w:rPr>
          <w:rFonts w:ascii="Times New Roman" w:hAnsi="Times New Roman"/>
        </w:rPr>
        <w:t xml:space="preserve">a jelentkezését fogadjuk el, akik teljesítik az iskola jelen felvételi szabályzatában meghatározott felvételi követelményeket. </w:t>
      </w:r>
      <w:r w:rsidRPr="00286E49">
        <w:rPr>
          <w:rFonts w:ascii="Times New Roman" w:hAnsi="Times New Roman"/>
          <w:b/>
        </w:rPr>
        <w:t>A gimnáziumba jelentkezőknek a jelentkezési laphoz csatolni kell a központi felvételi írásbeli értékelő lap másolatát</w:t>
      </w:r>
      <w:r w:rsidRPr="00286E49">
        <w:rPr>
          <w:rFonts w:ascii="Times New Roman" w:hAnsi="Times New Roman"/>
        </w:rPr>
        <w:t xml:space="preserve">! A jelentkezési lapon kérünk minden adatot pontosan kitölteni. </w:t>
      </w:r>
    </w:p>
    <w:p w14:paraId="4EDC8AE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7DC894B4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</w:rPr>
        <w:t xml:space="preserve">Figyelem! Az általános iskola továbbítja a tanulói jelentkezési lapokat a középfokú iskoláknak. </w:t>
      </w:r>
      <w:r w:rsidRPr="00286E49">
        <w:rPr>
          <w:rFonts w:ascii="Times New Roman" w:hAnsi="Times New Roman"/>
          <w:b/>
        </w:rPr>
        <w:t xml:space="preserve">Felvételi jelentkezés iskolánkba való megküldésének határideje: 2026. február 19-ig.   </w:t>
      </w:r>
    </w:p>
    <w:p w14:paraId="12FDBBB9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p w14:paraId="2B176546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  <w:color w:val="4472C4"/>
        </w:rPr>
      </w:pPr>
      <w:r w:rsidRPr="00286E49">
        <w:rPr>
          <w:rFonts w:ascii="Times New Roman" w:hAnsi="Times New Roman"/>
          <w:b/>
          <w:color w:val="4472C4"/>
        </w:rPr>
        <w:t>2.6. Különleges bánásmódot igénylő tanulók</w:t>
      </w:r>
    </w:p>
    <w:p w14:paraId="3B9509B1" w14:textId="77777777" w:rsidR="00594078" w:rsidRPr="00286E49" w:rsidRDefault="00594078" w:rsidP="00C417F8">
      <w:pPr>
        <w:numPr>
          <w:ilvl w:val="0"/>
          <w:numId w:val="16"/>
        </w:numPr>
        <w:spacing w:before="120" w:after="120" w:line="240" w:lineRule="auto"/>
        <w:ind w:right="1"/>
        <w:jc w:val="both"/>
        <w:rPr>
          <w:rFonts w:ascii="Times New Roman" w:hAnsi="Times New Roman"/>
          <w:color w:val="000000"/>
        </w:rPr>
      </w:pPr>
      <w:r w:rsidRPr="00286E49">
        <w:rPr>
          <w:rFonts w:ascii="Times New Roman" w:hAnsi="Times New Roman"/>
          <w:color w:val="000000"/>
        </w:rPr>
        <w:t xml:space="preserve">A nemzeti köznevelésről szóló 2011. évi CXC. törvény (a továbbiakban: </w:t>
      </w:r>
      <w:proofErr w:type="spellStart"/>
      <w:r w:rsidRPr="00286E49">
        <w:rPr>
          <w:rFonts w:ascii="Times New Roman" w:hAnsi="Times New Roman"/>
          <w:color w:val="000000"/>
        </w:rPr>
        <w:t>Nkt</w:t>
      </w:r>
      <w:proofErr w:type="spellEnd"/>
      <w:r w:rsidRPr="00286E49">
        <w:rPr>
          <w:rFonts w:ascii="Times New Roman" w:hAnsi="Times New Roman"/>
          <w:color w:val="000000"/>
        </w:rPr>
        <w:t xml:space="preserve">.) 4. § 25. pontjában meghatározottak szerint </w:t>
      </w:r>
      <w:r w:rsidRPr="00286E49">
        <w:rPr>
          <w:rFonts w:ascii="Times New Roman" w:hAnsi="Times New Roman"/>
          <w:b/>
          <w:color w:val="000000"/>
        </w:rPr>
        <w:t>sajátos nevelési igényű (a továbbiakban: SNI) gyermek, tanuló</w:t>
      </w:r>
      <w:r w:rsidRPr="00286E49">
        <w:rPr>
          <w:rFonts w:ascii="Times New Roman" w:hAnsi="Times New Roman"/>
          <w:color w:val="000000"/>
        </w:rPr>
        <w:t xml:space="preserve">: az a különleges bánásmódot igénylő gyermek, tanuló, aki a szakértői bizottság szakértői véleménye alapján mozgásszervi, érzékszervi (látási, hallási), értelmi vagy beszédfogyatékos, több fogyatékosság együttes előfordulása esetén halmozottan fogyatékos, autizmus spektrum zavarral vagy egyéb pszichés fejlődési zavarral (súlyos tanulási, figyelem- vagy magatartásszabályozási zavarral) küzd. </w:t>
      </w:r>
    </w:p>
    <w:p w14:paraId="5FA1AE48" w14:textId="77777777" w:rsidR="00594078" w:rsidRPr="00286E49" w:rsidRDefault="00594078" w:rsidP="00C417F8">
      <w:pPr>
        <w:numPr>
          <w:ilvl w:val="0"/>
          <w:numId w:val="16"/>
        </w:numPr>
        <w:spacing w:before="120" w:after="120" w:line="240" w:lineRule="auto"/>
        <w:ind w:right="1"/>
        <w:jc w:val="both"/>
        <w:rPr>
          <w:rFonts w:ascii="Times New Roman" w:hAnsi="Times New Roman"/>
          <w:color w:val="000000"/>
        </w:rPr>
      </w:pPr>
      <w:r w:rsidRPr="00286E49">
        <w:rPr>
          <w:rFonts w:ascii="Times New Roman" w:hAnsi="Times New Roman"/>
          <w:color w:val="000000"/>
        </w:rPr>
        <w:t xml:space="preserve">A szakképzésről szóló 2019. évi LXXX törvény (a továbbiakban: </w:t>
      </w:r>
      <w:proofErr w:type="spellStart"/>
      <w:r w:rsidRPr="00286E49">
        <w:rPr>
          <w:rFonts w:ascii="Times New Roman" w:hAnsi="Times New Roman"/>
          <w:color w:val="000000"/>
        </w:rPr>
        <w:t>Szkt</w:t>
      </w:r>
      <w:proofErr w:type="spellEnd"/>
      <w:r w:rsidRPr="00286E49">
        <w:rPr>
          <w:rFonts w:ascii="Times New Roman" w:hAnsi="Times New Roman"/>
          <w:color w:val="000000"/>
        </w:rPr>
        <w:t xml:space="preserve">.) 7. § 5. pontjában meghatározottak szerint </w:t>
      </w:r>
      <w:r w:rsidRPr="00286E49">
        <w:rPr>
          <w:rFonts w:ascii="Times New Roman" w:hAnsi="Times New Roman"/>
          <w:b/>
          <w:color w:val="000000"/>
        </w:rPr>
        <w:t>sajátos nevelési igényű</w:t>
      </w:r>
      <w:r w:rsidRPr="00286E49">
        <w:rPr>
          <w:rFonts w:ascii="Times New Roman" w:hAnsi="Times New Roman"/>
          <w:color w:val="000000"/>
        </w:rPr>
        <w:t xml:space="preserve"> vagy fogyatékkal élő személy: az a tanuló, illetve képzésben részt vevő személy, aki az </w:t>
      </w:r>
      <w:proofErr w:type="spellStart"/>
      <w:r w:rsidRPr="00286E49">
        <w:rPr>
          <w:rFonts w:ascii="Times New Roman" w:hAnsi="Times New Roman"/>
          <w:color w:val="000000"/>
        </w:rPr>
        <w:t>Nkt</w:t>
      </w:r>
      <w:proofErr w:type="spellEnd"/>
      <w:r w:rsidRPr="00286E49">
        <w:rPr>
          <w:rFonts w:ascii="Times New Roman" w:hAnsi="Times New Roman"/>
          <w:color w:val="000000"/>
        </w:rPr>
        <w:t xml:space="preserve">. szerinti szakértői bizottság vagy rehabilitációs hatóság szakvéleménye alapján mozgásszervi, érzékszervi – látási, hallási –, értelmi vagy beszédfogyatékos, több fogyatékosság együttes előfordulása esetén halmozottan fogyatékos, autizmus spektrum zavarral vagy egyéb pszichés fejlődési zavarral – súlyos tanulási, figyelem-, vagy magatartás.-szabályozási zavarral – küzd. </w:t>
      </w:r>
    </w:p>
    <w:p w14:paraId="3A1540CD" w14:textId="77777777" w:rsidR="00594078" w:rsidRPr="00286E49" w:rsidRDefault="00594078" w:rsidP="00C417F8">
      <w:pPr>
        <w:numPr>
          <w:ilvl w:val="0"/>
          <w:numId w:val="16"/>
        </w:numPr>
        <w:spacing w:before="120" w:after="120" w:line="240" w:lineRule="auto"/>
        <w:ind w:right="1"/>
        <w:jc w:val="both"/>
        <w:rPr>
          <w:rFonts w:ascii="Times New Roman" w:hAnsi="Times New Roman"/>
          <w:color w:val="000000"/>
        </w:rPr>
      </w:pPr>
      <w:r w:rsidRPr="00286E49">
        <w:rPr>
          <w:rFonts w:ascii="Times New Roman" w:hAnsi="Times New Roman"/>
          <w:color w:val="000000"/>
        </w:rPr>
        <w:t xml:space="preserve">Az </w:t>
      </w:r>
      <w:proofErr w:type="spellStart"/>
      <w:r w:rsidRPr="00286E49">
        <w:rPr>
          <w:rFonts w:ascii="Times New Roman" w:hAnsi="Times New Roman"/>
          <w:color w:val="000000"/>
        </w:rPr>
        <w:t>Nkt</w:t>
      </w:r>
      <w:proofErr w:type="spellEnd"/>
      <w:r w:rsidRPr="00286E49">
        <w:rPr>
          <w:rFonts w:ascii="Times New Roman" w:hAnsi="Times New Roman"/>
          <w:color w:val="000000"/>
        </w:rPr>
        <w:t xml:space="preserve">. 4. § 3. pontjában és az </w:t>
      </w:r>
      <w:proofErr w:type="spellStart"/>
      <w:r w:rsidRPr="00286E49">
        <w:rPr>
          <w:rFonts w:ascii="Times New Roman" w:hAnsi="Times New Roman"/>
          <w:color w:val="000000"/>
        </w:rPr>
        <w:t>Szkt</w:t>
      </w:r>
      <w:proofErr w:type="spellEnd"/>
      <w:r w:rsidRPr="00286E49">
        <w:rPr>
          <w:rFonts w:ascii="Times New Roman" w:hAnsi="Times New Roman"/>
          <w:color w:val="000000"/>
        </w:rPr>
        <w:t xml:space="preserve">. 7. § 1. pontjában meghatározottak szerinti </w:t>
      </w:r>
      <w:r w:rsidRPr="00286E49">
        <w:rPr>
          <w:rFonts w:ascii="Times New Roman" w:hAnsi="Times New Roman"/>
          <w:b/>
          <w:color w:val="000000"/>
        </w:rPr>
        <w:t>beilleszkedési, tanulási, magatartási nehézséggel küzdő (a továbbiakban: BTMN) gyermek, tanuló</w:t>
      </w:r>
      <w:r w:rsidRPr="00286E49">
        <w:rPr>
          <w:rFonts w:ascii="Times New Roman" w:hAnsi="Times New Roman"/>
          <w:color w:val="000000"/>
        </w:rPr>
        <w:t xml:space="preserve">: az a különleges bánásmódot igénylő gyermek, tanuló, aki a szakértői bizottság szakértői véleménye alapján az életkorához viszonyítottan jelentősen </w:t>
      </w:r>
      <w:proofErr w:type="spellStart"/>
      <w:r w:rsidRPr="00286E49">
        <w:rPr>
          <w:rFonts w:ascii="Times New Roman" w:hAnsi="Times New Roman"/>
          <w:color w:val="000000"/>
        </w:rPr>
        <w:t>alulteljesít</w:t>
      </w:r>
      <w:proofErr w:type="spellEnd"/>
      <w:r w:rsidRPr="00286E49">
        <w:rPr>
          <w:rFonts w:ascii="Times New Roman" w:hAnsi="Times New Roman"/>
          <w:color w:val="000000"/>
        </w:rPr>
        <w:t xml:space="preserve">, társas kapcsolati problémákkal, tanulási, magatartásszabályozási hiányosságokkal küzd, közösségbe való beilleszkedése, továbbá személyiségfejlődése nehezített vagy sajátos tendenciákat mutat, de nem minősül sajátos nevelési igényűnek.  </w:t>
      </w:r>
    </w:p>
    <w:p w14:paraId="7BE4401A" w14:textId="77777777" w:rsidR="00594078" w:rsidRPr="00286E49" w:rsidRDefault="00594078" w:rsidP="00C417F8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1. Könnyítések és mentességek</w:t>
      </w:r>
    </w:p>
    <w:p w14:paraId="7E7C29EA" w14:textId="77777777" w:rsidR="00594078" w:rsidRPr="00286E49" w:rsidRDefault="00594078" w:rsidP="00C417F8">
      <w:pPr>
        <w:spacing w:before="120" w:after="12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Az esélyegyenlőség biztosítása érdekében kérjük, hogy amennyiben a sajátos nevelési igényű, valamint beilleszkedési, tanulási, magatartási nehézséggel küzdő jelentkező élni kíván az </w:t>
      </w:r>
      <w:proofErr w:type="spellStart"/>
      <w:r w:rsidRPr="00286E49">
        <w:rPr>
          <w:rFonts w:ascii="Times New Roman" w:hAnsi="Times New Roman"/>
        </w:rPr>
        <w:t>Nkt</w:t>
      </w:r>
      <w:proofErr w:type="spellEnd"/>
      <w:r w:rsidRPr="00286E49">
        <w:rPr>
          <w:rFonts w:ascii="Times New Roman" w:hAnsi="Times New Roman"/>
        </w:rPr>
        <w:t xml:space="preserve">. 51.§. (5) bekezdésében biztosított jogával, az igényelt könnyítéshez vagy mentességek igénybe vételéhez az </w:t>
      </w:r>
      <w:r w:rsidRPr="00286E49">
        <w:rPr>
          <w:rFonts w:ascii="Times New Roman" w:hAnsi="Times New Roman"/>
        </w:rPr>
        <w:lastRenderedPageBreak/>
        <w:t xml:space="preserve">előzetes írásbeli vizsgára történő jelentkezéskor a tanuló a jelentkezési lapja mellé csatolja az adott tanévre szóló a szakértői és rehabilitációs bizottság vagy a szakszolgálat szakértői véleményének másolatát. </w:t>
      </w:r>
    </w:p>
    <w:p w14:paraId="7C60FB9A" w14:textId="77777777" w:rsidR="00594078" w:rsidRPr="00286E49" w:rsidRDefault="00594078" w:rsidP="00594078">
      <w:pPr>
        <w:spacing w:after="0" w:line="240" w:lineRule="auto"/>
        <w:ind w:right="1"/>
        <w:jc w:val="both"/>
        <w:rPr>
          <w:rFonts w:ascii="Times New Roman" w:hAnsi="Times New Roman"/>
          <w:color w:val="000000"/>
        </w:rPr>
      </w:pPr>
    </w:p>
    <w:p w14:paraId="2FA13E0E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86E49">
        <w:rPr>
          <w:rFonts w:ascii="Times New Roman" w:hAnsi="Times New Roman"/>
          <w:color w:val="000000"/>
        </w:rPr>
        <w:t>Az SNI</w:t>
      </w:r>
      <w:r w:rsidRPr="00286E49">
        <w:rPr>
          <w:rFonts w:ascii="Times New Roman" w:hAnsi="Times New Roman"/>
          <w:color w:val="000000"/>
          <w:vertAlign w:val="superscript"/>
        </w:rPr>
        <w:t xml:space="preserve"> </w:t>
      </w:r>
      <w:r w:rsidRPr="00286E49">
        <w:rPr>
          <w:rFonts w:ascii="Times New Roman" w:hAnsi="Times New Roman"/>
          <w:color w:val="000000"/>
        </w:rPr>
        <w:t xml:space="preserve">tanuló a szakértői véleményben leírtak alapján </w:t>
      </w:r>
      <w:r w:rsidRPr="00286E49">
        <w:rPr>
          <w:rFonts w:ascii="Times New Roman" w:hAnsi="Times New Roman"/>
          <w:b/>
          <w:color w:val="000000"/>
        </w:rPr>
        <w:t>kizárólag a továbbtanulásra kiválasztott középfokú iskolától kérheti</w:t>
      </w:r>
      <w:r w:rsidRPr="00286E49">
        <w:rPr>
          <w:rFonts w:ascii="Times New Roman" w:hAnsi="Times New Roman"/>
          <w:color w:val="000000"/>
        </w:rPr>
        <w:t xml:space="preserve"> a központi írásbeli vizsga alóli felmentését.  </w:t>
      </w:r>
    </w:p>
    <w:p w14:paraId="57D66358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56AE1304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SNI tanulók, BTMN tanulók esetében a saját felvételi eljárásban alkalmazott speciális értékelési szabályok:</w:t>
      </w:r>
    </w:p>
    <w:p w14:paraId="6F1C577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Az SNI tanuló az írásbeli vizsga során a szakértői véleményben foglaltak alapján az alábbi kedvezményekre lehet jogosult:</w:t>
      </w:r>
    </w:p>
    <w:p w14:paraId="2D5385D5" w14:textId="77777777" w:rsidR="00594078" w:rsidRPr="00286E49" w:rsidRDefault="00594078" w:rsidP="005940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időhosszabbítás (az írásbeli vizsga időtartama tárgyanként 45 perc, ez indokolt esetben megnövelhető mindkét vizsgatárgy esetében + 15 perccel),</w:t>
      </w:r>
    </w:p>
    <w:p w14:paraId="784218EA" w14:textId="77777777" w:rsidR="00594078" w:rsidRPr="00286E49" w:rsidRDefault="00594078" w:rsidP="005940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az iskolai tanulmányai során általa használt, megszokott segédeszköz használata (a tanuló a szakértői vélemény alapján az igazgatói határozatban leírtak szerinti segédeszközt vagy segédeszközöket használhatja a vizsga során),</w:t>
      </w:r>
    </w:p>
    <w:p w14:paraId="1AC2AF5D" w14:textId="77777777" w:rsidR="00594078" w:rsidRPr="00286E49" w:rsidRDefault="00594078" w:rsidP="005940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</w:rPr>
        <w:t xml:space="preserve">a vizsga meghatározott részeinek értékelése alóli felmentés (a szakértői véleményben leírtak alapján a vizsgadolgozat értékelésekor bizonyos feladattípusokat a javító tanár nem vesz figyelembe, az ezekre adható pontot az elérhető maximális és a tanuló által elért </w:t>
      </w:r>
      <w:proofErr w:type="spellStart"/>
      <w:r w:rsidRPr="00286E49">
        <w:rPr>
          <w:rFonts w:ascii="Times New Roman" w:hAnsi="Times New Roman"/>
        </w:rPr>
        <w:t>összpontszámba</w:t>
      </w:r>
      <w:proofErr w:type="spellEnd"/>
      <w:r w:rsidRPr="00286E49">
        <w:rPr>
          <w:rFonts w:ascii="Times New Roman" w:hAnsi="Times New Roman"/>
        </w:rPr>
        <w:t xml:space="preserve"> sem számítja be.) Ez a kedvezmény arra az esetre vonatkozik, amikor a tanuló az adott vizsgatárgy követelményeinek valamely részlete alól mentesült pl. magyar nyelv esetében a helyesírás feladatok értékelése alól, vagy matematika vizsgatárgy esetében a szerkesztést igénylő feladatok alól. Nem alkalmazható azonban akkor, ha a tanuló teljesen fel van mentve a matematika tantárgy követelményrendszerének értékelése és minősítése alól.</w:t>
      </w:r>
    </w:p>
    <w:p w14:paraId="39CE3B0F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37BC71BC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 központi írásbeli vizsgára vonatkozó speciális elbírálást </w:t>
      </w:r>
      <w:r w:rsidRPr="00286E49">
        <w:rPr>
          <w:rFonts w:ascii="Times New Roman" w:hAnsi="Times New Roman"/>
          <w:b/>
        </w:rPr>
        <w:t>minden esetben</w:t>
      </w:r>
      <w:r w:rsidRPr="00286E49">
        <w:rPr>
          <w:rFonts w:ascii="Times New Roman" w:hAnsi="Times New Roman"/>
        </w:rPr>
        <w:t xml:space="preserve"> </w:t>
      </w:r>
      <w:r w:rsidRPr="00286E49">
        <w:rPr>
          <w:rFonts w:ascii="Times New Roman" w:hAnsi="Times New Roman"/>
          <w:b/>
        </w:rPr>
        <w:t>írásos kérelemben kell igényelni az intézmény igazgatójánál</w:t>
      </w:r>
      <w:r w:rsidRPr="00286E49">
        <w:rPr>
          <w:rFonts w:ascii="Times New Roman" w:hAnsi="Times New Roman"/>
        </w:rPr>
        <w:t xml:space="preserve">. A kérelmet és a szakértői és rehabilitációs bizottság vagy a szakszolgálat szakértői véleményét az írásbeli vizsgára történő jelentkezéskor a jelentkezési lappal együtt kell benyújtani az iskolához. Mivel a speciális körülményekre vonatkozó kérelem a vizsgaszervezést is érinti, ezért fontos, hogy azt jóval a vizsga előtt, már a vizsgára való jelentkezéskor átadják az intézménynek. A kérelmet az intézmény igazgatója bírálja el. Az igazgató a szakértői vélemény alapján hoz döntést arról, hogy milyen kedvezményeket biztosít az SNI tanulónak az írásbeli vizsga során. Az igazgató döntését határozatba foglalja, amelyet a központi írásbeli vizsga előtt eljuttat a tanulóhoz és a szülőhöz. </w:t>
      </w:r>
    </w:p>
    <w:p w14:paraId="5364177B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41E5AFE3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Speciális értékelési szabályok</w:t>
      </w:r>
    </w:p>
    <w:p w14:paraId="23996804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F381F0B" w14:textId="77777777" w:rsidR="00594078" w:rsidRPr="00286E49" w:rsidRDefault="00594078" w:rsidP="00594078">
      <w:pPr>
        <w:pStyle w:val="Listaszerbekezds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95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Az a tanuló, aki általános iskolában a magyar nyelv tantárgy értékelése alól felmentett - azonban a felvételi eljárás során feltétel a magyar nyelv központi írásbeli vizsga eredménye - nem köteles magyar nyelvből megírni a központi felvételit, mert ebben az esetben a tanulmányi területnek megfelelő szóbeli felvételi vizsga és a 8. félévi hozott pont duplázásával számoljuk ki felvételi pontjait.</w:t>
      </w:r>
    </w:p>
    <w:p w14:paraId="5B0488FB" w14:textId="77777777" w:rsidR="00594078" w:rsidRPr="00286E49" w:rsidRDefault="00594078" w:rsidP="0059407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807DF9F" w14:textId="43898B99" w:rsidR="00594078" w:rsidRPr="00286E49" w:rsidRDefault="00F72B00" w:rsidP="00594078">
      <w:pPr>
        <w:spacing w:after="0" w:line="240" w:lineRule="auto"/>
        <w:jc w:val="both"/>
        <w:rPr>
          <w:rFonts w:ascii="Times New Roman" w:hAnsi="Times New Roman"/>
          <w:b/>
          <w:color w:val="4472C4"/>
        </w:rPr>
      </w:pPr>
      <w:r>
        <w:rPr>
          <w:rFonts w:ascii="Times New Roman" w:hAnsi="Times New Roman"/>
          <w:b/>
          <w:color w:val="4472C4"/>
        </w:rPr>
        <w:t xml:space="preserve">2.7. </w:t>
      </w:r>
      <w:r w:rsidR="00594078" w:rsidRPr="00286E49">
        <w:rPr>
          <w:rFonts w:ascii="Times New Roman" w:hAnsi="Times New Roman"/>
          <w:b/>
          <w:color w:val="4472C4"/>
        </w:rPr>
        <w:t>A felvételi döntés és jogorvoslat</w:t>
      </w:r>
    </w:p>
    <w:p w14:paraId="411AB9D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395765B6" w14:textId="77777777" w:rsidR="00594078" w:rsidRPr="00286E49" w:rsidRDefault="00594078" w:rsidP="00594078">
      <w:pPr>
        <w:tabs>
          <w:tab w:val="left" w:pos="0"/>
          <w:tab w:val="left" w:pos="240"/>
        </w:tabs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2.7.1. Ideiglenes felvételi jegyzék nyilvánosságra hozása</w:t>
      </w:r>
    </w:p>
    <w:p w14:paraId="68E5C856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  <w:b/>
        </w:rPr>
        <w:t>Az intézmény a felvételi vizsgák befejezése után</w:t>
      </w:r>
      <w:r w:rsidRPr="00286E49">
        <w:rPr>
          <w:rFonts w:ascii="Times New Roman" w:hAnsi="Times New Roman"/>
        </w:rPr>
        <w:t xml:space="preserve">, </w:t>
      </w:r>
      <w:r w:rsidRPr="00286E49">
        <w:rPr>
          <w:rFonts w:ascii="Times New Roman" w:hAnsi="Times New Roman"/>
          <w:b/>
        </w:rPr>
        <w:t xml:space="preserve">2026. március 20-ig honlapján </w:t>
      </w:r>
      <w:hyperlink r:id="rId11" w:history="1">
        <w:r w:rsidRPr="00286E49">
          <w:rPr>
            <w:rStyle w:val="Hiperhivatkozs"/>
            <w:rFonts w:ascii="Times New Roman" w:hAnsi="Times New Roman"/>
            <w:b/>
          </w:rPr>
          <w:t>www.tfg.hu</w:t>
        </w:r>
      </w:hyperlink>
      <w:r w:rsidRPr="00286E49">
        <w:rPr>
          <w:rFonts w:ascii="Times New Roman" w:hAnsi="Times New Roman"/>
          <w:b/>
        </w:rPr>
        <w:t xml:space="preserve"> nyilvánosságra hozza a jelentkezők ideiglenes felvételi jegyzékét.</w:t>
      </w:r>
      <w:r w:rsidRPr="00286E49">
        <w:rPr>
          <w:rFonts w:ascii="Times New Roman" w:hAnsi="Times New Roman"/>
        </w:rPr>
        <w:t xml:space="preserve"> A nyilvánosságra hozott jegyzékben a jelentkező az oktatási azonosító számmal szerepel, egyéb személyes adatai nélkül. Ha a jelentkező a jelentkezési lapján kérte, hogy a felvételi jegyzékben az egyéni adat, jelige alkalmazásával szerepeltessék, akkor az iskola az oktatási szám helyett a jelentkező egyéni adatát, jeligéjét tünteti fel. </w:t>
      </w:r>
      <w:r w:rsidRPr="00286E49">
        <w:rPr>
          <w:rFonts w:ascii="Times New Roman" w:hAnsi="Times New Roman"/>
        </w:rPr>
        <w:lastRenderedPageBreak/>
        <w:t xml:space="preserve">A jegyzék a tanuló által meghatározott adata mellett tartalmazza tanulmányi területenként a jelentkezőnek a felvételi eljárásban elért összesített eredményét és az iskola által meghatározott rangsorban elfoglalt helyét. </w:t>
      </w:r>
    </w:p>
    <w:p w14:paraId="5243878C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Ha a jelentkező teljesítette a felvételi követelményeket, a neve mellé a felvételi jegyzékben elfoglalt helye szerinti sorszámot kell beírni. Ha a jelentkező nem teljesítette a felvételi követelményeket, a neve mellett a felvételi kérelem elutasítását az „E” betű alkalmazásával jelöli az iskola</w:t>
      </w:r>
    </w:p>
    <w:p w14:paraId="03B3ECD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75BCC941" w14:textId="77777777" w:rsidR="00F72B00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  <w:b/>
          <w:i/>
          <w:color w:val="4472C4"/>
        </w:rPr>
        <w:t xml:space="preserve">2.7.2. A felvételről vagy elutasításról 2026. május 4-ig írásban értesítjük a tanulókat és </w:t>
      </w:r>
      <w:proofErr w:type="spellStart"/>
      <w:r w:rsidRPr="00286E49">
        <w:rPr>
          <w:rFonts w:ascii="Times New Roman" w:hAnsi="Times New Roman"/>
          <w:b/>
          <w:i/>
          <w:color w:val="4472C4"/>
        </w:rPr>
        <w:t>szüleiket</w:t>
      </w:r>
      <w:proofErr w:type="spellEnd"/>
      <w:r w:rsidRPr="00286E49">
        <w:rPr>
          <w:rFonts w:ascii="Times New Roman" w:hAnsi="Times New Roman"/>
          <w:i/>
          <w:color w:val="4472C4"/>
        </w:rPr>
        <w:t>.</w:t>
      </w:r>
      <w:r w:rsidRPr="00286E49">
        <w:rPr>
          <w:rFonts w:ascii="Times New Roman" w:hAnsi="Times New Roman"/>
        </w:rPr>
        <w:t xml:space="preserve"> </w:t>
      </w:r>
    </w:p>
    <w:p w14:paraId="2890B112" w14:textId="6BA36093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jelentkezés elutasítása esetén a Szakképzésről szóló 2019. év LXXX. törvény és a szakképzésről szóló törvény végrehajtásáról szóló 12/2020. (II.7.) Korm. rendelet 37.§.-a alapján a döntés ellen a jelentkező, illetve szülője jogorvoslattal élhet. A jogorvoslati eljárást megindító kérelmet annak az iskolának a fenntartójához kell benyújtani, amelyiknek a döntésével a tanuló, a szülő nem ért egyet. A Szerencsi SZC Tokaji Ferenc Technikum és Gimnázium fenntartója a Szerencsi Szakképzési Centrum, így a jogorvoslati kérelmet a Szerencsi Szakképzési Centrum főigazgatójának kell benyújtani (3900 Szerencs, Rákóczi út 93.).</w:t>
      </w:r>
    </w:p>
    <w:p w14:paraId="51E5BA48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75284594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  <w:i/>
          <w:color w:val="4472C4"/>
        </w:rPr>
      </w:pPr>
      <w:r w:rsidRPr="00286E49">
        <w:rPr>
          <w:rFonts w:ascii="Times New Roman" w:hAnsi="Times New Roman"/>
          <w:b/>
          <w:i/>
          <w:color w:val="4472C4"/>
        </w:rPr>
        <w:t>2.7.3. Előnyben részesítés</w:t>
      </w:r>
    </w:p>
    <w:p w14:paraId="25022E69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 felvételi eljárás során </w:t>
      </w:r>
      <w:r w:rsidRPr="00286E49">
        <w:rPr>
          <w:rFonts w:ascii="Times New Roman" w:hAnsi="Times New Roman"/>
          <w:b/>
        </w:rPr>
        <w:t xml:space="preserve">az azonos teljesítményt elérő tanulók közül a rangsor elkészítésénél előnyben részesítjük </w:t>
      </w:r>
      <w:r w:rsidRPr="00286E49">
        <w:rPr>
          <w:rFonts w:ascii="Times New Roman" w:hAnsi="Times New Roman"/>
        </w:rPr>
        <w:t xml:space="preserve">a hátrányos helyzetű tanulót, ezt követően azt a jelentkezőt, akinek a lakóhelye, ennek hiányában tartózkodási helye Tokajban található, illetve akinek sajátos helyzete azt indokolja. </w:t>
      </w:r>
    </w:p>
    <w:p w14:paraId="5FBB3E7F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 sajátos helyzetűnek számít az, aki szociálisan hátrányos helyzetű vagy kisebbségi társadalmi csoport tagja (a gyermekek védelméről és a gyámügyi igazgatásról szóló törvény meghatározásaival összhangban kell igazolni, illetve a helyi kisebbségi önkormányzat igazolása szükséges); közeli hozzátartozója az intézmény tanulója; legalább egyik szülője Tokaj város valamelyik intézményében alkalmazott (munkáltatói igazolással). Az előnyök megadása a fenti sorrendben történik. </w:t>
      </w:r>
    </w:p>
    <w:p w14:paraId="2D596B80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5A7DCD6A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 xml:space="preserve">A feltételek meglétéről a szülőnek kell írásban nyilatkoznia és hozzá igazolást bemutatnia az ideiglenes jegyzék nyilvánosságra hozása után három napon belül. </w:t>
      </w:r>
    </w:p>
    <w:p w14:paraId="273E3307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8384D04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Azonos pontszám esetében, ha az előző feltételek – előnyben részesítés - nem teljesülnek, a rangsor felállítása a következő eredmények figyelembevételével, az alábbi sorrendben történik:</w:t>
      </w:r>
    </w:p>
    <w:p w14:paraId="42EF5224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2F180D" w14:textId="77777777" w:rsidR="00594078" w:rsidRPr="00286E49" w:rsidRDefault="00594078" w:rsidP="005940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központi írásbeli eredménye, </w:t>
      </w:r>
    </w:p>
    <w:p w14:paraId="13BA96EC" w14:textId="77777777" w:rsidR="00594078" w:rsidRPr="00286E49" w:rsidRDefault="00594078" w:rsidP="005940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hozott pontok eredménye, </w:t>
      </w:r>
    </w:p>
    <w:p w14:paraId="783C9A4C" w14:textId="77777777" w:rsidR="00594078" w:rsidRPr="00286E49" w:rsidRDefault="00594078" w:rsidP="005940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szóbeli felvételi eredménye.</w:t>
      </w:r>
    </w:p>
    <w:p w14:paraId="47F84926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</w:p>
    <w:p w14:paraId="1B1B143E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  <w:i/>
          <w:color w:val="4472C4"/>
        </w:rPr>
      </w:pPr>
      <w:r w:rsidRPr="00286E49">
        <w:rPr>
          <w:rFonts w:ascii="Times New Roman" w:hAnsi="Times New Roman"/>
          <w:b/>
          <w:i/>
          <w:color w:val="4472C4"/>
        </w:rPr>
        <w:t>2.7.4. Elutasítás</w:t>
      </w:r>
    </w:p>
    <w:p w14:paraId="78E45567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Az ideiglenes felvételi jegyzékben elutasítjuk a tanuló jelentkezését, ha:</w:t>
      </w:r>
    </w:p>
    <w:p w14:paraId="6AAD4A2D" w14:textId="77777777" w:rsidR="00594078" w:rsidRPr="00286E49" w:rsidRDefault="00594078" w:rsidP="005940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félévi bizonyítványában bármely tantárgyból elégtelen osztályzat szerepel;</w:t>
      </w:r>
    </w:p>
    <w:p w14:paraId="150380A2" w14:textId="77777777" w:rsidR="00594078" w:rsidRPr="00286E49" w:rsidRDefault="00594078" w:rsidP="005940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gimnáziumi osztályba jelentkezés esetében:</w:t>
      </w:r>
    </w:p>
    <w:p w14:paraId="426A89FD" w14:textId="77777777" w:rsidR="00594078" w:rsidRPr="00286E49" w:rsidRDefault="00594078" w:rsidP="0059407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az előzetes egységes központi felvételi írásbeli vizsgán a magyar nyelvi feladatlapot nem írja meg, </w:t>
      </w:r>
    </w:p>
    <w:p w14:paraId="0C3C7F29" w14:textId="77777777" w:rsidR="00594078" w:rsidRPr="00286E49" w:rsidRDefault="00594078" w:rsidP="0059407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szóbeli meghallgatáson nem vesz részt,</w:t>
      </w:r>
    </w:p>
    <w:p w14:paraId="07E70FFB" w14:textId="77777777" w:rsidR="00594078" w:rsidRPr="00286E49" w:rsidRDefault="00594078" w:rsidP="005940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technikumi osztályba jelentkezés esetében:</w:t>
      </w:r>
    </w:p>
    <w:p w14:paraId="465CB99E" w14:textId="6F95CD22" w:rsidR="00594078" w:rsidRPr="00286E49" w:rsidRDefault="00594078" w:rsidP="00594078">
      <w:pPr>
        <w:numPr>
          <w:ilvl w:val="1"/>
          <w:numId w:val="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pályaalkalmassági vizsgá</w:t>
      </w:r>
      <w:r w:rsidR="002606F6">
        <w:rPr>
          <w:rFonts w:ascii="Times New Roman" w:hAnsi="Times New Roman"/>
        </w:rPr>
        <w:t xml:space="preserve">laton nem jelenik meg – oktatás, </w:t>
      </w:r>
      <w:r w:rsidR="002606F6" w:rsidRPr="00AD7C26">
        <w:rPr>
          <w:rFonts w:ascii="Times New Roman" w:hAnsi="Times New Roman"/>
        </w:rPr>
        <w:t>sport</w:t>
      </w:r>
      <w:r w:rsidR="002606F6">
        <w:rPr>
          <w:rFonts w:ascii="Times New Roman" w:hAnsi="Times New Roman"/>
        </w:rPr>
        <w:t xml:space="preserve"> </w:t>
      </w:r>
      <w:r w:rsidRPr="00286E49">
        <w:rPr>
          <w:rFonts w:ascii="Times New Roman" w:hAnsi="Times New Roman"/>
        </w:rPr>
        <w:t>és turizmus ágazaton,</w:t>
      </w:r>
    </w:p>
    <w:p w14:paraId="6E49CD65" w14:textId="77777777" w:rsidR="00594078" w:rsidRPr="00286E49" w:rsidRDefault="00594078" w:rsidP="00594078">
      <w:pPr>
        <w:numPr>
          <w:ilvl w:val="1"/>
          <w:numId w:val="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informatika és távközlés ágazaton, gazdálkodás és menedzsment ágazaton azt a sajátos nevelési igényű tanulót, aki a szakértői bizottság javaslata alapján </w:t>
      </w:r>
      <w:r w:rsidRPr="00286E49">
        <w:rPr>
          <w:rFonts w:ascii="Times New Roman" w:hAnsi="Times New Roman"/>
          <w:b/>
        </w:rPr>
        <w:t>matematika</w:t>
      </w:r>
      <w:r w:rsidRPr="00286E49">
        <w:rPr>
          <w:rFonts w:ascii="Times New Roman" w:hAnsi="Times New Roman"/>
        </w:rPr>
        <w:t xml:space="preserve"> tantárgy értékelése és minősítése alól mentesítve van,</w:t>
      </w:r>
    </w:p>
    <w:p w14:paraId="20598438" w14:textId="77777777" w:rsidR="00594078" w:rsidRPr="00286E49" w:rsidRDefault="00594078" w:rsidP="00594078">
      <w:pPr>
        <w:numPr>
          <w:ilvl w:val="1"/>
          <w:numId w:val="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rendészet és közszolgálat, sport ágazaton testnevelés tantárgy alól felmentett,</w:t>
      </w:r>
    </w:p>
    <w:p w14:paraId="25321ACF" w14:textId="77777777" w:rsidR="00594078" w:rsidRPr="00286E49" w:rsidRDefault="00594078" w:rsidP="00594078">
      <w:pPr>
        <w:numPr>
          <w:ilvl w:val="1"/>
          <w:numId w:val="1"/>
        </w:numPr>
        <w:tabs>
          <w:tab w:val="clear" w:pos="144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rendészet és közszolgálat ágazaton valamint az oktatás ágazat: okleveles óvodai nevelő képzés esetén sajátos nevelési igényű.</w:t>
      </w:r>
    </w:p>
    <w:p w14:paraId="0E3B2F19" w14:textId="77777777" w:rsidR="00594078" w:rsidRPr="00286E49" w:rsidRDefault="00594078" w:rsidP="00594078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0F8A98E4" w14:textId="77777777" w:rsidR="00594078" w:rsidRPr="00286E49" w:rsidRDefault="00594078" w:rsidP="00594078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53182F41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FIGYELEM!</w:t>
      </w:r>
    </w:p>
    <w:p w14:paraId="61D9B4F1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szakirányú továbbtanulás, felsőoktatási felvételi eljárás során kizáró okok az alábbiak:</w:t>
      </w:r>
    </w:p>
    <w:p w14:paraId="77FF63B4" w14:textId="77777777" w:rsidR="00594078" w:rsidRPr="00286E49" w:rsidRDefault="00594078" w:rsidP="0059407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rendészet és közszolgálat ágazat esetében: színtévesztés, SNI bármilyen formája,</w:t>
      </w:r>
    </w:p>
    <w:p w14:paraId="1BA0EEA6" w14:textId="77777777" w:rsidR="00594078" w:rsidRPr="00286E49" w:rsidRDefault="00594078" w:rsidP="0059407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oktatás ágazat óvodai nevelő képzés esetén: egyéb pszichés fejlődési zavar (súlyos tanulási, figyelem- vagy magatartásszabályozási zavar) diszlexia, </w:t>
      </w:r>
      <w:proofErr w:type="spellStart"/>
      <w:r w:rsidRPr="00286E49">
        <w:rPr>
          <w:rFonts w:ascii="Times New Roman" w:hAnsi="Times New Roman"/>
        </w:rPr>
        <w:t>diszkalkulia</w:t>
      </w:r>
      <w:proofErr w:type="spellEnd"/>
      <w:r w:rsidRPr="00286E49">
        <w:rPr>
          <w:rFonts w:ascii="Times New Roman" w:hAnsi="Times New Roman"/>
        </w:rPr>
        <w:t>, diszgráfia</w:t>
      </w:r>
    </w:p>
    <w:p w14:paraId="07F00C55" w14:textId="07453F46" w:rsidR="00594078" w:rsidRDefault="00594078" w:rsidP="00594078">
      <w:pPr>
        <w:spacing w:after="0" w:line="240" w:lineRule="auto"/>
        <w:rPr>
          <w:rFonts w:ascii="Times New Roman" w:hAnsi="Times New Roman"/>
          <w:color w:val="FF0000"/>
        </w:rPr>
      </w:pPr>
    </w:p>
    <w:p w14:paraId="069924D8" w14:textId="77777777" w:rsidR="00C454F6" w:rsidRPr="00286E49" w:rsidRDefault="00C454F6" w:rsidP="00594078">
      <w:pPr>
        <w:spacing w:after="0" w:line="240" w:lineRule="auto"/>
        <w:rPr>
          <w:rFonts w:ascii="Times New Roman" w:hAnsi="Times New Roman"/>
          <w:color w:val="FF0000"/>
        </w:rPr>
      </w:pPr>
    </w:p>
    <w:p w14:paraId="1F15CAEF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  <w:color w:val="4472C4"/>
        </w:rPr>
      </w:pPr>
      <w:r w:rsidRPr="00286E49">
        <w:rPr>
          <w:rFonts w:ascii="Times New Roman" w:hAnsi="Times New Roman"/>
          <w:b/>
          <w:color w:val="4472C4"/>
        </w:rPr>
        <w:t>3. Idegen nyelv választása</w:t>
      </w:r>
    </w:p>
    <w:p w14:paraId="2216F331" w14:textId="785C3045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gimnáziumi osztályokban a második idegen nyelvi csoport választható (német, francia, kínai). A csoportszervezés jogát az iskola fenntartja, alacsony csoportlétszám esetén a jelentkezőket másik idegen nyelvre irányítja.</w:t>
      </w:r>
    </w:p>
    <w:p w14:paraId="657C5366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 technikumi osztályokban egy idegen nyelv (angol vagy német) tanulása kötelező.</w:t>
      </w:r>
    </w:p>
    <w:p w14:paraId="6D985D86" w14:textId="77777777" w:rsidR="00594078" w:rsidRPr="00286E49" w:rsidRDefault="00594078" w:rsidP="00594078">
      <w:pPr>
        <w:spacing w:after="0" w:line="240" w:lineRule="auto"/>
        <w:jc w:val="both"/>
        <w:rPr>
          <w:rFonts w:ascii="Times New Roman" w:hAnsi="Times New Roman"/>
          <w:b/>
          <w:color w:val="4472C4"/>
        </w:rPr>
      </w:pPr>
    </w:p>
    <w:p w14:paraId="0948C5FC" w14:textId="77777777" w:rsidR="00594078" w:rsidRPr="00286E49" w:rsidRDefault="00594078" w:rsidP="005940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4472C4"/>
        </w:rPr>
      </w:pPr>
      <w:r w:rsidRPr="00286E49">
        <w:rPr>
          <w:rFonts w:ascii="Times New Roman" w:hAnsi="Times New Roman"/>
          <w:b/>
          <w:color w:val="4472C4"/>
        </w:rPr>
        <w:t>4. Beiratkozás</w:t>
      </w:r>
    </w:p>
    <w:p w14:paraId="47E00207" w14:textId="77777777" w:rsidR="00594078" w:rsidRPr="00286E49" w:rsidRDefault="00594078" w:rsidP="005940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Az iskola a beiratkozás pontos helyéről és idejéről, valamint az ezzel, és a tanulói jogviszonnyal kapcsolatos egyéb tudnivalókról és teendőkről levélben értesíti a tanulókat.</w:t>
      </w:r>
    </w:p>
    <w:p w14:paraId="77BAAA32" w14:textId="77777777" w:rsidR="00594078" w:rsidRPr="00286E49" w:rsidRDefault="00594078" w:rsidP="00594078">
      <w:pPr>
        <w:tabs>
          <w:tab w:val="left" w:pos="0"/>
          <w:tab w:val="left" w:pos="240"/>
        </w:tabs>
        <w:spacing w:after="0" w:line="240" w:lineRule="auto"/>
        <w:jc w:val="both"/>
        <w:rPr>
          <w:rFonts w:ascii="Times New Roman" w:hAnsi="Times New Roman"/>
        </w:rPr>
      </w:pPr>
    </w:p>
    <w:p w14:paraId="4F203055" w14:textId="77777777" w:rsidR="00594078" w:rsidRPr="00286E49" w:rsidRDefault="00594078" w:rsidP="005940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 xml:space="preserve">5. </w:t>
      </w:r>
      <w:r w:rsidRPr="00286E49">
        <w:rPr>
          <w:rFonts w:ascii="Times New Roman" w:hAnsi="Times New Roman"/>
          <w:b/>
          <w:color w:val="4472C4"/>
        </w:rPr>
        <w:t>Kollégiumi férőhely biztosítása</w:t>
      </w:r>
    </w:p>
    <w:p w14:paraId="20EB0393" w14:textId="77777777" w:rsidR="00594078" w:rsidRPr="00286E49" w:rsidRDefault="00594078" w:rsidP="005940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A Tokaji gróf Széchenyi István Középiskolai Kollégiumban van lehetőség elhelyezésre. Az intézmény kizárólag iskolánk tanulóit fogadja. </w:t>
      </w:r>
    </w:p>
    <w:p w14:paraId="72F4D7F2" w14:textId="77777777" w:rsidR="00594078" w:rsidRPr="00286E49" w:rsidRDefault="00594078" w:rsidP="005940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Cím: 3910 Tokaj, Bajcsy-</w:t>
      </w:r>
      <w:proofErr w:type="spellStart"/>
      <w:r w:rsidRPr="00286E49">
        <w:rPr>
          <w:rFonts w:ascii="Times New Roman" w:hAnsi="Times New Roman"/>
        </w:rPr>
        <w:t>Zs</w:t>
      </w:r>
      <w:proofErr w:type="spellEnd"/>
      <w:r w:rsidRPr="00286E49">
        <w:rPr>
          <w:rFonts w:ascii="Times New Roman" w:hAnsi="Times New Roman"/>
        </w:rPr>
        <w:t>. E. út 15-17. Telefon: 47-352-353</w:t>
      </w:r>
    </w:p>
    <w:p w14:paraId="360D4BF0" w14:textId="77777777" w:rsidR="00594078" w:rsidRPr="00286E49" w:rsidRDefault="00594078" w:rsidP="005940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Kollégiumvezető: </w:t>
      </w:r>
      <w:proofErr w:type="spellStart"/>
      <w:r w:rsidRPr="00286E49">
        <w:rPr>
          <w:rFonts w:ascii="Times New Roman" w:hAnsi="Times New Roman"/>
        </w:rPr>
        <w:t>Ladinszki</w:t>
      </w:r>
      <w:proofErr w:type="spellEnd"/>
      <w:r w:rsidRPr="00286E49">
        <w:rPr>
          <w:rFonts w:ascii="Times New Roman" w:hAnsi="Times New Roman"/>
        </w:rPr>
        <w:t xml:space="preserve"> Tünde</w:t>
      </w:r>
    </w:p>
    <w:p w14:paraId="3726F4C1" w14:textId="77777777" w:rsidR="00594078" w:rsidRPr="00286E49" w:rsidRDefault="00594078" w:rsidP="00594078">
      <w:pPr>
        <w:tabs>
          <w:tab w:val="left" w:pos="0"/>
          <w:tab w:val="left" w:pos="120"/>
          <w:tab w:val="left" w:pos="240"/>
        </w:tabs>
        <w:spacing w:after="0" w:line="240" w:lineRule="auto"/>
        <w:jc w:val="both"/>
        <w:rPr>
          <w:rFonts w:ascii="Times New Roman" w:hAnsi="Times New Roman"/>
        </w:rPr>
      </w:pPr>
    </w:p>
    <w:p w14:paraId="6C885D49" w14:textId="77777777" w:rsidR="00594078" w:rsidRPr="00286E49" w:rsidRDefault="00594078" w:rsidP="00594078">
      <w:pPr>
        <w:tabs>
          <w:tab w:val="left" w:pos="0"/>
          <w:tab w:val="left" w:pos="120"/>
          <w:tab w:val="left" w:pos="240"/>
        </w:tabs>
        <w:spacing w:after="0" w:line="240" w:lineRule="auto"/>
        <w:jc w:val="both"/>
        <w:rPr>
          <w:rFonts w:ascii="Times New Roman" w:hAnsi="Times New Roman"/>
          <w:b/>
          <w:color w:val="4472C4"/>
        </w:rPr>
      </w:pPr>
      <w:r w:rsidRPr="00286E49">
        <w:rPr>
          <w:rFonts w:ascii="Times New Roman" w:hAnsi="Times New Roman"/>
          <w:b/>
          <w:color w:val="4472C4"/>
        </w:rPr>
        <w:t>7. Elérhetőségek</w:t>
      </w:r>
    </w:p>
    <w:p w14:paraId="466FBD2B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Az iskola OM azonosító száma: 203055/002</w:t>
      </w:r>
    </w:p>
    <w:p w14:paraId="47B8FA01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Cím: 3910 Tokaj, Bajcsy-Zsilinszky Endre út 18-20.</w:t>
      </w:r>
    </w:p>
    <w:p w14:paraId="1E5BDAF9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Telefonszámok: 47-352-026, 47-352-236</w:t>
      </w:r>
    </w:p>
    <w:p w14:paraId="44EC376E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E-mail: </w:t>
      </w:r>
      <w:r w:rsidRPr="00286E49">
        <w:rPr>
          <w:rStyle w:val="Hiperhivatkozs"/>
          <w:rFonts w:ascii="Times New Roman" w:hAnsi="Times New Roman"/>
        </w:rPr>
        <w:t>tfg@szerencsiszc.hu</w:t>
      </w:r>
    </w:p>
    <w:p w14:paraId="351760E9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  <w:color w:val="0000FF"/>
          <w:u w:val="single"/>
        </w:rPr>
      </w:pPr>
      <w:r w:rsidRPr="00286E49">
        <w:rPr>
          <w:rFonts w:ascii="Times New Roman" w:hAnsi="Times New Roman"/>
        </w:rPr>
        <w:t xml:space="preserve">Honlap: </w:t>
      </w:r>
      <w:hyperlink r:id="rId12" w:history="1">
        <w:r w:rsidRPr="00286E49">
          <w:rPr>
            <w:rStyle w:val="Hiperhivatkozs"/>
            <w:rFonts w:ascii="Times New Roman" w:hAnsi="Times New Roman"/>
          </w:rPr>
          <w:t>www.tfg.hu</w:t>
        </w:r>
      </w:hyperlink>
    </w:p>
    <w:p w14:paraId="5CED9E57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Igazgató: Molnárné Tóth Erika</w:t>
      </w:r>
    </w:p>
    <w:p w14:paraId="22E04553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 xml:space="preserve">Igazgatóhelyettesek: Dévaldné Orosz Beatrix, Horváthné </w:t>
      </w:r>
      <w:proofErr w:type="spellStart"/>
      <w:r w:rsidRPr="00286E49">
        <w:rPr>
          <w:rFonts w:ascii="Times New Roman" w:hAnsi="Times New Roman"/>
        </w:rPr>
        <w:t>Bócsi</w:t>
      </w:r>
      <w:proofErr w:type="spellEnd"/>
      <w:r w:rsidRPr="00286E49">
        <w:rPr>
          <w:rFonts w:ascii="Times New Roman" w:hAnsi="Times New Roman"/>
        </w:rPr>
        <w:t xml:space="preserve"> Ildikó</w:t>
      </w:r>
    </w:p>
    <w:p w14:paraId="10D05334" w14:textId="77777777" w:rsidR="00594078" w:rsidRPr="00286E49" w:rsidRDefault="00594078" w:rsidP="00594078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/>
        </w:rPr>
      </w:pPr>
      <w:r w:rsidRPr="00286E49">
        <w:rPr>
          <w:rFonts w:ascii="Times New Roman" w:hAnsi="Times New Roman"/>
        </w:rPr>
        <w:t>Szakirányú oktatásért felelős igazgatóhelyettes: Pataki Zsolt</w:t>
      </w:r>
    </w:p>
    <w:p w14:paraId="2314A166" w14:textId="77777777" w:rsidR="00594078" w:rsidRPr="00286E49" w:rsidRDefault="00594078" w:rsidP="00594078">
      <w:pPr>
        <w:spacing w:after="0" w:line="240" w:lineRule="auto"/>
        <w:rPr>
          <w:rFonts w:ascii="Times New Roman" w:hAnsi="Times New Roman"/>
          <w:b/>
        </w:rPr>
      </w:pPr>
    </w:p>
    <w:p w14:paraId="69807FAC" w14:textId="77777777" w:rsidR="00594078" w:rsidRPr="00286E49" w:rsidRDefault="00594078" w:rsidP="00594078">
      <w:pPr>
        <w:jc w:val="center"/>
        <w:rPr>
          <w:rFonts w:ascii="Times New Roman" w:hAnsi="Times New Roman"/>
          <w:b/>
        </w:rPr>
      </w:pPr>
    </w:p>
    <w:p w14:paraId="01AEDD7A" w14:textId="77777777" w:rsidR="00594078" w:rsidRPr="00286E49" w:rsidRDefault="00594078" w:rsidP="00594078">
      <w:pPr>
        <w:jc w:val="center"/>
        <w:rPr>
          <w:rFonts w:ascii="Times New Roman" w:hAnsi="Times New Roman"/>
          <w:b/>
        </w:rPr>
      </w:pPr>
    </w:p>
    <w:p w14:paraId="2C734BB1" w14:textId="77777777" w:rsidR="00594078" w:rsidRPr="00286E49" w:rsidRDefault="00594078" w:rsidP="00594078">
      <w:pPr>
        <w:jc w:val="center"/>
        <w:rPr>
          <w:rFonts w:ascii="Times New Roman" w:hAnsi="Times New Roman"/>
          <w:b/>
        </w:rPr>
      </w:pPr>
      <w:bookmarkStart w:id="11" w:name="_Hlk209423556"/>
    </w:p>
    <w:p w14:paraId="5E2B8BE2" w14:textId="77777777" w:rsidR="00594078" w:rsidRPr="00286E49" w:rsidRDefault="00594078" w:rsidP="00594078">
      <w:pPr>
        <w:jc w:val="center"/>
        <w:rPr>
          <w:rFonts w:ascii="Times New Roman" w:hAnsi="Times New Roman"/>
          <w:b/>
        </w:rPr>
      </w:pPr>
    </w:p>
    <w:p w14:paraId="47A251FD" w14:textId="77777777" w:rsidR="00594078" w:rsidRPr="00286E49" w:rsidRDefault="00594078" w:rsidP="00594078">
      <w:pPr>
        <w:jc w:val="center"/>
        <w:rPr>
          <w:rFonts w:ascii="Times New Roman" w:hAnsi="Times New Roman"/>
          <w:b/>
        </w:rPr>
      </w:pPr>
    </w:p>
    <w:bookmarkEnd w:id="11"/>
    <w:p w14:paraId="39303E89" w14:textId="77777777" w:rsidR="00594078" w:rsidRPr="00286E49" w:rsidRDefault="00594078" w:rsidP="00594078">
      <w:pPr>
        <w:jc w:val="center"/>
        <w:rPr>
          <w:rFonts w:ascii="Times New Roman" w:hAnsi="Times New Roman"/>
          <w:b/>
        </w:rPr>
      </w:pPr>
    </w:p>
    <w:p w14:paraId="0ADBEFA1" w14:textId="77777777" w:rsidR="00594078" w:rsidRPr="00286E49" w:rsidRDefault="00594078" w:rsidP="00594078">
      <w:pPr>
        <w:jc w:val="both"/>
        <w:rPr>
          <w:rFonts w:ascii="Times New Roman" w:hAnsi="Times New Roman"/>
        </w:rPr>
      </w:pPr>
    </w:p>
    <w:p w14:paraId="3284AF82" w14:textId="77777777" w:rsidR="00594078" w:rsidRPr="00C454F6" w:rsidRDefault="00594078" w:rsidP="00C454F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86E49">
        <w:rPr>
          <w:rFonts w:ascii="Times New Roman" w:hAnsi="Times New Roman"/>
          <w:b/>
        </w:rPr>
        <w:br w:type="page"/>
      </w:r>
      <w:r w:rsidRPr="00C454F6">
        <w:rPr>
          <w:rFonts w:ascii="Times New Roman" w:hAnsi="Times New Roman"/>
          <w:b/>
          <w:sz w:val="20"/>
          <w:szCs w:val="20"/>
        </w:rPr>
        <w:lastRenderedPageBreak/>
        <w:t>sz. melléklet</w:t>
      </w:r>
    </w:p>
    <w:p w14:paraId="274DD4A9" w14:textId="77777777" w:rsidR="00594078" w:rsidRPr="00641B14" w:rsidRDefault="00594078" w:rsidP="00641B14">
      <w:pPr>
        <w:jc w:val="center"/>
        <w:rPr>
          <w:rFonts w:ascii="Times New Roman" w:hAnsi="Times New Roman"/>
          <w:b/>
          <w:sz w:val="24"/>
          <w:szCs w:val="24"/>
        </w:rPr>
      </w:pPr>
      <w:r w:rsidRPr="00641B14">
        <w:rPr>
          <w:rFonts w:ascii="Times New Roman" w:hAnsi="Times New Roman"/>
          <w:b/>
          <w:sz w:val="24"/>
          <w:szCs w:val="24"/>
        </w:rPr>
        <w:t>ANAMNÉZIS LAP</w:t>
      </w:r>
    </w:p>
    <w:p w14:paraId="1EC62D8B" w14:textId="77777777" w:rsidR="00594078" w:rsidRPr="00C454F6" w:rsidRDefault="00594078" w:rsidP="00C454F6">
      <w:pPr>
        <w:pStyle w:val="Szvegtrzs"/>
        <w:tabs>
          <w:tab w:val="right" w:pos="9048"/>
        </w:tabs>
        <w:jc w:val="both"/>
        <w:rPr>
          <w:b/>
          <w:sz w:val="20"/>
        </w:rPr>
      </w:pPr>
      <w:r w:rsidRPr="00C454F6">
        <w:rPr>
          <w:b/>
          <w:sz w:val="20"/>
        </w:rPr>
        <w:t xml:space="preserve">A tanuló neve: </w:t>
      </w:r>
      <w:r w:rsidRPr="00C454F6">
        <w:rPr>
          <w:bCs/>
          <w:sz w:val="20"/>
          <w:u w:val="dotted"/>
        </w:rPr>
        <w:tab/>
      </w:r>
    </w:p>
    <w:p w14:paraId="33CDE791" w14:textId="77777777" w:rsidR="00594078" w:rsidRPr="00C454F6" w:rsidRDefault="00594078" w:rsidP="00C454F6">
      <w:pPr>
        <w:pStyle w:val="Szvegtrzs"/>
        <w:tabs>
          <w:tab w:val="right" w:pos="9048"/>
        </w:tabs>
        <w:jc w:val="both"/>
        <w:rPr>
          <w:b/>
          <w:sz w:val="20"/>
          <w:u w:val="dotted"/>
        </w:rPr>
      </w:pPr>
      <w:r w:rsidRPr="00C454F6">
        <w:rPr>
          <w:b/>
          <w:sz w:val="20"/>
        </w:rPr>
        <w:t xml:space="preserve">Szakma megnevezése: </w:t>
      </w:r>
      <w:r w:rsidRPr="00C454F6">
        <w:rPr>
          <w:bCs/>
          <w:sz w:val="20"/>
          <w:u w:val="dotted"/>
        </w:rPr>
        <w:tab/>
      </w:r>
    </w:p>
    <w:p w14:paraId="7D3976BF" w14:textId="77777777" w:rsidR="00594078" w:rsidRPr="00C454F6" w:rsidRDefault="00594078" w:rsidP="00C454F6">
      <w:pPr>
        <w:pStyle w:val="Szvegtrzs"/>
        <w:tabs>
          <w:tab w:val="left" w:pos="4253"/>
          <w:tab w:val="left" w:pos="6521"/>
          <w:tab w:val="left" w:pos="8505"/>
          <w:tab w:val="right" w:pos="10064"/>
        </w:tabs>
        <w:jc w:val="both"/>
        <w:rPr>
          <w:b/>
          <w:sz w:val="20"/>
        </w:rPr>
      </w:pPr>
      <w:r w:rsidRPr="00C454F6">
        <w:rPr>
          <w:b/>
          <w:sz w:val="20"/>
        </w:rPr>
        <w:t xml:space="preserve">Születési hely: </w:t>
      </w:r>
      <w:r w:rsidRPr="00C454F6">
        <w:rPr>
          <w:bCs/>
          <w:sz w:val="20"/>
          <w:u w:val="dotted"/>
        </w:rPr>
        <w:tab/>
      </w:r>
      <w:r w:rsidRPr="00C454F6">
        <w:rPr>
          <w:b/>
          <w:sz w:val="20"/>
        </w:rPr>
        <w:t xml:space="preserve"> Születési idő: </w:t>
      </w:r>
      <w:r w:rsidRPr="00C454F6">
        <w:rPr>
          <w:bCs/>
          <w:sz w:val="20"/>
          <w:u w:val="dotted"/>
        </w:rPr>
        <w:tab/>
      </w:r>
      <w:r w:rsidRPr="00C454F6">
        <w:rPr>
          <w:b/>
          <w:sz w:val="20"/>
        </w:rPr>
        <w:t xml:space="preserve"> év </w:t>
      </w:r>
      <w:r w:rsidRPr="00C454F6">
        <w:rPr>
          <w:bCs/>
          <w:sz w:val="20"/>
          <w:u w:val="dotted"/>
        </w:rPr>
        <w:tab/>
      </w:r>
      <w:r w:rsidRPr="00C454F6">
        <w:rPr>
          <w:b/>
          <w:sz w:val="20"/>
        </w:rPr>
        <w:t xml:space="preserve">hónap </w:t>
      </w:r>
      <w:r w:rsidRPr="00C454F6">
        <w:rPr>
          <w:bCs/>
          <w:sz w:val="20"/>
          <w:u w:val="dotted"/>
        </w:rPr>
        <w:tab/>
      </w:r>
      <w:r w:rsidRPr="00C454F6">
        <w:rPr>
          <w:b/>
          <w:sz w:val="20"/>
        </w:rPr>
        <w:t xml:space="preserve"> nap</w:t>
      </w:r>
    </w:p>
    <w:p w14:paraId="208D6BC2" w14:textId="77777777" w:rsidR="00594078" w:rsidRPr="00C454F6" w:rsidRDefault="00594078" w:rsidP="00C454F6">
      <w:pPr>
        <w:pStyle w:val="Szvegtrzs"/>
        <w:tabs>
          <w:tab w:val="left" w:pos="5954"/>
          <w:tab w:val="right" w:pos="9048"/>
        </w:tabs>
        <w:jc w:val="both"/>
        <w:rPr>
          <w:bCs/>
          <w:sz w:val="20"/>
        </w:rPr>
      </w:pPr>
      <w:r w:rsidRPr="00C454F6">
        <w:rPr>
          <w:bCs/>
          <w:sz w:val="20"/>
        </w:rPr>
        <w:t xml:space="preserve">Apja/gondviselő neve: </w:t>
      </w:r>
      <w:r w:rsidRPr="00C454F6">
        <w:rPr>
          <w:bCs/>
          <w:sz w:val="20"/>
          <w:u w:val="dotted"/>
        </w:rPr>
        <w:tab/>
      </w:r>
      <w:r w:rsidRPr="00C454F6">
        <w:rPr>
          <w:bCs/>
          <w:sz w:val="20"/>
        </w:rPr>
        <w:t xml:space="preserve"> Telefonszáma: </w:t>
      </w:r>
      <w:r w:rsidRPr="00C454F6">
        <w:rPr>
          <w:bCs/>
          <w:sz w:val="20"/>
          <w:u w:val="dotted"/>
        </w:rPr>
        <w:tab/>
      </w:r>
    </w:p>
    <w:p w14:paraId="6C6BBA61" w14:textId="77777777" w:rsidR="00594078" w:rsidRPr="00C454F6" w:rsidRDefault="00594078" w:rsidP="00C454F6">
      <w:pPr>
        <w:pStyle w:val="Szvegtrzs"/>
        <w:tabs>
          <w:tab w:val="left" w:pos="5954"/>
          <w:tab w:val="right" w:pos="9048"/>
        </w:tabs>
        <w:jc w:val="both"/>
        <w:rPr>
          <w:bCs/>
          <w:sz w:val="20"/>
          <w:u w:val="dotted"/>
        </w:rPr>
      </w:pPr>
      <w:r w:rsidRPr="00C454F6">
        <w:rPr>
          <w:bCs/>
          <w:sz w:val="20"/>
        </w:rPr>
        <w:t xml:space="preserve">Anyja leánykori neve: </w:t>
      </w:r>
      <w:r w:rsidRPr="00C454F6">
        <w:rPr>
          <w:bCs/>
          <w:sz w:val="20"/>
          <w:u w:val="dotted"/>
        </w:rPr>
        <w:tab/>
      </w:r>
      <w:r w:rsidRPr="00C454F6">
        <w:rPr>
          <w:bCs/>
          <w:sz w:val="20"/>
        </w:rPr>
        <w:t xml:space="preserve"> Telefonszáma: </w:t>
      </w:r>
      <w:r w:rsidRPr="00C454F6">
        <w:rPr>
          <w:bCs/>
          <w:sz w:val="20"/>
          <w:u w:val="dotted"/>
        </w:rPr>
        <w:tab/>
      </w:r>
    </w:p>
    <w:p w14:paraId="7BDA1152" w14:textId="77777777" w:rsidR="00594078" w:rsidRPr="00C454F6" w:rsidRDefault="00594078" w:rsidP="00C454F6">
      <w:pPr>
        <w:pStyle w:val="Szvegtrzs"/>
        <w:tabs>
          <w:tab w:val="right" w:pos="9048"/>
        </w:tabs>
        <w:jc w:val="both"/>
        <w:rPr>
          <w:bCs/>
          <w:sz w:val="20"/>
          <w:u w:val="dotted"/>
        </w:rPr>
      </w:pPr>
      <w:r w:rsidRPr="00C454F6">
        <w:rPr>
          <w:bCs/>
          <w:sz w:val="20"/>
        </w:rPr>
        <w:t xml:space="preserve">Lakcím: </w:t>
      </w:r>
      <w:r w:rsidRPr="00C454F6">
        <w:rPr>
          <w:bCs/>
          <w:sz w:val="20"/>
          <w:u w:val="dotted"/>
        </w:rPr>
        <w:tab/>
      </w:r>
    </w:p>
    <w:p w14:paraId="77D7812E" w14:textId="77777777" w:rsidR="00594078" w:rsidRPr="00C454F6" w:rsidRDefault="00594078" w:rsidP="00C454F6">
      <w:pPr>
        <w:pStyle w:val="Szvegtrzs"/>
        <w:tabs>
          <w:tab w:val="right" w:pos="9048"/>
        </w:tabs>
        <w:jc w:val="both"/>
        <w:rPr>
          <w:bCs/>
          <w:sz w:val="20"/>
          <w:u w:val="dotted"/>
        </w:rPr>
      </w:pPr>
      <w:r w:rsidRPr="00C454F6">
        <w:rPr>
          <w:bCs/>
          <w:sz w:val="20"/>
        </w:rPr>
        <w:t xml:space="preserve">Állampolgársága: </w:t>
      </w:r>
      <w:r w:rsidRPr="00C454F6">
        <w:rPr>
          <w:bCs/>
          <w:sz w:val="20"/>
          <w:u w:val="dotted"/>
        </w:rPr>
        <w:tab/>
      </w:r>
    </w:p>
    <w:p w14:paraId="2183AE6F" w14:textId="77777777" w:rsidR="00594078" w:rsidRPr="00C454F6" w:rsidRDefault="00594078" w:rsidP="00C454F6">
      <w:pPr>
        <w:pStyle w:val="Szvegtrzs"/>
        <w:tabs>
          <w:tab w:val="right" w:pos="9048"/>
        </w:tabs>
        <w:jc w:val="both"/>
        <w:rPr>
          <w:bCs/>
          <w:sz w:val="20"/>
          <w:u w:val="dotted"/>
        </w:rPr>
      </w:pPr>
      <w:r w:rsidRPr="00C454F6">
        <w:rPr>
          <w:bCs/>
          <w:sz w:val="20"/>
        </w:rPr>
        <w:t xml:space="preserve">Előző iskola neve: </w:t>
      </w:r>
      <w:r w:rsidRPr="00C454F6">
        <w:rPr>
          <w:bCs/>
          <w:sz w:val="20"/>
          <w:u w:val="dotted"/>
        </w:rPr>
        <w:tab/>
      </w:r>
    </w:p>
    <w:p w14:paraId="53C7A161" w14:textId="77777777" w:rsidR="00594078" w:rsidRPr="00C454F6" w:rsidRDefault="00594078" w:rsidP="00C454F6">
      <w:pPr>
        <w:pStyle w:val="Szvegtrzs"/>
        <w:tabs>
          <w:tab w:val="right" w:pos="9048"/>
        </w:tabs>
        <w:jc w:val="both"/>
        <w:rPr>
          <w:bCs/>
          <w:sz w:val="20"/>
          <w:u w:val="dotted"/>
        </w:rPr>
      </w:pPr>
      <w:r w:rsidRPr="00C454F6">
        <w:rPr>
          <w:bCs/>
          <w:sz w:val="20"/>
        </w:rPr>
        <w:t xml:space="preserve">Előző iskola címe: </w:t>
      </w:r>
      <w:r w:rsidRPr="00C454F6">
        <w:rPr>
          <w:bCs/>
          <w:sz w:val="20"/>
          <w:u w:val="dotted"/>
        </w:rPr>
        <w:tab/>
      </w:r>
    </w:p>
    <w:p w14:paraId="2C86E3E6" w14:textId="77777777" w:rsidR="00594078" w:rsidRPr="00C454F6" w:rsidRDefault="00594078" w:rsidP="00C454F6">
      <w:pPr>
        <w:pStyle w:val="Szvegtrzs"/>
        <w:tabs>
          <w:tab w:val="right" w:pos="9048"/>
        </w:tabs>
        <w:jc w:val="both"/>
        <w:rPr>
          <w:b/>
          <w:sz w:val="20"/>
        </w:rPr>
      </w:pPr>
      <w:r w:rsidRPr="00C454F6">
        <w:rPr>
          <w:b/>
          <w:sz w:val="20"/>
        </w:rPr>
        <w:t xml:space="preserve">A tanuló TAJ száma: </w:t>
      </w:r>
      <w:r w:rsidRPr="00C454F6">
        <w:rPr>
          <w:bCs/>
          <w:sz w:val="20"/>
          <w:u w:val="dotted"/>
        </w:rPr>
        <w:tab/>
      </w:r>
    </w:p>
    <w:p w14:paraId="4DE1CA57" w14:textId="77777777" w:rsidR="00594078" w:rsidRPr="00C454F6" w:rsidRDefault="00594078" w:rsidP="00C454F6">
      <w:pPr>
        <w:pStyle w:val="Szvegtrzs"/>
        <w:tabs>
          <w:tab w:val="left" w:pos="5954"/>
          <w:tab w:val="right" w:pos="9048"/>
        </w:tabs>
        <w:jc w:val="both"/>
        <w:rPr>
          <w:bCs/>
          <w:sz w:val="20"/>
          <w:u w:val="dotted"/>
        </w:rPr>
      </w:pPr>
      <w:r w:rsidRPr="00C454F6">
        <w:rPr>
          <w:bCs/>
          <w:sz w:val="20"/>
        </w:rPr>
        <w:t xml:space="preserve">Háziorvosának neve: </w:t>
      </w:r>
      <w:r w:rsidRPr="00C454F6">
        <w:rPr>
          <w:bCs/>
          <w:sz w:val="20"/>
          <w:u w:val="dotted"/>
        </w:rPr>
        <w:tab/>
      </w:r>
      <w:r w:rsidRPr="00C454F6">
        <w:rPr>
          <w:bCs/>
          <w:sz w:val="20"/>
        </w:rPr>
        <w:t xml:space="preserve"> Telefonszáma: </w:t>
      </w:r>
      <w:r w:rsidRPr="00C454F6">
        <w:rPr>
          <w:bCs/>
          <w:sz w:val="20"/>
          <w:u w:val="dotted"/>
        </w:rPr>
        <w:tab/>
      </w:r>
    </w:p>
    <w:p w14:paraId="6A1C5900" w14:textId="77777777" w:rsidR="00594078" w:rsidRPr="00C454F6" w:rsidRDefault="00594078" w:rsidP="00C454F6">
      <w:pPr>
        <w:pStyle w:val="Szvegtrzs"/>
        <w:jc w:val="both"/>
        <w:rPr>
          <w:sz w:val="20"/>
        </w:rPr>
      </w:pPr>
    </w:p>
    <w:p w14:paraId="5C8F3655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>G</w:t>
      </w: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>yermeke születésénél, fejlődésében volt-e valamilyen zavar (testi fejlődés, mozgás, beszéd, stb.)?</w:t>
      </w:r>
    </w:p>
    <w:p w14:paraId="7D2432D7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bookmarkStart w:id="12" w:name="_Hlk95819843"/>
      <w:r w:rsidRPr="00C454F6">
        <w:rPr>
          <w:sz w:val="20"/>
        </w:rPr>
        <w:t>-</w:t>
      </w:r>
      <w:r w:rsidRPr="00C454F6">
        <w:rPr>
          <w:sz w:val="20"/>
        </w:rPr>
        <w:tab/>
        <w:t>igen, mégpedig: ……………………………………………………………………………………………   - nem</w:t>
      </w:r>
    </w:p>
    <w:bookmarkEnd w:id="12"/>
    <w:p w14:paraId="70BF6BBF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ind w:right="-24"/>
        <w:contextualSpacing w:val="0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>Gyermeke milyen fertőző betegségeken esett át? (A megfelelőt kérjük, húzza alá!)</w:t>
      </w:r>
    </w:p>
    <w:p w14:paraId="7A957226" w14:textId="77777777" w:rsidR="00594078" w:rsidRPr="00C454F6" w:rsidRDefault="00594078" w:rsidP="00C454F6">
      <w:pPr>
        <w:pStyle w:val="Listaszerbekezds"/>
        <w:widowControl w:val="0"/>
        <w:tabs>
          <w:tab w:val="left" w:pos="473"/>
          <w:tab w:val="left" w:pos="474"/>
        </w:tabs>
        <w:autoSpaceDE w:val="0"/>
        <w:autoSpaceDN w:val="0"/>
        <w:spacing w:after="0" w:line="240" w:lineRule="auto"/>
        <w:ind w:left="474" w:right="-24"/>
        <w:contextualSpacing w:val="0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>bárányhimlő, skarlát, rózsahimlő, mumpsz, fertőző májgyulladás</w:t>
      </w:r>
    </w:p>
    <w:p w14:paraId="52490E12" w14:textId="77777777" w:rsidR="00594078" w:rsidRPr="00C454F6" w:rsidRDefault="00594078" w:rsidP="00C454F6">
      <w:pPr>
        <w:pStyle w:val="Szvegtrzs"/>
        <w:ind w:left="474"/>
        <w:jc w:val="both"/>
        <w:rPr>
          <w:sz w:val="20"/>
        </w:rPr>
      </w:pPr>
      <w:r w:rsidRPr="00C454F6">
        <w:rPr>
          <w:sz w:val="20"/>
        </w:rPr>
        <w:t>egyéb: ………………………………………………………………………………………………………</w:t>
      </w:r>
    </w:p>
    <w:p w14:paraId="57ADA287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>Volt-e eszméletvesztéssel, ájulással járó rosszulléte, görcs, epilepszia?</w:t>
      </w:r>
    </w:p>
    <w:p w14:paraId="3B40F4A7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r w:rsidRPr="00C454F6">
        <w:rPr>
          <w:sz w:val="20"/>
        </w:rPr>
        <w:t>-</w:t>
      </w:r>
      <w:r w:rsidRPr="00C454F6">
        <w:rPr>
          <w:sz w:val="20"/>
        </w:rPr>
        <w:tab/>
        <w:t xml:space="preserve">igen, oka: ……………………………………………………………………………………………….  </w:t>
      </w:r>
    </w:p>
    <w:p w14:paraId="45F67BD1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r w:rsidRPr="00C454F6">
        <w:rPr>
          <w:sz w:val="20"/>
        </w:rPr>
        <w:t>- nem</w:t>
      </w:r>
    </w:p>
    <w:p w14:paraId="1BF8CFE7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>Szédülése, egyensúly zavara, tériszonya van-e?</w:t>
      </w: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ab/>
        <w:t>- igen</w:t>
      </w: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ab/>
        <w:t>- nem</w:t>
      </w:r>
    </w:p>
    <w:p w14:paraId="334C95A1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>Pszichológusi tanácsadásra, pszichiáterhez jár-e, járt-e korábban?</w:t>
      </w: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ab/>
        <w:t>- igen</w:t>
      </w: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ab/>
        <w:t>- nem</w:t>
      </w:r>
    </w:p>
    <w:p w14:paraId="1C150A9F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>Van-e magatartás zavara?</w:t>
      </w: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ab/>
        <w:t xml:space="preserve">- igen </w:t>
      </w:r>
      <w:r w:rsidRPr="00C454F6">
        <w:rPr>
          <w:rFonts w:ascii="Times New Roman" w:eastAsia="Times New Roman" w:hAnsi="Times New Roman"/>
          <w:bCs/>
          <w:sz w:val="20"/>
          <w:szCs w:val="20"/>
          <w:lang w:eastAsia="hu-HU"/>
        </w:rPr>
        <w:tab/>
        <w:t>- nem</w:t>
      </w:r>
    </w:p>
    <w:p w14:paraId="6E453406" w14:textId="77777777" w:rsidR="00594078" w:rsidRPr="00C454F6" w:rsidRDefault="00594078" w:rsidP="00C454F6">
      <w:pPr>
        <w:tabs>
          <w:tab w:val="left" w:pos="473"/>
          <w:tab w:val="left" w:pos="474"/>
          <w:tab w:val="left" w:pos="4111"/>
          <w:tab w:val="left" w:pos="4962"/>
        </w:tabs>
        <w:spacing w:after="0" w:line="240" w:lineRule="auto"/>
        <w:ind w:left="474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>A fenti állapotok miatt szed-e gyógyszert?</w:t>
      </w:r>
      <w:r w:rsidRPr="00C454F6">
        <w:rPr>
          <w:rFonts w:ascii="Times New Roman" w:hAnsi="Times New Roman"/>
          <w:sz w:val="20"/>
          <w:szCs w:val="20"/>
        </w:rPr>
        <w:tab/>
        <w:t xml:space="preserve">- igen </w:t>
      </w:r>
      <w:r w:rsidRPr="00C454F6">
        <w:rPr>
          <w:rFonts w:ascii="Times New Roman" w:hAnsi="Times New Roman"/>
          <w:sz w:val="20"/>
          <w:szCs w:val="20"/>
        </w:rPr>
        <w:tab/>
        <w:t>- nem</w:t>
      </w:r>
    </w:p>
    <w:p w14:paraId="6FE9C835" w14:textId="77777777" w:rsidR="00594078" w:rsidRPr="00C454F6" w:rsidRDefault="00594078" w:rsidP="00C454F6">
      <w:pPr>
        <w:pStyle w:val="Szvegtrzs"/>
        <w:ind w:left="474"/>
        <w:jc w:val="both"/>
        <w:rPr>
          <w:sz w:val="20"/>
        </w:rPr>
      </w:pPr>
      <w:r w:rsidRPr="00C454F6">
        <w:rPr>
          <w:sz w:val="20"/>
        </w:rPr>
        <w:t>Ha igen, mi a gyógyszer(</w:t>
      </w:r>
      <w:proofErr w:type="spellStart"/>
      <w:r w:rsidRPr="00C454F6">
        <w:rPr>
          <w:sz w:val="20"/>
        </w:rPr>
        <w:t>ek</w:t>
      </w:r>
      <w:proofErr w:type="spellEnd"/>
      <w:r w:rsidRPr="00C454F6">
        <w:rPr>
          <w:sz w:val="20"/>
        </w:rPr>
        <w:t>) neve: …………………………………………………………………………</w:t>
      </w:r>
    </w:p>
    <w:p w14:paraId="76B2872C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>Volt-e olyan betegsége, ami miatt orvosi ellenőrzésre jár? (szakrendelésre, kórházba)</w:t>
      </w:r>
    </w:p>
    <w:p w14:paraId="39F88ECF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bookmarkStart w:id="13" w:name="_Hlk95820071"/>
      <w:r w:rsidRPr="00C454F6">
        <w:rPr>
          <w:sz w:val="20"/>
        </w:rPr>
        <w:t>-</w:t>
      </w:r>
      <w:r w:rsidRPr="00C454F6">
        <w:rPr>
          <w:sz w:val="20"/>
        </w:rPr>
        <w:tab/>
        <w:t xml:space="preserve">igen, betegség neve: ………………………………………………………………………………. </w:t>
      </w:r>
    </w:p>
    <w:p w14:paraId="0F8B5D5D" w14:textId="77777777" w:rsidR="00594078" w:rsidRPr="00C454F6" w:rsidRDefault="00594078" w:rsidP="00C454F6">
      <w:pPr>
        <w:pStyle w:val="Szvegtrzs"/>
        <w:ind w:firstLine="474"/>
        <w:jc w:val="both"/>
        <w:rPr>
          <w:sz w:val="20"/>
        </w:rPr>
      </w:pPr>
      <w:r w:rsidRPr="00C454F6">
        <w:rPr>
          <w:sz w:val="20"/>
        </w:rPr>
        <w:t xml:space="preserve">  - nem</w:t>
      </w:r>
    </w:p>
    <w:bookmarkEnd w:id="13"/>
    <w:p w14:paraId="70897B2B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>Áll-e ezen betegsége miatt gyógyszeres kezelés alatt?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igen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nem</w:t>
      </w:r>
    </w:p>
    <w:p w14:paraId="65471E46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r w:rsidRPr="00C454F6">
        <w:rPr>
          <w:sz w:val="20"/>
        </w:rPr>
        <w:t>-</w:t>
      </w:r>
      <w:r w:rsidRPr="00C454F6">
        <w:rPr>
          <w:sz w:val="20"/>
        </w:rPr>
        <w:tab/>
        <w:t>ha igen, milyen gyógyszer(eke)t szed: ……………………………………………………………………</w:t>
      </w:r>
    </w:p>
    <w:p w14:paraId="746154CB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 xml:space="preserve">Műtétje volt-e már? 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igen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nem</w:t>
      </w:r>
    </w:p>
    <w:p w14:paraId="54FEE921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r w:rsidRPr="00C454F6">
        <w:rPr>
          <w:sz w:val="20"/>
        </w:rPr>
        <w:t>-</w:t>
      </w:r>
      <w:r w:rsidRPr="00C454F6">
        <w:rPr>
          <w:sz w:val="20"/>
        </w:rPr>
        <w:tab/>
        <w:t>ha igen, milyen (év megjelölésével): ……………………………………………….….…..……………</w:t>
      </w:r>
    </w:p>
    <w:p w14:paraId="52427AB8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 xml:space="preserve">Törése volt-e már? 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igen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nem</w:t>
      </w:r>
    </w:p>
    <w:p w14:paraId="5B6AB59D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r w:rsidRPr="00C454F6">
        <w:rPr>
          <w:sz w:val="20"/>
        </w:rPr>
        <w:t>-</w:t>
      </w:r>
      <w:r w:rsidRPr="00C454F6">
        <w:rPr>
          <w:sz w:val="20"/>
        </w:rPr>
        <w:tab/>
        <w:t>ha igen, milyen (év megjelölésével): ……………………………………………………………………</w:t>
      </w:r>
    </w:p>
    <w:p w14:paraId="27C640E5" w14:textId="77777777" w:rsidR="00594078" w:rsidRPr="00C454F6" w:rsidRDefault="00594078" w:rsidP="00C454F6">
      <w:pPr>
        <w:pStyle w:val="Szvegtrzs"/>
        <w:widowControl w:val="0"/>
        <w:numPr>
          <w:ilvl w:val="0"/>
          <w:numId w:val="23"/>
        </w:numPr>
        <w:autoSpaceDE w:val="0"/>
        <w:autoSpaceDN w:val="0"/>
        <w:jc w:val="both"/>
        <w:rPr>
          <w:sz w:val="20"/>
        </w:rPr>
      </w:pPr>
      <w:r w:rsidRPr="00C454F6">
        <w:rPr>
          <w:sz w:val="20"/>
        </w:rPr>
        <w:t>Szokott-e fájni a háta, dereka vagy más testrésze? -</w:t>
      </w:r>
      <w:r w:rsidRPr="00C454F6">
        <w:rPr>
          <w:sz w:val="20"/>
        </w:rPr>
        <w:tab/>
      </w:r>
    </w:p>
    <w:p w14:paraId="7BB46A81" w14:textId="77777777" w:rsidR="00594078" w:rsidRPr="00C454F6" w:rsidRDefault="00594078" w:rsidP="00C454F6">
      <w:pPr>
        <w:pStyle w:val="Szvegtrzs"/>
        <w:widowControl w:val="0"/>
        <w:numPr>
          <w:ilvl w:val="0"/>
          <w:numId w:val="24"/>
        </w:numPr>
        <w:autoSpaceDE w:val="0"/>
        <w:autoSpaceDN w:val="0"/>
        <w:jc w:val="both"/>
        <w:rPr>
          <w:sz w:val="20"/>
        </w:rPr>
      </w:pPr>
      <w:r w:rsidRPr="00C454F6">
        <w:rPr>
          <w:sz w:val="20"/>
        </w:rPr>
        <w:t xml:space="preserve">igen, mégpedig: ………………………………………………………………………………………… </w:t>
      </w:r>
    </w:p>
    <w:p w14:paraId="5366C47C" w14:textId="77777777" w:rsidR="00594078" w:rsidRPr="00C454F6" w:rsidRDefault="00594078" w:rsidP="00C454F6">
      <w:pPr>
        <w:pStyle w:val="Szvegtrzs"/>
        <w:widowControl w:val="0"/>
        <w:numPr>
          <w:ilvl w:val="0"/>
          <w:numId w:val="24"/>
        </w:numPr>
        <w:autoSpaceDE w:val="0"/>
        <w:autoSpaceDN w:val="0"/>
        <w:jc w:val="both"/>
        <w:rPr>
          <w:sz w:val="20"/>
        </w:rPr>
      </w:pPr>
      <w:r w:rsidRPr="00C454F6">
        <w:rPr>
          <w:sz w:val="20"/>
        </w:rPr>
        <w:t>nem</w:t>
      </w:r>
    </w:p>
    <w:p w14:paraId="288C98FF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>Visszatérő hörghurutja vagy asztmája volt-e?</w:t>
      </w:r>
    </w:p>
    <w:p w14:paraId="34D64135" w14:textId="77777777" w:rsidR="00594078" w:rsidRPr="00C454F6" w:rsidRDefault="00594078" w:rsidP="00C454F6">
      <w:pPr>
        <w:pStyle w:val="Szvegtrzs"/>
        <w:ind w:left="474"/>
        <w:jc w:val="both"/>
        <w:rPr>
          <w:sz w:val="20"/>
        </w:rPr>
      </w:pPr>
      <w:r w:rsidRPr="00C454F6">
        <w:rPr>
          <w:sz w:val="20"/>
        </w:rPr>
        <w:t>-</w:t>
      </w:r>
      <w:r w:rsidRPr="00C454F6">
        <w:rPr>
          <w:sz w:val="20"/>
        </w:rPr>
        <w:tab/>
        <w:t xml:space="preserve">igen, betegség neve: ……………………………………………………………………………….  </w:t>
      </w:r>
    </w:p>
    <w:p w14:paraId="1A906E8A" w14:textId="77777777" w:rsidR="00594078" w:rsidRPr="00C454F6" w:rsidRDefault="00594078" w:rsidP="00C454F6">
      <w:pPr>
        <w:pStyle w:val="Szvegtrzs"/>
        <w:ind w:left="474"/>
        <w:jc w:val="both"/>
        <w:rPr>
          <w:sz w:val="20"/>
        </w:rPr>
      </w:pPr>
      <w:r w:rsidRPr="00C454F6">
        <w:rPr>
          <w:sz w:val="20"/>
        </w:rPr>
        <w:t xml:space="preserve"> -   nem</w:t>
      </w:r>
    </w:p>
    <w:p w14:paraId="31ED6745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6521"/>
          <w:tab w:val="left" w:pos="737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>Allergiás-e valamilyen gyógyszerre, ételre, állati vagy</w:t>
      </w:r>
      <w:r w:rsidRPr="00C454F6">
        <w:rPr>
          <w:rFonts w:ascii="Times New Roman" w:hAnsi="Times New Roman"/>
          <w:sz w:val="20"/>
          <w:szCs w:val="20"/>
        </w:rPr>
        <w:t xml:space="preserve"> 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 xml:space="preserve">egyéb anyagra? 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igen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nem</w:t>
      </w:r>
    </w:p>
    <w:p w14:paraId="7B9F9250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r w:rsidRPr="00C454F6">
        <w:rPr>
          <w:sz w:val="20"/>
        </w:rPr>
        <w:t>-</w:t>
      </w:r>
      <w:r w:rsidRPr="00C454F6">
        <w:rPr>
          <w:sz w:val="20"/>
        </w:rPr>
        <w:tab/>
        <w:t>ha igen, mire: ……………………………………………………………………………………………</w:t>
      </w:r>
    </w:p>
    <w:p w14:paraId="33BCF582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6521"/>
          <w:tab w:val="left" w:pos="737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>Mértek-e gyermekének magas vérnyomásértéket?</w:t>
      </w:r>
    </w:p>
    <w:p w14:paraId="73234C2C" w14:textId="77777777" w:rsidR="00594078" w:rsidRPr="00C454F6" w:rsidRDefault="00594078" w:rsidP="00C454F6">
      <w:pPr>
        <w:pStyle w:val="Listaszerbekezds"/>
        <w:tabs>
          <w:tab w:val="left" w:pos="473"/>
          <w:tab w:val="left" w:pos="474"/>
          <w:tab w:val="left" w:pos="2977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>- igen</w:t>
      </w:r>
      <w:r w:rsidRPr="00C454F6">
        <w:rPr>
          <w:rFonts w:ascii="Times New Roman" w:hAnsi="Times New Roman"/>
          <w:sz w:val="20"/>
          <w:szCs w:val="20"/>
        </w:rPr>
        <w:tab/>
        <w:t>- nem,</w:t>
      </w:r>
      <w:r w:rsidRPr="00C454F6">
        <w:rPr>
          <w:rFonts w:ascii="Times New Roman" w:hAnsi="Times New Roman"/>
          <w:sz w:val="20"/>
          <w:szCs w:val="20"/>
        </w:rPr>
        <w:tab/>
      </w:r>
    </w:p>
    <w:p w14:paraId="2C2E2CEC" w14:textId="77777777" w:rsidR="00594078" w:rsidRPr="00C454F6" w:rsidRDefault="00594078" w:rsidP="00C454F6">
      <w:pPr>
        <w:pStyle w:val="Listaszerbekezds"/>
        <w:tabs>
          <w:tab w:val="left" w:pos="473"/>
          <w:tab w:val="left" w:pos="474"/>
          <w:tab w:val="left" w:pos="2977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 xml:space="preserve">  ha igen, értéke:  ………………………………………………………………</w:t>
      </w:r>
    </w:p>
    <w:p w14:paraId="027E13CF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6521"/>
          <w:tab w:val="left" w:pos="737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 xml:space="preserve">Van-e olyan testi vagy lelki problémája, amire nem kérdeztünk rá, de jó, ha tudunk róla? 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igen</w:t>
      </w:r>
      <w:r w:rsidRPr="00C454F6">
        <w:rPr>
          <w:rFonts w:ascii="Times New Roman" w:eastAsia="Times New Roman" w:hAnsi="Times New Roman"/>
          <w:sz w:val="20"/>
          <w:szCs w:val="20"/>
          <w:lang w:eastAsia="hu-HU"/>
        </w:rPr>
        <w:tab/>
        <w:t>- nem</w:t>
      </w:r>
    </w:p>
    <w:p w14:paraId="39CA96E9" w14:textId="77777777" w:rsidR="00594078" w:rsidRPr="00C454F6" w:rsidRDefault="00594078" w:rsidP="00C454F6">
      <w:pPr>
        <w:pStyle w:val="Szvegtrzs"/>
        <w:ind w:left="567"/>
        <w:jc w:val="both"/>
        <w:rPr>
          <w:sz w:val="20"/>
        </w:rPr>
      </w:pPr>
      <w:r w:rsidRPr="00C454F6">
        <w:rPr>
          <w:sz w:val="20"/>
        </w:rPr>
        <w:t>-</w:t>
      </w:r>
      <w:r w:rsidRPr="00C454F6">
        <w:rPr>
          <w:sz w:val="20"/>
        </w:rPr>
        <w:tab/>
        <w:t>ha igen, milyen: …………………………………………………………………………………………</w:t>
      </w:r>
    </w:p>
    <w:p w14:paraId="2C0C30A8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2410"/>
          <w:tab w:val="left" w:pos="326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 xml:space="preserve">Sportol-e a tanuló? </w:t>
      </w:r>
      <w:r w:rsidRPr="00C454F6">
        <w:rPr>
          <w:rFonts w:ascii="Times New Roman" w:hAnsi="Times New Roman"/>
          <w:sz w:val="20"/>
          <w:szCs w:val="20"/>
        </w:rPr>
        <w:tab/>
        <w:t>- igen</w:t>
      </w:r>
      <w:r w:rsidRPr="00C454F6">
        <w:rPr>
          <w:rFonts w:ascii="Times New Roman" w:hAnsi="Times New Roman"/>
          <w:sz w:val="20"/>
          <w:szCs w:val="20"/>
        </w:rPr>
        <w:tab/>
        <w:t>- nem                                    ha igen, mit:………………………………………………</w:t>
      </w:r>
    </w:p>
    <w:p w14:paraId="6AB35680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2977"/>
          <w:tab w:val="left" w:pos="3828"/>
          <w:tab w:val="left" w:pos="538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 xml:space="preserve">Gyógytestnevelésre járt-e? </w:t>
      </w:r>
      <w:r w:rsidRPr="00C454F6">
        <w:rPr>
          <w:rFonts w:ascii="Times New Roman" w:hAnsi="Times New Roman"/>
          <w:sz w:val="20"/>
          <w:szCs w:val="20"/>
        </w:rPr>
        <w:tab/>
      </w:r>
      <w:bookmarkStart w:id="14" w:name="_Hlk95820772"/>
      <w:r w:rsidRPr="00C454F6">
        <w:rPr>
          <w:rFonts w:ascii="Times New Roman" w:hAnsi="Times New Roman"/>
          <w:sz w:val="20"/>
          <w:szCs w:val="20"/>
        </w:rPr>
        <w:t>- igen</w:t>
      </w:r>
      <w:r w:rsidRPr="00C454F6">
        <w:rPr>
          <w:rFonts w:ascii="Times New Roman" w:hAnsi="Times New Roman"/>
          <w:sz w:val="20"/>
          <w:szCs w:val="20"/>
        </w:rPr>
        <w:tab/>
        <w:t>- nem,</w:t>
      </w:r>
      <w:r w:rsidRPr="00C454F6">
        <w:rPr>
          <w:rFonts w:ascii="Times New Roman" w:hAnsi="Times New Roman"/>
          <w:sz w:val="20"/>
          <w:szCs w:val="20"/>
        </w:rPr>
        <w:tab/>
        <w:t>ha igen, miért: …………………………………………</w:t>
      </w:r>
    </w:p>
    <w:bookmarkEnd w:id="14"/>
    <w:p w14:paraId="7D0A528D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3544"/>
          <w:tab w:val="left" w:pos="4395"/>
          <w:tab w:val="left" w:pos="538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>Testnevelésből felmentett</w:t>
      </w:r>
      <w:r w:rsidRPr="00C454F6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454F6">
        <w:rPr>
          <w:rFonts w:ascii="Times New Roman" w:hAnsi="Times New Roman"/>
          <w:sz w:val="20"/>
          <w:szCs w:val="20"/>
        </w:rPr>
        <w:t xml:space="preserve">volt-e? </w:t>
      </w:r>
      <w:r w:rsidRPr="00C454F6">
        <w:rPr>
          <w:rFonts w:ascii="Times New Roman" w:hAnsi="Times New Roman"/>
          <w:sz w:val="20"/>
          <w:szCs w:val="20"/>
        </w:rPr>
        <w:tab/>
        <w:t>- igen</w:t>
      </w:r>
      <w:r w:rsidRPr="00C454F6">
        <w:rPr>
          <w:rFonts w:ascii="Times New Roman" w:hAnsi="Times New Roman"/>
          <w:sz w:val="20"/>
          <w:szCs w:val="20"/>
        </w:rPr>
        <w:tab/>
        <w:t>- nem,</w:t>
      </w:r>
      <w:r w:rsidRPr="00C454F6">
        <w:rPr>
          <w:rFonts w:ascii="Times New Roman" w:hAnsi="Times New Roman"/>
          <w:sz w:val="20"/>
          <w:szCs w:val="20"/>
        </w:rPr>
        <w:tab/>
        <w:t xml:space="preserve">ha igen, miért: </w:t>
      </w:r>
      <w:r w:rsidRPr="00C454F6">
        <w:rPr>
          <w:rFonts w:ascii="Times New Roman" w:hAnsi="Times New Roman"/>
          <w:sz w:val="20"/>
          <w:szCs w:val="20"/>
        </w:rPr>
        <w:lastRenderedPageBreak/>
        <w:t>…………………………………………</w:t>
      </w:r>
    </w:p>
    <w:p w14:paraId="100DD433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3544"/>
          <w:tab w:val="left" w:pos="439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 xml:space="preserve">Halláscsökkenés, siketség, van-e? </w:t>
      </w:r>
      <w:r w:rsidRPr="00C454F6">
        <w:rPr>
          <w:rFonts w:ascii="Times New Roman" w:hAnsi="Times New Roman"/>
          <w:sz w:val="20"/>
          <w:szCs w:val="20"/>
        </w:rPr>
        <w:tab/>
        <w:t>- igen</w:t>
      </w:r>
      <w:r w:rsidRPr="00C454F6">
        <w:rPr>
          <w:rFonts w:ascii="Times New Roman" w:hAnsi="Times New Roman"/>
          <w:sz w:val="20"/>
          <w:szCs w:val="20"/>
        </w:rPr>
        <w:tab/>
        <w:t>- nem</w:t>
      </w:r>
    </w:p>
    <w:p w14:paraId="7D926E6F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1843"/>
          <w:tab w:val="left" w:pos="269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 xml:space="preserve">Látása jó-e? </w:t>
      </w:r>
      <w:r w:rsidRPr="00C454F6">
        <w:rPr>
          <w:rFonts w:ascii="Times New Roman" w:hAnsi="Times New Roman"/>
          <w:sz w:val="20"/>
          <w:szCs w:val="20"/>
        </w:rPr>
        <w:tab/>
        <w:t>- igen</w:t>
      </w:r>
      <w:r w:rsidRPr="00C454F6">
        <w:rPr>
          <w:rFonts w:ascii="Times New Roman" w:hAnsi="Times New Roman"/>
          <w:sz w:val="20"/>
          <w:szCs w:val="20"/>
        </w:rPr>
        <w:tab/>
        <w:t>- nem</w:t>
      </w:r>
    </w:p>
    <w:p w14:paraId="75A38438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2552"/>
          <w:tab w:val="left" w:pos="340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 xml:space="preserve">Szemüveget visel-e? </w:t>
      </w:r>
      <w:r w:rsidRPr="00C454F6">
        <w:rPr>
          <w:rFonts w:ascii="Times New Roman" w:hAnsi="Times New Roman"/>
          <w:sz w:val="20"/>
          <w:szCs w:val="20"/>
        </w:rPr>
        <w:tab/>
        <w:t>- igen</w:t>
      </w:r>
      <w:r w:rsidRPr="00C454F6">
        <w:rPr>
          <w:rFonts w:ascii="Times New Roman" w:hAnsi="Times New Roman"/>
          <w:sz w:val="20"/>
          <w:szCs w:val="20"/>
        </w:rPr>
        <w:tab/>
        <w:t>- nem</w:t>
      </w:r>
    </w:p>
    <w:p w14:paraId="1D1447C4" w14:textId="77777777" w:rsidR="00594078" w:rsidRPr="00C454F6" w:rsidRDefault="00594078" w:rsidP="00C454F6">
      <w:pPr>
        <w:pStyle w:val="Listaszerbekezds"/>
        <w:widowControl w:val="0"/>
        <w:numPr>
          <w:ilvl w:val="0"/>
          <w:numId w:val="23"/>
        </w:numPr>
        <w:tabs>
          <w:tab w:val="left" w:pos="473"/>
          <w:tab w:val="left" w:pos="474"/>
          <w:tab w:val="left" w:pos="2552"/>
          <w:tab w:val="left" w:pos="340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>Színtévesztése</w:t>
      </w:r>
      <w:r w:rsidRPr="00C454F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454F6">
        <w:rPr>
          <w:rFonts w:ascii="Times New Roman" w:hAnsi="Times New Roman"/>
          <w:sz w:val="20"/>
          <w:szCs w:val="20"/>
        </w:rPr>
        <w:t xml:space="preserve">van -e? </w:t>
      </w:r>
      <w:r w:rsidRPr="00C454F6">
        <w:rPr>
          <w:rFonts w:ascii="Times New Roman" w:hAnsi="Times New Roman"/>
          <w:sz w:val="20"/>
          <w:szCs w:val="20"/>
        </w:rPr>
        <w:tab/>
        <w:t>- igen</w:t>
      </w:r>
      <w:r w:rsidRPr="00C454F6">
        <w:rPr>
          <w:rFonts w:ascii="Times New Roman" w:hAnsi="Times New Roman"/>
          <w:sz w:val="20"/>
          <w:szCs w:val="20"/>
        </w:rPr>
        <w:tab/>
        <w:t>- nem</w:t>
      </w:r>
    </w:p>
    <w:p w14:paraId="2E11E194" w14:textId="77777777" w:rsidR="00594078" w:rsidRPr="00C454F6" w:rsidRDefault="00594078" w:rsidP="00C454F6">
      <w:pPr>
        <w:tabs>
          <w:tab w:val="left" w:pos="414"/>
          <w:tab w:val="left" w:pos="8207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07A728" w14:textId="77777777" w:rsidR="00594078" w:rsidRPr="00C454F6" w:rsidRDefault="00594078" w:rsidP="00C454F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C454F6">
        <w:rPr>
          <w:rFonts w:ascii="Times New Roman" w:hAnsi="Times New Roman"/>
          <w:b/>
          <w:bCs/>
          <w:sz w:val="20"/>
          <w:szCs w:val="20"/>
          <w:u w:val="single"/>
        </w:rPr>
        <w:t>NYILATKOZAT</w:t>
      </w:r>
    </w:p>
    <w:p w14:paraId="63A492CE" w14:textId="77777777" w:rsidR="00594078" w:rsidRPr="00C454F6" w:rsidRDefault="00594078" w:rsidP="00C454F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454F6">
        <w:rPr>
          <w:rFonts w:ascii="Times New Roman" w:hAnsi="Times New Roman"/>
          <w:b/>
          <w:bCs/>
          <w:sz w:val="20"/>
          <w:szCs w:val="20"/>
        </w:rPr>
        <w:t>A fenti tájékoztatást tudomásul veszem.</w:t>
      </w:r>
    </w:p>
    <w:p w14:paraId="3BA0CA9E" w14:textId="77777777" w:rsidR="00594078" w:rsidRPr="00C454F6" w:rsidRDefault="00594078" w:rsidP="00C454F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454F6">
        <w:rPr>
          <w:rFonts w:ascii="Times New Roman" w:hAnsi="Times New Roman"/>
          <w:b/>
          <w:bCs/>
          <w:sz w:val="20"/>
          <w:szCs w:val="20"/>
        </w:rPr>
        <w:t>Büntetőjogi felelősségem tudatában kijelentem, hogy gyermekemnek eltitkolt betegsége nincs.</w:t>
      </w:r>
    </w:p>
    <w:p w14:paraId="2289EAD0" w14:textId="77777777" w:rsidR="00594078" w:rsidRPr="00C454F6" w:rsidRDefault="00594078" w:rsidP="00C454F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454F6">
        <w:rPr>
          <w:rFonts w:ascii="Times New Roman" w:hAnsi="Times New Roman"/>
          <w:b/>
          <w:bCs/>
          <w:sz w:val="20"/>
          <w:szCs w:val="20"/>
        </w:rPr>
        <w:t>Fennálló betegségét jeleztem, az arról szóló leletet csatolom.</w:t>
      </w:r>
    </w:p>
    <w:p w14:paraId="2001F81E" w14:textId="77777777" w:rsidR="00594078" w:rsidRPr="00C454F6" w:rsidRDefault="00594078" w:rsidP="00C454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>Dátum: ………………………………………</w:t>
      </w:r>
    </w:p>
    <w:p w14:paraId="0698667A" w14:textId="77777777" w:rsidR="00594078" w:rsidRPr="00C454F6" w:rsidRDefault="00594078" w:rsidP="00C454F6">
      <w:pPr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1FA0060D" w14:textId="77777777" w:rsidR="00594078" w:rsidRPr="00C454F6" w:rsidRDefault="00594078" w:rsidP="00C454F6">
      <w:pPr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C454F6">
        <w:rPr>
          <w:rFonts w:ascii="Times New Roman" w:hAnsi="Times New Roman"/>
          <w:sz w:val="20"/>
          <w:szCs w:val="20"/>
        </w:rPr>
        <w:t>szülő/törvényes képviselő aláírás</w:t>
      </w:r>
    </w:p>
    <w:p w14:paraId="5914EF3F" w14:textId="77777777" w:rsidR="00594078" w:rsidRPr="00C454F6" w:rsidRDefault="00594078" w:rsidP="00C454F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75B1550" w14:textId="2D700534" w:rsidR="00594078" w:rsidRPr="00C454F6" w:rsidRDefault="00594078" w:rsidP="00C454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454F6">
        <w:rPr>
          <w:rFonts w:ascii="Times New Roman" w:hAnsi="Times New Roman"/>
          <w:b/>
          <w:spacing w:val="20"/>
          <w:sz w:val="20"/>
          <w:szCs w:val="20"/>
        </w:rPr>
        <w:t>Kérjük,</w:t>
      </w:r>
      <w:r w:rsidRPr="00C454F6">
        <w:rPr>
          <w:rFonts w:ascii="Times New Roman" w:hAnsi="Times New Roman"/>
          <w:b/>
          <w:sz w:val="20"/>
          <w:szCs w:val="20"/>
        </w:rPr>
        <w:t xml:space="preserve"> hogy a kitöltött anamnézis lapot a felvételi napján hozzák magukkal az általános iskolai 8. osztályos iskola-egészségügyi szűrővizsgálat eredményével! </w:t>
      </w:r>
    </w:p>
    <w:p w14:paraId="2C4D92E1" w14:textId="77777777" w:rsidR="00594078" w:rsidRPr="00286E49" w:rsidRDefault="00594078" w:rsidP="00050556">
      <w:pPr>
        <w:rPr>
          <w:rFonts w:ascii="Times New Roman" w:hAnsi="Times New Roman"/>
          <w:lang w:eastAsia="hu-HU"/>
        </w:rPr>
      </w:pPr>
    </w:p>
    <w:p w14:paraId="37087C09" w14:textId="2E813236" w:rsidR="00F662B9" w:rsidRPr="00F72B00" w:rsidRDefault="00F662B9" w:rsidP="00C454F6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212632992"/>
      <w:r w:rsidRPr="00F72B00">
        <w:rPr>
          <w:rStyle w:val="Cmsor2Char"/>
          <w:rFonts w:eastAsia="Calibri" w:cs="Times New Roman"/>
          <w:sz w:val="28"/>
        </w:rPr>
        <w:t>Beiratkozásra meghatározott idő, a fenntartó által engedélyezett osztályok, csoportok</w:t>
      </w:r>
      <w:r w:rsidRPr="00F72B00">
        <w:rPr>
          <w:rFonts w:ascii="Times New Roman" w:hAnsi="Times New Roman" w:cs="Times New Roman"/>
          <w:sz w:val="28"/>
          <w:szCs w:val="28"/>
        </w:rPr>
        <w:t xml:space="preserve"> száma</w:t>
      </w:r>
      <w:bookmarkEnd w:id="15"/>
    </w:p>
    <w:p w14:paraId="5B8B24E2" w14:textId="77777777" w:rsidR="00F662B9" w:rsidRPr="00286E49" w:rsidRDefault="00F662B9" w:rsidP="00867EE3">
      <w:pPr>
        <w:spacing w:after="0"/>
        <w:rPr>
          <w:rFonts w:ascii="Times New Roman" w:hAnsi="Times New Roman"/>
          <w:b/>
        </w:rPr>
      </w:pPr>
    </w:p>
    <w:p w14:paraId="0412D41D" w14:textId="2439CCB8" w:rsidR="00F662B9" w:rsidRPr="00286E49" w:rsidRDefault="00F662B9" w:rsidP="0028649C">
      <w:pPr>
        <w:spacing w:after="0" w:line="240" w:lineRule="auto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A beiratkozásra meghatározott idő:</w:t>
      </w:r>
      <w:r w:rsidR="00C7500A" w:rsidRPr="00286E49">
        <w:rPr>
          <w:rFonts w:ascii="Times New Roman" w:hAnsi="Times New Roman"/>
          <w:b/>
        </w:rPr>
        <w:t xml:space="preserve"> 202</w:t>
      </w:r>
      <w:r w:rsidR="00594078" w:rsidRPr="00286E49">
        <w:rPr>
          <w:rFonts w:ascii="Times New Roman" w:hAnsi="Times New Roman"/>
          <w:b/>
        </w:rPr>
        <w:t>6</w:t>
      </w:r>
      <w:r w:rsidR="00DD384E">
        <w:rPr>
          <w:rFonts w:ascii="Times New Roman" w:hAnsi="Times New Roman"/>
          <w:b/>
        </w:rPr>
        <w:t>.</w:t>
      </w:r>
      <w:r w:rsidR="00C7500A" w:rsidRPr="00286E49">
        <w:rPr>
          <w:rFonts w:ascii="Times New Roman" w:hAnsi="Times New Roman"/>
          <w:b/>
        </w:rPr>
        <w:t xml:space="preserve"> június </w:t>
      </w:r>
      <w:r w:rsidR="00594078" w:rsidRPr="00286E49">
        <w:rPr>
          <w:rFonts w:ascii="Times New Roman" w:hAnsi="Times New Roman"/>
          <w:b/>
        </w:rPr>
        <w:t>26</w:t>
      </w:r>
      <w:r w:rsidRPr="00286E49">
        <w:rPr>
          <w:rFonts w:ascii="Times New Roman" w:hAnsi="Times New Roman"/>
          <w:b/>
        </w:rPr>
        <w:t>. 8.00-12.00 óra</w:t>
      </w:r>
    </w:p>
    <w:p w14:paraId="61600020" w14:textId="77777777" w:rsidR="00D33C31" w:rsidRPr="00286E49" w:rsidRDefault="00D33C31" w:rsidP="0028649C">
      <w:pPr>
        <w:spacing w:after="0" w:line="240" w:lineRule="auto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9. évfolyamon engedélyezett osztályok száma:</w:t>
      </w:r>
    </w:p>
    <w:p w14:paraId="3AF1B02E" w14:textId="77777777" w:rsidR="00FF675B" w:rsidRPr="00286E49" w:rsidRDefault="00FF675B" w:rsidP="0028649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1984"/>
      </w:tblGrid>
      <w:tr w:rsidR="00372238" w:rsidRPr="00286E49" w14:paraId="3F67939E" w14:textId="77777777" w:rsidTr="000A1F23">
        <w:trPr>
          <w:trHeight w:val="13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00A568" w14:textId="77777777" w:rsidR="00372238" w:rsidRPr="00286E49" w:rsidRDefault="00E07E9D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202</w:t>
            </w:r>
            <w:r w:rsidR="00594078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6</w:t>
            </w: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/202</w:t>
            </w:r>
            <w:r w:rsidR="00594078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7</w:t>
            </w:r>
            <w:r w:rsidR="00372238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. tanévben engedélyezett TECHNIKUMI ÁGAZATI képzés a </w:t>
            </w:r>
            <w:r w:rsidR="00372238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br/>
              <w:t>9. évfolyamon - ágazat megnevezése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D678AC" w14:textId="77777777" w:rsidR="00372238" w:rsidRPr="00286E49" w:rsidRDefault="00372238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Érettségi végzettséggel megszerezhető ágazati szakma megnevezése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E03BEC" w14:textId="77777777" w:rsidR="00372238" w:rsidRPr="00286E49" w:rsidRDefault="00372238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Tanulók száma</w:t>
            </w:r>
          </w:p>
        </w:tc>
      </w:tr>
      <w:tr w:rsidR="00372238" w:rsidRPr="00286E49" w14:paraId="2C7EFFEB" w14:textId="77777777" w:rsidTr="000A1F23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E7CC" w14:textId="77777777" w:rsidR="00372238" w:rsidRPr="00286E49" w:rsidRDefault="007013F7" w:rsidP="000D0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Oktatás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6F4" w14:textId="77777777" w:rsidR="00372238" w:rsidRPr="00286E49" w:rsidRDefault="007013F7" w:rsidP="00F72B00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Oktatási szakasszisztens (okleve</w:t>
            </w:r>
            <w:r w:rsidR="00E07E9D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le</w:t>
            </w: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 technikusképzés)</w:t>
            </w:r>
            <w:r w:rsidR="00372238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</w:p>
          <w:p w14:paraId="7A14112B" w14:textId="77777777" w:rsidR="00E07E9D" w:rsidRPr="00286E49" w:rsidRDefault="00E07E9D" w:rsidP="00F72B00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Óvodai nevelő (okleveles technikusképzés)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95A" w14:textId="77777777" w:rsidR="00372238" w:rsidRPr="00286E49" w:rsidRDefault="00E07E9D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32</w:t>
            </w:r>
          </w:p>
        </w:tc>
      </w:tr>
      <w:tr w:rsidR="00372238" w:rsidRPr="00286E49" w14:paraId="173A8CC3" w14:textId="77777777" w:rsidTr="000A1F23">
        <w:trPr>
          <w:trHeight w:val="5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558" w14:textId="77777777" w:rsidR="00372238" w:rsidRPr="00286E49" w:rsidRDefault="00372238" w:rsidP="000D0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Informatika és távközlés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293" w14:textId="77777777" w:rsidR="00A83B36" w:rsidRPr="00286E49" w:rsidRDefault="00372238" w:rsidP="00F72B00">
            <w:pPr>
              <w:pStyle w:val="Listaszerbekezds"/>
              <w:numPr>
                <w:ilvl w:val="0"/>
                <w:numId w:val="26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Informatikai rendszer- és alkalmazás-üzemeltető technikus</w:t>
            </w:r>
          </w:p>
          <w:p w14:paraId="59F17E51" w14:textId="77777777" w:rsidR="00E07E9D" w:rsidRPr="00286E49" w:rsidRDefault="00E07E9D" w:rsidP="00F72B00">
            <w:pPr>
              <w:pStyle w:val="Listaszerbekezds"/>
              <w:numPr>
                <w:ilvl w:val="0"/>
                <w:numId w:val="26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Szoftverfejlesztő és-te</w:t>
            </w:r>
            <w:r w:rsidR="00594078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sztelő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DD1E" w14:textId="77777777" w:rsidR="00372238" w:rsidRPr="00286E49" w:rsidRDefault="00594078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24</w:t>
            </w:r>
          </w:p>
        </w:tc>
      </w:tr>
      <w:tr w:rsidR="00372238" w:rsidRPr="00286E49" w14:paraId="29074F2D" w14:textId="77777777" w:rsidTr="000A1F23">
        <w:trPr>
          <w:trHeight w:val="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C58B" w14:textId="77777777" w:rsidR="00372238" w:rsidRPr="00286E49" w:rsidRDefault="00372238" w:rsidP="000D0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Környezetvédelem és vízügy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41E3" w14:textId="77777777" w:rsidR="00372238" w:rsidRPr="00286E49" w:rsidRDefault="00372238" w:rsidP="00F72B00">
            <w:pPr>
              <w:pStyle w:val="Listaszerbekezds"/>
              <w:numPr>
                <w:ilvl w:val="0"/>
                <w:numId w:val="26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Környezetvédelmi technikus</w:t>
            </w:r>
          </w:p>
          <w:p w14:paraId="27FD5385" w14:textId="77777777" w:rsidR="00E07E9D" w:rsidRPr="00286E49" w:rsidRDefault="00E07E9D" w:rsidP="00F72B00">
            <w:pPr>
              <w:pStyle w:val="Listaszerbekezds"/>
              <w:numPr>
                <w:ilvl w:val="0"/>
                <w:numId w:val="26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Vízügyi technikus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D5AE" w14:textId="77777777" w:rsidR="00372238" w:rsidRPr="00286E49" w:rsidRDefault="00372238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594078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</w:p>
        </w:tc>
      </w:tr>
      <w:tr w:rsidR="00372238" w:rsidRPr="00286E49" w14:paraId="4E44AEC9" w14:textId="77777777" w:rsidTr="000A1F23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3875" w14:textId="77777777" w:rsidR="00372238" w:rsidRPr="00286E49" w:rsidRDefault="00372238" w:rsidP="000D0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Gazdálkodás és menedzsment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A270" w14:textId="2B5D1ABD" w:rsidR="00372238" w:rsidRPr="00286E49" w:rsidRDefault="00372238" w:rsidP="00F72B00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V</w:t>
            </w:r>
            <w:r w:rsidR="00DD384E">
              <w:rPr>
                <w:rFonts w:ascii="Times New Roman" w:eastAsia="Times New Roman" w:hAnsi="Times New Roman"/>
                <w:color w:val="000000"/>
                <w:lang w:eastAsia="hu-HU"/>
              </w:rPr>
              <w:t>állalkozási ügyviteli ügyintéző</w:t>
            </w:r>
          </w:p>
          <w:p w14:paraId="7A7B9CE4" w14:textId="77777777" w:rsidR="00372238" w:rsidRPr="00286E49" w:rsidRDefault="000D0AAA" w:rsidP="00F72B00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Pénzügyi-</w:t>
            </w:r>
            <w:r w:rsidR="00372238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számviteli ügyintéző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0D8" w14:textId="77777777" w:rsidR="00372238" w:rsidRPr="00286E49" w:rsidRDefault="00594078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24</w:t>
            </w:r>
          </w:p>
        </w:tc>
      </w:tr>
      <w:tr w:rsidR="00372238" w:rsidRPr="00286E49" w14:paraId="00C52319" w14:textId="77777777" w:rsidTr="00E07E9D">
        <w:trPr>
          <w:trHeight w:val="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9A6" w14:textId="77777777" w:rsidR="00372238" w:rsidRPr="00286E49" w:rsidRDefault="00372238" w:rsidP="000D0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Rendészet és közszolgálat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6CF8" w14:textId="77777777" w:rsidR="00372238" w:rsidRPr="00286E49" w:rsidRDefault="00372238" w:rsidP="00F72B00">
            <w:pPr>
              <w:pStyle w:val="Listaszerbekezds"/>
              <w:numPr>
                <w:ilvl w:val="0"/>
                <w:numId w:val="28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Közszolgálati technikus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53DC" w14:textId="77777777" w:rsidR="00372238" w:rsidRPr="00286E49" w:rsidRDefault="00594078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24</w:t>
            </w:r>
          </w:p>
        </w:tc>
      </w:tr>
      <w:tr w:rsidR="00372238" w:rsidRPr="00286E49" w14:paraId="65CE6A87" w14:textId="77777777" w:rsidTr="00E07E9D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972" w14:textId="77777777" w:rsidR="00372238" w:rsidRPr="00286E49" w:rsidRDefault="00372238" w:rsidP="000D0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Sport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935" w14:textId="77777777" w:rsidR="00372238" w:rsidRPr="00286E49" w:rsidRDefault="00372238" w:rsidP="00F72B00">
            <w:pPr>
              <w:pStyle w:val="Listaszerbekezds"/>
              <w:numPr>
                <w:ilvl w:val="0"/>
                <w:numId w:val="28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Fitnes</w:t>
            </w:r>
            <w:r w:rsidR="000D0AAA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z</w:t>
            </w: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-wellness instruktor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7D79" w14:textId="77777777" w:rsidR="00372238" w:rsidRPr="00286E49" w:rsidRDefault="00372238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594078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</w:p>
        </w:tc>
      </w:tr>
      <w:tr w:rsidR="00E07E9D" w:rsidRPr="00286E49" w14:paraId="1A163DEC" w14:textId="77777777" w:rsidTr="00E07E9D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9DE3" w14:textId="77777777" w:rsidR="00E07E9D" w:rsidRPr="00286E49" w:rsidRDefault="00E07E9D" w:rsidP="000D0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</w:t>
            </w:r>
            <w:r w:rsidR="00B17884"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uriz</w:t>
            </w: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mus-vendéglátás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F1B8" w14:textId="4CB3753C" w:rsidR="00E07E9D" w:rsidRPr="00286E49" w:rsidRDefault="00E07E9D" w:rsidP="00F72B00">
            <w:pPr>
              <w:pStyle w:val="Listaszerbekezds"/>
              <w:numPr>
                <w:ilvl w:val="0"/>
                <w:numId w:val="28"/>
              </w:numPr>
              <w:spacing w:after="0" w:line="240" w:lineRule="auto"/>
              <w:ind w:left="492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lang w:eastAsia="hu-HU"/>
              </w:rPr>
              <w:t>Turisztikai szervező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FB07" w14:textId="77777777" w:rsidR="00E07E9D" w:rsidRPr="00286E49" w:rsidRDefault="00E07E9D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16</w:t>
            </w:r>
          </w:p>
        </w:tc>
      </w:tr>
    </w:tbl>
    <w:p w14:paraId="62523C4E" w14:textId="77777777" w:rsidR="000D0AAA" w:rsidRPr="00286E49" w:rsidRDefault="000D0AAA" w:rsidP="00FF675B">
      <w:pPr>
        <w:tabs>
          <w:tab w:val="left" w:pos="1125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73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517"/>
      </w:tblGrid>
      <w:tr w:rsidR="00FF675B" w:rsidRPr="00286E49" w14:paraId="5E1D5455" w14:textId="77777777" w:rsidTr="00DD384E">
        <w:trPr>
          <w:trHeight w:val="15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E077AC" w14:textId="77777777" w:rsidR="00FF675B" w:rsidRPr="00286E49" w:rsidRDefault="00B17884" w:rsidP="00F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>202</w:t>
            </w:r>
            <w:r w:rsidR="00BE478A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6</w:t>
            </w: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/202</w:t>
            </w:r>
            <w:r w:rsidR="00BE478A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7</w:t>
            </w:r>
            <w:r w:rsidR="00FF675B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. tanévben engedélyezett GIMNÁZIUMI képzés megnevezése a </w:t>
            </w:r>
            <w:r w:rsidR="00FF675B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br/>
              <w:t>9. évfolyamon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5BB436" w14:textId="77777777" w:rsidR="00FF675B" w:rsidRPr="00286E49" w:rsidRDefault="00FF675B" w:rsidP="00F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Tanulók száma</w:t>
            </w:r>
          </w:p>
        </w:tc>
      </w:tr>
      <w:tr w:rsidR="00FF675B" w:rsidRPr="00286E49" w14:paraId="51799BD8" w14:textId="77777777" w:rsidTr="00DD384E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1D1E" w14:textId="77777777" w:rsidR="00FF675B" w:rsidRPr="00286E49" w:rsidRDefault="00FF675B" w:rsidP="00FF6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Biológia tagozat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D260" w14:textId="77777777" w:rsidR="00FF675B" w:rsidRPr="00DB28CF" w:rsidRDefault="00B17884" w:rsidP="00F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>26</w:t>
            </w:r>
          </w:p>
        </w:tc>
      </w:tr>
      <w:tr w:rsidR="00FF675B" w:rsidRPr="00286E49" w14:paraId="0BF79840" w14:textId="77777777" w:rsidTr="00DD384E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7C2" w14:textId="2B15E950" w:rsidR="00FF675B" w:rsidRPr="00286E49" w:rsidRDefault="00DB28CF" w:rsidP="00DB2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N</w:t>
            </w:r>
            <w:r w:rsidR="00FF675B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yelvi</w:t>
            </w:r>
            <w:r w:rsidR="00DD384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="00FF675B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tagozat (angol-német nyelv)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F299" w14:textId="77777777" w:rsidR="00FF675B" w:rsidRPr="00DB28CF" w:rsidRDefault="009334A9" w:rsidP="00F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>32</w:t>
            </w:r>
          </w:p>
        </w:tc>
      </w:tr>
    </w:tbl>
    <w:p w14:paraId="3498795C" w14:textId="77777777" w:rsidR="00B17884" w:rsidRPr="00286E49" w:rsidRDefault="00B17884" w:rsidP="006174AE">
      <w:pPr>
        <w:tabs>
          <w:tab w:val="left" w:pos="2040"/>
        </w:tabs>
        <w:spacing w:after="0" w:line="240" w:lineRule="auto"/>
        <w:rPr>
          <w:rFonts w:ascii="Times New Roman" w:hAnsi="Times New Roman"/>
          <w:b/>
        </w:rPr>
      </w:pPr>
    </w:p>
    <w:p w14:paraId="438FB6AC" w14:textId="77777777" w:rsidR="006174AE" w:rsidRPr="00286E49" w:rsidRDefault="000A1F23" w:rsidP="006174AE">
      <w:pPr>
        <w:tabs>
          <w:tab w:val="left" w:pos="2040"/>
        </w:tabs>
        <w:spacing w:after="0" w:line="240" w:lineRule="auto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>Közismeret nélküli, felnőttek oktatása keretében engedélyezett és meghirdetett képzések</w:t>
      </w:r>
    </w:p>
    <w:p w14:paraId="7B5FC211" w14:textId="77777777" w:rsidR="000A1F23" w:rsidRPr="00286E49" w:rsidRDefault="000A1F23" w:rsidP="006174AE">
      <w:pPr>
        <w:tabs>
          <w:tab w:val="left" w:pos="2040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425"/>
        <w:gridCol w:w="709"/>
        <w:gridCol w:w="425"/>
        <w:gridCol w:w="567"/>
        <w:gridCol w:w="1985"/>
        <w:gridCol w:w="567"/>
        <w:gridCol w:w="708"/>
      </w:tblGrid>
      <w:tr w:rsidR="00690DB6" w:rsidRPr="00286E49" w14:paraId="105C9743" w14:textId="77777777" w:rsidTr="00C809D7">
        <w:trPr>
          <w:cantSplit/>
          <w:trHeight w:val="2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A5015C" w14:textId="77777777" w:rsidR="00690DB6" w:rsidRPr="00286E49" w:rsidRDefault="00690DB6" w:rsidP="000D0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Iskolatípus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31F194" w14:textId="77777777" w:rsidR="00690DB6" w:rsidRPr="00286E49" w:rsidRDefault="00BA7DFC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202</w:t>
            </w:r>
            <w:r w:rsidR="00BE478A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5</w:t>
            </w: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-202</w:t>
            </w:r>
            <w:r w:rsidR="00BE478A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6</w:t>
            </w:r>
            <w:r w:rsidR="00690DB6"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. tanévben indított, engedélyezett képzések szakmajegyzék szerinti szakma megnevezése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0D755B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Tervezett szakmajegyzék szerinti szakma</w:t>
            </w: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br/>
              <w:t>azonosító száma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C25E8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Ágazat (új)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8272D3D" w14:textId="77777777" w:rsidR="00690DB6" w:rsidRPr="00286E49" w:rsidRDefault="00690DB6" w:rsidP="000D0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Várható képzési idő (év)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1FF75F3" w14:textId="77777777" w:rsidR="00690DB6" w:rsidRPr="00286E49" w:rsidRDefault="00690DB6" w:rsidP="000D0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lang w:eastAsia="hu-HU"/>
              </w:rPr>
              <w:t>Tanulók száma</w:t>
            </w:r>
          </w:p>
        </w:tc>
      </w:tr>
      <w:tr w:rsidR="00690DB6" w:rsidRPr="00286E49" w14:paraId="741C851E" w14:textId="77777777" w:rsidTr="00C809D7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0B8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Technikum – közismeret nélküli - felnőttoktatás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258" w14:textId="77777777" w:rsidR="00690DB6" w:rsidRPr="00286E49" w:rsidRDefault="00690DB6" w:rsidP="00617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Kisgyermekgondozó, -nevelő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6C918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D705D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C870A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549CC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CF5AB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22. Szociális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83CD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31C8" w14:textId="77777777" w:rsidR="00690DB6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  <w:r w:rsidR="00BE478A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</w:tr>
      <w:tr w:rsidR="00690DB6" w:rsidRPr="00286E49" w14:paraId="1C033896" w14:textId="77777777" w:rsidTr="00C809D7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A56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Technikum – közismeret nélküli - felnőttoktatás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F139" w14:textId="77777777" w:rsidR="00690DB6" w:rsidRPr="00286E49" w:rsidRDefault="00690DB6" w:rsidP="00617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Oktatási szakasszisztens</w:t>
            </w:r>
            <w:r w:rsidR="00B17884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(okleveles)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1C0972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A3506D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0188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5142AA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7717CD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D8D51D" w14:textId="77777777" w:rsidR="00690DB6" w:rsidRPr="00286E49" w:rsidRDefault="00690DB6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25. oktatás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8881" w14:textId="77777777" w:rsidR="00690DB6" w:rsidRPr="00286E49" w:rsidRDefault="00B17884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5A04A" w14:textId="77777777" w:rsidR="00690DB6" w:rsidRPr="00286E49" w:rsidRDefault="00BE478A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16</w:t>
            </w:r>
          </w:p>
        </w:tc>
      </w:tr>
      <w:tr w:rsidR="00B17884" w:rsidRPr="00286E49" w14:paraId="0A2D8576" w14:textId="77777777" w:rsidTr="00C809D7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9627" w14:textId="77777777" w:rsidR="00B17884" w:rsidRPr="00286E49" w:rsidRDefault="00B17884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Technikum – közismeret nélküli - felnőttoktatás Technikum - 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30D4" w14:textId="77777777" w:rsidR="00B17884" w:rsidRPr="00286E49" w:rsidRDefault="00B17884" w:rsidP="00617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Óvodai nevelő (okleveles)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A52CFB" w14:textId="77777777" w:rsidR="00B17884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BB453E" w14:textId="77777777" w:rsidR="00B17884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0188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5C2DDE" w14:textId="77777777" w:rsidR="00B17884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588F65" w14:textId="77777777" w:rsidR="00B17884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81BED5" w14:textId="77777777" w:rsidR="00B17884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25. oktatás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9A24" w14:textId="77777777" w:rsidR="00B17884" w:rsidRPr="00286E49" w:rsidRDefault="00BE478A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029B9" w14:textId="77777777" w:rsidR="00B17884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  <w:r w:rsidR="00BE478A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</w:tr>
      <w:tr w:rsidR="00690DB6" w:rsidRPr="00286E49" w14:paraId="764427EE" w14:textId="77777777" w:rsidTr="00C809D7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BEE3" w14:textId="77777777" w:rsidR="00690DB6" w:rsidRPr="00286E49" w:rsidRDefault="001446D8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Technikum- közismeret nélküli felnőttoktatás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B4B9" w14:textId="77777777" w:rsidR="00690DB6" w:rsidRPr="00286E49" w:rsidRDefault="00C809D7" w:rsidP="00617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Vízügyi technikus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1A0821" w14:textId="77777777" w:rsidR="00690DB6" w:rsidRPr="00286E49" w:rsidRDefault="001446D8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B6BB8D" w14:textId="77777777" w:rsidR="00690DB6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1021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45B05D" w14:textId="77777777" w:rsidR="00690DB6" w:rsidRPr="00286E49" w:rsidRDefault="001446D8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8BDD11" w14:textId="77777777" w:rsidR="00690DB6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ACA3A1" w14:textId="77777777" w:rsidR="00690DB6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14. </w:t>
            </w:r>
            <w:r w:rsidR="001446D8"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Környezetvédelem és vízügy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11C8" w14:textId="77777777" w:rsidR="00690DB6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D0BA3" w14:textId="77777777" w:rsidR="00690DB6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16</w:t>
            </w:r>
          </w:p>
        </w:tc>
      </w:tr>
      <w:tr w:rsidR="00C809D7" w:rsidRPr="00286E49" w14:paraId="32475C9F" w14:textId="77777777" w:rsidTr="00C809D7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CC0" w14:textId="77777777" w:rsidR="00C809D7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Technikum- közismeret nélküli felnőttoktatás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9BD1" w14:textId="77777777" w:rsidR="00C809D7" w:rsidRPr="00286E49" w:rsidRDefault="00C809D7" w:rsidP="00617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Szociális ápoló és gondozó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F1985D" w14:textId="77777777" w:rsidR="00C809D7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6EEFF1" w14:textId="77777777" w:rsidR="00C809D7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0923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7C751" w14:textId="77777777" w:rsidR="00C809D7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A6554D" w14:textId="77777777" w:rsidR="00C809D7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2353F3" w14:textId="77777777" w:rsidR="00C809D7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22. Szociális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571C" w14:textId="77777777" w:rsidR="00C809D7" w:rsidRPr="00286E49" w:rsidRDefault="00C809D7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2B219" w14:textId="77777777" w:rsidR="00C809D7" w:rsidRPr="00286E49" w:rsidRDefault="00BE478A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20</w:t>
            </w:r>
          </w:p>
        </w:tc>
      </w:tr>
      <w:tr w:rsidR="009815C0" w:rsidRPr="00286E49" w14:paraId="4B702F64" w14:textId="77777777" w:rsidTr="00C809D7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1D0B" w14:textId="77777777" w:rsidR="009815C0" w:rsidRPr="00286E49" w:rsidRDefault="009815C0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Felnőttképzés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34AB" w14:textId="77777777" w:rsidR="009815C0" w:rsidRPr="00286E49" w:rsidRDefault="00BE478A" w:rsidP="00617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Kulturális rendezvény szervezője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9D5FC3" w14:textId="77777777" w:rsidR="009815C0" w:rsidRPr="00286E49" w:rsidRDefault="00BE478A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03145001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6F74F0" w14:textId="77777777" w:rsidR="009815C0" w:rsidRPr="00286E49" w:rsidRDefault="00BE478A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KEOR: 0314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DE66" w14:textId="77777777" w:rsidR="009815C0" w:rsidRPr="00286E49" w:rsidRDefault="00BE478A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250</w:t>
            </w:r>
            <w:r w:rsidR="001A791A"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óra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1C646" w14:textId="6E41B74B" w:rsidR="009815C0" w:rsidRPr="00286E49" w:rsidRDefault="00F72B00" w:rsidP="00617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>15</w:t>
            </w:r>
          </w:p>
        </w:tc>
      </w:tr>
    </w:tbl>
    <w:p w14:paraId="29D6DF81" w14:textId="77777777" w:rsidR="006174AE" w:rsidRPr="00286E49" w:rsidRDefault="006174AE" w:rsidP="006174AE">
      <w:pPr>
        <w:tabs>
          <w:tab w:val="left" w:pos="2040"/>
        </w:tabs>
        <w:spacing w:after="0" w:line="240" w:lineRule="auto"/>
        <w:rPr>
          <w:rFonts w:ascii="Times New Roman" w:hAnsi="Times New Roman"/>
          <w:b/>
        </w:rPr>
      </w:pPr>
    </w:p>
    <w:p w14:paraId="1685F749" w14:textId="77777777" w:rsidR="006A00A8" w:rsidRPr="00286E49" w:rsidRDefault="00F662B9" w:rsidP="005B09AA">
      <w:pPr>
        <w:spacing w:after="0" w:line="240" w:lineRule="auto"/>
        <w:jc w:val="center"/>
        <w:rPr>
          <w:rFonts w:ascii="Times New Roman" w:hAnsi="Times New Roman"/>
          <w:b/>
        </w:rPr>
      </w:pPr>
      <w:r w:rsidRPr="00286E49">
        <w:rPr>
          <w:rFonts w:ascii="Times New Roman" w:hAnsi="Times New Roman"/>
          <w:b/>
        </w:rPr>
        <w:t xml:space="preserve">A </w:t>
      </w:r>
      <w:r w:rsidR="001B7F72" w:rsidRPr="00286E49">
        <w:rPr>
          <w:rFonts w:ascii="Times New Roman" w:hAnsi="Times New Roman"/>
          <w:b/>
        </w:rPr>
        <w:t>fenntartó</w:t>
      </w:r>
      <w:r w:rsidR="00C809D7" w:rsidRPr="00286E49">
        <w:rPr>
          <w:rFonts w:ascii="Times New Roman" w:hAnsi="Times New Roman"/>
          <w:b/>
        </w:rPr>
        <w:t xml:space="preserve"> által a 202</w:t>
      </w:r>
      <w:r w:rsidR="00BE478A" w:rsidRPr="00286E49">
        <w:rPr>
          <w:rFonts w:ascii="Times New Roman" w:hAnsi="Times New Roman"/>
          <w:b/>
        </w:rPr>
        <w:t>5</w:t>
      </w:r>
      <w:r w:rsidR="00C809D7" w:rsidRPr="00286E49">
        <w:rPr>
          <w:rFonts w:ascii="Times New Roman" w:hAnsi="Times New Roman"/>
          <w:b/>
        </w:rPr>
        <w:t>/202</w:t>
      </w:r>
      <w:r w:rsidR="00BE478A" w:rsidRPr="00286E49">
        <w:rPr>
          <w:rFonts w:ascii="Times New Roman" w:hAnsi="Times New Roman"/>
          <w:b/>
        </w:rPr>
        <w:t>6</w:t>
      </w:r>
      <w:r w:rsidRPr="00286E49">
        <w:rPr>
          <w:rFonts w:ascii="Times New Roman" w:hAnsi="Times New Roman"/>
          <w:b/>
        </w:rPr>
        <w:t>. tanévre eng</w:t>
      </w:r>
      <w:r w:rsidR="00D851E3" w:rsidRPr="00286E49">
        <w:rPr>
          <w:rFonts w:ascii="Times New Roman" w:hAnsi="Times New Roman"/>
          <w:b/>
        </w:rPr>
        <w:t xml:space="preserve">edélyezett osztályok </w:t>
      </w:r>
      <w:r w:rsidR="006A00A8" w:rsidRPr="00286E49">
        <w:rPr>
          <w:rFonts w:ascii="Times New Roman" w:hAnsi="Times New Roman"/>
          <w:b/>
        </w:rPr>
        <w:t>száma összesen</w:t>
      </w:r>
    </w:p>
    <w:p w14:paraId="2C6C7134" w14:textId="77777777" w:rsidR="00D834E0" w:rsidRPr="00286E49" w:rsidRDefault="00D834E0" w:rsidP="0028649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511"/>
        <w:gridCol w:w="511"/>
        <w:gridCol w:w="484"/>
        <w:gridCol w:w="484"/>
        <w:gridCol w:w="623"/>
        <w:gridCol w:w="822"/>
        <w:gridCol w:w="1559"/>
        <w:gridCol w:w="993"/>
      </w:tblGrid>
      <w:tr w:rsidR="00D90853" w:rsidRPr="00286E49" w14:paraId="3182CF5F" w14:textId="77777777" w:rsidTr="006C5030">
        <w:trPr>
          <w:trHeight w:val="900"/>
          <w:jc w:val="center"/>
        </w:trPr>
        <w:tc>
          <w:tcPr>
            <w:tcW w:w="2939" w:type="dxa"/>
            <w:shd w:val="clear" w:color="000000" w:fill="BDD7EE"/>
            <w:vAlign w:val="center"/>
            <w:hideMark/>
          </w:tcPr>
          <w:p w14:paraId="573FAEE2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Évfolyam megnevezés</w:t>
            </w:r>
          </w:p>
        </w:tc>
        <w:tc>
          <w:tcPr>
            <w:tcW w:w="511" w:type="dxa"/>
            <w:shd w:val="clear" w:color="000000" w:fill="BDD7EE"/>
            <w:vAlign w:val="center"/>
            <w:hideMark/>
          </w:tcPr>
          <w:p w14:paraId="4124E985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9. évf.</w:t>
            </w:r>
          </w:p>
        </w:tc>
        <w:tc>
          <w:tcPr>
            <w:tcW w:w="511" w:type="dxa"/>
            <w:shd w:val="clear" w:color="000000" w:fill="BDD7EE"/>
            <w:vAlign w:val="center"/>
            <w:hideMark/>
          </w:tcPr>
          <w:p w14:paraId="401F6FDA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10. évf.</w:t>
            </w:r>
          </w:p>
        </w:tc>
        <w:tc>
          <w:tcPr>
            <w:tcW w:w="484" w:type="dxa"/>
            <w:shd w:val="clear" w:color="000000" w:fill="BDD7EE"/>
            <w:vAlign w:val="center"/>
            <w:hideMark/>
          </w:tcPr>
          <w:p w14:paraId="1112E48D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11. évf.</w:t>
            </w:r>
          </w:p>
        </w:tc>
        <w:tc>
          <w:tcPr>
            <w:tcW w:w="484" w:type="dxa"/>
            <w:shd w:val="clear" w:color="000000" w:fill="BDD7EE"/>
            <w:vAlign w:val="center"/>
            <w:hideMark/>
          </w:tcPr>
          <w:p w14:paraId="1CD6AD59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12. évf.</w:t>
            </w:r>
          </w:p>
        </w:tc>
        <w:tc>
          <w:tcPr>
            <w:tcW w:w="623" w:type="dxa"/>
            <w:shd w:val="clear" w:color="000000" w:fill="BDD7EE"/>
            <w:vAlign w:val="center"/>
          </w:tcPr>
          <w:p w14:paraId="0685CDA4" w14:textId="77777777" w:rsidR="00D90853" w:rsidRPr="00286E49" w:rsidRDefault="00D90853" w:rsidP="0098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13. évf.</w:t>
            </w:r>
          </w:p>
        </w:tc>
        <w:tc>
          <w:tcPr>
            <w:tcW w:w="822" w:type="dxa"/>
            <w:shd w:val="clear" w:color="000000" w:fill="BDD7EE"/>
            <w:vAlign w:val="center"/>
            <w:hideMark/>
          </w:tcPr>
          <w:p w14:paraId="562ECBBE" w14:textId="5EF84D8C" w:rsidR="00D90853" w:rsidRPr="00286E49" w:rsidRDefault="006C5030" w:rsidP="0098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13</w:t>
            </w:r>
            <w:r w:rsidR="00D90853"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-14. évf.</w:t>
            </w:r>
          </w:p>
        </w:tc>
        <w:tc>
          <w:tcPr>
            <w:tcW w:w="1559" w:type="dxa"/>
            <w:shd w:val="clear" w:color="000000" w:fill="BDD7EE"/>
            <w:vAlign w:val="center"/>
          </w:tcPr>
          <w:p w14:paraId="47AE34CF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felnőttoktatás/</w:t>
            </w:r>
          </w:p>
          <w:p w14:paraId="012CCB82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felnőttképzés</w:t>
            </w:r>
          </w:p>
        </w:tc>
        <w:tc>
          <w:tcPr>
            <w:tcW w:w="993" w:type="dxa"/>
            <w:shd w:val="clear" w:color="000000" w:fill="BDD7EE"/>
            <w:vAlign w:val="center"/>
            <w:hideMark/>
          </w:tcPr>
          <w:p w14:paraId="2E87F9B1" w14:textId="77777777" w:rsidR="00D90853" w:rsidRPr="00286E49" w:rsidRDefault="00D90853" w:rsidP="00D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Összesen</w:t>
            </w:r>
          </w:p>
        </w:tc>
      </w:tr>
      <w:tr w:rsidR="00D90853" w:rsidRPr="00286E49" w14:paraId="5FC4652D" w14:textId="77777777" w:rsidTr="006C5030">
        <w:trPr>
          <w:trHeight w:val="300"/>
          <w:jc w:val="center"/>
        </w:trPr>
        <w:tc>
          <w:tcPr>
            <w:tcW w:w="2939" w:type="dxa"/>
            <w:shd w:val="clear" w:color="auto" w:fill="auto"/>
            <w:noWrap/>
            <w:vAlign w:val="center"/>
            <w:hideMark/>
          </w:tcPr>
          <w:p w14:paraId="025A4D37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gimnáziumi osztály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5D50DCB5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22FE3EA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024733C5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0099C30C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</w:p>
        </w:tc>
        <w:tc>
          <w:tcPr>
            <w:tcW w:w="623" w:type="dxa"/>
          </w:tcPr>
          <w:p w14:paraId="25DC497F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0EFC4A72" w14:textId="139C2219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59" w:type="dxa"/>
          </w:tcPr>
          <w:p w14:paraId="7FC0BD3E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28FED1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7</w:t>
            </w:r>
          </w:p>
        </w:tc>
      </w:tr>
      <w:tr w:rsidR="00D90853" w:rsidRPr="00286E49" w14:paraId="59E7B178" w14:textId="77777777" w:rsidTr="006C5030">
        <w:trPr>
          <w:trHeight w:val="300"/>
          <w:jc w:val="center"/>
        </w:trPr>
        <w:tc>
          <w:tcPr>
            <w:tcW w:w="2939" w:type="dxa"/>
            <w:shd w:val="clear" w:color="auto" w:fill="auto"/>
            <w:noWrap/>
            <w:vAlign w:val="center"/>
            <w:hideMark/>
          </w:tcPr>
          <w:p w14:paraId="0C6A539B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technikum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66161622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785BF25C" w14:textId="77777777" w:rsidR="00D90853" w:rsidRPr="00286E49" w:rsidRDefault="0065207A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7A6DB5B8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5DE14F40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</w:p>
        </w:tc>
        <w:tc>
          <w:tcPr>
            <w:tcW w:w="623" w:type="dxa"/>
          </w:tcPr>
          <w:p w14:paraId="27AA2A63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4628CD2A" w14:textId="67D4E415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59" w:type="dxa"/>
          </w:tcPr>
          <w:p w14:paraId="26539CC0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B13914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15</w:t>
            </w:r>
          </w:p>
        </w:tc>
      </w:tr>
      <w:tr w:rsidR="00D90853" w:rsidRPr="00286E49" w14:paraId="20101C4A" w14:textId="77777777" w:rsidTr="006C5030">
        <w:trPr>
          <w:trHeight w:val="300"/>
          <w:jc w:val="center"/>
        </w:trPr>
        <w:tc>
          <w:tcPr>
            <w:tcW w:w="2939" w:type="dxa"/>
            <w:shd w:val="clear" w:color="auto" w:fill="auto"/>
            <w:noWrap/>
            <w:vAlign w:val="center"/>
            <w:hideMark/>
          </w:tcPr>
          <w:p w14:paraId="28903684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Szakma (SZJ) - nappali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3F882B56" w14:textId="6D3EF303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65F363B9" w14:textId="22FD9DD2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4545961C" w14:textId="769C5222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199C8B36" w14:textId="6607E22D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23" w:type="dxa"/>
          </w:tcPr>
          <w:p w14:paraId="259564B2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6F44BE7A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1559" w:type="dxa"/>
          </w:tcPr>
          <w:p w14:paraId="3B4C48E7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95A60C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</w:p>
        </w:tc>
      </w:tr>
      <w:tr w:rsidR="00D90853" w:rsidRPr="00286E49" w14:paraId="3BC39B38" w14:textId="77777777" w:rsidTr="006C5030">
        <w:trPr>
          <w:trHeight w:val="300"/>
          <w:jc w:val="center"/>
        </w:trPr>
        <w:tc>
          <w:tcPr>
            <w:tcW w:w="2939" w:type="dxa"/>
            <w:shd w:val="clear" w:color="auto" w:fill="auto"/>
            <w:noWrap/>
            <w:vAlign w:val="center"/>
          </w:tcPr>
          <w:p w14:paraId="2519F529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Szakképzés - felnőttoktatás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6FDEFB29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585648DB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0135E83B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0C1ADDC7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23" w:type="dxa"/>
          </w:tcPr>
          <w:p w14:paraId="7DBAD390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22" w:type="dxa"/>
            <w:shd w:val="clear" w:color="auto" w:fill="auto"/>
            <w:noWrap/>
            <w:vAlign w:val="bottom"/>
          </w:tcPr>
          <w:p w14:paraId="03533078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59" w:type="dxa"/>
          </w:tcPr>
          <w:p w14:paraId="29770BBD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70A2894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90853" w:rsidRPr="00286E49" w14:paraId="4E483670" w14:textId="77777777" w:rsidTr="006C5030">
        <w:trPr>
          <w:trHeight w:val="300"/>
          <w:jc w:val="center"/>
        </w:trPr>
        <w:tc>
          <w:tcPr>
            <w:tcW w:w="2939" w:type="dxa"/>
            <w:shd w:val="clear" w:color="auto" w:fill="auto"/>
            <w:noWrap/>
            <w:vAlign w:val="center"/>
          </w:tcPr>
          <w:p w14:paraId="5A268AEF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Szakma - felnőttoktatás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13ACD9A1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6925B10E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66064F6F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1B223E00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23" w:type="dxa"/>
          </w:tcPr>
          <w:p w14:paraId="0BB15654" w14:textId="77777777" w:rsidR="00D90853" w:rsidRPr="00286E49" w:rsidRDefault="00D90853" w:rsidP="00D834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22" w:type="dxa"/>
            <w:shd w:val="clear" w:color="auto" w:fill="auto"/>
            <w:noWrap/>
            <w:vAlign w:val="bottom"/>
          </w:tcPr>
          <w:p w14:paraId="2D497D34" w14:textId="77777777" w:rsidR="00D90853" w:rsidRPr="00286E49" w:rsidRDefault="00D90853" w:rsidP="00D834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59" w:type="dxa"/>
          </w:tcPr>
          <w:p w14:paraId="7754FF91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2DD490D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</w:p>
        </w:tc>
      </w:tr>
      <w:tr w:rsidR="00D90853" w:rsidRPr="00286E49" w14:paraId="02C612FD" w14:textId="77777777" w:rsidTr="006C5030">
        <w:trPr>
          <w:trHeight w:val="300"/>
          <w:jc w:val="center"/>
        </w:trPr>
        <w:tc>
          <w:tcPr>
            <w:tcW w:w="2939" w:type="dxa"/>
            <w:shd w:val="clear" w:color="auto" w:fill="auto"/>
            <w:noWrap/>
            <w:vAlign w:val="center"/>
          </w:tcPr>
          <w:p w14:paraId="435D41CD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Szakképesítés – felnőttképzés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6BB22A84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11" w:type="dxa"/>
            <w:shd w:val="clear" w:color="auto" w:fill="auto"/>
            <w:noWrap/>
            <w:vAlign w:val="bottom"/>
          </w:tcPr>
          <w:p w14:paraId="2D15EA03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3CBF49D6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11805AEE" w14:textId="77777777" w:rsidR="00D90853" w:rsidRPr="00286E49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23" w:type="dxa"/>
          </w:tcPr>
          <w:p w14:paraId="042D1B2E" w14:textId="77777777" w:rsidR="00D90853" w:rsidRPr="00286E49" w:rsidRDefault="00D90853" w:rsidP="00D834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22" w:type="dxa"/>
            <w:shd w:val="clear" w:color="auto" w:fill="auto"/>
            <w:noWrap/>
            <w:vAlign w:val="bottom"/>
          </w:tcPr>
          <w:p w14:paraId="51786876" w14:textId="77777777" w:rsidR="00D90853" w:rsidRPr="00286E49" w:rsidRDefault="00D90853" w:rsidP="00D834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59" w:type="dxa"/>
          </w:tcPr>
          <w:p w14:paraId="134C4BEA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10909B3" w14:textId="77777777" w:rsidR="00D90853" w:rsidRPr="00286E49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</w:tr>
      <w:tr w:rsidR="00D90853" w:rsidRPr="006C5030" w14:paraId="70066E39" w14:textId="77777777" w:rsidTr="006C5030">
        <w:trPr>
          <w:trHeight w:val="300"/>
          <w:jc w:val="center"/>
        </w:trPr>
        <w:tc>
          <w:tcPr>
            <w:tcW w:w="2939" w:type="dxa"/>
            <w:shd w:val="clear" w:color="auto" w:fill="auto"/>
            <w:noWrap/>
            <w:vAlign w:val="center"/>
            <w:hideMark/>
          </w:tcPr>
          <w:p w14:paraId="03D32A3D" w14:textId="77777777" w:rsidR="00D90853" w:rsidRPr="006C5030" w:rsidRDefault="00D90853" w:rsidP="00D834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Összesen</w:t>
            </w: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57080DB9" w14:textId="77777777" w:rsidR="00D90853" w:rsidRPr="006C5030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6B035F71" w14:textId="77777777" w:rsidR="00D90853" w:rsidRPr="006C5030" w:rsidRDefault="0065207A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7B715C85" w14:textId="77777777" w:rsidR="00D90853" w:rsidRPr="006C5030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6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46F75EDD" w14:textId="77777777" w:rsidR="00D90853" w:rsidRPr="006C5030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6</w:t>
            </w:r>
          </w:p>
        </w:tc>
        <w:tc>
          <w:tcPr>
            <w:tcW w:w="623" w:type="dxa"/>
            <w:vAlign w:val="center"/>
          </w:tcPr>
          <w:p w14:paraId="1AFF2A91" w14:textId="77777777" w:rsidR="00D90853" w:rsidRPr="006C5030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6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4A10ADD4" w14:textId="77777777" w:rsidR="00D90853" w:rsidRPr="006C5030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1</w:t>
            </w:r>
          </w:p>
        </w:tc>
        <w:tc>
          <w:tcPr>
            <w:tcW w:w="1559" w:type="dxa"/>
            <w:vAlign w:val="center"/>
          </w:tcPr>
          <w:p w14:paraId="7CE97DD8" w14:textId="77777777" w:rsidR="00D90853" w:rsidRPr="006C5030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8DD3E3" w14:textId="77777777" w:rsidR="00D90853" w:rsidRPr="006C5030" w:rsidRDefault="00D90853" w:rsidP="006C5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6C5030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31</w:t>
            </w:r>
          </w:p>
        </w:tc>
      </w:tr>
    </w:tbl>
    <w:p w14:paraId="69D866F0" w14:textId="77777777" w:rsidR="00002422" w:rsidRPr="00286E49" w:rsidRDefault="00002422" w:rsidP="00867EE3">
      <w:pPr>
        <w:spacing w:after="0"/>
        <w:rPr>
          <w:rFonts w:ascii="Times New Roman" w:hAnsi="Times New Roman"/>
        </w:rPr>
      </w:pPr>
    </w:p>
    <w:p w14:paraId="2DF2076A" w14:textId="41185144" w:rsidR="00F662B9" w:rsidRPr="00C454F6" w:rsidRDefault="00F662B9" w:rsidP="00C454F6">
      <w:pPr>
        <w:pStyle w:val="cmsor1"/>
        <w:numPr>
          <w:ilvl w:val="0"/>
          <w:numId w:val="0"/>
        </w:numPr>
        <w:ind w:right="-426"/>
        <w:jc w:val="center"/>
        <w:rPr>
          <w:rStyle w:val="Cmsor2Char"/>
          <w:rFonts w:eastAsia="Calibri"/>
          <w:b w:val="0"/>
          <w:sz w:val="28"/>
        </w:rPr>
      </w:pPr>
      <w:bookmarkStart w:id="16" w:name="_Toc212632993"/>
      <w:r w:rsidRPr="00C454F6">
        <w:rPr>
          <w:rStyle w:val="Cmsor2Char"/>
          <w:rFonts w:eastAsia="Calibri"/>
          <w:sz w:val="28"/>
        </w:rPr>
        <w:t xml:space="preserve">III. </w:t>
      </w:r>
      <w:r w:rsidR="00AF7ADE" w:rsidRPr="00C454F6">
        <w:rPr>
          <w:rStyle w:val="Cmsor2Char"/>
          <w:rFonts w:eastAsia="Calibri"/>
          <w:sz w:val="28"/>
        </w:rPr>
        <w:t>A t</w:t>
      </w:r>
      <w:r w:rsidR="00CE342A" w:rsidRPr="00C454F6">
        <w:rPr>
          <w:rStyle w:val="Cmsor2Char"/>
          <w:rFonts w:eastAsia="Calibri"/>
          <w:sz w:val="28"/>
        </w:rPr>
        <w:t>érítési díj és a tan</w:t>
      </w:r>
      <w:r w:rsidR="00C454F6">
        <w:rPr>
          <w:rStyle w:val="Cmsor2Char"/>
          <w:rFonts w:eastAsia="Calibri"/>
          <w:sz w:val="28"/>
        </w:rPr>
        <w:t>d</w:t>
      </w:r>
      <w:r w:rsidR="00CE342A" w:rsidRPr="00C454F6">
        <w:rPr>
          <w:rStyle w:val="Cmsor2Char"/>
          <w:rFonts w:eastAsia="Calibri"/>
          <w:sz w:val="28"/>
        </w:rPr>
        <w:t>íj mértéke</w:t>
      </w:r>
      <w:r w:rsidR="00AF7ADE" w:rsidRPr="00C454F6">
        <w:rPr>
          <w:rStyle w:val="Cmsor2Char"/>
          <w:rFonts w:eastAsia="Calibri"/>
          <w:sz w:val="28"/>
        </w:rPr>
        <w:t>, az igény</w:t>
      </w:r>
      <w:r w:rsidR="00CE342A" w:rsidRPr="00C454F6">
        <w:rPr>
          <w:rStyle w:val="Cmsor2Char"/>
          <w:rFonts w:eastAsia="Calibri"/>
          <w:sz w:val="28"/>
        </w:rPr>
        <w:t>be vehet</w:t>
      </w:r>
      <w:r w:rsidR="00C454F6">
        <w:rPr>
          <w:rStyle w:val="Cmsor2Char"/>
          <w:rFonts w:eastAsia="Calibri"/>
          <w:sz w:val="28"/>
        </w:rPr>
        <w:t xml:space="preserve">ő </w:t>
      </w:r>
      <w:r w:rsidR="00CE342A" w:rsidRPr="00C454F6">
        <w:rPr>
          <w:rStyle w:val="Cmsor2Char"/>
          <w:rFonts w:eastAsia="Calibri"/>
          <w:sz w:val="28"/>
        </w:rPr>
        <w:t>kedvezmények</w:t>
      </w:r>
      <w:r w:rsidR="00AF7ADE" w:rsidRPr="00C454F6">
        <w:rPr>
          <w:rStyle w:val="Cmsor2Char"/>
          <w:rFonts w:eastAsia="Calibri"/>
          <w:sz w:val="28"/>
        </w:rPr>
        <w:t>, azok jogosultsági és igénylési feltételei</w:t>
      </w:r>
      <w:bookmarkEnd w:id="16"/>
    </w:p>
    <w:p w14:paraId="39133B82" w14:textId="77777777" w:rsidR="00C60EA4" w:rsidRPr="006C5030" w:rsidRDefault="00C60EA4" w:rsidP="006C50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DEC770" w14:textId="77777777" w:rsidR="00C60EA4" w:rsidRPr="006C5030" w:rsidRDefault="00C60EA4" w:rsidP="006C50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Étkezés: Tanulóinknak lehetőségük van étkezés igénybevételére a Tokaji Városüzemeltető Szervezet által üzemeltetett menzán.</w:t>
      </w:r>
    </w:p>
    <w:p w14:paraId="4A95EC07" w14:textId="246827CA" w:rsidR="00C60EA4" w:rsidRPr="006C5030" w:rsidRDefault="00C60EA4" w:rsidP="006C50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Az étkezési térítési díjakat havonta utólag, minde</w:t>
      </w:r>
      <w:r w:rsidR="006C5030">
        <w:rPr>
          <w:rFonts w:ascii="Times New Roman" w:hAnsi="Times New Roman"/>
          <w:sz w:val="24"/>
          <w:szCs w:val="24"/>
        </w:rPr>
        <w:t xml:space="preserve">n hónap 15-ig kell megfizetni. </w:t>
      </w:r>
      <w:r w:rsidRPr="006C5030">
        <w:rPr>
          <w:rFonts w:ascii="Times New Roman" w:hAnsi="Times New Roman"/>
          <w:sz w:val="24"/>
          <w:szCs w:val="24"/>
        </w:rPr>
        <w:t xml:space="preserve">Az igénybe nem vett étkezést legkésőbb az étkezést megelőző napon 09:00 óráig az élelmezési ügyintézőnél jelezni kell. </w:t>
      </w:r>
    </w:p>
    <w:p w14:paraId="748CA84C" w14:textId="77777777" w:rsidR="00C60EA4" w:rsidRPr="006C5030" w:rsidRDefault="00C60EA4" w:rsidP="006C503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321710E" w14:textId="77777777" w:rsidR="00707906" w:rsidRPr="006C5030" w:rsidRDefault="00707906" w:rsidP="006C5030">
      <w:pPr>
        <w:spacing w:after="269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b/>
          <w:sz w:val="24"/>
          <w:szCs w:val="24"/>
        </w:rPr>
        <w:t xml:space="preserve">2. Az </w:t>
      </w:r>
      <w:proofErr w:type="spellStart"/>
      <w:r w:rsidRPr="006C5030">
        <w:rPr>
          <w:rFonts w:ascii="Times New Roman" w:hAnsi="Times New Roman"/>
          <w:b/>
          <w:sz w:val="24"/>
          <w:szCs w:val="24"/>
        </w:rPr>
        <w:t>Szkt</w:t>
      </w:r>
      <w:proofErr w:type="spellEnd"/>
      <w:r w:rsidRPr="006C5030">
        <w:rPr>
          <w:rFonts w:ascii="Times New Roman" w:hAnsi="Times New Roman"/>
          <w:b/>
          <w:sz w:val="24"/>
          <w:szCs w:val="24"/>
        </w:rPr>
        <w:t>. 3. § (2) bekezdése értelmében:</w:t>
      </w:r>
    </w:p>
    <w:p w14:paraId="44FB1342" w14:textId="77777777" w:rsidR="00707906" w:rsidRPr="006C5030" w:rsidRDefault="00707906" w:rsidP="006C5030">
      <w:pPr>
        <w:numPr>
          <w:ilvl w:val="0"/>
          <w:numId w:val="10"/>
        </w:numPr>
        <w:spacing w:before="120" w:after="12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b/>
          <w:sz w:val="24"/>
          <w:szCs w:val="24"/>
        </w:rPr>
        <w:t xml:space="preserve">§ </w:t>
      </w:r>
      <w:r w:rsidRPr="006C5030">
        <w:rPr>
          <w:rFonts w:ascii="Times New Roman" w:hAnsi="Times New Roman"/>
          <w:sz w:val="24"/>
          <w:szCs w:val="24"/>
        </w:rPr>
        <w:t>(1) A térítési díjat és a tandíjat az igazgató, a szakképzési centrum részeként működő szakképző intézmény esetében a kancellár a tanulói jogviszony, illetve a felnőttképzési jogviszony létrejötte előtt állapítja meg, és hozza a tanuló, illetve a képzésben részt vevő személy tudomására. A szakképző intézmény nem szedhet térítési díjat és tandíjat a szakirányú oktatás szakképzési munkaszerződés keretében folyó része után.</w:t>
      </w:r>
    </w:p>
    <w:p w14:paraId="6F1E9767" w14:textId="77777777" w:rsidR="00707906" w:rsidRPr="006C5030" w:rsidRDefault="00707906" w:rsidP="006C5030">
      <w:pPr>
        <w:numPr>
          <w:ilvl w:val="1"/>
          <w:numId w:val="10"/>
        </w:numPr>
        <w:spacing w:before="120" w:after="120" w:line="240" w:lineRule="auto"/>
        <w:ind w:hanging="308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 szakképző intézmény térítési díj ellenében biztosítja</w:t>
      </w:r>
    </w:p>
    <w:p w14:paraId="03A32EC0" w14:textId="77777777" w:rsidR="00707906" w:rsidRPr="006C5030" w:rsidRDefault="00707906" w:rsidP="006C5030">
      <w:pPr>
        <w:numPr>
          <w:ilvl w:val="2"/>
          <w:numId w:val="10"/>
        </w:numPr>
        <w:spacing w:before="120" w:after="120" w:line="240" w:lineRule="auto"/>
        <w:ind w:hanging="510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 2. és 3. §-ban meg nem határozott egyéb foglalkozásokat,</w:t>
      </w:r>
    </w:p>
    <w:p w14:paraId="2645379F" w14:textId="77777777" w:rsidR="00707906" w:rsidRPr="006C5030" w:rsidRDefault="00707906" w:rsidP="006C5030">
      <w:pPr>
        <w:numPr>
          <w:ilvl w:val="2"/>
          <w:numId w:val="10"/>
        </w:numPr>
        <w:spacing w:before="120" w:after="120" w:line="240" w:lineRule="auto"/>
        <w:ind w:hanging="510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 nem tanköteles tanulónak, illetve képzésben részt vevő személynek a tanulmányi követelmények nem teljesítése miatt az évfolyam megismétlését és</w:t>
      </w:r>
    </w:p>
    <w:p w14:paraId="48738742" w14:textId="77777777" w:rsidR="00707906" w:rsidRPr="006C5030" w:rsidRDefault="00707906" w:rsidP="006C5030">
      <w:pPr>
        <w:numPr>
          <w:ilvl w:val="2"/>
          <w:numId w:val="10"/>
        </w:numPr>
        <w:spacing w:before="120" w:after="120" w:line="240" w:lineRule="auto"/>
        <w:ind w:hanging="510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az érettségi bizonyítvány megszerzése vagy a tanulói jogviszony, illetve a felnőttképzési jogviszony megszűnése után az érettségi vizsga, továbbá az adott vizsgatárgyból a tanulói jogviszony, illetve a felnőttképzési jogviszony fennállása alatt az érettségi bizonyítvány megszerzése előtti sikertelen érettségi vizsga második vagy további javító- és pótló vizsgáját.</w:t>
      </w:r>
    </w:p>
    <w:p w14:paraId="1318C72C" w14:textId="77777777" w:rsidR="00707906" w:rsidRPr="006C5030" w:rsidRDefault="00707906" w:rsidP="006C5030">
      <w:pPr>
        <w:numPr>
          <w:ilvl w:val="1"/>
          <w:numId w:val="10"/>
        </w:numPr>
        <w:spacing w:before="120" w:after="120" w:line="240" w:lineRule="auto"/>
        <w:ind w:hanging="308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 szakképző intézmény tandíj ellenében biztosítja</w:t>
      </w:r>
    </w:p>
    <w:p w14:paraId="389D8E72" w14:textId="77777777" w:rsidR="00707906" w:rsidRPr="006C5030" w:rsidRDefault="00707906" w:rsidP="006C5030">
      <w:pPr>
        <w:numPr>
          <w:ilvl w:val="2"/>
          <w:numId w:val="10"/>
        </w:numPr>
        <w:spacing w:before="120" w:after="120" w:line="240" w:lineRule="auto"/>
        <w:ind w:hanging="510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 szakképző intézményben a szakmai oktatáshoz nem kapcsolódó képzést, valamint az ezzel összefüggő más szolgáltatást,</w:t>
      </w:r>
    </w:p>
    <w:p w14:paraId="0F6E6C61" w14:textId="77777777" w:rsidR="00707906" w:rsidRPr="006C5030" w:rsidRDefault="00707906" w:rsidP="006C5030">
      <w:pPr>
        <w:numPr>
          <w:ilvl w:val="2"/>
          <w:numId w:val="10"/>
        </w:numPr>
        <w:spacing w:before="120" w:after="120" w:line="240" w:lineRule="auto"/>
        <w:ind w:hanging="510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 tanulmányi követelmények nem teljesítése miatt az évfolyam harmadik és további alkalommal történő megismétlését.</w:t>
      </w:r>
    </w:p>
    <w:p w14:paraId="1A408B39" w14:textId="77777777" w:rsidR="00286E49" w:rsidRDefault="00286E49" w:rsidP="00286E49">
      <w:pPr>
        <w:spacing w:after="271" w:line="240" w:lineRule="auto"/>
        <w:ind w:right="2"/>
        <w:jc w:val="both"/>
        <w:rPr>
          <w:rFonts w:ascii="Times New Roman" w:hAnsi="Times New Roman"/>
        </w:rPr>
      </w:pPr>
    </w:p>
    <w:p w14:paraId="3929D636" w14:textId="77777777" w:rsidR="00286E49" w:rsidRDefault="00286E49" w:rsidP="00286E49">
      <w:pPr>
        <w:spacing w:after="271" w:line="240" w:lineRule="auto"/>
        <w:ind w:right="2"/>
        <w:jc w:val="both"/>
        <w:rPr>
          <w:rFonts w:ascii="Times New Roman" w:hAnsi="Times New Roman"/>
        </w:rPr>
      </w:pPr>
    </w:p>
    <w:p w14:paraId="150B9A8E" w14:textId="77777777" w:rsidR="00286E49" w:rsidRDefault="00286E49" w:rsidP="00286E49">
      <w:pPr>
        <w:spacing w:after="271" w:line="240" w:lineRule="auto"/>
        <w:ind w:right="2"/>
        <w:jc w:val="both"/>
        <w:rPr>
          <w:rFonts w:ascii="Times New Roman" w:hAnsi="Times New Roman"/>
        </w:rPr>
      </w:pPr>
    </w:p>
    <w:p w14:paraId="7F18493D" w14:textId="77777777" w:rsidR="00D80CB9" w:rsidRPr="00C454F6" w:rsidRDefault="00F662B9" w:rsidP="00C454F6">
      <w:pPr>
        <w:pStyle w:val="cmsor1"/>
        <w:numPr>
          <w:ilvl w:val="0"/>
          <w:numId w:val="0"/>
        </w:numPr>
        <w:jc w:val="center"/>
        <w:rPr>
          <w:rStyle w:val="Cmsor2Char"/>
          <w:rFonts w:eastAsia="Calibri"/>
          <w:b w:val="0"/>
          <w:sz w:val="28"/>
        </w:rPr>
      </w:pPr>
      <w:bookmarkStart w:id="17" w:name="_Toc212632994"/>
      <w:r w:rsidRPr="00C454F6">
        <w:rPr>
          <w:rStyle w:val="Cmsor2Char"/>
          <w:rFonts w:eastAsia="Calibri"/>
          <w:sz w:val="28"/>
        </w:rPr>
        <w:lastRenderedPageBreak/>
        <w:t xml:space="preserve">IV. A </w:t>
      </w:r>
      <w:r w:rsidR="002869EB" w:rsidRPr="00C454F6">
        <w:rPr>
          <w:rStyle w:val="Cmsor2Char"/>
          <w:rFonts w:eastAsia="Calibri"/>
          <w:sz w:val="28"/>
        </w:rPr>
        <w:t>szakképző intézménnyel kapcsolatos – nyilvános megállapításokat tartalmazó – vizsgálatok, ellenőrzések felsorolása</w:t>
      </w:r>
      <w:bookmarkEnd w:id="17"/>
    </w:p>
    <w:p w14:paraId="61BEA876" w14:textId="77777777" w:rsidR="00C60EA4" w:rsidRPr="006C5030" w:rsidRDefault="00C60EA4" w:rsidP="00CE67B9">
      <w:pPr>
        <w:jc w:val="both"/>
        <w:rPr>
          <w:rStyle w:val="Finomkiemels"/>
          <w:rFonts w:ascii="Times New Roman" w:hAnsi="Times New Roman"/>
          <w:i w:val="0"/>
          <w:sz w:val="24"/>
          <w:szCs w:val="24"/>
        </w:rPr>
      </w:pPr>
      <w:r w:rsidRPr="006C5030">
        <w:rPr>
          <w:rStyle w:val="Finomkiemels"/>
          <w:rFonts w:ascii="Times New Roman" w:hAnsi="Times New Roman"/>
          <w:i w:val="0"/>
          <w:sz w:val="24"/>
          <w:szCs w:val="24"/>
        </w:rPr>
        <w:t>A fenntartó az iskola értékelésével kapcsolatos nyilvános értékelést nem tett. Ellenőrző hatóság nyilvános megállapításokat nem tett.</w:t>
      </w:r>
    </w:p>
    <w:p w14:paraId="6A51A815" w14:textId="77777777" w:rsidR="00F662B9" w:rsidRPr="00C454F6" w:rsidRDefault="009A197D" w:rsidP="00C454F6">
      <w:pPr>
        <w:pStyle w:val="cmsor1"/>
        <w:numPr>
          <w:ilvl w:val="0"/>
          <w:numId w:val="0"/>
        </w:numPr>
        <w:jc w:val="center"/>
        <w:rPr>
          <w:rStyle w:val="Cmsor2Char"/>
          <w:rFonts w:eastAsia="Calibri"/>
          <w:b w:val="0"/>
          <w:sz w:val="28"/>
        </w:rPr>
      </w:pPr>
      <w:bookmarkStart w:id="18" w:name="_Toc212632995"/>
      <w:r w:rsidRPr="00C454F6">
        <w:rPr>
          <w:rStyle w:val="Cmsor2Char"/>
          <w:rFonts w:eastAsia="Calibri"/>
          <w:sz w:val="28"/>
        </w:rPr>
        <w:t>V. A szakképző intézmény nyitva</w:t>
      </w:r>
      <w:r w:rsidR="00457CC9" w:rsidRPr="00C454F6">
        <w:rPr>
          <w:rStyle w:val="Cmsor2Char"/>
          <w:rFonts w:eastAsia="Calibri"/>
          <w:sz w:val="28"/>
        </w:rPr>
        <w:t xml:space="preserve"> </w:t>
      </w:r>
      <w:r w:rsidRPr="00C454F6">
        <w:rPr>
          <w:rStyle w:val="Cmsor2Char"/>
          <w:rFonts w:eastAsia="Calibri"/>
          <w:sz w:val="28"/>
        </w:rPr>
        <w:t>ta</w:t>
      </w:r>
      <w:r w:rsidR="00457CC9" w:rsidRPr="00C454F6">
        <w:rPr>
          <w:rStyle w:val="Cmsor2Char"/>
          <w:rFonts w:eastAsia="Calibri"/>
          <w:sz w:val="28"/>
        </w:rPr>
        <w:t>rtásá</w:t>
      </w:r>
      <w:r w:rsidRPr="00C454F6">
        <w:rPr>
          <w:rStyle w:val="Cmsor2Char"/>
          <w:rFonts w:eastAsia="Calibri"/>
          <w:sz w:val="28"/>
        </w:rPr>
        <w:t>nak rendje, éves munkaterv alapján a tanévben szervezett jelentősebb rendezvények, események időpontjai</w:t>
      </w:r>
      <w:bookmarkEnd w:id="18"/>
    </w:p>
    <w:p w14:paraId="59AA1913" w14:textId="77777777" w:rsidR="00F662B9" w:rsidRPr="006C5030" w:rsidRDefault="00F662B9" w:rsidP="00D66662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5030">
        <w:rPr>
          <w:rFonts w:ascii="Times New Roman" w:hAnsi="Times New Roman"/>
          <w:b/>
          <w:i/>
          <w:sz w:val="24"/>
          <w:szCs w:val="24"/>
        </w:rPr>
        <w:t>Az intézmény nyitva tartásának rendje</w:t>
      </w:r>
      <w:r w:rsidR="00EB403D" w:rsidRPr="006C5030">
        <w:rPr>
          <w:rFonts w:ascii="Times New Roman" w:hAnsi="Times New Roman"/>
          <w:b/>
          <w:i/>
          <w:sz w:val="24"/>
          <w:szCs w:val="24"/>
        </w:rPr>
        <w:t>:</w:t>
      </w:r>
    </w:p>
    <w:p w14:paraId="6D90D9DF" w14:textId="77777777" w:rsidR="00F662B9" w:rsidRPr="006C5030" w:rsidRDefault="00F662B9" w:rsidP="00286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>Az iskola épüle</w:t>
      </w:r>
      <w:r w:rsidR="00002422" w:rsidRPr="006C5030">
        <w:rPr>
          <w:rFonts w:ascii="Times New Roman" w:hAnsi="Times New Roman"/>
          <w:sz w:val="24"/>
          <w:szCs w:val="24"/>
        </w:rPr>
        <w:t>te</w:t>
      </w:r>
      <w:r w:rsidRPr="006C5030">
        <w:rPr>
          <w:rFonts w:ascii="Times New Roman" w:hAnsi="Times New Roman"/>
          <w:sz w:val="24"/>
          <w:szCs w:val="24"/>
        </w:rPr>
        <w:t xml:space="preserve"> szo</w:t>
      </w:r>
      <w:r w:rsidR="00BB4B93" w:rsidRPr="006C5030">
        <w:rPr>
          <w:rFonts w:ascii="Times New Roman" w:hAnsi="Times New Roman"/>
          <w:sz w:val="24"/>
          <w:szCs w:val="24"/>
        </w:rPr>
        <w:t>rgalmi időben hétfőtől-péntekig</w:t>
      </w:r>
      <w:r w:rsidR="00266D03" w:rsidRPr="006C5030">
        <w:rPr>
          <w:rFonts w:ascii="Times New Roman" w:hAnsi="Times New Roman"/>
          <w:sz w:val="24"/>
          <w:szCs w:val="24"/>
        </w:rPr>
        <w:t xml:space="preserve"> reggel 6.00 órától délután 20</w:t>
      </w:r>
      <w:r w:rsidR="006C11B6" w:rsidRPr="006C5030">
        <w:rPr>
          <w:rFonts w:ascii="Times New Roman" w:hAnsi="Times New Roman"/>
          <w:sz w:val="24"/>
          <w:szCs w:val="24"/>
        </w:rPr>
        <w:t>:</w:t>
      </w:r>
      <w:r w:rsidRPr="006C5030">
        <w:rPr>
          <w:rFonts w:ascii="Times New Roman" w:hAnsi="Times New Roman"/>
          <w:sz w:val="24"/>
          <w:szCs w:val="24"/>
        </w:rPr>
        <w:t xml:space="preserve">00 óráig - a tantermek külön szabályozás szerint - tart nyitva. Az iskola igazgatójával történt előzetes </w:t>
      </w:r>
      <w:r w:rsidR="00A84DC9" w:rsidRPr="006C5030">
        <w:rPr>
          <w:rFonts w:ascii="Times New Roman" w:hAnsi="Times New Roman"/>
          <w:sz w:val="24"/>
          <w:szCs w:val="24"/>
        </w:rPr>
        <w:t>egyeztetés alapján az épület</w:t>
      </w:r>
      <w:r w:rsidRPr="006C5030">
        <w:rPr>
          <w:rFonts w:ascii="Times New Roman" w:hAnsi="Times New Roman"/>
          <w:sz w:val="24"/>
          <w:szCs w:val="24"/>
        </w:rPr>
        <w:t xml:space="preserve"> ettől eltérő időpontban, illetve szombaton é</w:t>
      </w:r>
      <w:r w:rsidR="00A84DC9" w:rsidRPr="006C5030">
        <w:rPr>
          <w:rFonts w:ascii="Times New Roman" w:hAnsi="Times New Roman"/>
          <w:sz w:val="24"/>
          <w:szCs w:val="24"/>
        </w:rPr>
        <w:t>s vasárnap is nyitva tartható</w:t>
      </w:r>
      <w:r w:rsidRPr="006C5030">
        <w:rPr>
          <w:rFonts w:ascii="Times New Roman" w:hAnsi="Times New Roman"/>
          <w:sz w:val="24"/>
          <w:szCs w:val="24"/>
        </w:rPr>
        <w:t>.</w:t>
      </w:r>
    </w:p>
    <w:p w14:paraId="69033665" w14:textId="77777777" w:rsidR="008B5668" w:rsidRPr="006C5030" w:rsidRDefault="00F662B9" w:rsidP="005B0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030">
        <w:rPr>
          <w:rFonts w:ascii="Times New Roman" w:hAnsi="Times New Roman"/>
          <w:sz w:val="24"/>
          <w:szCs w:val="24"/>
        </w:rPr>
        <w:t xml:space="preserve">A tanulók szervezett foglalkozásokon </w:t>
      </w:r>
      <w:r w:rsidR="009A197D" w:rsidRPr="006C5030">
        <w:rPr>
          <w:rFonts w:ascii="Times New Roman" w:hAnsi="Times New Roman"/>
          <w:sz w:val="24"/>
          <w:szCs w:val="24"/>
        </w:rPr>
        <w:t xml:space="preserve">- </w:t>
      </w:r>
      <w:r w:rsidRPr="006C5030">
        <w:rPr>
          <w:rFonts w:ascii="Times New Roman" w:hAnsi="Times New Roman"/>
          <w:sz w:val="24"/>
          <w:szCs w:val="24"/>
        </w:rPr>
        <w:t>tanári, edzői felügyelettel</w:t>
      </w:r>
      <w:r w:rsidR="009A197D" w:rsidRPr="006C5030">
        <w:rPr>
          <w:rFonts w:ascii="Times New Roman" w:hAnsi="Times New Roman"/>
          <w:sz w:val="24"/>
          <w:szCs w:val="24"/>
        </w:rPr>
        <w:t xml:space="preserve"> -</w:t>
      </w:r>
      <w:r w:rsidRPr="006C5030">
        <w:rPr>
          <w:rFonts w:ascii="Times New Roman" w:hAnsi="Times New Roman"/>
          <w:sz w:val="24"/>
          <w:szCs w:val="24"/>
        </w:rPr>
        <w:t xml:space="preserve"> ettől eltérő időpontban is rés</w:t>
      </w:r>
      <w:bookmarkStart w:id="19" w:name="_Toc19477681"/>
      <w:r w:rsidR="009543AA" w:rsidRPr="006C5030">
        <w:rPr>
          <w:rFonts w:ascii="Times New Roman" w:hAnsi="Times New Roman"/>
          <w:sz w:val="24"/>
          <w:szCs w:val="24"/>
        </w:rPr>
        <w:t>zt vehetnek a foglalkozásokon.</w:t>
      </w:r>
      <w:bookmarkStart w:id="20" w:name="_Toc82434817"/>
      <w:bookmarkEnd w:id="19"/>
    </w:p>
    <w:p w14:paraId="3DCB6362" w14:textId="7FE039AF" w:rsidR="00286E49" w:rsidRPr="00CE67B9" w:rsidRDefault="00286E49" w:rsidP="00C454F6">
      <w:pPr>
        <w:pStyle w:val="cmsor1"/>
        <w:numPr>
          <w:ilvl w:val="0"/>
          <w:numId w:val="44"/>
        </w:numPr>
        <w:jc w:val="center"/>
        <w:rPr>
          <w:rFonts w:ascii="Times New Roman" w:hAnsi="Times New Roman" w:cs="Times New Roman"/>
        </w:rPr>
      </w:pPr>
      <w:bookmarkStart w:id="21" w:name="_Toc208153842"/>
      <w:bookmarkStart w:id="22" w:name="_Toc212632996"/>
      <w:r w:rsidRPr="00CE67B9">
        <w:rPr>
          <w:rFonts w:ascii="Times New Roman" w:hAnsi="Times New Roman" w:cs="Times New Roman"/>
          <w:noProof/>
        </w:rPr>
        <w:t>A</w:t>
      </w:r>
      <w:r w:rsidR="00C454F6" w:rsidRPr="00CE67B9">
        <w:rPr>
          <w:rFonts w:ascii="Times New Roman" w:hAnsi="Times New Roman" w:cs="Times New Roman"/>
          <w:noProof/>
        </w:rPr>
        <w:t xml:space="preserve"> </w:t>
      </w:r>
      <w:r w:rsidRPr="00CE67B9">
        <w:rPr>
          <w:rFonts w:ascii="Times New Roman" w:hAnsi="Times New Roman" w:cs="Times New Roman"/>
          <w:noProof/>
        </w:rPr>
        <w:t>tanév helyi rendje</w:t>
      </w:r>
      <w:bookmarkEnd w:id="21"/>
      <w:bookmarkEnd w:id="22"/>
    </w:p>
    <w:p w14:paraId="3EB06A1D" w14:textId="77777777" w:rsidR="00286E49" w:rsidRPr="0061116C" w:rsidRDefault="00286E49" w:rsidP="00286E49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23" w:name="_Toc208153843"/>
      <w:bookmarkStart w:id="24" w:name="_Toc212632997"/>
      <w:r w:rsidRPr="0061116C">
        <w:rPr>
          <w:rFonts w:ascii="Times New Roman" w:hAnsi="Times New Roman" w:cs="Times New Roman"/>
          <w:sz w:val="24"/>
          <w:szCs w:val="24"/>
        </w:rPr>
        <w:t>Tanítási szünetek a tanítási évben</w:t>
      </w:r>
      <w:bookmarkEnd w:id="23"/>
      <w:bookmarkEnd w:id="24"/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5273"/>
      </w:tblGrid>
      <w:tr w:rsidR="00286E49" w:rsidRPr="00286E49" w14:paraId="4645A962" w14:textId="77777777" w:rsidTr="007D61AD">
        <w:trPr>
          <w:jc w:val="center"/>
        </w:trPr>
        <w:tc>
          <w:tcPr>
            <w:tcW w:w="2694" w:type="dxa"/>
          </w:tcPr>
          <w:p w14:paraId="10E3A744" w14:textId="77777777" w:rsidR="00286E49" w:rsidRPr="00286E49" w:rsidRDefault="00286E49" w:rsidP="007D61AD">
            <w:pPr>
              <w:tabs>
                <w:tab w:val="left" w:pos="2010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Őszi szünet</w:t>
            </w:r>
          </w:p>
        </w:tc>
        <w:tc>
          <w:tcPr>
            <w:tcW w:w="5273" w:type="dxa"/>
          </w:tcPr>
          <w:p w14:paraId="08948F2F" w14:textId="77777777" w:rsidR="00286E49" w:rsidRPr="00286E49" w:rsidRDefault="00286E49" w:rsidP="007D61AD">
            <w:pPr>
              <w:tabs>
                <w:tab w:val="left" w:pos="2010"/>
              </w:tabs>
              <w:spacing w:after="0" w:line="240" w:lineRule="auto"/>
              <w:ind w:left="486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23-tól november 2-ig</w:t>
            </w:r>
          </w:p>
        </w:tc>
      </w:tr>
      <w:tr w:rsidR="00286E49" w:rsidRPr="00286E49" w14:paraId="33F8B541" w14:textId="77777777" w:rsidTr="007D61AD">
        <w:trPr>
          <w:jc w:val="center"/>
        </w:trPr>
        <w:tc>
          <w:tcPr>
            <w:tcW w:w="2694" w:type="dxa"/>
          </w:tcPr>
          <w:p w14:paraId="797FEDFD" w14:textId="77777777" w:rsidR="00286E49" w:rsidRPr="00286E49" w:rsidRDefault="00286E49" w:rsidP="007D61AD">
            <w:pPr>
              <w:tabs>
                <w:tab w:val="left" w:pos="2010"/>
              </w:tabs>
              <w:spacing w:after="0" w:line="240" w:lineRule="auto"/>
              <w:ind w:right="15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Téli szünet</w:t>
            </w:r>
          </w:p>
        </w:tc>
        <w:tc>
          <w:tcPr>
            <w:tcW w:w="5273" w:type="dxa"/>
          </w:tcPr>
          <w:p w14:paraId="3BD9F780" w14:textId="77777777" w:rsidR="00286E49" w:rsidRPr="00286E49" w:rsidRDefault="00286E49" w:rsidP="007D61AD">
            <w:pPr>
              <w:tabs>
                <w:tab w:val="left" w:pos="2010"/>
              </w:tabs>
              <w:spacing w:after="0" w:line="240" w:lineRule="auto"/>
              <w:ind w:left="486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december 20-től 2026. január 4-ig</w:t>
            </w:r>
          </w:p>
        </w:tc>
      </w:tr>
      <w:tr w:rsidR="00286E49" w:rsidRPr="00286E49" w14:paraId="5B4F1E2E" w14:textId="77777777" w:rsidTr="007D61AD">
        <w:trPr>
          <w:jc w:val="center"/>
        </w:trPr>
        <w:tc>
          <w:tcPr>
            <w:tcW w:w="2694" w:type="dxa"/>
          </w:tcPr>
          <w:p w14:paraId="674E4A97" w14:textId="77777777" w:rsidR="00286E49" w:rsidRPr="00286E49" w:rsidRDefault="00286E49" w:rsidP="007D61AD">
            <w:pPr>
              <w:tabs>
                <w:tab w:val="left" w:pos="2010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Tavaszi szünet</w:t>
            </w:r>
          </w:p>
        </w:tc>
        <w:tc>
          <w:tcPr>
            <w:tcW w:w="5273" w:type="dxa"/>
          </w:tcPr>
          <w:p w14:paraId="419063BD" w14:textId="77777777" w:rsidR="00286E49" w:rsidRPr="00286E49" w:rsidRDefault="00286E49" w:rsidP="007D61AD">
            <w:pPr>
              <w:tabs>
                <w:tab w:val="left" w:pos="2010"/>
              </w:tabs>
              <w:spacing w:after="0" w:line="240" w:lineRule="auto"/>
              <w:ind w:left="486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2-től április 12-ig</w:t>
            </w:r>
          </w:p>
        </w:tc>
      </w:tr>
    </w:tbl>
    <w:p w14:paraId="0545A05C" w14:textId="77777777" w:rsidR="00286E49" w:rsidRPr="0061116C" w:rsidRDefault="00286E49" w:rsidP="00286E49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25" w:name="_Toc208153844"/>
      <w:bookmarkStart w:id="26" w:name="_Toc212632998"/>
      <w:r w:rsidRPr="0061116C">
        <w:rPr>
          <w:rFonts w:ascii="Times New Roman" w:hAnsi="Times New Roman" w:cs="Times New Roman"/>
          <w:sz w:val="24"/>
          <w:szCs w:val="24"/>
        </w:rPr>
        <w:t>Tanítás nélküli munkanapok tervezett felhasználása</w:t>
      </w:r>
      <w:bookmarkEnd w:id="25"/>
      <w:bookmarkEnd w:id="26"/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402"/>
        <w:gridCol w:w="3998"/>
      </w:tblGrid>
      <w:tr w:rsidR="00286E49" w:rsidRPr="00286E49" w14:paraId="10554427" w14:textId="77777777" w:rsidTr="007D61AD">
        <w:trPr>
          <w:jc w:val="center"/>
        </w:trPr>
        <w:tc>
          <w:tcPr>
            <w:tcW w:w="567" w:type="dxa"/>
            <w:shd w:val="clear" w:color="auto" w:fill="FFFFCC"/>
          </w:tcPr>
          <w:p w14:paraId="5B258E23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  <w:tc>
          <w:tcPr>
            <w:tcW w:w="3402" w:type="dxa"/>
            <w:shd w:val="clear" w:color="auto" w:fill="FFFFCC"/>
          </w:tcPr>
          <w:p w14:paraId="4ACAAEB4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3998" w:type="dxa"/>
            <w:shd w:val="clear" w:color="auto" w:fill="FFFFCC"/>
          </w:tcPr>
          <w:p w14:paraId="5C9D0EFF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Felhasználás célja</w:t>
            </w:r>
          </w:p>
        </w:tc>
      </w:tr>
      <w:tr w:rsidR="00286E49" w:rsidRPr="00286E49" w14:paraId="7560F46B" w14:textId="77777777" w:rsidTr="007D61AD">
        <w:trPr>
          <w:jc w:val="center"/>
        </w:trPr>
        <w:tc>
          <w:tcPr>
            <w:tcW w:w="567" w:type="dxa"/>
          </w:tcPr>
          <w:p w14:paraId="322434C8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3402" w:type="dxa"/>
          </w:tcPr>
          <w:p w14:paraId="3209A15E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6. (hétfő)</w:t>
            </w:r>
          </w:p>
        </w:tc>
        <w:tc>
          <w:tcPr>
            <w:tcW w:w="3998" w:type="dxa"/>
          </w:tcPr>
          <w:p w14:paraId="36805C48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Nyílt nap</w:t>
            </w:r>
          </w:p>
        </w:tc>
      </w:tr>
      <w:tr w:rsidR="00286E49" w:rsidRPr="00286E49" w14:paraId="3EB932DF" w14:textId="77777777" w:rsidTr="007D61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AE7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77A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18. (szombat)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38B4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 xml:space="preserve">Diákönkormányzati nap </w:t>
            </w:r>
          </w:p>
        </w:tc>
      </w:tr>
      <w:tr w:rsidR="00286E49" w:rsidRPr="00286E49" w14:paraId="06DB2682" w14:textId="77777777" w:rsidTr="007D61AD">
        <w:trPr>
          <w:jc w:val="center"/>
        </w:trPr>
        <w:tc>
          <w:tcPr>
            <w:tcW w:w="567" w:type="dxa"/>
          </w:tcPr>
          <w:p w14:paraId="61E17AEA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3402" w:type="dxa"/>
          </w:tcPr>
          <w:p w14:paraId="22353E0C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november 26. (szerda)</w:t>
            </w:r>
          </w:p>
        </w:tc>
        <w:tc>
          <w:tcPr>
            <w:tcW w:w="3998" w:type="dxa"/>
          </w:tcPr>
          <w:p w14:paraId="6F9A206F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Pályaorientációs nap</w:t>
            </w:r>
          </w:p>
        </w:tc>
      </w:tr>
      <w:tr w:rsidR="00286E49" w:rsidRPr="00286E49" w14:paraId="01CB9C1D" w14:textId="77777777" w:rsidTr="007D61AD">
        <w:trPr>
          <w:jc w:val="center"/>
        </w:trPr>
        <w:tc>
          <w:tcPr>
            <w:tcW w:w="567" w:type="dxa"/>
          </w:tcPr>
          <w:p w14:paraId="2060F729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3402" w:type="dxa"/>
          </w:tcPr>
          <w:p w14:paraId="42F6A0A2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10. (szombat)</w:t>
            </w:r>
          </w:p>
        </w:tc>
        <w:tc>
          <w:tcPr>
            <w:tcW w:w="3998" w:type="dxa"/>
          </w:tcPr>
          <w:p w14:paraId="0A7D3E4C" w14:textId="77777777" w:rsidR="00286E49" w:rsidRPr="00286E49" w:rsidRDefault="00286E49" w:rsidP="007D61A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Tanítás nélküli munkanap</w:t>
            </w:r>
          </w:p>
        </w:tc>
      </w:tr>
    </w:tbl>
    <w:p w14:paraId="7B30C858" w14:textId="77777777" w:rsidR="00286E49" w:rsidRPr="0061116C" w:rsidRDefault="00286E49" w:rsidP="00286E49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27" w:name="_Toc208153845"/>
      <w:bookmarkStart w:id="28" w:name="_Toc212632999"/>
      <w:r w:rsidRPr="0061116C">
        <w:rPr>
          <w:rFonts w:ascii="Times New Roman" w:hAnsi="Times New Roman" w:cs="Times New Roman"/>
          <w:sz w:val="24"/>
          <w:szCs w:val="24"/>
        </w:rPr>
        <w:t>Tervezett oktatói testületi értekezletek</w:t>
      </w:r>
      <w:bookmarkEnd w:id="27"/>
      <w:bookmarkEnd w:id="28"/>
    </w:p>
    <w:tbl>
      <w:tblPr>
        <w:tblW w:w="8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9"/>
        <w:gridCol w:w="5515"/>
        <w:gridCol w:w="1239"/>
      </w:tblGrid>
      <w:tr w:rsidR="00286E49" w:rsidRPr="00286E49" w14:paraId="68B28AE9" w14:textId="77777777" w:rsidTr="007D61AD">
        <w:tc>
          <w:tcPr>
            <w:tcW w:w="2169" w:type="dxa"/>
            <w:shd w:val="clear" w:color="auto" w:fill="FFFFCC"/>
            <w:vAlign w:val="center"/>
          </w:tcPr>
          <w:p w14:paraId="1982C093" w14:textId="1E93BC9F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5515" w:type="dxa"/>
            <w:shd w:val="clear" w:color="auto" w:fill="FFFFCC"/>
            <w:vAlign w:val="center"/>
          </w:tcPr>
          <w:p w14:paraId="48228179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Téma</w:t>
            </w:r>
          </w:p>
        </w:tc>
        <w:tc>
          <w:tcPr>
            <w:tcW w:w="1239" w:type="dxa"/>
            <w:shd w:val="clear" w:color="auto" w:fill="FFFFCC"/>
            <w:vAlign w:val="center"/>
          </w:tcPr>
          <w:p w14:paraId="6ECDD007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Felelős</w:t>
            </w:r>
          </w:p>
        </w:tc>
      </w:tr>
      <w:tr w:rsidR="00286E49" w:rsidRPr="00286E49" w14:paraId="305B3604" w14:textId="77777777" w:rsidTr="007D61AD">
        <w:tc>
          <w:tcPr>
            <w:tcW w:w="2169" w:type="dxa"/>
            <w:vAlign w:val="center"/>
          </w:tcPr>
          <w:p w14:paraId="2487FBEA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21. (csütörtök)</w:t>
            </w:r>
          </w:p>
        </w:tc>
        <w:tc>
          <w:tcPr>
            <w:tcW w:w="5515" w:type="dxa"/>
            <w:vAlign w:val="center"/>
          </w:tcPr>
          <w:p w14:paraId="0FD80FBC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Alakuló- és munkaértekezlet, a javítóvizsga előkészítése, munkavédelmi oktatás</w:t>
            </w:r>
          </w:p>
        </w:tc>
        <w:tc>
          <w:tcPr>
            <w:tcW w:w="1239" w:type="dxa"/>
            <w:vAlign w:val="center"/>
          </w:tcPr>
          <w:p w14:paraId="6EE05CF6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455229FE" w14:textId="77777777" w:rsidTr="007D61AD">
        <w:tc>
          <w:tcPr>
            <w:tcW w:w="2169" w:type="dxa"/>
            <w:vAlign w:val="center"/>
          </w:tcPr>
          <w:p w14:paraId="3633F99E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22. (péntek)</w:t>
            </w:r>
          </w:p>
        </w:tc>
        <w:tc>
          <w:tcPr>
            <w:tcW w:w="5515" w:type="dxa"/>
            <w:vAlign w:val="center"/>
          </w:tcPr>
          <w:p w14:paraId="02FBE4CA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 xml:space="preserve">Javítóvizsga </w:t>
            </w:r>
          </w:p>
        </w:tc>
        <w:tc>
          <w:tcPr>
            <w:tcW w:w="1239" w:type="dxa"/>
            <w:vAlign w:val="center"/>
          </w:tcPr>
          <w:p w14:paraId="1484CA50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533957FA" w14:textId="77777777" w:rsidTr="007D61AD">
        <w:tc>
          <w:tcPr>
            <w:tcW w:w="2169" w:type="dxa"/>
            <w:vAlign w:val="center"/>
          </w:tcPr>
          <w:p w14:paraId="7C21D853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25. (hétfő)</w:t>
            </w:r>
          </w:p>
        </w:tc>
        <w:tc>
          <w:tcPr>
            <w:tcW w:w="5515" w:type="dxa"/>
            <w:vAlign w:val="center"/>
          </w:tcPr>
          <w:p w14:paraId="3974ED4D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 kompetenciamérés eredményeinek megbeszélése, az intézményi dokumentumok változásainak megbeszélése</w:t>
            </w:r>
          </w:p>
        </w:tc>
        <w:tc>
          <w:tcPr>
            <w:tcW w:w="1239" w:type="dxa"/>
            <w:vAlign w:val="center"/>
          </w:tcPr>
          <w:p w14:paraId="55C07445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040E763D" w14:textId="77777777" w:rsidTr="007D61AD">
        <w:tc>
          <w:tcPr>
            <w:tcW w:w="2169" w:type="dxa"/>
            <w:vAlign w:val="center"/>
          </w:tcPr>
          <w:p w14:paraId="59F0F4A6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29. (péntek)</w:t>
            </w:r>
          </w:p>
        </w:tc>
        <w:tc>
          <w:tcPr>
            <w:tcW w:w="5515" w:type="dxa"/>
            <w:vAlign w:val="center"/>
          </w:tcPr>
          <w:p w14:paraId="0BE6748D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Tanévnyitó értekezlet</w:t>
            </w:r>
          </w:p>
        </w:tc>
        <w:tc>
          <w:tcPr>
            <w:tcW w:w="1239" w:type="dxa"/>
            <w:vAlign w:val="center"/>
          </w:tcPr>
          <w:p w14:paraId="2311FC72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2845B80B" w14:textId="77777777" w:rsidTr="007D61AD">
        <w:tc>
          <w:tcPr>
            <w:tcW w:w="2169" w:type="dxa"/>
            <w:vAlign w:val="center"/>
          </w:tcPr>
          <w:p w14:paraId="39DAA6F3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lastRenderedPageBreak/>
              <w:t>2025. szeptember 8. (hétfő)</w:t>
            </w:r>
          </w:p>
        </w:tc>
        <w:tc>
          <w:tcPr>
            <w:tcW w:w="5515" w:type="dxa"/>
            <w:vAlign w:val="center"/>
          </w:tcPr>
          <w:p w14:paraId="1443993D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Munkaértekezlet, a szalagavató, nyílt nap, kompetenciamérések előkészítése, felnőttoktatás, felnőttképzés</w:t>
            </w:r>
          </w:p>
        </w:tc>
        <w:tc>
          <w:tcPr>
            <w:tcW w:w="1239" w:type="dxa"/>
            <w:vAlign w:val="center"/>
          </w:tcPr>
          <w:p w14:paraId="005A6E4A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403D66EE" w14:textId="77777777" w:rsidTr="007D61AD">
        <w:tc>
          <w:tcPr>
            <w:tcW w:w="2169" w:type="dxa"/>
            <w:vAlign w:val="center"/>
          </w:tcPr>
          <w:p w14:paraId="15B24974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6. (hétfő)</w:t>
            </w:r>
          </w:p>
        </w:tc>
        <w:tc>
          <w:tcPr>
            <w:tcW w:w="5515" w:type="dxa"/>
            <w:vAlign w:val="center"/>
          </w:tcPr>
          <w:p w14:paraId="73B8A5A1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jótékonysági bál előkészítése,</w:t>
            </w:r>
          </w:p>
        </w:tc>
        <w:tc>
          <w:tcPr>
            <w:tcW w:w="1239" w:type="dxa"/>
            <w:vAlign w:val="center"/>
          </w:tcPr>
          <w:p w14:paraId="0DB6FE10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661BAFBF" w14:textId="77777777" w:rsidTr="007D61AD">
        <w:tc>
          <w:tcPr>
            <w:tcW w:w="2169" w:type="dxa"/>
            <w:vAlign w:val="center"/>
          </w:tcPr>
          <w:p w14:paraId="0EA29E5E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november 3. (hétfő)</w:t>
            </w:r>
          </w:p>
        </w:tc>
        <w:tc>
          <w:tcPr>
            <w:tcW w:w="5515" w:type="dxa"/>
            <w:vAlign w:val="center"/>
          </w:tcPr>
          <w:p w14:paraId="0FA230D4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 jótékonysági bál előkészítése, felnőttek ágazati alapvizsgájának, általános iskolai versenyek előkészítése</w:t>
            </w:r>
          </w:p>
        </w:tc>
        <w:tc>
          <w:tcPr>
            <w:tcW w:w="1239" w:type="dxa"/>
            <w:vAlign w:val="center"/>
          </w:tcPr>
          <w:p w14:paraId="5C37DCBA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68C7B157" w14:textId="77777777" w:rsidTr="007D61AD">
        <w:tc>
          <w:tcPr>
            <w:tcW w:w="2169" w:type="dxa"/>
            <w:vAlign w:val="center"/>
          </w:tcPr>
          <w:p w14:paraId="4F322CF8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december 12. (péntek)</w:t>
            </w:r>
          </w:p>
        </w:tc>
        <w:tc>
          <w:tcPr>
            <w:tcW w:w="5515" w:type="dxa"/>
            <w:vAlign w:val="center"/>
          </w:tcPr>
          <w:p w14:paraId="52F4063A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helyi érték modul</w:t>
            </w:r>
          </w:p>
        </w:tc>
        <w:tc>
          <w:tcPr>
            <w:tcW w:w="1239" w:type="dxa"/>
            <w:vAlign w:val="center"/>
          </w:tcPr>
          <w:p w14:paraId="769FBAA1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56DF93C3" w14:textId="77777777" w:rsidTr="007D61AD">
        <w:tc>
          <w:tcPr>
            <w:tcW w:w="2169" w:type="dxa"/>
            <w:vAlign w:val="center"/>
          </w:tcPr>
          <w:p w14:paraId="4FEB4460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5. (hétfő)</w:t>
            </w:r>
          </w:p>
        </w:tc>
        <w:tc>
          <w:tcPr>
            <w:tcW w:w="5515" w:type="dxa"/>
            <w:vAlign w:val="center"/>
          </w:tcPr>
          <w:p w14:paraId="0FAAF4B0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félévzárás, központi írásbeli vizsga előkészítése</w:t>
            </w:r>
          </w:p>
        </w:tc>
        <w:tc>
          <w:tcPr>
            <w:tcW w:w="1239" w:type="dxa"/>
            <w:vAlign w:val="center"/>
          </w:tcPr>
          <w:p w14:paraId="2C79C74D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7578024D" w14:textId="77777777" w:rsidTr="007D61AD">
        <w:tc>
          <w:tcPr>
            <w:tcW w:w="2169" w:type="dxa"/>
            <w:vAlign w:val="center"/>
          </w:tcPr>
          <w:p w14:paraId="5A3481EB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23. (péntek)</w:t>
            </w:r>
          </w:p>
        </w:tc>
        <w:tc>
          <w:tcPr>
            <w:tcW w:w="5515" w:type="dxa"/>
            <w:vAlign w:val="center"/>
          </w:tcPr>
          <w:p w14:paraId="2B690BA9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próbavizsgák egyeztetése, félévi osztályozó értekezlet</w:t>
            </w:r>
          </w:p>
        </w:tc>
        <w:tc>
          <w:tcPr>
            <w:tcW w:w="1239" w:type="dxa"/>
            <w:vAlign w:val="center"/>
          </w:tcPr>
          <w:p w14:paraId="77F10C76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5C663284" w14:textId="77777777" w:rsidTr="007D61AD">
        <w:tc>
          <w:tcPr>
            <w:tcW w:w="2169" w:type="dxa"/>
            <w:vAlign w:val="center"/>
          </w:tcPr>
          <w:p w14:paraId="17FD327F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február 2. (hétfő)</w:t>
            </w:r>
          </w:p>
        </w:tc>
        <w:tc>
          <w:tcPr>
            <w:tcW w:w="5515" w:type="dxa"/>
            <w:vAlign w:val="center"/>
          </w:tcPr>
          <w:p w14:paraId="6786E29D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Nevelési értekezlet – félévi munka értékelése, a pedagógiai munka elemzése, hatékonyságának vizsgálata</w:t>
            </w:r>
          </w:p>
        </w:tc>
        <w:tc>
          <w:tcPr>
            <w:tcW w:w="1239" w:type="dxa"/>
            <w:vAlign w:val="center"/>
          </w:tcPr>
          <w:p w14:paraId="3CB08EE1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0DE1FE67" w14:textId="77777777" w:rsidTr="007D61AD">
        <w:tc>
          <w:tcPr>
            <w:tcW w:w="2169" w:type="dxa"/>
            <w:vAlign w:val="center"/>
          </w:tcPr>
          <w:p w14:paraId="57ACD78E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március 2. (hétfő)</w:t>
            </w:r>
          </w:p>
        </w:tc>
        <w:tc>
          <w:tcPr>
            <w:tcW w:w="5515" w:type="dxa"/>
            <w:vAlign w:val="center"/>
          </w:tcPr>
          <w:p w14:paraId="1CD6481E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aktualitások</w:t>
            </w:r>
          </w:p>
        </w:tc>
        <w:tc>
          <w:tcPr>
            <w:tcW w:w="1239" w:type="dxa"/>
            <w:vAlign w:val="center"/>
          </w:tcPr>
          <w:p w14:paraId="63995F18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4F1D96FC" w14:textId="77777777" w:rsidTr="007D61AD">
        <w:tc>
          <w:tcPr>
            <w:tcW w:w="2169" w:type="dxa"/>
            <w:vAlign w:val="center"/>
          </w:tcPr>
          <w:p w14:paraId="31E9715D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13. (hétfő)</w:t>
            </w:r>
          </w:p>
        </w:tc>
        <w:tc>
          <w:tcPr>
            <w:tcW w:w="5515" w:type="dxa"/>
            <w:vAlign w:val="center"/>
          </w:tcPr>
          <w:p w14:paraId="63AEBC3F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ballagás, írásbeli érettségi vizsgák előkészítése</w:t>
            </w:r>
          </w:p>
        </w:tc>
        <w:tc>
          <w:tcPr>
            <w:tcW w:w="1239" w:type="dxa"/>
            <w:vAlign w:val="center"/>
          </w:tcPr>
          <w:p w14:paraId="4178B752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3ADFC781" w14:textId="77777777" w:rsidTr="007D61AD">
        <w:tc>
          <w:tcPr>
            <w:tcW w:w="2169" w:type="dxa"/>
            <w:vAlign w:val="center"/>
          </w:tcPr>
          <w:p w14:paraId="3D36255A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30. (csütörtök)</w:t>
            </w:r>
          </w:p>
        </w:tc>
        <w:tc>
          <w:tcPr>
            <w:tcW w:w="5515" w:type="dxa"/>
            <w:vAlign w:val="center"/>
          </w:tcPr>
          <w:p w14:paraId="6143C56F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12-14. évfolyam év végi osztályozó értekezlete</w:t>
            </w:r>
          </w:p>
        </w:tc>
        <w:tc>
          <w:tcPr>
            <w:tcW w:w="1239" w:type="dxa"/>
            <w:vAlign w:val="center"/>
          </w:tcPr>
          <w:p w14:paraId="7FFA280F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20C52081" w14:textId="77777777" w:rsidTr="007D61AD">
        <w:tc>
          <w:tcPr>
            <w:tcW w:w="2169" w:type="dxa"/>
            <w:vAlign w:val="center"/>
          </w:tcPr>
          <w:p w14:paraId="35F563AD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május 4. (hétfő)</w:t>
            </w:r>
          </w:p>
        </w:tc>
        <w:tc>
          <w:tcPr>
            <w:tcW w:w="5515" w:type="dxa"/>
            <w:vAlign w:val="center"/>
          </w:tcPr>
          <w:p w14:paraId="21FDA616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az ágazati alapvizsgák, szakmai vizsgák előkészítése</w:t>
            </w:r>
          </w:p>
        </w:tc>
        <w:tc>
          <w:tcPr>
            <w:tcW w:w="1239" w:type="dxa"/>
            <w:vAlign w:val="center"/>
          </w:tcPr>
          <w:p w14:paraId="1AD96359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01A11DC9" w14:textId="77777777" w:rsidTr="007D61AD">
        <w:tc>
          <w:tcPr>
            <w:tcW w:w="2169" w:type="dxa"/>
            <w:vAlign w:val="center"/>
          </w:tcPr>
          <w:p w14:paraId="457CC02B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június 12. (péntek)</w:t>
            </w:r>
          </w:p>
        </w:tc>
        <w:tc>
          <w:tcPr>
            <w:tcW w:w="5515" w:type="dxa"/>
            <w:vAlign w:val="center"/>
          </w:tcPr>
          <w:p w14:paraId="5DE4FA26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9-11. évfolyam osztályozó értekezlete</w:t>
            </w:r>
          </w:p>
        </w:tc>
        <w:tc>
          <w:tcPr>
            <w:tcW w:w="1239" w:type="dxa"/>
            <w:vAlign w:val="center"/>
          </w:tcPr>
          <w:p w14:paraId="345D7D6A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286E49" w:rsidRPr="00286E49" w14:paraId="5ECEDF3D" w14:textId="77777777" w:rsidTr="007D61AD">
        <w:tc>
          <w:tcPr>
            <w:tcW w:w="2169" w:type="dxa"/>
            <w:vAlign w:val="center"/>
          </w:tcPr>
          <w:p w14:paraId="1D004611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június 29. (hétfő)</w:t>
            </w:r>
          </w:p>
        </w:tc>
        <w:tc>
          <w:tcPr>
            <w:tcW w:w="5515" w:type="dxa"/>
            <w:vAlign w:val="center"/>
          </w:tcPr>
          <w:p w14:paraId="2E8CCDCC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Nevelési értekezlet – tanévzárás, a tanév munkájának összegző értékelése</w:t>
            </w:r>
          </w:p>
        </w:tc>
        <w:tc>
          <w:tcPr>
            <w:tcW w:w="1239" w:type="dxa"/>
            <w:vAlign w:val="center"/>
          </w:tcPr>
          <w:p w14:paraId="6ABFE55C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</w:tbl>
    <w:p w14:paraId="4156FD07" w14:textId="77777777" w:rsidR="00286E49" w:rsidRPr="004A388A" w:rsidRDefault="00286E49" w:rsidP="0069627D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29" w:name="_Toc208153846"/>
      <w:bookmarkStart w:id="30" w:name="_Toc212633000"/>
      <w:r w:rsidRPr="004A388A">
        <w:rPr>
          <w:rFonts w:ascii="Times New Roman" w:hAnsi="Times New Roman" w:cs="Times New Roman"/>
          <w:sz w:val="24"/>
          <w:szCs w:val="24"/>
        </w:rPr>
        <w:t>Emléknapok, megemlékezések</w:t>
      </w:r>
      <w:bookmarkEnd w:id="29"/>
      <w:bookmarkEnd w:id="30"/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1843"/>
        <w:gridCol w:w="3538"/>
      </w:tblGrid>
      <w:tr w:rsidR="00286E49" w:rsidRPr="00286E49" w14:paraId="3A768924" w14:textId="77777777" w:rsidTr="0069627D">
        <w:tc>
          <w:tcPr>
            <w:tcW w:w="3573" w:type="dxa"/>
            <w:shd w:val="clear" w:color="auto" w:fill="FFFFCC"/>
            <w:vAlign w:val="center"/>
          </w:tcPr>
          <w:p w14:paraId="4135D587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Megnevezés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494D69AB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3538" w:type="dxa"/>
            <w:shd w:val="clear" w:color="auto" w:fill="FFFFCC"/>
            <w:vAlign w:val="center"/>
          </w:tcPr>
          <w:p w14:paraId="39DBA5DB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Felelős</w:t>
            </w:r>
          </w:p>
        </w:tc>
      </w:tr>
      <w:tr w:rsidR="00286E49" w:rsidRPr="00286E49" w14:paraId="1CB07C7B" w14:textId="77777777" w:rsidTr="0069627D">
        <w:tc>
          <w:tcPr>
            <w:tcW w:w="3573" w:type="dxa"/>
            <w:vAlign w:val="center"/>
          </w:tcPr>
          <w:p w14:paraId="707807F6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</w:rPr>
              <w:t>Aradi vértanúk emléknapja (október 6.) – megemlékezés</w:t>
            </w:r>
          </w:p>
        </w:tc>
        <w:tc>
          <w:tcPr>
            <w:tcW w:w="1843" w:type="dxa"/>
            <w:vAlign w:val="center"/>
          </w:tcPr>
          <w:p w14:paraId="47D6590F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ind w:right="268"/>
              <w:rPr>
                <w:rFonts w:ascii="Times New Roman" w:eastAsia="Times New Roman" w:hAnsi="Times New Roman"/>
                <w:highlight w:val="yellow"/>
              </w:rPr>
            </w:pPr>
            <w:r w:rsidRPr="00286E49">
              <w:rPr>
                <w:rFonts w:ascii="Times New Roman" w:eastAsia="Times New Roman" w:hAnsi="Times New Roman"/>
              </w:rPr>
              <w:t xml:space="preserve">2025. október </w:t>
            </w:r>
          </w:p>
          <w:p w14:paraId="0523757C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ind w:right="268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</w:rPr>
              <w:t>3. (péntek)</w:t>
            </w:r>
          </w:p>
        </w:tc>
        <w:tc>
          <w:tcPr>
            <w:tcW w:w="3538" w:type="dxa"/>
            <w:vAlign w:val="center"/>
          </w:tcPr>
          <w:p w14:paraId="3C5ED224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Tóth Attila</w:t>
            </w:r>
          </w:p>
        </w:tc>
      </w:tr>
      <w:tr w:rsidR="00286E49" w:rsidRPr="00286E49" w14:paraId="621EFC73" w14:textId="77777777" w:rsidTr="0069627D">
        <w:tc>
          <w:tcPr>
            <w:tcW w:w="3573" w:type="dxa"/>
            <w:vAlign w:val="center"/>
          </w:tcPr>
          <w:p w14:paraId="39A44683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Iskolai ünnepség – 1956-os forradalom és szabadságharc</w:t>
            </w:r>
          </w:p>
        </w:tc>
        <w:tc>
          <w:tcPr>
            <w:tcW w:w="1843" w:type="dxa"/>
            <w:vAlign w:val="center"/>
          </w:tcPr>
          <w:p w14:paraId="6E31E288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</w:rPr>
              <w:t>2025. október 22. (szerda)</w:t>
            </w:r>
          </w:p>
        </w:tc>
        <w:tc>
          <w:tcPr>
            <w:tcW w:w="3538" w:type="dxa"/>
            <w:vAlign w:val="center"/>
          </w:tcPr>
          <w:p w14:paraId="0ACC7E89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hAnsi="Times New Roman"/>
              </w:rPr>
              <w:t>dr. Makóné Kontra Julianna, Agócs-Jáger Erika, Máté Krisztina</w:t>
            </w:r>
          </w:p>
        </w:tc>
      </w:tr>
      <w:tr w:rsidR="00286E49" w:rsidRPr="00286E49" w14:paraId="3C4ED484" w14:textId="77777777" w:rsidTr="0069627D">
        <w:tc>
          <w:tcPr>
            <w:tcW w:w="3573" w:type="dxa"/>
            <w:vAlign w:val="center"/>
          </w:tcPr>
          <w:p w14:paraId="59C7A7D6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Városi ünnepség – 1956-os forradalom és szabadságharc</w:t>
            </w:r>
          </w:p>
        </w:tc>
        <w:tc>
          <w:tcPr>
            <w:tcW w:w="1843" w:type="dxa"/>
            <w:vAlign w:val="center"/>
          </w:tcPr>
          <w:p w14:paraId="5B7E9156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23. (csütörtök)</w:t>
            </w:r>
          </w:p>
        </w:tc>
        <w:tc>
          <w:tcPr>
            <w:tcW w:w="3538" w:type="dxa"/>
            <w:vAlign w:val="center"/>
          </w:tcPr>
          <w:p w14:paraId="219A6CDB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hAnsi="Times New Roman"/>
              </w:rPr>
              <w:t>dr. Makóné Kontra Julianna, Agócs-Jáger Erika, Máté Krisztina, DÖK</w:t>
            </w:r>
          </w:p>
        </w:tc>
      </w:tr>
      <w:tr w:rsidR="00286E49" w:rsidRPr="00286E49" w14:paraId="454541FC" w14:textId="77777777" w:rsidTr="0069627D">
        <w:tc>
          <w:tcPr>
            <w:tcW w:w="3573" w:type="dxa"/>
            <w:vAlign w:val="center"/>
          </w:tcPr>
          <w:p w14:paraId="373BA651" w14:textId="77777777" w:rsidR="00286E49" w:rsidRPr="00286E49" w:rsidRDefault="00286E49" w:rsidP="007D61AD">
            <w:pPr>
              <w:tabs>
                <w:tab w:val="center" w:pos="1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Karácsonyi ünnepség</w:t>
            </w:r>
          </w:p>
        </w:tc>
        <w:tc>
          <w:tcPr>
            <w:tcW w:w="1843" w:type="dxa"/>
            <w:vAlign w:val="center"/>
          </w:tcPr>
          <w:p w14:paraId="06684D84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december 19. (péntek)</w:t>
            </w:r>
          </w:p>
        </w:tc>
        <w:tc>
          <w:tcPr>
            <w:tcW w:w="3538" w:type="dxa"/>
            <w:vAlign w:val="center"/>
          </w:tcPr>
          <w:p w14:paraId="6A727D7E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Máté Krisztina</w:t>
            </w:r>
          </w:p>
        </w:tc>
      </w:tr>
      <w:tr w:rsidR="00286E49" w:rsidRPr="00286E49" w14:paraId="3FEC2686" w14:textId="77777777" w:rsidTr="0069627D">
        <w:tc>
          <w:tcPr>
            <w:tcW w:w="3573" w:type="dxa"/>
            <w:vAlign w:val="center"/>
          </w:tcPr>
          <w:p w14:paraId="0D013A04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A Magyar Kultúra Napja – megemlékezés</w:t>
            </w:r>
          </w:p>
        </w:tc>
        <w:tc>
          <w:tcPr>
            <w:tcW w:w="1843" w:type="dxa"/>
            <w:vAlign w:val="center"/>
          </w:tcPr>
          <w:p w14:paraId="031B5A4A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22. (csütörtök)</w:t>
            </w:r>
          </w:p>
        </w:tc>
        <w:tc>
          <w:tcPr>
            <w:tcW w:w="3538" w:type="dxa"/>
            <w:vAlign w:val="center"/>
          </w:tcPr>
          <w:p w14:paraId="4B636A27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Gulyás Zoltán</w:t>
            </w:r>
          </w:p>
        </w:tc>
      </w:tr>
      <w:tr w:rsidR="00286E49" w:rsidRPr="00286E49" w14:paraId="55C45229" w14:textId="77777777" w:rsidTr="0069627D">
        <w:tc>
          <w:tcPr>
            <w:tcW w:w="3573" w:type="dxa"/>
            <w:vAlign w:val="center"/>
          </w:tcPr>
          <w:p w14:paraId="618EB0AE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Diktatúrák Áldozatainak Emléknapja – megemlékezés</w:t>
            </w:r>
          </w:p>
        </w:tc>
        <w:tc>
          <w:tcPr>
            <w:tcW w:w="1843" w:type="dxa"/>
            <w:vAlign w:val="center"/>
          </w:tcPr>
          <w:p w14:paraId="3A1CE06C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február 25. (szerda)</w:t>
            </w:r>
          </w:p>
        </w:tc>
        <w:tc>
          <w:tcPr>
            <w:tcW w:w="3538" w:type="dxa"/>
            <w:vAlign w:val="center"/>
          </w:tcPr>
          <w:p w14:paraId="00DA6794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Agócs-Jáger Erika</w:t>
            </w:r>
          </w:p>
        </w:tc>
      </w:tr>
      <w:tr w:rsidR="00286E49" w:rsidRPr="00286E49" w14:paraId="0ABB3EBE" w14:textId="77777777" w:rsidTr="0069627D">
        <w:tc>
          <w:tcPr>
            <w:tcW w:w="3573" w:type="dxa"/>
            <w:vAlign w:val="center"/>
          </w:tcPr>
          <w:p w14:paraId="6790CDFA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Iskolai ünnepség - Az 1848-49-es forradalom ünnepe</w:t>
            </w:r>
          </w:p>
        </w:tc>
        <w:tc>
          <w:tcPr>
            <w:tcW w:w="1843" w:type="dxa"/>
            <w:vAlign w:val="center"/>
          </w:tcPr>
          <w:p w14:paraId="393AE861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március 13. (péntek)</w:t>
            </w:r>
          </w:p>
        </w:tc>
        <w:tc>
          <w:tcPr>
            <w:tcW w:w="3538" w:type="dxa"/>
            <w:vAlign w:val="center"/>
          </w:tcPr>
          <w:p w14:paraId="23F1B50B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hAnsi="Times New Roman"/>
                <w:color w:val="000000" w:themeColor="text1"/>
              </w:rPr>
              <w:t>Kiss-Hornyák Adrienn, Tóth Attila,</w:t>
            </w:r>
            <w:r w:rsidRPr="00286E49">
              <w:rPr>
                <w:rFonts w:ascii="Times New Roman" w:hAnsi="Times New Roman"/>
                <w:color w:val="FF0000"/>
              </w:rPr>
              <w:t xml:space="preserve"> </w:t>
            </w:r>
            <w:r w:rsidRPr="00286E49">
              <w:rPr>
                <w:rFonts w:ascii="Times New Roman" w:hAnsi="Times New Roman"/>
                <w:color w:val="000000" w:themeColor="text1"/>
              </w:rPr>
              <w:t>Máté Krisztina</w:t>
            </w:r>
          </w:p>
        </w:tc>
      </w:tr>
      <w:tr w:rsidR="00286E49" w:rsidRPr="00286E49" w14:paraId="1672C914" w14:textId="77777777" w:rsidTr="0069627D">
        <w:tc>
          <w:tcPr>
            <w:tcW w:w="3573" w:type="dxa"/>
            <w:vAlign w:val="center"/>
          </w:tcPr>
          <w:p w14:paraId="4C62A709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A holokauszt áldozatainak emléknapja – megemlékezés</w:t>
            </w:r>
          </w:p>
        </w:tc>
        <w:tc>
          <w:tcPr>
            <w:tcW w:w="1843" w:type="dxa"/>
            <w:vAlign w:val="center"/>
          </w:tcPr>
          <w:p w14:paraId="7FAEDDF5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16. (csütörtök)</w:t>
            </w:r>
          </w:p>
        </w:tc>
        <w:tc>
          <w:tcPr>
            <w:tcW w:w="3538" w:type="dxa"/>
            <w:vAlign w:val="center"/>
          </w:tcPr>
          <w:p w14:paraId="7285EA19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Győri Márta</w:t>
            </w:r>
          </w:p>
        </w:tc>
      </w:tr>
      <w:tr w:rsidR="00286E49" w:rsidRPr="00286E49" w14:paraId="7A0C48DF" w14:textId="77777777" w:rsidTr="0069627D">
        <w:tc>
          <w:tcPr>
            <w:tcW w:w="3573" w:type="dxa"/>
            <w:vAlign w:val="center"/>
          </w:tcPr>
          <w:p w14:paraId="4C98D1D1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Nemzeti összetartozás napja - megemlékezés</w:t>
            </w:r>
          </w:p>
        </w:tc>
        <w:tc>
          <w:tcPr>
            <w:tcW w:w="1843" w:type="dxa"/>
            <w:vAlign w:val="center"/>
          </w:tcPr>
          <w:p w14:paraId="1DB618B1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június 4. (csütörtök)</w:t>
            </w:r>
          </w:p>
        </w:tc>
        <w:tc>
          <w:tcPr>
            <w:tcW w:w="3538" w:type="dxa"/>
            <w:vAlign w:val="center"/>
          </w:tcPr>
          <w:p w14:paraId="6DDE0900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Tán Ferenc Gergő</w:t>
            </w:r>
          </w:p>
        </w:tc>
      </w:tr>
    </w:tbl>
    <w:p w14:paraId="4454873A" w14:textId="77777777" w:rsidR="00286E49" w:rsidRPr="004A388A" w:rsidRDefault="00286E49" w:rsidP="004A388A">
      <w:pPr>
        <w:pStyle w:val="cmsor2"/>
        <w:spacing w:after="120"/>
        <w:ind w:left="1786"/>
        <w:rPr>
          <w:rFonts w:ascii="Times New Roman" w:hAnsi="Times New Roman" w:cs="Times New Roman"/>
          <w:sz w:val="24"/>
          <w:szCs w:val="24"/>
        </w:rPr>
      </w:pPr>
      <w:bookmarkStart w:id="31" w:name="_Toc208153847"/>
      <w:bookmarkStart w:id="32" w:name="_Toc212633001"/>
      <w:r w:rsidRPr="004A388A">
        <w:rPr>
          <w:rFonts w:ascii="Times New Roman" w:hAnsi="Times New Roman" w:cs="Times New Roman"/>
          <w:sz w:val="24"/>
          <w:szCs w:val="24"/>
        </w:rPr>
        <w:lastRenderedPageBreak/>
        <w:t>Mérések</w:t>
      </w:r>
      <w:bookmarkEnd w:id="31"/>
      <w:bookmarkEnd w:id="32"/>
    </w:p>
    <w:tbl>
      <w:tblPr>
        <w:tblStyle w:val="Rcsostblzat11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2410"/>
        <w:gridCol w:w="3543"/>
      </w:tblGrid>
      <w:tr w:rsidR="00286E49" w:rsidRPr="00286E49" w14:paraId="79C71480" w14:textId="77777777" w:rsidTr="0069627D">
        <w:trPr>
          <w:trHeight w:val="283"/>
          <w:jc w:val="center"/>
        </w:trPr>
        <w:tc>
          <w:tcPr>
            <w:tcW w:w="3681" w:type="dxa"/>
            <w:shd w:val="clear" w:color="auto" w:fill="FFFFCC"/>
            <w:vAlign w:val="center"/>
          </w:tcPr>
          <w:p w14:paraId="79D48B6B" w14:textId="77777777" w:rsidR="00286E49" w:rsidRPr="00286E49" w:rsidRDefault="00286E49" w:rsidP="0069627D">
            <w:pPr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Mérés-értékelés megnevezése</w:t>
            </w:r>
          </w:p>
        </w:tc>
        <w:tc>
          <w:tcPr>
            <w:tcW w:w="2410" w:type="dxa"/>
            <w:shd w:val="clear" w:color="auto" w:fill="FFFFCC"/>
            <w:vAlign w:val="center"/>
          </w:tcPr>
          <w:p w14:paraId="69F56F6B" w14:textId="77777777" w:rsidR="00286E49" w:rsidRPr="00286E49" w:rsidRDefault="00286E49" w:rsidP="0069627D">
            <w:pPr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Határidő</w:t>
            </w:r>
          </w:p>
        </w:tc>
        <w:tc>
          <w:tcPr>
            <w:tcW w:w="3543" w:type="dxa"/>
            <w:shd w:val="clear" w:color="auto" w:fill="FFFFCC"/>
            <w:vAlign w:val="center"/>
          </w:tcPr>
          <w:p w14:paraId="07C05D47" w14:textId="77777777" w:rsidR="00286E49" w:rsidRPr="00286E49" w:rsidRDefault="00286E49" w:rsidP="0069627D">
            <w:pPr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Felelős</w:t>
            </w:r>
          </w:p>
        </w:tc>
      </w:tr>
      <w:tr w:rsidR="00286E49" w:rsidRPr="00286E49" w14:paraId="2AA3BEFD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656A7D0A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9. évfolyam GINOP</w:t>
            </w:r>
          </w:p>
        </w:tc>
        <w:tc>
          <w:tcPr>
            <w:tcW w:w="2410" w:type="dxa"/>
            <w:vAlign w:val="center"/>
          </w:tcPr>
          <w:p w14:paraId="414BE34A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22-26.</w:t>
            </w:r>
          </w:p>
        </w:tc>
        <w:tc>
          <w:tcPr>
            <w:tcW w:w="3543" w:type="dxa"/>
            <w:vAlign w:val="center"/>
          </w:tcPr>
          <w:p w14:paraId="175B74FD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286E49" w:rsidRPr="00286E49" w14:paraId="249919B7" w14:textId="77777777" w:rsidTr="0069627D">
        <w:tblPrEx>
          <w:jc w:val="left"/>
        </w:tblPrEx>
        <w:trPr>
          <w:trHeight w:val="283"/>
        </w:trPr>
        <w:tc>
          <w:tcPr>
            <w:tcW w:w="3681" w:type="dxa"/>
          </w:tcPr>
          <w:p w14:paraId="66E2C8C6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9. évfolyam GINOP pótnap</w:t>
            </w:r>
          </w:p>
        </w:tc>
        <w:tc>
          <w:tcPr>
            <w:tcW w:w="2410" w:type="dxa"/>
          </w:tcPr>
          <w:p w14:paraId="253D3E1B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29-30.</w:t>
            </w:r>
          </w:p>
        </w:tc>
        <w:tc>
          <w:tcPr>
            <w:tcW w:w="3543" w:type="dxa"/>
          </w:tcPr>
          <w:p w14:paraId="3984540C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286E49" w:rsidRPr="00286E49" w14:paraId="17013229" w14:textId="77777777" w:rsidTr="0069627D">
        <w:trPr>
          <w:trHeight w:val="454"/>
          <w:jc w:val="center"/>
        </w:trPr>
        <w:tc>
          <w:tcPr>
            <w:tcW w:w="3681" w:type="dxa"/>
            <w:vAlign w:val="center"/>
          </w:tcPr>
          <w:p w14:paraId="207C54A7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9. évfolyam GINOP kimeneti mérés várhatóan</w:t>
            </w:r>
          </w:p>
        </w:tc>
        <w:tc>
          <w:tcPr>
            <w:tcW w:w="2410" w:type="dxa"/>
            <w:vAlign w:val="center"/>
          </w:tcPr>
          <w:p w14:paraId="5CC855F8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május 26-30.</w:t>
            </w:r>
          </w:p>
        </w:tc>
        <w:tc>
          <w:tcPr>
            <w:tcW w:w="3543" w:type="dxa"/>
            <w:vAlign w:val="center"/>
          </w:tcPr>
          <w:p w14:paraId="0C96F9FE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286E49" w:rsidRPr="00286E49" w14:paraId="15AB8568" w14:textId="77777777" w:rsidTr="0069627D">
        <w:trPr>
          <w:trHeight w:val="340"/>
          <w:jc w:val="center"/>
        </w:trPr>
        <w:tc>
          <w:tcPr>
            <w:tcW w:w="3681" w:type="dxa"/>
            <w:vAlign w:val="center"/>
          </w:tcPr>
          <w:p w14:paraId="23EDFACE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Országos kompetenciamérés</w:t>
            </w:r>
          </w:p>
          <w:p w14:paraId="7BBB753E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online kompetenciamérések 11. évfolyam</w:t>
            </w:r>
          </w:p>
        </w:tc>
        <w:tc>
          <w:tcPr>
            <w:tcW w:w="2410" w:type="dxa"/>
            <w:vAlign w:val="center"/>
          </w:tcPr>
          <w:p w14:paraId="618DC581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23 – április 08.</w:t>
            </w:r>
          </w:p>
        </w:tc>
        <w:tc>
          <w:tcPr>
            <w:tcW w:w="3543" w:type="dxa"/>
            <w:vAlign w:val="center"/>
          </w:tcPr>
          <w:p w14:paraId="16DEDAFB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Horváthné </w:t>
            </w:r>
            <w:proofErr w:type="spellStart"/>
            <w:r w:rsidRPr="00286E49">
              <w:rPr>
                <w:sz w:val="22"/>
                <w:szCs w:val="22"/>
              </w:rPr>
              <w:t>Bócsi</w:t>
            </w:r>
            <w:proofErr w:type="spellEnd"/>
            <w:r w:rsidRPr="00286E49">
              <w:rPr>
                <w:sz w:val="22"/>
                <w:szCs w:val="22"/>
              </w:rPr>
              <w:t xml:space="preserve"> Ildikó</w:t>
            </w:r>
          </w:p>
          <w:p w14:paraId="7E837EFC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286E49" w:rsidRPr="00286E49" w14:paraId="1FF7F5C3" w14:textId="77777777" w:rsidTr="0069627D">
        <w:trPr>
          <w:trHeight w:val="454"/>
          <w:jc w:val="center"/>
        </w:trPr>
        <w:tc>
          <w:tcPr>
            <w:tcW w:w="3681" w:type="dxa"/>
            <w:vAlign w:val="center"/>
          </w:tcPr>
          <w:p w14:paraId="7029A3FF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Országos kompetenciamérés</w:t>
            </w:r>
          </w:p>
          <w:p w14:paraId="088556D7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online kompetenciamérések 10. évfolyam</w:t>
            </w:r>
          </w:p>
        </w:tc>
        <w:tc>
          <w:tcPr>
            <w:tcW w:w="2410" w:type="dxa"/>
            <w:vAlign w:val="center"/>
          </w:tcPr>
          <w:p w14:paraId="7E612A7A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2026. április 3 – április 30. </w:t>
            </w:r>
          </w:p>
        </w:tc>
        <w:tc>
          <w:tcPr>
            <w:tcW w:w="3543" w:type="dxa"/>
            <w:vAlign w:val="center"/>
          </w:tcPr>
          <w:p w14:paraId="70A7893F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Horváthné </w:t>
            </w:r>
            <w:proofErr w:type="spellStart"/>
            <w:r w:rsidRPr="00286E49">
              <w:rPr>
                <w:sz w:val="22"/>
                <w:szCs w:val="22"/>
              </w:rPr>
              <w:t>Bócsi</w:t>
            </w:r>
            <w:proofErr w:type="spellEnd"/>
            <w:r w:rsidRPr="00286E49">
              <w:rPr>
                <w:sz w:val="22"/>
                <w:szCs w:val="22"/>
              </w:rPr>
              <w:t xml:space="preserve"> Ildikó</w:t>
            </w:r>
          </w:p>
          <w:p w14:paraId="66492AB3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286E49" w:rsidRPr="00286E49" w14:paraId="79E8CA48" w14:textId="77777777" w:rsidTr="0069627D">
        <w:trPr>
          <w:trHeight w:val="454"/>
          <w:jc w:val="center"/>
        </w:trPr>
        <w:tc>
          <w:tcPr>
            <w:tcW w:w="3681" w:type="dxa"/>
            <w:vAlign w:val="center"/>
          </w:tcPr>
          <w:p w14:paraId="069C006D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Országos kompetenciamérés</w:t>
            </w:r>
          </w:p>
          <w:p w14:paraId="29C90D1F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online kompetenciamérések 9. évfolyam</w:t>
            </w:r>
          </w:p>
        </w:tc>
        <w:tc>
          <w:tcPr>
            <w:tcW w:w="2410" w:type="dxa"/>
            <w:vAlign w:val="center"/>
          </w:tcPr>
          <w:p w14:paraId="21092898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május 12 – május 23.</w:t>
            </w:r>
          </w:p>
        </w:tc>
        <w:tc>
          <w:tcPr>
            <w:tcW w:w="3543" w:type="dxa"/>
            <w:vAlign w:val="center"/>
          </w:tcPr>
          <w:p w14:paraId="776709E2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Horváthné </w:t>
            </w:r>
            <w:proofErr w:type="spellStart"/>
            <w:r w:rsidRPr="00286E49">
              <w:rPr>
                <w:sz w:val="22"/>
                <w:szCs w:val="22"/>
              </w:rPr>
              <w:t>Bócsi</w:t>
            </w:r>
            <w:proofErr w:type="spellEnd"/>
            <w:r w:rsidRPr="00286E49">
              <w:rPr>
                <w:sz w:val="22"/>
                <w:szCs w:val="22"/>
              </w:rPr>
              <w:t xml:space="preserve"> Ildikó</w:t>
            </w:r>
          </w:p>
          <w:p w14:paraId="46F32BEC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286E49" w:rsidRPr="00286E49" w14:paraId="45A0B75F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72A52C48" w14:textId="77777777" w:rsidR="00286E49" w:rsidRPr="00286E49" w:rsidRDefault="00286E49" w:rsidP="0069627D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MAGYAR-TÖRTÉNELEM</w:t>
            </w:r>
          </w:p>
        </w:tc>
      </w:tr>
      <w:tr w:rsidR="00286E49" w:rsidRPr="00286E49" w14:paraId="17895237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41A7A309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Szintfelmérés magyarból</w:t>
            </w:r>
          </w:p>
        </w:tc>
        <w:tc>
          <w:tcPr>
            <w:tcW w:w="2410" w:type="dxa"/>
            <w:vAlign w:val="center"/>
          </w:tcPr>
          <w:p w14:paraId="57265CD8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2-5.</w:t>
            </w:r>
          </w:p>
        </w:tc>
        <w:tc>
          <w:tcPr>
            <w:tcW w:w="3543" w:type="dxa"/>
            <w:vAlign w:val="center"/>
          </w:tcPr>
          <w:p w14:paraId="75C4BCBB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érintett magyartanárok</w:t>
            </w:r>
          </w:p>
        </w:tc>
      </w:tr>
      <w:tr w:rsidR="00286E49" w:rsidRPr="00286E49" w14:paraId="3BFD49A4" w14:textId="77777777" w:rsidTr="0069627D">
        <w:trPr>
          <w:trHeight w:val="397"/>
          <w:jc w:val="center"/>
        </w:trPr>
        <w:tc>
          <w:tcPr>
            <w:tcW w:w="3681" w:type="dxa"/>
            <w:vAlign w:val="center"/>
          </w:tcPr>
          <w:p w14:paraId="0A23BA43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Magyar nyelv és irodalom próbaérettségi</w:t>
            </w:r>
          </w:p>
        </w:tc>
        <w:tc>
          <w:tcPr>
            <w:tcW w:w="2410" w:type="dxa"/>
            <w:vAlign w:val="center"/>
          </w:tcPr>
          <w:p w14:paraId="17AD4B3F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február 17.</w:t>
            </w:r>
          </w:p>
        </w:tc>
        <w:tc>
          <w:tcPr>
            <w:tcW w:w="3543" w:type="dxa"/>
            <w:vAlign w:val="center"/>
          </w:tcPr>
          <w:p w14:paraId="6E2C7E7C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Takács Ágnes, dr. Makóné Kontra Julianna, Gulyás Zoltán, Járó Csaba Istvánné</w:t>
            </w:r>
          </w:p>
        </w:tc>
      </w:tr>
      <w:tr w:rsidR="00286E49" w:rsidRPr="00286E49" w14:paraId="7C4299F9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7EFEF64F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Történelem próbaérettségi</w:t>
            </w:r>
          </w:p>
        </w:tc>
        <w:tc>
          <w:tcPr>
            <w:tcW w:w="2410" w:type="dxa"/>
            <w:vAlign w:val="center"/>
          </w:tcPr>
          <w:p w14:paraId="163C3DD2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5.</w:t>
            </w:r>
          </w:p>
        </w:tc>
        <w:tc>
          <w:tcPr>
            <w:tcW w:w="3543" w:type="dxa"/>
            <w:vAlign w:val="center"/>
          </w:tcPr>
          <w:p w14:paraId="201C645A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Dévaldné Orosz Beatrix, Agócs-Jáger Erika, Máté Krisztina, Tóth Attila</w:t>
            </w:r>
          </w:p>
        </w:tc>
      </w:tr>
      <w:tr w:rsidR="00286E49" w:rsidRPr="00286E49" w14:paraId="54812DAD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2219D806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MATEMATIKA-FIZIKA</w:t>
            </w:r>
          </w:p>
        </w:tc>
      </w:tr>
      <w:tr w:rsidR="00286E49" w:rsidRPr="00286E49" w14:paraId="03CBD4BC" w14:textId="77777777" w:rsidTr="0069627D">
        <w:trPr>
          <w:trHeight w:val="397"/>
          <w:jc w:val="center"/>
        </w:trPr>
        <w:tc>
          <w:tcPr>
            <w:tcW w:w="3681" w:type="dxa"/>
            <w:vAlign w:val="center"/>
          </w:tcPr>
          <w:p w14:paraId="7AC23B55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Szintfelmérés matematikából</w:t>
            </w:r>
          </w:p>
        </w:tc>
        <w:tc>
          <w:tcPr>
            <w:tcW w:w="2410" w:type="dxa"/>
            <w:vAlign w:val="center"/>
          </w:tcPr>
          <w:p w14:paraId="086B24E4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286E49">
              <w:rPr>
                <w:sz w:val="22"/>
                <w:szCs w:val="22"/>
              </w:rPr>
              <w:t>2025. szept. 2-5. (első tanítási óra)</w:t>
            </w:r>
          </w:p>
        </w:tc>
        <w:tc>
          <w:tcPr>
            <w:tcW w:w="3543" w:type="dxa"/>
            <w:vAlign w:val="center"/>
          </w:tcPr>
          <w:p w14:paraId="1172FFCB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Kunné </w:t>
            </w:r>
            <w:proofErr w:type="spellStart"/>
            <w:r w:rsidRPr="00286E49">
              <w:rPr>
                <w:sz w:val="22"/>
                <w:szCs w:val="22"/>
              </w:rPr>
              <w:t>Hubai</w:t>
            </w:r>
            <w:proofErr w:type="spellEnd"/>
            <w:r w:rsidRPr="00286E49">
              <w:rPr>
                <w:sz w:val="22"/>
                <w:szCs w:val="22"/>
              </w:rPr>
              <w:t xml:space="preserve"> Gyöngyi és a szaktanárok</w:t>
            </w:r>
          </w:p>
        </w:tc>
      </w:tr>
      <w:tr w:rsidR="00286E49" w:rsidRPr="00286E49" w14:paraId="55A29A60" w14:textId="77777777" w:rsidTr="0069627D">
        <w:trPr>
          <w:trHeight w:val="397"/>
          <w:jc w:val="center"/>
        </w:trPr>
        <w:tc>
          <w:tcPr>
            <w:tcW w:w="3681" w:type="dxa"/>
            <w:vAlign w:val="center"/>
          </w:tcPr>
          <w:p w14:paraId="3DACD670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Matematika próbaérettségi</w:t>
            </w:r>
          </w:p>
        </w:tc>
        <w:tc>
          <w:tcPr>
            <w:tcW w:w="2410" w:type="dxa"/>
            <w:vAlign w:val="center"/>
          </w:tcPr>
          <w:p w14:paraId="2AAB4BA0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286E49">
              <w:rPr>
                <w:sz w:val="22"/>
                <w:szCs w:val="22"/>
              </w:rPr>
              <w:t>2026. február 25.</w:t>
            </w:r>
          </w:p>
        </w:tc>
        <w:tc>
          <w:tcPr>
            <w:tcW w:w="3543" w:type="dxa"/>
            <w:vAlign w:val="center"/>
          </w:tcPr>
          <w:p w14:paraId="0880F0CD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Kunné </w:t>
            </w:r>
            <w:proofErr w:type="spellStart"/>
            <w:r w:rsidRPr="00286E49">
              <w:rPr>
                <w:sz w:val="22"/>
                <w:szCs w:val="22"/>
              </w:rPr>
              <w:t>Hubai</w:t>
            </w:r>
            <w:proofErr w:type="spellEnd"/>
            <w:r w:rsidRPr="00286E49">
              <w:rPr>
                <w:sz w:val="22"/>
                <w:szCs w:val="22"/>
              </w:rPr>
              <w:t xml:space="preserve"> Gyöngyi és a szaktanárok</w:t>
            </w:r>
          </w:p>
        </w:tc>
      </w:tr>
      <w:tr w:rsidR="00286E49" w:rsidRPr="00286E49" w14:paraId="2B82BA56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5A092DAA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 próbaérettségi</w:t>
            </w:r>
          </w:p>
        </w:tc>
        <w:tc>
          <w:tcPr>
            <w:tcW w:w="2410" w:type="dxa"/>
            <w:vAlign w:val="center"/>
          </w:tcPr>
          <w:p w14:paraId="2D29B5F7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24.</w:t>
            </w:r>
          </w:p>
        </w:tc>
        <w:tc>
          <w:tcPr>
            <w:tcW w:w="3543" w:type="dxa"/>
            <w:vAlign w:val="center"/>
          </w:tcPr>
          <w:p w14:paraId="34368B17" w14:textId="77777777" w:rsidR="00286E49" w:rsidRPr="00286E49" w:rsidRDefault="00286E49" w:rsidP="0069627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Olasz-Szabó Zsuzsanna</w:t>
            </w:r>
          </w:p>
        </w:tc>
      </w:tr>
      <w:tr w:rsidR="00286E49" w:rsidRPr="00286E49" w14:paraId="37F4EFBC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51334BEF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IDEGEN NYELVI</w:t>
            </w:r>
          </w:p>
        </w:tc>
      </w:tr>
      <w:tr w:rsidR="00286E49" w:rsidRPr="00286E49" w14:paraId="6C6E9D60" w14:textId="77777777" w:rsidTr="0069627D">
        <w:trPr>
          <w:trHeight w:val="340"/>
          <w:jc w:val="center"/>
        </w:trPr>
        <w:tc>
          <w:tcPr>
            <w:tcW w:w="3681" w:type="dxa"/>
            <w:vAlign w:val="center"/>
          </w:tcPr>
          <w:p w14:paraId="4A9DC5F4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Szintfelmérés idegen nyelvből</w:t>
            </w:r>
          </w:p>
        </w:tc>
        <w:tc>
          <w:tcPr>
            <w:tcW w:w="2410" w:type="dxa"/>
            <w:vAlign w:val="center"/>
          </w:tcPr>
          <w:p w14:paraId="21C0067F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2-5.</w:t>
            </w:r>
          </w:p>
        </w:tc>
        <w:tc>
          <w:tcPr>
            <w:tcW w:w="3543" w:type="dxa"/>
            <w:vAlign w:val="center"/>
          </w:tcPr>
          <w:p w14:paraId="5EC5FC58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Idegen nyelv oktatók</w:t>
            </w:r>
          </w:p>
        </w:tc>
      </w:tr>
      <w:tr w:rsidR="00286E49" w:rsidRPr="00286E49" w14:paraId="39FE4801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6A984ACF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Próbanyelvvizsga</w:t>
            </w:r>
          </w:p>
        </w:tc>
        <w:tc>
          <w:tcPr>
            <w:tcW w:w="2410" w:type="dxa"/>
            <w:vAlign w:val="center"/>
          </w:tcPr>
          <w:p w14:paraId="6F7AC66E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október 16-22.</w:t>
            </w:r>
          </w:p>
        </w:tc>
        <w:tc>
          <w:tcPr>
            <w:tcW w:w="3543" w:type="dxa"/>
            <w:vAlign w:val="center"/>
          </w:tcPr>
          <w:p w14:paraId="541B64FE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Kovács Anikó, Esze Krisztina</w:t>
            </w:r>
          </w:p>
        </w:tc>
      </w:tr>
      <w:tr w:rsidR="00286E49" w:rsidRPr="00286E49" w14:paraId="38F49BF4" w14:textId="77777777" w:rsidTr="0069627D">
        <w:trPr>
          <w:trHeight w:val="340"/>
          <w:jc w:val="center"/>
        </w:trPr>
        <w:tc>
          <w:tcPr>
            <w:tcW w:w="3681" w:type="dxa"/>
            <w:vAlign w:val="center"/>
          </w:tcPr>
          <w:p w14:paraId="6B1D1F22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Próbaérettségi idegen nyelvből</w:t>
            </w:r>
          </w:p>
        </w:tc>
        <w:tc>
          <w:tcPr>
            <w:tcW w:w="2410" w:type="dxa"/>
            <w:vAlign w:val="center"/>
          </w:tcPr>
          <w:p w14:paraId="57405436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február 4.</w:t>
            </w:r>
          </w:p>
        </w:tc>
        <w:tc>
          <w:tcPr>
            <w:tcW w:w="3543" w:type="dxa"/>
            <w:vAlign w:val="center"/>
          </w:tcPr>
          <w:p w14:paraId="59EB7501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Idegennyelv-oktatók, Esze Krisztina</w:t>
            </w:r>
          </w:p>
        </w:tc>
      </w:tr>
      <w:tr w:rsidR="00286E49" w:rsidRPr="00286E49" w14:paraId="5EBA0CE1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1B0FAB65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Próbanyelvvizsga</w:t>
            </w:r>
          </w:p>
        </w:tc>
        <w:tc>
          <w:tcPr>
            <w:tcW w:w="2410" w:type="dxa"/>
            <w:vAlign w:val="center"/>
          </w:tcPr>
          <w:p w14:paraId="432F0DAB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április 13-16.</w:t>
            </w:r>
          </w:p>
        </w:tc>
        <w:tc>
          <w:tcPr>
            <w:tcW w:w="3543" w:type="dxa"/>
            <w:vAlign w:val="center"/>
          </w:tcPr>
          <w:p w14:paraId="7F2C3A00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Kovács Anikó, Esze Krisztina</w:t>
            </w:r>
          </w:p>
        </w:tc>
      </w:tr>
      <w:tr w:rsidR="00286E49" w:rsidRPr="00286E49" w14:paraId="18A1DD78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228D0FBF" w14:textId="6B024826" w:rsidR="00286E49" w:rsidRPr="00286E49" w:rsidRDefault="0069627D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OKTATÁS ÉS TANULÁS</w:t>
            </w:r>
            <w:r w:rsidR="00286E49" w:rsidRPr="00286E49">
              <w:rPr>
                <w:b/>
                <w:sz w:val="22"/>
                <w:szCs w:val="22"/>
              </w:rPr>
              <w:t>MÓDSZERTAN</w:t>
            </w:r>
          </w:p>
        </w:tc>
      </w:tr>
      <w:tr w:rsidR="00286E49" w:rsidRPr="00286E49" w14:paraId="5D0BC45B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14B9F839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Pályaalkalmassági vizsgálat felnőtteknek</w:t>
            </w:r>
          </w:p>
        </w:tc>
        <w:tc>
          <w:tcPr>
            <w:tcW w:w="2410" w:type="dxa"/>
            <w:vAlign w:val="center"/>
          </w:tcPr>
          <w:p w14:paraId="3D745BF4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augusztus</w:t>
            </w:r>
          </w:p>
        </w:tc>
        <w:tc>
          <w:tcPr>
            <w:tcW w:w="3543" w:type="dxa"/>
            <w:vAlign w:val="center"/>
          </w:tcPr>
          <w:p w14:paraId="33F870CA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Mészáros Ágnes</w:t>
            </w:r>
          </w:p>
        </w:tc>
      </w:tr>
      <w:tr w:rsidR="00286E49" w:rsidRPr="00286E49" w14:paraId="71DE6EBA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2778C222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Pályaalkalmassági vizsgálat tanulóknak</w:t>
            </w:r>
          </w:p>
        </w:tc>
        <w:tc>
          <w:tcPr>
            <w:tcW w:w="2410" w:type="dxa"/>
            <w:vAlign w:val="center"/>
          </w:tcPr>
          <w:p w14:paraId="5EBC5B7B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május</w:t>
            </w:r>
          </w:p>
        </w:tc>
        <w:tc>
          <w:tcPr>
            <w:tcW w:w="3543" w:type="dxa"/>
            <w:vAlign w:val="center"/>
          </w:tcPr>
          <w:p w14:paraId="7B0E624F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Mészáros Ágnes</w:t>
            </w:r>
          </w:p>
        </w:tc>
      </w:tr>
      <w:tr w:rsidR="00286E49" w:rsidRPr="00286E49" w14:paraId="383A7E3C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7D4AC37D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INFORMATIKA ÉS TÁVKÖZLÉS</w:t>
            </w:r>
          </w:p>
        </w:tc>
      </w:tr>
      <w:tr w:rsidR="00286E49" w:rsidRPr="00286E49" w14:paraId="6BAAA7B5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370985F6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Digitális kultúra próbaérettségi</w:t>
            </w:r>
          </w:p>
        </w:tc>
        <w:tc>
          <w:tcPr>
            <w:tcW w:w="2410" w:type="dxa"/>
            <w:vAlign w:val="center"/>
          </w:tcPr>
          <w:p w14:paraId="0364F0C2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11.</w:t>
            </w:r>
          </w:p>
        </w:tc>
        <w:tc>
          <w:tcPr>
            <w:tcW w:w="3543" w:type="dxa"/>
            <w:vAlign w:val="center"/>
          </w:tcPr>
          <w:p w14:paraId="5274F367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Informatika oktatók, Agócs Miklós</w:t>
            </w:r>
          </w:p>
        </w:tc>
      </w:tr>
      <w:tr w:rsidR="00286E49" w:rsidRPr="00286E49" w14:paraId="08CC5EF8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0CF0BD2C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 szakmai vizsga</w:t>
            </w:r>
          </w:p>
        </w:tc>
        <w:tc>
          <w:tcPr>
            <w:tcW w:w="2410" w:type="dxa"/>
            <w:vAlign w:val="center"/>
          </w:tcPr>
          <w:p w14:paraId="0A96028D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18.</w:t>
            </w:r>
          </w:p>
        </w:tc>
        <w:tc>
          <w:tcPr>
            <w:tcW w:w="3543" w:type="dxa"/>
            <w:vAlign w:val="center"/>
          </w:tcPr>
          <w:p w14:paraId="37EC8C3A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Informatika oktatók, Agócs Miklós</w:t>
            </w:r>
          </w:p>
        </w:tc>
      </w:tr>
      <w:tr w:rsidR="00286E49" w:rsidRPr="00286E49" w14:paraId="51FA8667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23641807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GAZDÁLKODÁS ÉS TURIZMUS</w:t>
            </w:r>
          </w:p>
        </w:tc>
      </w:tr>
      <w:tr w:rsidR="00286E49" w:rsidRPr="00286E49" w14:paraId="47DBD4A0" w14:textId="77777777" w:rsidTr="0069627D">
        <w:trPr>
          <w:trHeight w:val="340"/>
          <w:jc w:val="center"/>
        </w:trPr>
        <w:tc>
          <w:tcPr>
            <w:tcW w:w="3681" w:type="dxa"/>
            <w:vAlign w:val="center"/>
          </w:tcPr>
          <w:p w14:paraId="130310A9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 szakmai vizsga</w:t>
            </w:r>
          </w:p>
        </w:tc>
        <w:tc>
          <w:tcPr>
            <w:tcW w:w="2410" w:type="dxa"/>
            <w:vAlign w:val="center"/>
          </w:tcPr>
          <w:p w14:paraId="77A2E4CE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17.</w:t>
            </w:r>
          </w:p>
        </w:tc>
        <w:tc>
          <w:tcPr>
            <w:tcW w:w="3543" w:type="dxa"/>
            <w:vAlign w:val="center"/>
          </w:tcPr>
          <w:p w14:paraId="3F30A2A1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tagjai, Tóbiás Gábor</w:t>
            </w:r>
          </w:p>
        </w:tc>
      </w:tr>
      <w:tr w:rsidR="00286E49" w:rsidRPr="00286E49" w14:paraId="54F5EE63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5778EBAB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TERMÉSZETTUDOMÁNYOS</w:t>
            </w:r>
          </w:p>
        </w:tc>
      </w:tr>
      <w:tr w:rsidR="00286E49" w:rsidRPr="00286E49" w14:paraId="78C8E502" w14:textId="77777777" w:rsidTr="0069627D">
        <w:trPr>
          <w:trHeight w:val="397"/>
          <w:jc w:val="center"/>
        </w:trPr>
        <w:tc>
          <w:tcPr>
            <w:tcW w:w="3681" w:type="dxa"/>
            <w:vAlign w:val="center"/>
          </w:tcPr>
          <w:p w14:paraId="79C7420C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Próbaérettségi biológia, kémia és földrajz tantárgyakból</w:t>
            </w:r>
          </w:p>
        </w:tc>
        <w:tc>
          <w:tcPr>
            <w:tcW w:w="2410" w:type="dxa"/>
            <w:vAlign w:val="center"/>
          </w:tcPr>
          <w:p w14:paraId="6C3DD0C0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január utolsó hete</w:t>
            </w:r>
          </w:p>
        </w:tc>
        <w:tc>
          <w:tcPr>
            <w:tcW w:w="3543" w:type="dxa"/>
            <w:vAlign w:val="center"/>
          </w:tcPr>
          <w:p w14:paraId="1A7E4279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Nagyné Dóka Nóra, </w:t>
            </w:r>
            <w:proofErr w:type="spellStart"/>
            <w:r w:rsidRPr="00286E49">
              <w:rPr>
                <w:sz w:val="22"/>
                <w:szCs w:val="22"/>
              </w:rPr>
              <w:t>Erdeiné</w:t>
            </w:r>
            <w:proofErr w:type="spellEnd"/>
            <w:r w:rsidRPr="00286E49">
              <w:rPr>
                <w:sz w:val="22"/>
                <w:szCs w:val="22"/>
              </w:rPr>
              <w:t xml:space="preserve"> Lukács Zita, Tóth Attila</w:t>
            </w:r>
          </w:p>
        </w:tc>
      </w:tr>
      <w:tr w:rsidR="00286E49" w:rsidRPr="00286E49" w14:paraId="6AAC7EAF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4E0681C0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lastRenderedPageBreak/>
              <w:t>RENDÉSZET ÉS HONVÉDELEM</w:t>
            </w:r>
          </w:p>
        </w:tc>
      </w:tr>
      <w:tr w:rsidR="00286E49" w:rsidRPr="00286E49" w14:paraId="5D41352D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7684FAE7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Fizikai állóképesség felmérése</w:t>
            </w:r>
          </w:p>
        </w:tc>
        <w:tc>
          <w:tcPr>
            <w:tcW w:w="2410" w:type="dxa"/>
            <w:vAlign w:val="center"/>
          </w:tcPr>
          <w:p w14:paraId="669A6F5E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november 17-21.</w:t>
            </w:r>
          </w:p>
        </w:tc>
        <w:tc>
          <w:tcPr>
            <w:tcW w:w="3543" w:type="dxa"/>
            <w:vAlign w:val="center"/>
          </w:tcPr>
          <w:p w14:paraId="4DAF684D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Pethő-</w:t>
            </w:r>
            <w:proofErr w:type="spellStart"/>
            <w:r w:rsidRPr="00286E49">
              <w:rPr>
                <w:sz w:val="22"/>
                <w:szCs w:val="22"/>
              </w:rPr>
              <w:t>Plósz</w:t>
            </w:r>
            <w:proofErr w:type="spellEnd"/>
            <w:r w:rsidRPr="00286E49">
              <w:rPr>
                <w:sz w:val="22"/>
                <w:szCs w:val="22"/>
              </w:rPr>
              <w:t xml:space="preserve"> Judit, Szabó Tamás</w:t>
            </w:r>
          </w:p>
        </w:tc>
      </w:tr>
      <w:tr w:rsidR="00286E49" w:rsidRPr="00286E49" w14:paraId="19B2ECA3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29A1EC12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Fizikai állóképesség-felvételi</w:t>
            </w:r>
          </w:p>
        </w:tc>
        <w:tc>
          <w:tcPr>
            <w:tcW w:w="2410" w:type="dxa"/>
            <w:vAlign w:val="center"/>
          </w:tcPr>
          <w:p w14:paraId="43EA3785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3.</w:t>
            </w:r>
          </w:p>
        </w:tc>
        <w:tc>
          <w:tcPr>
            <w:tcW w:w="3543" w:type="dxa"/>
            <w:vAlign w:val="center"/>
          </w:tcPr>
          <w:p w14:paraId="0B60C003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286E49" w:rsidRPr="00286E49" w14:paraId="61AB155A" w14:textId="77777777" w:rsidTr="0069627D">
        <w:tblPrEx>
          <w:jc w:val="left"/>
        </w:tblPrEx>
        <w:trPr>
          <w:trHeight w:val="283"/>
        </w:trPr>
        <w:tc>
          <w:tcPr>
            <w:tcW w:w="3681" w:type="dxa"/>
          </w:tcPr>
          <w:p w14:paraId="002CEFE0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Fizikai állóképesség felmérése</w:t>
            </w:r>
          </w:p>
        </w:tc>
        <w:tc>
          <w:tcPr>
            <w:tcW w:w="2410" w:type="dxa"/>
          </w:tcPr>
          <w:p w14:paraId="56FB22DD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16-20.</w:t>
            </w:r>
          </w:p>
        </w:tc>
        <w:tc>
          <w:tcPr>
            <w:tcW w:w="3543" w:type="dxa"/>
          </w:tcPr>
          <w:p w14:paraId="7B7564DB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Pethő-</w:t>
            </w:r>
            <w:proofErr w:type="spellStart"/>
            <w:r w:rsidRPr="00286E49">
              <w:rPr>
                <w:sz w:val="22"/>
                <w:szCs w:val="22"/>
              </w:rPr>
              <w:t>Plósz</w:t>
            </w:r>
            <w:proofErr w:type="spellEnd"/>
            <w:r w:rsidRPr="00286E49">
              <w:rPr>
                <w:sz w:val="22"/>
                <w:szCs w:val="22"/>
              </w:rPr>
              <w:t xml:space="preserve"> Judit, Szabó Tamás</w:t>
            </w:r>
          </w:p>
        </w:tc>
      </w:tr>
      <w:tr w:rsidR="00286E49" w:rsidRPr="00286E49" w14:paraId="055693EE" w14:textId="77777777" w:rsidTr="007D61AD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7B5EF7D5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TESTNEVELÉS ÉS SPORT</w:t>
            </w:r>
          </w:p>
        </w:tc>
      </w:tr>
      <w:tr w:rsidR="00286E49" w:rsidRPr="00286E49" w14:paraId="025F66F2" w14:textId="77777777" w:rsidTr="0069627D">
        <w:trPr>
          <w:trHeight w:val="170"/>
          <w:jc w:val="center"/>
        </w:trPr>
        <w:tc>
          <w:tcPr>
            <w:tcW w:w="3681" w:type="dxa"/>
            <w:vAlign w:val="center"/>
          </w:tcPr>
          <w:p w14:paraId="6575B427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A tanulók fizikai állapotának és edzettségének vizsgálata</w:t>
            </w:r>
          </w:p>
        </w:tc>
        <w:tc>
          <w:tcPr>
            <w:tcW w:w="2410" w:type="dxa"/>
            <w:vAlign w:val="center"/>
          </w:tcPr>
          <w:p w14:paraId="6F8D19D3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január 12. és május 6. között</w:t>
            </w:r>
          </w:p>
        </w:tc>
        <w:tc>
          <w:tcPr>
            <w:tcW w:w="3543" w:type="dxa"/>
            <w:vAlign w:val="center"/>
          </w:tcPr>
          <w:p w14:paraId="1324B5CE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286E49" w:rsidRPr="00286E49" w14:paraId="48BB65FC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20FD13DA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A 13. évfolyamos FWI interaktív próbavizsga</w:t>
            </w:r>
          </w:p>
        </w:tc>
        <w:tc>
          <w:tcPr>
            <w:tcW w:w="2410" w:type="dxa"/>
            <w:vAlign w:val="center"/>
          </w:tcPr>
          <w:p w14:paraId="27EF660B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03.</w:t>
            </w:r>
          </w:p>
        </w:tc>
        <w:tc>
          <w:tcPr>
            <w:tcW w:w="3543" w:type="dxa"/>
            <w:vAlign w:val="center"/>
          </w:tcPr>
          <w:p w14:paraId="262A884B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286E49" w:rsidRPr="00286E49" w14:paraId="42CF150C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58444BFD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A 13. évfolyamos FWI gyakorlati próbavizsga</w:t>
            </w:r>
          </w:p>
        </w:tc>
        <w:tc>
          <w:tcPr>
            <w:tcW w:w="2410" w:type="dxa"/>
            <w:vAlign w:val="center"/>
          </w:tcPr>
          <w:p w14:paraId="4F2401C6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09.</w:t>
            </w:r>
          </w:p>
        </w:tc>
        <w:tc>
          <w:tcPr>
            <w:tcW w:w="3543" w:type="dxa"/>
            <w:vAlign w:val="center"/>
          </w:tcPr>
          <w:p w14:paraId="3364F31B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286E49" w:rsidRPr="00286E49" w14:paraId="56458AFD" w14:textId="77777777" w:rsidTr="0069627D">
        <w:trPr>
          <w:trHeight w:val="283"/>
          <w:jc w:val="center"/>
        </w:trPr>
        <w:tc>
          <w:tcPr>
            <w:tcW w:w="3681" w:type="dxa"/>
            <w:vAlign w:val="center"/>
          </w:tcPr>
          <w:p w14:paraId="1D6736B7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Próbaérettségi vizsgák lebonyolítása</w:t>
            </w:r>
          </w:p>
        </w:tc>
        <w:tc>
          <w:tcPr>
            <w:tcW w:w="2410" w:type="dxa"/>
            <w:vAlign w:val="center"/>
          </w:tcPr>
          <w:p w14:paraId="1BAADDA7" w14:textId="77777777" w:rsidR="00286E49" w:rsidRPr="00286E49" w:rsidRDefault="00286E49" w:rsidP="0069627D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16-20.</w:t>
            </w:r>
          </w:p>
        </w:tc>
        <w:tc>
          <w:tcPr>
            <w:tcW w:w="3543" w:type="dxa"/>
            <w:vAlign w:val="center"/>
          </w:tcPr>
          <w:p w14:paraId="05061AFA" w14:textId="77777777" w:rsidR="00286E49" w:rsidRPr="00286E49" w:rsidRDefault="00286E49" w:rsidP="0069627D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color w:val="000000" w:themeColor="text1"/>
                <w:sz w:val="22"/>
                <w:szCs w:val="22"/>
              </w:rPr>
              <w:t>Gyüre Levente, Csordás Balázs, Molnár Béla, Fekete Gyula, Juhász Zsolt</w:t>
            </w:r>
          </w:p>
        </w:tc>
      </w:tr>
    </w:tbl>
    <w:p w14:paraId="44F1DF28" w14:textId="77777777" w:rsidR="00286E49" w:rsidRPr="004A388A" w:rsidRDefault="00286E49" w:rsidP="00286E49">
      <w:pPr>
        <w:pStyle w:val="cmsor2"/>
        <w:spacing w:before="240" w:after="240"/>
        <w:ind w:left="1440"/>
        <w:rPr>
          <w:rFonts w:ascii="Times New Roman" w:hAnsi="Times New Roman" w:cs="Times New Roman"/>
          <w:sz w:val="24"/>
          <w:szCs w:val="24"/>
        </w:rPr>
      </w:pPr>
      <w:bookmarkStart w:id="33" w:name="_Toc208153848"/>
      <w:bookmarkStart w:id="34" w:name="_Toc212633002"/>
      <w:r w:rsidRPr="004A388A">
        <w:rPr>
          <w:rFonts w:ascii="Times New Roman" w:hAnsi="Times New Roman" w:cs="Times New Roman"/>
          <w:sz w:val="24"/>
          <w:szCs w:val="24"/>
        </w:rPr>
        <w:t>Tervezett jószolgálati tevékenységek</w:t>
      </w:r>
      <w:bookmarkEnd w:id="33"/>
      <w:bookmarkEnd w:id="34"/>
    </w:p>
    <w:tbl>
      <w:tblPr>
        <w:tblStyle w:val="Rcsostblzat29"/>
        <w:tblW w:w="0" w:type="dxa"/>
        <w:tblLayout w:type="fixed"/>
        <w:tblLook w:val="06A0" w:firstRow="1" w:lastRow="0" w:firstColumn="1" w:lastColumn="0" w:noHBand="1" w:noVBand="1"/>
      </w:tblPr>
      <w:tblGrid>
        <w:gridCol w:w="2040"/>
        <w:gridCol w:w="3342"/>
        <w:gridCol w:w="3678"/>
      </w:tblGrid>
      <w:tr w:rsidR="00286E49" w:rsidRPr="00286E49" w14:paraId="506C4A3F" w14:textId="77777777" w:rsidTr="007D61AD">
        <w:trPr>
          <w:trHeight w:val="288"/>
        </w:trPr>
        <w:tc>
          <w:tcPr>
            <w:tcW w:w="9060" w:type="dxa"/>
            <w:gridSpan w:val="3"/>
            <w:shd w:val="clear" w:color="auto" w:fill="FFFFCC"/>
          </w:tcPr>
          <w:p w14:paraId="0E0AD3CE" w14:textId="77777777" w:rsidR="00286E49" w:rsidRPr="00286E49" w:rsidRDefault="00286E49" w:rsidP="004A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 w:cs="Times New Roman"/>
                <w:b/>
                <w:bCs/>
              </w:rPr>
              <w:t>Turizmus-vendéglátás ágazat</w:t>
            </w:r>
          </w:p>
        </w:tc>
      </w:tr>
      <w:tr w:rsidR="00286E49" w:rsidRPr="00286E49" w14:paraId="145739AB" w14:textId="77777777" w:rsidTr="0069627D">
        <w:trPr>
          <w:trHeight w:val="1143"/>
        </w:trPr>
        <w:tc>
          <w:tcPr>
            <w:tcW w:w="2040" w:type="dxa"/>
            <w:vAlign w:val="center"/>
          </w:tcPr>
          <w:p w14:paraId="65692681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szeptember- 2026. április</w:t>
            </w:r>
          </w:p>
        </w:tc>
        <w:tc>
          <w:tcPr>
            <w:tcW w:w="3342" w:type="dxa"/>
            <w:vAlign w:val="center"/>
          </w:tcPr>
          <w:p w14:paraId="0DF717FB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</w:t>
            </w:r>
          </w:p>
          <w:p w14:paraId="5B5FA7FD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Tokaji-hegy</w:t>
            </w:r>
          </w:p>
          <w:p w14:paraId="7FBC6A66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Tokaji Fesztiválkatlan</w:t>
            </w:r>
          </w:p>
        </w:tc>
        <w:tc>
          <w:tcPr>
            <w:tcW w:w="3678" w:type="dxa"/>
            <w:vAlign w:val="center"/>
          </w:tcPr>
          <w:p w14:paraId="7A4AD4EB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Tokaji idegenvezető túra a kilencedik évfolyamosoknak</w:t>
            </w:r>
          </w:p>
          <w:p w14:paraId="23D743F8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A tanösvény és az információs táblák állapotának felmérése, rendbetétele</w:t>
            </w:r>
          </w:p>
        </w:tc>
      </w:tr>
      <w:tr w:rsidR="00286E49" w:rsidRPr="00286E49" w14:paraId="335F07B3" w14:textId="77777777" w:rsidTr="007D61AD">
        <w:trPr>
          <w:trHeight w:val="1004"/>
        </w:trPr>
        <w:tc>
          <w:tcPr>
            <w:tcW w:w="2040" w:type="dxa"/>
            <w:vAlign w:val="center"/>
          </w:tcPr>
          <w:p w14:paraId="714C0DEA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október 3-5. 2026. június 5-7.</w:t>
            </w:r>
          </w:p>
        </w:tc>
        <w:tc>
          <w:tcPr>
            <w:tcW w:w="3342" w:type="dxa"/>
            <w:vAlign w:val="center"/>
          </w:tcPr>
          <w:p w14:paraId="0DBEBE13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</w:t>
            </w:r>
          </w:p>
          <w:p w14:paraId="698EA050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Tokaji Fesztiválkatlan</w:t>
            </w:r>
          </w:p>
        </w:tc>
        <w:tc>
          <w:tcPr>
            <w:tcW w:w="3678" w:type="dxa"/>
            <w:vAlign w:val="center"/>
          </w:tcPr>
          <w:p w14:paraId="1FA90CDC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Közvéleménykutatás tokaji fesztiválokon, rendezvényeken</w:t>
            </w:r>
          </w:p>
        </w:tc>
      </w:tr>
      <w:tr w:rsidR="00286E49" w:rsidRPr="00286E49" w14:paraId="101B5187" w14:textId="77777777" w:rsidTr="007D61AD">
        <w:trPr>
          <w:trHeight w:val="289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5FB72535" w14:textId="77777777" w:rsidR="00286E49" w:rsidRPr="00286E49" w:rsidRDefault="00286E49" w:rsidP="004A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 w:cs="Times New Roman"/>
                <w:b/>
                <w:bCs/>
              </w:rPr>
              <w:t>Gazdálkodás és menedzsment ágazat</w:t>
            </w:r>
          </w:p>
        </w:tc>
      </w:tr>
      <w:tr w:rsidR="00286E49" w:rsidRPr="00286E49" w14:paraId="47C1C181" w14:textId="77777777" w:rsidTr="0069627D">
        <w:trPr>
          <w:trHeight w:val="1785"/>
        </w:trPr>
        <w:tc>
          <w:tcPr>
            <w:tcW w:w="2040" w:type="dxa"/>
            <w:vAlign w:val="center"/>
          </w:tcPr>
          <w:p w14:paraId="03135168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október- 2026. március</w:t>
            </w:r>
          </w:p>
        </w:tc>
        <w:tc>
          <w:tcPr>
            <w:tcW w:w="3342" w:type="dxa"/>
            <w:vAlign w:val="center"/>
          </w:tcPr>
          <w:p w14:paraId="1726C073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Tokaji II. Rákóczi Ferenc Tehetséggondozó Általános Iskola és Alapfokú Művészeti Iskola</w:t>
            </w:r>
          </w:p>
          <w:p w14:paraId="44B1C210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 xml:space="preserve">Tokaj </w:t>
            </w:r>
            <w:proofErr w:type="spellStart"/>
            <w:r w:rsidRPr="00286E49">
              <w:rPr>
                <w:rFonts w:ascii="Times New Roman" w:eastAsia="Times New Roman" w:hAnsi="Times New Roman" w:cs="Times New Roman"/>
              </w:rPr>
              <w:t>Oestrich-Winkel</w:t>
            </w:r>
            <w:proofErr w:type="spellEnd"/>
            <w:r w:rsidRPr="00286E49">
              <w:rPr>
                <w:rFonts w:ascii="Times New Roman" w:eastAsia="Times New Roman" w:hAnsi="Times New Roman" w:cs="Times New Roman"/>
              </w:rPr>
              <w:t xml:space="preserve"> Barátitársaság Egyesület</w:t>
            </w:r>
          </w:p>
          <w:p w14:paraId="726EB8D3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Tokaji Borbarátnők Társasága</w:t>
            </w:r>
          </w:p>
        </w:tc>
        <w:tc>
          <w:tcPr>
            <w:tcW w:w="3678" w:type="dxa"/>
            <w:vAlign w:val="center"/>
          </w:tcPr>
          <w:p w14:paraId="1CB56EC4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 xml:space="preserve">Pénzügyi tudatosság előadás tartása a felső </w:t>
            </w:r>
            <w:proofErr w:type="spellStart"/>
            <w:r w:rsidRPr="00286E49">
              <w:rPr>
                <w:rFonts w:ascii="Times New Roman" w:eastAsia="Times New Roman" w:hAnsi="Times New Roman" w:cs="Times New Roman"/>
              </w:rPr>
              <w:t>tagozatosoknak</w:t>
            </w:r>
            <w:proofErr w:type="spellEnd"/>
          </w:p>
          <w:p w14:paraId="77670F45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 xml:space="preserve">Digitális adatrögzítés civil </w:t>
            </w:r>
            <w:proofErr w:type="spellStart"/>
            <w:r w:rsidRPr="00286E49">
              <w:rPr>
                <w:rFonts w:ascii="Times New Roman" w:eastAsia="Times New Roman" w:hAnsi="Times New Roman" w:cs="Times New Roman"/>
              </w:rPr>
              <w:t>szervezetknél</w:t>
            </w:r>
            <w:proofErr w:type="spellEnd"/>
          </w:p>
        </w:tc>
      </w:tr>
      <w:tr w:rsidR="00286E49" w:rsidRPr="00286E49" w14:paraId="1BA3A896" w14:textId="77777777" w:rsidTr="007D61AD">
        <w:trPr>
          <w:trHeight w:val="480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6F293A04" w14:textId="77777777" w:rsidR="00286E49" w:rsidRPr="00286E49" w:rsidRDefault="00286E49" w:rsidP="004A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 w:cs="Times New Roman"/>
                <w:b/>
                <w:bCs/>
              </w:rPr>
              <w:t>Informatika és távközlés ágazat</w:t>
            </w:r>
          </w:p>
        </w:tc>
      </w:tr>
      <w:tr w:rsidR="00286E49" w:rsidRPr="00286E49" w14:paraId="4B8F0B0A" w14:textId="77777777" w:rsidTr="007D61AD">
        <w:trPr>
          <w:trHeight w:val="1120"/>
        </w:trPr>
        <w:tc>
          <w:tcPr>
            <w:tcW w:w="2040" w:type="dxa"/>
            <w:vAlign w:val="center"/>
          </w:tcPr>
          <w:p w14:paraId="70874327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október- 2026. március</w:t>
            </w:r>
          </w:p>
        </w:tc>
        <w:tc>
          <w:tcPr>
            <w:tcW w:w="3342" w:type="dxa"/>
            <w:vAlign w:val="center"/>
          </w:tcPr>
          <w:p w14:paraId="10282602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6F46D17F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Az időskorúak laptopjainak, okoseszközeinek szervízelése</w:t>
            </w:r>
          </w:p>
          <w:p w14:paraId="0ADFECE0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Alapfokú informatika képzés az időskorúak otthonában</w:t>
            </w:r>
          </w:p>
        </w:tc>
      </w:tr>
      <w:tr w:rsidR="00286E49" w:rsidRPr="00286E49" w14:paraId="36CB6B2B" w14:textId="77777777" w:rsidTr="007D61AD">
        <w:trPr>
          <w:trHeight w:val="465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49A76B47" w14:textId="77777777" w:rsidR="00286E49" w:rsidRPr="00286E49" w:rsidRDefault="00286E49" w:rsidP="004A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 w:cs="Times New Roman"/>
                <w:b/>
                <w:bCs/>
              </w:rPr>
              <w:t>Rendészet és közszolgálat ágazat</w:t>
            </w:r>
          </w:p>
        </w:tc>
      </w:tr>
      <w:tr w:rsidR="00286E49" w:rsidRPr="00286E49" w14:paraId="49C3528A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34DB2B6F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október-2026. március</w:t>
            </w:r>
          </w:p>
        </w:tc>
        <w:tc>
          <w:tcPr>
            <w:tcW w:w="3342" w:type="dxa"/>
            <w:vAlign w:val="center"/>
          </w:tcPr>
          <w:p w14:paraId="571E20DB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Tokaji II. Rákóczi Ferenc Tehetséggondozó Általános Iskola és Alapfokú Művészeti Iskola</w:t>
            </w:r>
          </w:p>
        </w:tc>
        <w:tc>
          <w:tcPr>
            <w:tcW w:w="3678" w:type="dxa"/>
            <w:vAlign w:val="center"/>
          </w:tcPr>
          <w:p w14:paraId="39DF621A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 xml:space="preserve">Előadás a biztonságos okoseszköz használatáról felső </w:t>
            </w:r>
            <w:proofErr w:type="spellStart"/>
            <w:r w:rsidRPr="00286E49">
              <w:rPr>
                <w:rFonts w:ascii="Times New Roman" w:eastAsia="Times New Roman" w:hAnsi="Times New Roman" w:cs="Times New Roman"/>
              </w:rPr>
              <w:t>tagozatosoknak</w:t>
            </w:r>
            <w:proofErr w:type="spellEnd"/>
          </w:p>
        </w:tc>
      </w:tr>
      <w:tr w:rsidR="00286E49" w:rsidRPr="00286E49" w14:paraId="42D0DB16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654262D4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október-2026. március</w:t>
            </w:r>
          </w:p>
        </w:tc>
        <w:tc>
          <w:tcPr>
            <w:tcW w:w="3342" w:type="dxa"/>
            <w:vAlign w:val="center"/>
          </w:tcPr>
          <w:p w14:paraId="3ED65208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3F15CFC7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Előadás a biztonságos okoseszköz használatáról az időskorúak otthonában</w:t>
            </w:r>
          </w:p>
        </w:tc>
      </w:tr>
      <w:tr w:rsidR="00286E49" w:rsidRPr="00286E49" w14:paraId="62138279" w14:textId="77777777" w:rsidTr="007D61AD">
        <w:trPr>
          <w:trHeight w:val="480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6171B401" w14:textId="77777777" w:rsidR="00286E49" w:rsidRPr="00286E49" w:rsidRDefault="00286E49" w:rsidP="004A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Oktatás ágazat</w:t>
            </w:r>
          </w:p>
        </w:tc>
      </w:tr>
      <w:tr w:rsidR="00286E49" w:rsidRPr="00286E49" w14:paraId="6A07031A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21813C51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szeptember-december</w:t>
            </w:r>
          </w:p>
          <w:p w14:paraId="75F3B987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2026. február-március</w:t>
            </w:r>
          </w:p>
        </w:tc>
        <w:tc>
          <w:tcPr>
            <w:tcW w:w="3342" w:type="dxa"/>
            <w:vAlign w:val="center"/>
          </w:tcPr>
          <w:p w14:paraId="22216289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Tokaji Gyermekkert Óvoda és Bölcsőde</w:t>
            </w:r>
          </w:p>
        </w:tc>
        <w:tc>
          <w:tcPr>
            <w:tcW w:w="3678" w:type="dxa"/>
            <w:vAlign w:val="center"/>
          </w:tcPr>
          <w:p w14:paraId="75CDEA39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Meseelőadás az óvodában</w:t>
            </w:r>
          </w:p>
          <w:p w14:paraId="779F7F58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Magyar Népmese Napja</w:t>
            </w:r>
          </w:p>
          <w:p w14:paraId="3CE54FE0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Mikulás az óvodában</w:t>
            </w:r>
          </w:p>
          <w:p w14:paraId="4436166C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Húsvéti hagyományok bemutatása az óvodában</w:t>
            </w:r>
          </w:p>
        </w:tc>
      </w:tr>
      <w:tr w:rsidR="00286E49" w:rsidRPr="00286E49" w14:paraId="53CD9BB4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2A0EDC6E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október- december</w:t>
            </w:r>
          </w:p>
        </w:tc>
        <w:tc>
          <w:tcPr>
            <w:tcW w:w="3342" w:type="dxa"/>
            <w:vAlign w:val="center"/>
          </w:tcPr>
          <w:p w14:paraId="172B3597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6FB39C39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Adventi műsor az idősek otthonában</w:t>
            </w:r>
          </w:p>
          <w:p w14:paraId="587D23A7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Idősek Napja</w:t>
            </w:r>
          </w:p>
        </w:tc>
      </w:tr>
      <w:tr w:rsidR="00286E49" w:rsidRPr="00286E49" w14:paraId="21147C98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11DB20A9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2025. december- 2026. február</w:t>
            </w:r>
          </w:p>
        </w:tc>
        <w:tc>
          <w:tcPr>
            <w:tcW w:w="3342" w:type="dxa"/>
            <w:vAlign w:val="center"/>
          </w:tcPr>
          <w:p w14:paraId="1E80A5D3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Tokaji II. Rákóczi Ferenc Tehetséggondozó Általános Iskola és Alapfokú Művészeti Iskola</w:t>
            </w:r>
          </w:p>
        </w:tc>
        <w:tc>
          <w:tcPr>
            <w:tcW w:w="3678" w:type="dxa"/>
            <w:vAlign w:val="center"/>
          </w:tcPr>
          <w:p w14:paraId="48664C7E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Meseelőadás az alsó tagozatban</w:t>
            </w:r>
          </w:p>
          <w:p w14:paraId="17916A7F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Magyar Népmese Napja</w:t>
            </w:r>
          </w:p>
          <w:p w14:paraId="40AF531E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86E49">
              <w:rPr>
                <w:rFonts w:ascii="Times New Roman" w:eastAsia="Times New Roman" w:hAnsi="Times New Roman" w:cs="Times New Roman"/>
              </w:rPr>
              <w:t>Parasport</w:t>
            </w:r>
            <w:proofErr w:type="spellEnd"/>
            <w:r w:rsidRPr="00286E49">
              <w:rPr>
                <w:rFonts w:ascii="Times New Roman" w:eastAsia="Times New Roman" w:hAnsi="Times New Roman" w:cs="Times New Roman"/>
              </w:rPr>
              <w:t xml:space="preserve"> nap</w:t>
            </w:r>
          </w:p>
        </w:tc>
      </w:tr>
      <w:tr w:rsidR="00286E49" w:rsidRPr="00286E49" w14:paraId="58B101DC" w14:textId="77777777" w:rsidTr="007D61AD">
        <w:trPr>
          <w:trHeight w:val="480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29FC8CC4" w14:textId="77777777" w:rsidR="00286E49" w:rsidRPr="00286E49" w:rsidRDefault="00286E49" w:rsidP="004A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 w:cs="Times New Roman"/>
                <w:b/>
                <w:bCs/>
              </w:rPr>
              <w:t>Testnevelés és sport ágazat</w:t>
            </w:r>
          </w:p>
        </w:tc>
      </w:tr>
      <w:tr w:rsidR="00286E49" w:rsidRPr="00286E49" w14:paraId="56668B37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19A139C7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2026. január - március</w:t>
            </w:r>
          </w:p>
        </w:tc>
        <w:tc>
          <w:tcPr>
            <w:tcW w:w="3342" w:type="dxa"/>
            <w:vAlign w:val="center"/>
          </w:tcPr>
          <w:p w14:paraId="59324D80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79D408E7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Frissítő torna tartása az időskorúak otthonában</w:t>
            </w:r>
          </w:p>
        </w:tc>
      </w:tr>
      <w:tr w:rsidR="00286E49" w:rsidRPr="00286E49" w14:paraId="6B63CC4C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36F79C37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2026. április - június</w:t>
            </w:r>
          </w:p>
        </w:tc>
        <w:tc>
          <w:tcPr>
            <w:tcW w:w="3342" w:type="dxa"/>
            <w:vAlign w:val="center"/>
          </w:tcPr>
          <w:p w14:paraId="5430BEA6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286E49">
              <w:rPr>
                <w:rFonts w:ascii="Times New Roman" w:eastAsia="Times New Roman" w:hAnsi="Times New Roman" w:cs="Times New Roman"/>
                <w:color w:val="1F1F1F"/>
              </w:rPr>
              <w:t>Tokaji II. Rákóczi Ferenc Tehetséggondozó Általános Iskola és Alapfokú Művészeti Iskola</w:t>
            </w:r>
          </w:p>
        </w:tc>
        <w:tc>
          <w:tcPr>
            <w:tcW w:w="3678" w:type="dxa"/>
            <w:vAlign w:val="center"/>
          </w:tcPr>
          <w:p w14:paraId="6D0EC9E2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 xml:space="preserve">Sportmérkőzés vezetése alsó </w:t>
            </w:r>
            <w:proofErr w:type="spellStart"/>
            <w:r w:rsidRPr="00286E49">
              <w:rPr>
                <w:rFonts w:ascii="Times New Roman" w:eastAsia="Times New Roman" w:hAnsi="Times New Roman" w:cs="Times New Roman"/>
              </w:rPr>
              <w:t>tagozatos</w:t>
            </w:r>
            <w:proofErr w:type="spellEnd"/>
            <w:r w:rsidRPr="00286E49">
              <w:rPr>
                <w:rFonts w:ascii="Times New Roman" w:eastAsia="Times New Roman" w:hAnsi="Times New Roman" w:cs="Times New Roman"/>
              </w:rPr>
              <w:t xml:space="preserve"> diákoknak</w:t>
            </w:r>
          </w:p>
        </w:tc>
      </w:tr>
      <w:tr w:rsidR="00286E49" w:rsidRPr="00286E49" w14:paraId="597C46DB" w14:textId="77777777" w:rsidTr="007D61AD">
        <w:trPr>
          <w:trHeight w:val="460"/>
        </w:trPr>
        <w:tc>
          <w:tcPr>
            <w:tcW w:w="2040" w:type="dxa"/>
            <w:vAlign w:val="center"/>
          </w:tcPr>
          <w:p w14:paraId="6EA180B5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2026. április - június</w:t>
            </w:r>
          </w:p>
        </w:tc>
        <w:tc>
          <w:tcPr>
            <w:tcW w:w="3342" w:type="dxa"/>
            <w:vAlign w:val="center"/>
          </w:tcPr>
          <w:p w14:paraId="44D39EC2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proofErr w:type="spellStart"/>
            <w:r w:rsidRPr="00286E49">
              <w:rPr>
                <w:rFonts w:ascii="Times New Roman" w:eastAsia="Times New Roman" w:hAnsi="Times New Roman" w:cs="Times New Roman"/>
                <w:color w:val="1F1F1F"/>
              </w:rPr>
              <w:t>SzSzC</w:t>
            </w:r>
            <w:proofErr w:type="spellEnd"/>
            <w:r w:rsidRPr="00286E49">
              <w:rPr>
                <w:rFonts w:ascii="Times New Roman" w:eastAsia="Times New Roman" w:hAnsi="Times New Roman" w:cs="Times New Roman"/>
                <w:color w:val="1F1F1F"/>
              </w:rPr>
              <w:t xml:space="preserve"> Tokaji Ferenc Technikum és Gimnázium</w:t>
            </w:r>
          </w:p>
        </w:tc>
        <w:tc>
          <w:tcPr>
            <w:tcW w:w="3678" w:type="dxa"/>
            <w:vAlign w:val="center"/>
          </w:tcPr>
          <w:p w14:paraId="057E4DD3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E49">
              <w:rPr>
                <w:rFonts w:ascii="Times New Roman" w:eastAsia="Times New Roman" w:hAnsi="Times New Roman" w:cs="Times New Roman"/>
              </w:rPr>
              <w:t>Parasportnap</w:t>
            </w:r>
            <w:proofErr w:type="spellEnd"/>
          </w:p>
        </w:tc>
      </w:tr>
      <w:tr w:rsidR="00286E49" w:rsidRPr="00286E49" w14:paraId="00D45305" w14:textId="77777777" w:rsidTr="007D61AD">
        <w:trPr>
          <w:trHeight w:val="465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0FB72A09" w14:textId="77777777" w:rsidR="00286E49" w:rsidRPr="00286E49" w:rsidRDefault="00286E49" w:rsidP="004A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 w:cs="Times New Roman"/>
                <w:b/>
                <w:bCs/>
              </w:rPr>
              <w:t>Környezetvédelem és vízügy ágazat</w:t>
            </w:r>
          </w:p>
        </w:tc>
      </w:tr>
      <w:tr w:rsidR="00286E49" w:rsidRPr="00286E49" w14:paraId="05AFB8A9" w14:textId="77777777" w:rsidTr="007D61AD">
        <w:trPr>
          <w:trHeight w:val="300"/>
        </w:trPr>
        <w:tc>
          <w:tcPr>
            <w:tcW w:w="2040" w:type="dxa"/>
            <w:vAlign w:val="center"/>
          </w:tcPr>
          <w:p w14:paraId="6C819FAF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2026. április</w:t>
            </w:r>
          </w:p>
        </w:tc>
        <w:tc>
          <w:tcPr>
            <w:tcW w:w="3342" w:type="dxa"/>
            <w:vAlign w:val="center"/>
          </w:tcPr>
          <w:p w14:paraId="43D7F79C" w14:textId="77777777" w:rsidR="00286E49" w:rsidRPr="00286E49" w:rsidRDefault="00286E49" w:rsidP="004A3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Tokaj</w:t>
            </w:r>
          </w:p>
        </w:tc>
        <w:tc>
          <w:tcPr>
            <w:tcW w:w="3678" w:type="dxa"/>
            <w:vAlign w:val="center"/>
          </w:tcPr>
          <w:p w14:paraId="4F42E46D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A Tisza és Bodrog folyók partjának takarítása</w:t>
            </w:r>
          </w:p>
          <w:p w14:paraId="544211BF" w14:textId="77777777" w:rsidR="00286E49" w:rsidRPr="00286E49" w:rsidRDefault="00286E49" w:rsidP="004A388A">
            <w:pPr>
              <w:spacing w:after="0" w:line="240" w:lineRule="auto"/>
              <w:rPr>
                <w:rFonts w:cs="Times New Roman"/>
              </w:rPr>
            </w:pPr>
            <w:r w:rsidRPr="00286E49">
              <w:rPr>
                <w:rFonts w:ascii="Times New Roman" w:eastAsia="Times New Roman" w:hAnsi="Times New Roman" w:cs="Times New Roman"/>
              </w:rPr>
              <w:t>A tanösvény és az információs táblák állapotának felmérése, rendbetétele</w:t>
            </w:r>
          </w:p>
        </w:tc>
      </w:tr>
    </w:tbl>
    <w:p w14:paraId="414BF0EE" w14:textId="77777777" w:rsidR="00286E49" w:rsidRPr="004A388A" w:rsidRDefault="00286E49" w:rsidP="00286E49">
      <w:pPr>
        <w:pStyle w:val="cmsor2"/>
        <w:spacing w:before="240" w:after="240"/>
        <w:ind w:left="1440"/>
        <w:rPr>
          <w:rFonts w:ascii="Times New Roman" w:hAnsi="Times New Roman" w:cs="Times New Roman"/>
          <w:sz w:val="24"/>
          <w:szCs w:val="24"/>
        </w:rPr>
      </w:pPr>
      <w:bookmarkStart w:id="35" w:name="_Toc208153849"/>
      <w:bookmarkStart w:id="36" w:name="_Toc212633003"/>
      <w:r w:rsidRPr="004A388A">
        <w:rPr>
          <w:rFonts w:ascii="Times New Roman" w:hAnsi="Times New Roman" w:cs="Times New Roman"/>
          <w:sz w:val="24"/>
          <w:szCs w:val="24"/>
        </w:rPr>
        <w:t>Szülői értekezletek és fogadóórák</w:t>
      </w:r>
      <w:bookmarkEnd w:id="35"/>
      <w:bookmarkEnd w:id="36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4140"/>
        <w:gridCol w:w="2126"/>
      </w:tblGrid>
      <w:tr w:rsidR="00286E49" w:rsidRPr="00286E49" w14:paraId="66BBBBAF" w14:textId="77777777" w:rsidTr="007D61AD">
        <w:trPr>
          <w:jc w:val="center"/>
        </w:trPr>
        <w:tc>
          <w:tcPr>
            <w:tcW w:w="3085" w:type="dxa"/>
            <w:shd w:val="clear" w:color="auto" w:fill="FFFFCC"/>
            <w:vAlign w:val="center"/>
          </w:tcPr>
          <w:p w14:paraId="1966A385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4140" w:type="dxa"/>
            <w:shd w:val="clear" w:color="auto" w:fill="FFFFCC"/>
            <w:vAlign w:val="center"/>
          </w:tcPr>
          <w:p w14:paraId="119BDC9E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Érintett osztályok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236B4ED3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Felelős</w:t>
            </w:r>
          </w:p>
        </w:tc>
      </w:tr>
      <w:tr w:rsidR="00286E49" w:rsidRPr="00286E49" w14:paraId="6EC96BF2" w14:textId="77777777" w:rsidTr="007D61AD">
        <w:trPr>
          <w:jc w:val="center"/>
        </w:trPr>
        <w:tc>
          <w:tcPr>
            <w:tcW w:w="3085" w:type="dxa"/>
            <w:vAlign w:val="center"/>
          </w:tcPr>
          <w:p w14:paraId="4B1C09E8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szeptember 12. (péntek)</w:t>
            </w:r>
          </w:p>
        </w:tc>
        <w:tc>
          <w:tcPr>
            <w:tcW w:w="4140" w:type="dxa"/>
            <w:vAlign w:val="center"/>
          </w:tcPr>
          <w:p w14:paraId="0DB4E140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ind w:right="268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9., 12., 13. évfolyam szülői értekezlet</w:t>
            </w:r>
          </w:p>
        </w:tc>
        <w:tc>
          <w:tcPr>
            <w:tcW w:w="2126" w:type="dxa"/>
            <w:vMerge w:val="restart"/>
            <w:vAlign w:val="center"/>
          </w:tcPr>
          <w:p w14:paraId="6F32112A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osztályfőnöki-pályaorientációs munkaközösség-vezető</w:t>
            </w:r>
          </w:p>
        </w:tc>
      </w:tr>
      <w:tr w:rsidR="00286E49" w:rsidRPr="00286E49" w14:paraId="17610C4E" w14:textId="77777777" w:rsidTr="007D61AD">
        <w:trPr>
          <w:jc w:val="center"/>
        </w:trPr>
        <w:tc>
          <w:tcPr>
            <w:tcW w:w="3085" w:type="dxa"/>
            <w:vAlign w:val="center"/>
          </w:tcPr>
          <w:p w14:paraId="403F0E23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szeptember 19. (péntek)</w:t>
            </w:r>
          </w:p>
        </w:tc>
        <w:tc>
          <w:tcPr>
            <w:tcW w:w="4140" w:type="dxa"/>
            <w:vAlign w:val="center"/>
          </w:tcPr>
          <w:p w14:paraId="4E0E2BDB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10-11. évfolyam szülői értekezlet</w:t>
            </w:r>
          </w:p>
        </w:tc>
        <w:tc>
          <w:tcPr>
            <w:tcW w:w="2126" w:type="dxa"/>
            <w:vMerge/>
            <w:vAlign w:val="center"/>
          </w:tcPr>
          <w:p w14:paraId="10B553EB" w14:textId="77777777" w:rsidR="00286E49" w:rsidRPr="00286E49" w:rsidRDefault="00286E49" w:rsidP="007D61A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286E49" w:rsidRPr="00286E49" w14:paraId="59E3FA0D" w14:textId="77777777" w:rsidTr="007D61AD">
        <w:trPr>
          <w:jc w:val="center"/>
        </w:trPr>
        <w:tc>
          <w:tcPr>
            <w:tcW w:w="3085" w:type="dxa"/>
            <w:vAlign w:val="center"/>
          </w:tcPr>
          <w:p w14:paraId="0121CD14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6. (hétfő)</w:t>
            </w:r>
          </w:p>
        </w:tc>
        <w:tc>
          <w:tcPr>
            <w:tcW w:w="4140" w:type="dxa"/>
            <w:vAlign w:val="center"/>
          </w:tcPr>
          <w:p w14:paraId="08C52959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 xml:space="preserve">Interaktív szülői fórum a 7-8. osztályos tanulók szülei részére </w:t>
            </w:r>
          </w:p>
        </w:tc>
        <w:tc>
          <w:tcPr>
            <w:tcW w:w="2126" w:type="dxa"/>
            <w:vMerge/>
            <w:vAlign w:val="center"/>
          </w:tcPr>
          <w:p w14:paraId="0ECFEDD7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286E49" w:rsidRPr="00286E49" w14:paraId="3C0A970E" w14:textId="77777777" w:rsidTr="007D61AD">
        <w:trPr>
          <w:jc w:val="center"/>
        </w:trPr>
        <w:tc>
          <w:tcPr>
            <w:tcW w:w="3085" w:type="dxa"/>
            <w:vAlign w:val="center"/>
          </w:tcPr>
          <w:p w14:paraId="19FCBBF9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23. (péntek)</w:t>
            </w:r>
          </w:p>
        </w:tc>
        <w:tc>
          <w:tcPr>
            <w:tcW w:w="4140" w:type="dxa"/>
            <w:vAlign w:val="center"/>
          </w:tcPr>
          <w:p w14:paraId="0FC40931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12-13. évfolyam szülői értekezlet</w:t>
            </w:r>
          </w:p>
        </w:tc>
        <w:tc>
          <w:tcPr>
            <w:tcW w:w="2126" w:type="dxa"/>
            <w:vMerge/>
            <w:vAlign w:val="center"/>
          </w:tcPr>
          <w:p w14:paraId="6EA14615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286E49" w:rsidRPr="00286E49" w14:paraId="67343F9B" w14:textId="77777777" w:rsidTr="007D61AD">
        <w:trPr>
          <w:jc w:val="center"/>
        </w:trPr>
        <w:tc>
          <w:tcPr>
            <w:tcW w:w="3085" w:type="dxa"/>
            <w:vAlign w:val="center"/>
          </w:tcPr>
          <w:p w14:paraId="7D51BEA3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április 17. (péntek)</w:t>
            </w:r>
          </w:p>
        </w:tc>
        <w:tc>
          <w:tcPr>
            <w:tcW w:w="4140" w:type="dxa"/>
            <w:vAlign w:val="center"/>
          </w:tcPr>
          <w:p w14:paraId="440B6927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Szülői értekezlet minden évfolyamnak</w:t>
            </w:r>
          </w:p>
        </w:tc>
        <w:tc>
          <w:tcPr>
            <w:tcW w:w="2126" w:type="dxa"/>
            <w:vMerge/>
            <w:vAlign w:val="center"/>
          </w:tcPr>
          <w:p w14:paraId="04CDD36A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286E49" w:rsidRPr="00286E49" w14:paraId="0C00EE6D" w14:textId="77777777" w:rsidTr="007D61AD">
        <w:trPr>
          <w:jc w:val="center"/>
        </w:trPr>
        <w:tc>
          <w:tcPr>
            <w:tcW w:w="3085" w:type="dxa"/>
            <w:vAlign w:val="center"/>
          </w:tcPr>
          <w:p w14:paraId="5A78FCB1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június</w:t>
            </w:r>
          </w:p>
        </w:tc>
        <w:tc>
          <w:tcPr>
            <w:tcW w:w="4140" w:type="dxa"/>
            <w:vAlign w:val="center"/>
          </w:tcPr>
          <w:p w14:paraId="6E82F4E7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12. és 13. évfolyam szülői értekezlet</w:t>
            </w:r>
          </w:p>
        </w:tc>
        <w:tc>
          <w:tcPr>
            <w:tcW w:w="2126" w:type="dxa"/>
            <w:vMerge/>
            <w:vAlign w:val="center"/>
          </w:tcPr>
          <w:p w14:paraId="30FA439F" w14:textId="77777777" w:rsidR="00286E49" w:rsidRPr="00286E49" w:rsidRDefault="00286E49" w:rsidP="007D61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</w:tbl>
    <w:p w14:paraId="1AC77FE6" w14:textId="77777777" w:rsidR="00286E49" w:rsidRPr="0069627D" w:rsidRDefault="00286E49" w:rsidP="00286E49">
      <w:pPr>
        <w:spacing w:before="240" w:after="240"/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</w:pPr>
      <w:r w:rsidRPr="0069627D"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  <w:t>Fogadóórák</w:t>
      </w: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1417"/>
        <w:gridCol w:w="993"/>
      </w:tblGrid>
      <w:tr w:rsidR="00286E49" w:rsidRPr="00286E49" w14:paraId="3E1CF345" w14:textId="77777777" w:rsidTr="007D61AD">
        <w:trPr>
          <w:trHeight w:val="1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826C26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Oktató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107BE698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Munkaközösség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C4A0133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Fogadóóra</w:t>
            </w:r>
          </w:p>
        </w:tc>
      </w:tr>
      <w:tr w:rsidR="00286E49" w:rsidRPr="00286E49" w14:paraId="284BF4B4" w14:textId="77777777" w:rsidTr="007D61AD">
        <w:trPr>
          <w:trHeight w:val="1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AD6DB6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hu-H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356E28A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73DB90D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Nap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5F0F74C" w14:textId="77777777" w:rsidR="00286E49" w:rsidRPr="00286E49" w:rsidRDefault="00286E49" w:rsidP="007D61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Óra</w:t>
            </w:r>
          </w:p>
        </w:tc>
      </w:tr>
      <w:tr w:rsidR="00286E49" w:rsidRPr="00286E49" w14:paraId="63565A38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BE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Agócs Miklós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D7A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43B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5922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5DBA580A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3A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Agócs-Jáger Erika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AF9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7B0F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EB6C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1A1D010D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4E4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Barnáné Papp Éva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C63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Természettudományos</w:t>
            </w:r>
          </w:p>
          <w:p w14:paraId="35FE1095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E23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549F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</w:tr>
      <w:tr w:rsidR="00286E49" w:rsidRPr="00286E49" w14:paraId="61759C32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066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Bendik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-Asztalos Ildikó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27A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</w:t>
            </w:r>
          </w:p>
          <w:p w14:paraId="68428037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9C50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9D3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2-3.</w:t>
            </w:r>
          </w:p>
        </w:tc>
      </w:tr>
      <w:tr w:rsidR="00286E49" w:rsidRPr="00286E49" w14:paraId="53CA60E9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ED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Csáki Gabriella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394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68E2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64E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7A6231EF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9B9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Csordás Balázs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EA1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Testnevelés és sport</w:t>
            </w:r>
          </w:p>
          <w:p w14:paraId="1222053F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Magyar-történelem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9E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5F0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323F2F42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5FA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Derecskei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Sándor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8DE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  <w:p w14:paraId="07A1C436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turizmus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0C6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B65F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0053BEB1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B2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Derecskeiné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Nagy Mária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F8F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4392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péntek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0D1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21FC8588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AAF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Dévaldné Orosz Beatrix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0FC3" w14:textId="61BA31DF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</w:t>
            </w:r>
            <w:r w:rsidR="0069627D">
              <w:rPr>
                <w:rFonts w:ascii="Times New Roman" w:eastAsia="Times New Roman" w:hAnsi="Times New Roman"/>
                <w:color w:val="000000"/>
                <w:lang w:eastAsia="hu-HU"/>
              </w:rPr>
              <w:t>rizmus</w:t>
            </w:r>
          </w:p>
          <w:p w14:paraId="592078F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Magyar-történelem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8BD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kedd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A71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</w:tr>
      <w:tr w:rsidR="00286E49" w:rsidRPr="00286E49" w14:paraId="716321D0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F05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Dr. Makóné Kontra Julianna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10FF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  <w:p w14:paraId="2C3BDBF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01C1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0D39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5CEF4786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E2A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Erdeiné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Lukács Zita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AFA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Természettudományos </w:t>
            </w:r>
          </w:p>
          <w:p w14:paraId="2296EAC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6E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CDC7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6.</w:t>
            </w:r>
          </w:p>
        </w:tc>
      </w:tr>
      <w:tr w:rsidR="00286E49" w:rsidRPr="00286E49" w14:paraId="347F2369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BFA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Erdős Zoltán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AA6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Matematika-fizika, 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5256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73E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268FD07F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398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Erdősné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Hornyák Zsuzsanna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2D7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F29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hétfő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7C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705E4A01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6A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Esze Krisztina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24B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A22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4B58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29157950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FCC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Fekete Gyula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28C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Testnevelés és 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22B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3252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1DA91C40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FEA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Feketéné Csoma Gabriella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434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Testnevelés és 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01B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8EAB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0E7CEB8F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CE7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Gulyás Zoltán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68F6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86B3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péntek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58FF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6.</w:t>
            </w:r>
          </w:p>
        </w:tc>
      </w:tr>
      <w:tr w:rsidR="00286E49" w:rsidRPr="00286E49" w14:paraId="13911453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73E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Győri Márta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9CD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Magyar-történelem</w:t>
            </w:r>
          </w:p>
          <w:p w14:paraId="08BAC7B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turizmus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940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43CF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50191086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50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Gyüre Levente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761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Testnevelés és 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CC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65E0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69AB1C68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FD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Hajdu Erika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C81E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E11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1AE8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9.</w:t>
            </w:r>
          </w:p>
        </w:tc>
      </w:tr>
      <w:tr w:rsidR="00286E49" w:rsidRPr="00286E49" w14:paraId="0625825D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B1B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Határik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Dávid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EE4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257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E98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606F6" w:rsidRPr="00286E49" w14:paraId="32576A77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24E" w14:textId="79ED2397" w:rsidR="002606F6" w:rsidRPr="00DB28CF" w:rsidRDefault="00016A54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Horváthné </w:t>
            </w:r>
            <w:proofErr w:type="spellStart"/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>Bócsi</w:t>
            </w:r>
            <w:proofErr w:type="spellEnd"/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Ildikó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4AAF" w14:textId="51941CF7" w:rsidR="002606F6" w:rsidRPr="00DB28CF" w:rsidRDefault="00016A54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219E" w14:textId="3CD91ACC" w:rsidR="002606F6" w:rsidRPr="00DB28CF" w:rsidRDefault="00016A54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hétfő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A8F5" w14:textId="1392BB31" w:rsidR="002606F6" w:rsidRPr="00DB28CF" w:rsidRDefault="00016A54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B28CF">
              <w:rPr>
                <w:rFonts w:ascii="Times New Roman" w:eastAsia="Times New Roman" w:hAnsi="Times New Roman"/>
                <w:color w:val="000000"/>
                <w:lang w:eastAsia="hu-HU"/>
              </w:rPr>
              <w:t>6.</w:t>
            </w:r>
          </w:p>
        </w:tc>
      </w:tr>
      <w:tr w:rsidR="00286E49" w:rsidRPr="00286E49" w14:paraId="52F68C91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4C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Járó Csaba Istvánné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981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  <w:p w14:paraId="0C111A8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3A4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E82A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4EF6838A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738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Juhász Zsolt 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447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</w:t>
            </w:r>
          </w:p>
          <w:p w14:paraId="694DE42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Testnevelés és 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1649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ED38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037EBF81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B4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Kamenyiczki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Gábor 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72EC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8972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BFB7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42912198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5A4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Kiss-Tóth Attila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57C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C01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DE12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512D5393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D6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Kiss-Hornyák Adrienn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4CA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  <w:p w14:paraId="60C2E05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Magyar-történelem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E66A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44C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6CFD0F81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05D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Kónya-</w:t>
            </w: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Botrágyi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Mária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0855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8F0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CE53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1.</w:t>
            </w:r>
          </w:p>
        </w:tc>
      </w:tr>
      <w:tr w:rsidR="00286E49" w:rsidRPr="00286E49" w14:paraId="48EC14CF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166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Kotánné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Ördög Klára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318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  <w:p w14:paraId="28E81EB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5DAA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3C2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7.</w:t>
            </w:r>
          </w:p>
        </w:tc>
      </w:tr>
      <w:tr w:rsidR="00286E49" w:rsidRPr="00286E49" w14:paraId="235B2437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19F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Kovács Anikó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37F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64F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D242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02D59AE9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D9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Kunné </w:t>
            </w: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Hubai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Gyöngyi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18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6788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A040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</w:tr>
      <w:tr w:rsidR="00286E49" w:rsidRPr="00286E49" w14:paraId="1DA665FA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8016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Liszkai Judit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A29C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Természettudományos</w:t>
            </w:r>
          </w:p>
          <w:p w14:paraId="17B52A9E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turizmus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B11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647A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31D3013F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F08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Májer Jánosné </w:t>
            </w: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Arday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Otilia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3FAE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E69A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kedd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8D77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1.</w:t>
            </w:r>
          </w:p>
        </w:tc>
      </w:tr>
      <w:tr w:rsidR="00286E49" w:rsidRPr="00286E49" w14:paraId="756DBB0B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0C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Majoros Cecília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084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  <w:p w14:paraId="07991816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Oktatás és tanulásmódszertan </w:t>
            </w:r>
          </w:p>
          <w:p w14:paraId="173DAF6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turizmus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D63C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85E6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463EBE4B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83D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Máté Krisztina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B547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  <w:p w14:paraId="1A85422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873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C4EF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545672B2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94C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Mészáros Ágnes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3196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D67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EDF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8.</w:t>
            </w:r>
          </w:p>
        </w:tc>
      </w:tr>
      <w:tr w:rsidR="00286E49" w:rsidRPr="00286E49" w14:paraId="392176D5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F45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Molnár Béla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EFF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Testnevelés és 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B795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B076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</w:tr>
      <w:tr w:rsidR="00286E49" w:rsidRPr="00286E49" w14:paraId="440717E9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ACA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Molnárné Tóth Erika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9CB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2A11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A53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8.</w:t>
            </w:r>
          </w:p>
        </w:tc>
      </w:tr>
      <w:tr w:rsidR="00286E49" w:rsidRPr="00286E49" w14:paraId="5206C24A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1E2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Nagyné Dóka Nóra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C0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Természettudományos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5F3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155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0658CB0A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68F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Négyesiné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Fenyvesi Magdolna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387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47DA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5941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14037C21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97F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Olasz-Szabó Zsuzsanna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5CB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BF70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csütörtök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CED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57DB97F5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B1B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Pataki Zsolt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938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Természettudományos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FBFC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9B88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9.</w:t>
            </w:r>
          </w:p>
        </w:tc>
      </w:tr>
      <w:tr w:rsidR="00286E49" w:rsidRPr="00286E49" w14:paraId="1CAE900F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B4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Patakiné </w:t>
            </w: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Litva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Boglárka Judit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348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6F3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A097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6.</w:t>
            </w:r>
          </w:p>
        </w:tc>
      </w:tr>
      <w:tr w:rsidR="00286E49" w:rsidRPr="00286E49" w14:paraId="412810D7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2B3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Szénási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Tibor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B027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Természettudományos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D45C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A190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</w:tr>
      <w:tr w:rsidR="00286E49" w:rsidRPr="00286E49" w14:paraId="1D9DC290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E7F1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Sztahora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Beáta 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C83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Matematika-fizika</w:t>
            </w:r>
          </w:p>
          <w:p w14:paraId="484EB522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turizmus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C58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kedd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70CB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32DE7DBD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C53C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Szűcs Miklós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6E1C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Idegen nyelvi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DD71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hétfő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3DDF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</w:tr>
      <w:tr w:rsidR="00286E49" w:rsidRPr="00286E49" w14:paraId="143E0348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A74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Takács Ágnes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6FD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Magyar-történelem</w:t>
            </w:r>
          </w:p>
          <w:p w14:paraId="18381BD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Oktatás és tanulásmódszertan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0DE7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27F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</w:tr>
      <w:tr w:rsidR="00286E49" w:rsidRPr="00286E49" w14:paraId="19FA9932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A9F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Tán Ferenc Gergő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17AA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Magyar-történelem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BCE8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FC8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07F4DE31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E33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Tóbiás Gábor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81F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turizmus</w:t>
            </w:r>
          </w:p>
          <w:p w14:paraId="41EA2FFB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Informatika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9A0E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szerda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FE2D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</w:tr>
      <w:tr w:rsidR="00286E49" w:rsidRPr="00286E49" w14:paraId="1633BAF0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A91C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Tokajiné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proofErr w:type="spellStart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Pekk</w:t>
            </w:r>
            <w:proofErr w:type="spellEnd"/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Bernadett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7090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Informatika </w:t>
            </w:r>
          </w:p>
          <w:p w14:paraId="2D1B128A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Gazdálkodás és turizmus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03E4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hétfő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E771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</w:tr>
      <w:tr w:rsidR="00286E49" w:rsidRPr="00286E49" w14:paraId="02BDA450" w14:textId="77777777" w:rsidTr="007D61AD">
        <w:trPr>
          <w:trHeight w:val="12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4E58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Tóth Attila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78E9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Magyar-történelem</w:t>
            </w:r>
          </w:p>
          <w:p w14:paraId="131C4E8D" w14:textId="77777777" w:rsidR="00286E49" w:rsidRPr="00286E49" w:rsidRDefault="00286E49" w:rsidP="007D6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Természettudományos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AC6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kedd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C693" w14:textId="77777777" w:rsidR="00286E49" w:rsidRPr="00286E49" w:rsidRDefault="00286E49" w:rsidP="007D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</w:tr>
      <w:bookmarkEnd w:id="20"/>
    </w:tbl>
    <w:p w14:paraId="04154AA2" w14:textId="77777777" w:rsidR="00F662B9" w:rsidRPr="0061680D" w:rsidRDefault="00F662B9" w:rsidP="00904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DCDC2E" w14:textId="3FC6FA3A" w:rsidR="00F662B9" w:rsidRPr="00446148" w:rsidRDefault="00F662B9" w:rsidP="007D1632">
      <w:pPr>
        <w:pStyle w:val="cmsor1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_Toc212633004"/>
      <w:r w:rsidRPr="00446148">
        <w:rPr>
          <w:rFonts w:ascii="Times New Roman" w:hAnsi="Times New Roman" w:cs="Times New Roman"/>
          <w:sz w:val="28"/>
          <w:szCs w:val="28"/>
        </w:rPr>
        <w:t>V</w:t>
      </w:r>
      <w:r w:rsidR="006A65E2" w:rsidRPr="00446148">
        <w:rPr>
          <w:rFonts w:ascii="Times New Roman" w:hAnsi="Times New Roman" w:cs="Times New Roman"/>
          <w:sz w:val="28"/>
          <w:szCs w:val="28"/>
        </w:rPr>
        <w:t>I</w:t>
      </w:r>
      <w:r w:rsidR="00C454F6" w:rsidRPr="00446148">
        <w:rPr>
          <w:rFonts w:ascii="Times New Roman" w:hAnsi="Times New Roman" w:cs="Times New Roman"/>
          <w:sz w:val="28"/>
          <w:szCs w:val="28"/>
        </w:rPr>
        <w:t>I</w:t>
      </w:r>
      <w:r w:rsidRPr="00446148">
        <w:rPr>
          <w:rFonts w:ascii="Times New Roman" w:hAnsi="Times New Roman" w:cs="Times New Roman"/>
          <w:sz w:val="28"/>
          <w:szCs w:val="28"/>
        </w:rPr>
        <w:t xml:space="preserve">. </w:t>
      </w:r>
      <w:r w:rsidR="009A197D" w:rsidRPr="00446148">
        <w:rPr>
          <w:rFonts w:ascii="Times New Roman" w:hAnsi="Times New Roman" w:cs="Times New Roman"/>
          <w:sz w:val="28"/>
          <w:szCs w:val="28"/>
        </w:rPr>
        <w:t>A szakképző intézmény szakmai programja, szervezeti és működési szabályzata, házirendje</w:t>
      </w:r>
      <w:bookmarkEnd w:id="37"/>
    </w:p>
    <w:p w14:paraId="16F79473" w14:textId="77777777" w:rsidR="00E73A72" w:rsidRPr="00E73A72" w:rsidRDefault="00E73A72" w:rsidP="00AE0290">
      <w:pPr>
        <w:spacing w:after="0" w:line="240" w:lineRule="auto"/>
        <w:rPr>
          <w:lang w:eastAsia="hu-HU"/>
        </w:rPr>
      </w:pPr>
    </w:p>
    <w:p w14:paraId="3306BB0C" w14:textId="357D5658" w:rsidR="00337DD4" w:rsidRPr="00B3065B" w:rsidRDefault="00002422" w:rsidP="00AE0290">
      <w:pPr>
        <w:spacing w:after="0" w:line="240" w:lineRule="auto"/>
        <w:rPr>
          <w:rStyle w:val="Hiperhivatkozs"/>
          <w:rFonts w:ascii="Times New Roman" w:hAnsi="Times New Roman"/>
          <w:color w:val="auto"/>
          <w:sz w:val="24"/>
          <w:szCs w:val="24"/>
        </w:rPr>
      </w:pPr>
      <w:r w:rsidRPr="00B3065B">
        <w:rPr>
          <w:rFonts w:ascii="Times New Roman" w:hAnsi="Times New Roman"/>
          <w:sz w:val="24"/>
          <w:szCs w:val="24"/>
        </w:rPr>
        <w:t>Szervezeti és Működési S</w:t>
      </w:r>
      <w:r w:rsidR="00F662B9" w:rsidRPr="00B3065B">
        <w:rPr>
          <w:rFonts w:ascii="Times New Roman" w:hAnsi="Times New Roman"/>
          <w:sz w:val="24"/>
          <w:szCs w:val="24"/>
        </w:rPr>
        <w:t xml:space="preserve">zabályzat </w:t>
      </w:r>
      <w:hyperlink r:id="rId13" w:history="1">
        <w:r w:rsidR="00F662B9" w:rsidRPr="00B3065B">
          <w:rPr>
            <w:rStyle w:val="Hiperhivatkozs"/>
            <w:rFonts w:ascii="Times New Roman" w:hAnsi="Times New Roman"/>
            <w:sz w:val="24"/>
            <w:szCs w:val="24"/>
          </w:rPr>
          <w:t>letöltés</w:t>
        </w:r>
      </w:hyperlink>
      <w:r w:rsidR="00B3065B" w:rsidRPr="00B3065B">
        <w:rPr>
          <w:rStyle w:val="Hiperhivatkozs"/>
          <w:rFonts w:ascii="Times New Roman" w:hAnsi="Times New Roman"/>
          <w:color w:val="auto"/>
          <w:sz w:val="24"/>
          <w:szCs w:val="24"/>
        </w:rPr>
        <w:t xml:space="preserve"> </w:t>
      </w:r>
    </w:p>
    <w:p w14:paraId="06662EE3" w14:textId="14C2E756" w:rsidR="00B3065B" w:rsidRDefault="00F662B9" w:rsidP="00AE0290">
      <w:pPr>
        <w:spacing w:after="0" w:line="240" w:lineRule="auto"/>
        <w:rPr>
          <w:rStyle w:val="Hiperhivatkozs"/>
          <w:rFonts w:ascii="Times New Roman" w:hAnsi="Times New Roman"/>
          <w:color w:val="548DD4" w:themeColor="text2" w:themeTint="99"/>
          <w:sz w:val="24"/>
          <w:szCs w:val="24"/>
          <w:u w:val="none"/>
        </w:rPr>
      </w:pPr>
      <w:r w:rsidRPr="00B3065B">
        <w:rPr>
          <w:rFonts w:ascii="Times New Roman" w:hAnsi="Times New Roman"/>
          <w:sz w:val="24"/>
          <w:szCs w:val="24"/>
        </w:rPr>
        <w:t xml:space="preserve">Házirend </w:t>
      </w:r>
      <w:hyperlink r:id="rId14" w:history="1">
        <w:r w:rsidRPr="00B3065B">
          <w:rPr>
            <w:rStyle w:val="Hiperhivatkozs"/>
            <w:rFonts w:ascii="Times New Roman" w:hAnsi="Times New Roman"/>
            <w:sz w:val="24"/>
            <w:szCs w:val="24"/>
          </w:rPr>
          <w:t>letöltés</w:t>
        </w:r>
      </w:hyperlink>
      <w:r w:rsidR="0028649C" w:rsidRPr="00B3065B">
        <w:rPr>
          <w:rStyle w:val="Hiperhivatkozs"/>
          <w:rFonts w:ascii="Times New Roman" w:hAnsi="Times New Roman"/>
          <w:color w:val="548DD4" w:themeColor="text2" w:themeTint="99"/>
          <w:sz w:val="24"/>
          <w:szCs w:val="24"/>
          <w:u w:val="none"/>
        </w:rPr>
        <w:t xml:space="preserve">: </w:t>
      </w:r>
    </w:p>
    <w:p w14:paraId="27884C8A" w14:textId="237DA841" w:rsidR="00337DD4" w:rsidRPr="00B3065B" w:rsidRDefault="006D5B48" w:rsidP="00AE02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65B">
        <w:rPr>
          <w:rFonts w:ascii="Times New Roman" w:hAnsi="Times New Roman"/>
          <w:sz w:val="24"/>
          <w:szCs w:val="24"/>
        </w:rPr>
        <w:t>Oktatás</w:t>
      </w:r>
      <w:r w:rsidR="005F5B60" w:rsidRPr="00B3065B">
        <w:rPr>
          <w:rFonts w:ascii="Times New Roman" w:hAnsi="Times New Roman"/>
          <w:sz w:val="24"/>
          <w:szCs w:val="24"/>
        </w:rPr>
        <w:t>i</w:t>
      </w:r>
      <w:r w:rsidR="00F662B9" w:rsidRPr="00B3065B">
        <w:rPr>
          <w:rFonts w:ascii="Times New Roman" w:hAnsi="Times New Roman"/>
          <w:sz w:val="24"/>
          <w:szCs w:val="24"/>
        </w:rPr>
        <w:t xml:space="preserve"> program</w:t>
      </w:r>
      <w:r w:rsidR="00AE0290" w:rsidRPr="00B3065B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AE0290" w:rsidRPr="00B3065B">
          <w:rPr>
            <w:rStyle w:val="Hiperhivatkozs"/>
            <w:rFonts w:ascii="Times New Roman" w:hAnsi="Times New Roman"/>
            <w:sz w:val="24"/>
            <w:szCs w:val="24"/>
          </w:rPr>
          <w:t>letöltés</w:t>
        </w:r>
      </w:hyperlink>
      <w:r w:rsidR="00B3065B" w:rsidRPr="00B3065B">
        <w:rPr>
          <w:rFonts w:ascii="Times New Roman" w:hAnsi="Times New Roman"/>
          <w:sz w:val="24"/>
          <w:szCs w:val="24"/>
        </w:rPr>
        <w:t xml:space="preserve"> </w:t>
      </w:r>
    </w:p>
    <w:p w14:paraId="32ED18F5" w14:textId="43541349" w:rsidR="006D5B48" w:rsidRPr="00B3065B" w:rsidRDefault="006D5B48" w:rsidP="00AE0290">
      <w:pPr>
        <w:spacing w:after="0" w:line="240" w:lineRule="auto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 w:rsidRPr="00B3065B">
        <w:rPr>
          <w:rFonts w:ascii="Times New Roman" w:hAnsi="Times New Roman"/>
          <w:sz w:val="24"/>
          <w:szCs w:val="24"/>
        </w:rPr>
        <w:t>Képzési Program</w:t>
      </w:r>
      <w:r w:rsidR="00AE0290" w:rsidRPr="00B3065B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B3065B" w:rsidRPr="00B3065B">
          <w:rPr>
            <w:rStyle w:val="Hiperhivatkozs"/>
            <w:rFonts w:ascii="Times New Roman" w:hAnsi="Times New Roman"/>
            <w:sz w:val="24"/>
            <w:szCs w:val="24"/>
          </w:rPr>
          <w:t>letöltés</w:t>
        </w:r>
      </w:hyperlink>
      <w:r w:rsidR="00B3065B" w:rsidRPr="00B3065B">
        <w:rPr>
          <w:rFonts w:ascii="Times New Roman" w:hAnsi="Times New Roman"/>
          <w:sz w:val="24"/>
          <w:szCs w:val="24"/>
        </w:rPr>
        <w:t xml:space="preserve"> </w:t>
      </w:r>
    </w:p>
    <w:p w14:paraId="4CE34C24" w14:textId="46350BDF" w:rsidR="00337DD4" w:rsidRPr="00B3065B" w:rsidRDefault="006D5B48" w:rsidP="00AE0290">
      <w:pPr>
        <w:spacing w:after="0" w:line="240" w:lineRule="auto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 w:rsidRPr="00B3065B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Nevelési Program</w:t>
      </w:r>
      <w:r w:rsidR="00AE0290" w:rsidRPr="00B3065B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17" w:history="1">
        <w:r w:rsidR="00B3065B" w:rsidRPr="00B3065B">
          <w:rPr>
            <w:rStyle w:val="Hiperhivatkozs"/>
            <w:rFonts w:ascii="Times New Roman" w:hAnsi="Times New Roman"/>
            <w:sz w:val="24"/>
            <w:szCs w:val="24"/>
          </w:rPr>
          <w:t>letöltés</w:t>
        </w:r>
      </w:hyperlink>
      <w:r w:rsidR="00B3065B" w:rsidRPr="00B3065B">
        <w:rPr>
          <w:rFonts w:ascii="Times New Roman" w:hAnsi="Times New Roman"/>
          <w:sz w:val="24"/>
          <w:szCs w:val="24"/>
        </w:rPr>
        <w:t xml:space="preserve"> </w:t>
      </w:r>
    </w:p>
    <w:p w14:paraId="46ECD273" w14:textId="501D61B2" w:rsidR="0068791E" w:rsidRPr="00446148" w:rsidRDefault="006D5B48" w:rsidP="00AE0290">
      <w:pPr>
        <w:spacing w:after="0" w:line="240" w:lineRule="auto"/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 w:rsidRPr="00B3065B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Egészségfejlesztési program</w:t>
      </w:r>
      <w:r w:rsidR="00AE0290" w:rsidRPr="00B3065B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18" w:history="1">
        <w:r w:rsidR="00B3065B" w:rsidRPr="00B3065B">
          <w:rPr>
            <w:rStyle w:val="Hiperhivatkozs"/>
            <w:rFonts w:ascii="Times New Roman" w:hAnsi="Times New Roman"/>
            <w:sz w:val="24"/>
            <w:szCs w:val="24"/>
          </w:rPr>
          <w:t>letöltés</w:t>
        </w:r>
      </w:hyperlink>
      <w:r w:rsidRPr="00B3065B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: </w:t>
      </w:r>
    </w:p>
    <w:p w14:paraId="31684B10" w14:textId="741E4BC5" w:rsidR="0068791E" w:rsidRPr="00446148" w:rsidRDefault="00F662B9" w:rsidP="00446148">
      <w:pPr>
        <w:pStyle w:val="cmsor1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38" w:name="_Toc212633005"/>
      <w:r w:rsidRPr="00446148">
        <w:rPr>
          <w:rFonts w:ascii="Times New Roman" w:hAnsi="Times New Roman" w:cs="Times New Roman"/>
          <w:sz w:val="28"/>
          <w:szCs w:val="28"/>
        </w:rPr>
        <w:t>V</w:t>
      </w:r>
      <w:r w:rsidR="00C454F6" w:rsidRPr="00446148">
        <w:rPr>
          <w:rFonts w:ascii="Times New Roman" w:hAnsi="Times New Roman" w:cs="Times New Roman"/>
          <w:sz w:val="28"/>
          <w:szCs w:val="28"/>
        </w:rPr>
        <w:t>I</w:t>
      </w:r>
      <w:r w:rsidR="006A65E2" w:rsidRPr="00446148">
        <w:rPr>
          <w:rFonts w:ascii="Times New Roman" w:hAnsi="Times New Roman" w:cs="Times New Roman"/>
          <w:sz w:val="28"/>
          <w:szCs w:val="28"/>
        </w:rPr>
        <w:t>I</w:t>
      </w:r>
      <w:r w:rsidRPr="00446148">
        <w:rPr>
          <w:rFonts w:ascii="Times New Roman" w:hAnsi="Times New Roman" w:cs="Times New Roman"/>
          <w:sz w:val="28"/>
          <w:szCs w:val="28"/>
        </w:rPr>
        <w:t>I. A be</w:t>
      </w:r>
      <w:r w:rsidR="00C454F6" w:rsidRPr="00446148">
        <w:rPr>
          <w:rFonts w:ascii="Times New Roman" w:hAnsi="Times New Roman" w:cs="Times New Roman"/>
          <w:sz w:val="28"/>
          <w:szCs w:val="28"/>
        </w:rPr>
        <w:t>tö</w:t>
      </w:r>
      <w:r w:rsidRPr="00446148">
        <w:rPr>
          <w:rFonts w:ascii="Times New Roman" w:hAnsi="Times New Roman" w:cs="Times New Roman"/>
          <w:sz w:val="28"/>
          <w:szCs w:val="28"/>
        </w:rPr>
        <w:t>ltött munkakörök alapján a</w:t>
      </w:r>
      <w:r w:rsidR="009A197D" w:rsidRPr="00446148">
        <w:rPr>
          <w:rFonts w:ascii="Times New Roman" w:hAnsi="Times New Roman" w:cs="Times New Roman"/>
          <w:sz w:val="28"/>
          <w:szCs w:val="28"/>
        </w:rPr>
        <w:t>z</w:t>
      </w:r>
      <w:r w:rsidRPr="00446148">
        <w:rPr>
          <w:rFonts w:ascii="Times New Roman" w:hAnsi="Times New Roman" w:cs="Times New Roman"/>
          <w:sz w:val="28"/>
          <w:szCs w:val="28"/>
        </w:rPr>
        <w:t xml:space="preserve"> </w:t>
      </w:r>
      <w:r w:rsidR="00345110" w:rsidRPr="00446148">
        <w:rPr>
          <w:rFonts w:ascii="Times New Roman" w:hAnsi="Times New Roman" w:cs="Times New Roman"/>
          <w:sz w:val="28"/>
          <w:szCs w:val="28"/>
        </w:rPr>
        <w:t>oktatók</w:t>
      </w:r>
      <w:r w:rsidRPr="00446148">
        <w:rPr>
          <w:rFonts w:ascii="Times New Roman" w:hAnsi="Times New Roman" w:cs="Times New Roman"/>
          <w:sz w:val="28"/>
          <w:szCs w:val="28"/>
        </w:rPr>
        <w:t xml:space="preserve"> iskolai végzettsége és szakképzettsége</w:t>
      </w:r>
      <w:bookmarkEnd w:id="38"/>
    </w:p>
    <w:tbl>
      <w:tblPr>
        <w:tblW w:w="6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017"/>
        <w:gridCol w:w="1673"/>
        <w:gridCol w:w="1385"/>
        <w:gridCol w:w="1579"/>
      </w:tblGrid>
      <w:tr w:rsidR="00B104DC" w:rsidRPr="00B104DC" w14:paraId="5D4DB67F" w14:textId="77777777" w:rsidTr="00B104DC">
        <w:trPr>
          <w:trHeight w:val="525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A7CA"/>
            <w:vAlign w:val="center"/>
            <w:hideMark/>
          </w:tcPr>
          <w:p w14:paraId="4DA57D8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A7CA"/>
            <w:vAlign w:val="center"/>
            <w:hideMark/>
          </w:tcPr>
          <w:p w14:paraId="60CCFF0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Végzettség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A7CA"/>
            <w:vAlign w:val="center"/>
            <w:hideMark/>
          </w:tcPr>
          <w:p w14:paraId="336093B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Munkakör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A7CA"/>
            <w:vAlign w:val="center"/>
            <w:hideMark/>
          </w:tcPr>
          <w:p w14:paraId="1B0FF46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Foglalkoztatás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A7CA"/>
            <w:vAlign w:val="center"/>
            <w:hideMark/>
          </w:tcPr>
          <w:p w14:paraId="4E20D9B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Egyéb feladat</w:t>
            </w:r>
          </w:p>
        </w:tc>
      </w:tr>
      <w:tr w:rsidR="00B104DC" w:rsidRPr="00B104DC" w14:paraId="2D0B92E0" w14:textId="77777777" w:rsidTr="00B104DC">
        <w:trPr>
          <w:trHeight w:val="121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FEA1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2DD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9A82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3E7D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BB4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munkaközösség-vezető, CISCO Hálózati Akadémia kapcsolattartó, ICDL vizsgáztató</w:t>
            </w:r>
          </w:p>
        </w:tc>
      </w:tr>
      <w:tr w:rsidR="00B104DC" w:rsidRPr="00B104DC" w14:paraId="2E61686F" w14:textId="77777777" w:rsidTr="00B104DC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E78D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8A7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50AC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C876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3835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70BAA887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032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303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Könyvtáros és számítástechnika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2FA4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98F5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D43B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7E62A402" w14:textId="77777777" w:rsidTr="00B104DC">
        <w:trPr>
          <w:trHeight w:val="127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02AF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438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Történelem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B7A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AC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4AC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osztályfőnök</w:t>
            </w:r>
          </w:p>
        </w:tc>
      </w:tr>
      <w:tr w:rsidR="00B104DC" w:rsidRPr="00B104DC" w14:paraId="36028AB9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AE5B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BD3E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Könyvtáros és történelem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E369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2071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7DAD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DB6ACEE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0AC4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E0E2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Biológia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2A1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(felsőfokú végzetséggel)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7D1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836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CA864E4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50E3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039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Szakács, Pincér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6920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BAAD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5033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20A5A7E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3C7F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9A6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Biológia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4E33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C2B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2C8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636935C5" w14:textId="77777777" w:rsidTr="00B104DC">
        <w:trPr>
          <w:trHeight w:val="231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E66D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3D5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Informatikatanár Főiskola: Biológia-számítástechnika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74BF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AD56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A3FA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D0E827D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BEAD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FD33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Matematikatanár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6625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2F8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4FCA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MICS tag, ICDL vizsgáztató</w:t>
            </w:r>
          </w:p>
        </w:tc>
      </w:tr>
      <w:tr w:rsidR="00B104DC" w:rsidRPr="00B104DC" w14:paraId="39BA8E05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0E91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B664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0B2B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45A5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98E7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0D6178F" w14:textId="77777777" w:rsidTr="00B104DC">
        <w:trPr>
          <w:trHeight w:val="180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7312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58F1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Matematika-számítástechnika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0459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AAE0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2821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26C0695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8306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27E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 nyelv és irodalom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1DD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fejlesztőpedagógus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720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8E3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39998585" w14:textId="77777777" w:rsidTr="00B104DC">
        <w:trPr>
          <w:trHeight w:val="231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5439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D4C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Orosz nyelv és irodalom – német nyelv és irodalom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3831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A11D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ADC7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2B3704D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1E8D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DBE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Matematika szakos általános iskolai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9D6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(felsőfokú végzettséggel)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87F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82E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49ECCFA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8084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382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Szakács, Élelmezésvezető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0F8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7DF6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39CB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4A97B58E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5FC6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F74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Szociálpedagógus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7D5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iskolapszichológus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800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503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A86E034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CDA2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0F7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Viselkedéselemző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E4D7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F596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67A1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DE46335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423E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15C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Egészségpszichológus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B653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6BF9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161D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ABFD75D" w14:textId="77777777" w:rsidTr="00B104DC">
        <w:trPr>
          <w:trHeight w:val="154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EAEC4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45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-: -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7F1E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F1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külső alkalmazott (óraadó)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5F1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C4F555F" w14:textId="77777777" w:rsidTr="00B104DC">
        <w:trPr>
          <w:trHeight w:val="229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D4BD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3B3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Francia nyelv és irodalom – német nyelv és irodalom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7DD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077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CEE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ECL vizsgáztató</w:t>
            </w:r>
          </w:p>
        </w:tc>
      </w:tr>
      <w:tr w:rsidR="00B104DC" w:rsidRPr="00B104DC" w14:paraId="7586A091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AE9D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A0A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1C05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DBB9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2DA8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19BC472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E2F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2D8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Egyetem: Viselkedéselemző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109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(felsőfokú végzettséggel)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89C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B38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E2DA958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0CB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0D3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Testnevelő-edző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B6D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66D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03B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513D23F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65B1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1CEE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Testnevelőtanár és történelemtanár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A972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5B85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CCCA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90F4A07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A1D6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E7E9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Óvodapedagógus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07D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(felsőfokú végzettséggel)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6269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340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8240D1F" w14:textId="77777777" w:rsidTr="00B104DC">
        <w:trPr>
          <w:trHeight w:val="7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E0CF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3F1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Egyéb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142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védőnő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D7B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külső alkalmazott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76DE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B104DC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104DC" w:rsidRPr="00B104DC" w14:paraId="55F8B686" w14:textId="77777777" w:rsidTr="00B104DC">
        <w:trPr>
          <w:trHeight w:val="127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3C60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E7B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Pedagógiatanár és történelemtanár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5F0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67FD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245B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tartósan távollévő </w:t>
            </w:r>
          </w:p>
        </w:tc>
      </w:tr>
      <w:tr w:rsidR="00B104DC" w:rsidRPr="00B104DC" w14:paraId="19C943A9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F0BF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FCE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Pedagógia alapszakos bölcsész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1AD1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930C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126C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5BE4F2A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7A0B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D50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irodalom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6AD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154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DD5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ECL vizsgáztató</w:t>
            </w:r>
          </w:p>
        </w:tc>
      </w:tr>
      <w:tr w:rsidR="00B104DC" w:rsidRPr="00B104DC" w14:paraId="405D44D3" w14:textId="77777777" w:rsidTr="00B104DC">
        <w:trPr>
          <w:trHeight w:val="153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FED4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842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Idegenforgalmi és szálloda szakközgazdász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DBC9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7B0F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D1BB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33A9F2E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62A7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12F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Angol nyelvtanár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B56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C149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E9C9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128AAFA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7C75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17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58B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irodalom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F3D0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9D9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98B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ECL vizsgáztató</w:t>
            </w:r>
          </w:p>
        </w:tc>
      </w:tr>
      <w:tr w:rsidR="00B104DC" w:rsidRPr="00B104DC" w14:paraId="179FC185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4146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CC1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Angol nyelvtanár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87C2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EB56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34D0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861E1F9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BDF7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A4D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Történelem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AC7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1B5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97E6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igazgatóhelyettes</w:t>
            </w:r>
          </w:p>
        </w:tc>
      </w:tr>
      <w:tr w:rsidR="00B104DC" w:rsidRPr="00B104DC" w14:paraId="7240F89E" w14:textId="77777777" w:rsidTr="00B104DC">
        <w:trPr>
          <w:trHeight w:val="204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6D0A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075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Okleveles Ember és Társadalom Műveltségterületű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6589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082D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8A64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3E78EE3" w14:textId="77777777" w:rsidTr="00B104DC">
        <w:trPr>
          <w:trHeight w:val="205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EB00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9BF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Történelem szakos általános iskolai tanár és népművelő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2242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1971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E9D5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4720E3F" w14:textId="77777777" w:rsidTr="00B104DC">
        <w:trPr>
          <w:trHeight w:val="256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8AB5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31F5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 nyelv és irodalom szakos bölcsész és tanár, néprajz szakos bölcsész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216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középiskolai oktató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1DC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2FB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MICS-tag, munkaközösség-vezető</w:t>
            </w:r>
          </w:p>
        </w:tc>
      </w:tr>
      <w:tr w:rsidR="00B104DC" w:rsidRPr="00B104DC" w14:paraId="05850096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320B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C1C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Kémia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51F1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20D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476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0A2009DA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21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FC9D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Matematikatanár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F506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CD06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37D0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C921C62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AC5E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402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Fizika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D063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257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B8E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ICDL vizsgáztató</w:t>
            </w:r>
          </w:p>
        </w:tc>
      </w:tr>
      <w:tr w:rsidR="00B104DC" w:rsidRPr="00B104DC" w14:paraId="56B29433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7D5F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099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Mérnök-informatikus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4F42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706C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D109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4CEB4B26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417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635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irodalom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17F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350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0370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ECL vizsgáztató</w:t>
            </w:r>
          </w:p>
        </w:tc>
      </w:tr>
      <w:tr w:rsidR="00B104DC" w:rsidRPr="00B104DC" w14:paraId="23C5F25A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EE1B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45C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Angol nyelvtanár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FDFE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D570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013D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6513A90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F38F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468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Tanító (angol műveltségi terület)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2969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6C1A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08F2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2798F9BD" w14:textId="77777777" w:rsidTr="00B104DC">
        <w:trPr>
          <w:trHeight w:val="256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8D4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333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Angol nyelv és irodalom – francia nyelv és irodalom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595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07D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D91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munkaközösség-vezető, ECL nyelvvizsgahely koordinátor</w:t>
            </w:r>
          </w:p>
        </w:tc>
      </w:tr>
      <w:tr w:rsidR="00B104DC" w:rsidRPr="00B104DC" w14:paraId="7C48677D" w14:textId="77777777" w:rsidTr="00B104DC">
        <w:trPr>
          <w:trHeight w:val="51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9729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CF0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Biológus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2C57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271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8F4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Ökoiskola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-vezető</w:t>
            </w:r>
          </w:p>
        </w:tc>
      </w:tr>
      <w:tr w:rsidR="00B104DC" w:rsidRPr="00B104DC" w14:paraId="3DEA0360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7184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1F6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Biológia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DC6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2D97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C8C9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E7D73DF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4C25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123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Testnevelés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9B9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31B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4FD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66B29089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3158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4B2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Biológiatanár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A28E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1312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7F80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78E0426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FC4D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0551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Biológia-testnevelés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DF2B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4D3E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34AE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B3E0585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D30F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DB8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Földrajztanár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F98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991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209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munkaközösség-vezető, MICS-tag</w:t>
            </w:r>
          </w:p>
        </w:tc>
      </w:tr>
      <w:tr w:rsidR="00B104DC" w:rsidRPr="00B104DC" w14:paraId="6163EA9A" w14:textId="77777777" w:rsidTr="00B104DC">
        <w:trPr>
          <w:trHeight w:val="127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69B1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21D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Földrajz-testnevelés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4166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D9EA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C4FF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76B3061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C012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A5B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Német nyelvtanár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22D5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1A19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01E6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7318802" w14:textId="77777777" w:rsidTr="00B104DC">
        <w:trPr>
          <w:trHeight w:val="18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E6B6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960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 nyelv és irodalom – pedagógia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6AE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101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18B3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B104DC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104DC" w:rsidRPr="00B104DC" w14:paraId="3C6546CD" w14:textId="77777777" w:rsidTr="00B104DC">
        <w:trPr>
          <w:trHeight w:val="229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8DAC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A3E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 nyelv és irodalom szakos bölcsész és középiskolai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A930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A10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69F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898E56F" w14:textId="77777777" w:rsidTr="00B104DC">
        <w:trPr>
          <w:trHeight w:val="102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9F0C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7C98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Történelem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A3C5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8E33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09AA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7EF54E3C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6B01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E10E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Magyar nyelv és irodalom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AA69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5A55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4636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08E7BCC" w14:textId="77777777" w:rsidTr="00B104DC">
        <w:trPr>
          <w:trHeight w:val="229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575F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AFD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 nyelv és irodalom szakos bölcsész és középiskolai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1DF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BF8B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BE4E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B104DC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104DC" w:rsidRPr="00B104DC" w14:paraId="3C3882A1" w14:textId="77777777" w:rsidTr="00B104DC">
        <w:trPr>
          <w:trHeight w:val="231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0033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76F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Magyar szakos általános iskolai tanár és gyors- és gépírás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AFD5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54A1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7641E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B104DC" w:rsidRPr="00B104DC" w14:paraId="21815012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2904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56B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Földrajz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DA9A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8F2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D8A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3EB9B78" w14:textId="77777777" w:rsidTr="00B104DC">
        <w:trPr>
          <w:trHeight w:val="102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9999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ABB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Testnevelés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5A42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759D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F4A2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4F5B5C1B" w14:textId="77777777" w:rsidTr="00B104DC">
        <w:trPr>
          <w:trHeight w:val="180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82F6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351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Földrajz-testnevelés szakos általános iskolai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87F1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F676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D8A3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EA8E51F" w14:textId="77777777" w:rsidTr="00B104DC">
        <w:trPr>
          <w:trHeight w:val="282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5DA2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0A4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Gyógypedagógus, logopédia szakos tanár és gyógypedagógus, logopédia szakos terapeuta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64D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gyógypedagógus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64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300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EC6FE0E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A8E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B38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4DC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E8A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C68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483A808B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D4BF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CCE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Számítástechnika-informatika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482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713C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FB2C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70BE8FE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21ED4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65A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irodalom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CD0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794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978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igazgatóhelyettes, MICS-tag, ECL vizsgáztató, AI nagykövet</w:t>
            </w:r>
          </w:p>
        </w:tc>
      </w:tr>
      <w:tr w:rsidR="00B104DC" w:rsidRPr="00B104DC" w14:paraId="1D91D365" w14:textId="77777777" w:rsidTr="00B104DC">
        <w:trPr>
          <w:trHeight w:val="231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60EA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B16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Magyar nyelv és irodalom –angol nyelv és irodalom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AA85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9AE4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F014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272E5311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9D2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151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32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tantárgyak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EBE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704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E3A9A84" w14:textId="77777777" w:rsidTr="00B104DC">
        <w:trPr>
          <w:trHeight w:val="102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58AC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680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Ének-zene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7D04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EB69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FCDE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DB0397C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6890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2B70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Óvodapedagógus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4E60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995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07F4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E029328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30B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170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0C6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D9B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CC1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ICDL vizsgáztató</w:t>
            </w:r>
          </w:p>
        </w:tc>
      </w:tr>
      <w:tr w:rsidR="00B104DC" w:rsidRPr="00B104DC" w14:paraId="4E03BD69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453D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ADE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Matematikatanár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B5D9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337D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0EFF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45159F9" w14:textId="77777777" w:rsidTr="00B104DC">
        <w:trPr>
          <w:trHeight w:val="204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652B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193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Matematika-testnevelés szakos általános iskolai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6D5F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BC75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A2CB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4FFC8348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5468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7A5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Számítástechnika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7126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A9E6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B1E0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F8640BC" w14:textId="77777777" w:rsidTr="00B104DC">
        <w:trPr>
          <w:trHeight w:val="18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4197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20EE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Ábrázoló geometria – matematika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887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2C7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FA3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0CAEDDB9" w14:textId="77777777" w:rsidTr="00B104DC">
        <w:trPr>
          <w:trHeight w:val="282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E5905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37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DDC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kultúra tanára és történelemtanár és állampolgári ismeretek tanára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B1C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E57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8720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B104DC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104DC" w:rsidRPr="00B104DC" w14:paraId="75B7FDF4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C8DE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AB2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Informatikus mérnök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4A4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B40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49E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F8013E7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66E15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D99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Okleveles rendészeti vezető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7E6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00C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83B8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195F746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8580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C5B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Bűnügyi szaknyomozó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AB83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9260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5193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2DED2A19" w14:textId="77777777" w:rsidTr="00B104DC">
        <w:trPr>
          <w:trHeight w:val="154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2886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6C5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Vendéglátó-üzletvezető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AF9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(középfokú végzettséggel)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8B2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D8A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ECB7900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CEDB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A1B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 nyelv és irodalom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500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03F9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40E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MICS-vezető, ECL vizsgáztató, gyermek- és ifjúságvédelmi felelős</w:t>
            </w:r>
          </w:p>
        </w:tc>
      </w:tr>
      <w:tr w:rsidR="00B104DC" w:rsidRPr="00B104DC" w14:paraId="74C26888" w14:textId="77777777" w:rsidTr="00B104DC">
        <w:trPr>
          <w:trHeight w:val="205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DB19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D23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Német nyelv és irodalom szakos tanár és könyvtáros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45D5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D0EB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A935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9D9B30F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2F00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0E1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Ének-zene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0C5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könyvtáros oktató (oktatói feladatokat is ellát)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E42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EDD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E5B32F2" w14:textId="77777777" w:rsidTr="00B104DC">
        <w:trPr>
          <w:trHeight w:val="255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2681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43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1DD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irodalom szakos tanár – filozófia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DDF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98DB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FAEA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ECL vizsgáztató</w:t>
            </w:r>
          </w:p>
        </w:tc>
      </w:tr>
      <w:tr w:rsidR="00B104DC" w:rsidRPr="00B104DC" w14:paraId="001A1D3A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E73A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FD1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4A43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C6B1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4D8B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2B1E7383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F784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345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Politológia szakos bölcsész és középiskolai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7DA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(felsőfokú végzettséggel)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477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A7F3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527CC0C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233F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809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Mérlegképes könyvelő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2165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0009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46E4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7970A979" w14:textId="77777777" w:rsidTr="00B104DC">
        <w:trPr>
          <w:trHeight w:val="154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BC6EC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080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Matematika – kémia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BD0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középiskolai oktató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9B5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55F9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munkaközösség-vezető</w:t>
            </w:r>
          </w:p>
        </w:tc>
      </w:tr>
      <w:tr w:rsidR="00B104DC" w:rsidRPr="00B104DC" w14:paraId="24EE7FB4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78B2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3AA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Földrajz-háztartásökonómia, életvitel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DBF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(felősfokú végzettséggel)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423E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D26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34C4798" w14:textId="77777777" w:rsidTr="00B104DC">
        <w:trPr>
          <w:trHeight w:val="127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5DE8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AFF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Közrendvédelmi-rendőr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6BAE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CE26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70D0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70E19D68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381F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A75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Határrendészeti szervező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3FB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28B2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217A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FC6B20A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8CC7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57AA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EE94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154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0FC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3E35D1AD" w14:textId="77777777" w:rsidTr="00B104DC">
        <w:trPr>
          <w:trHeight w:val="102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8E95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D7C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Tánc-és drámapedagógus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1400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27E3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037B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D0882FC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9B92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0F2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Német nyelvtanár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FC41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21CD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93B6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30AF8DF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5C99A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DA6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Környezetgazdálkodási agrármérnök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A4B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233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2FA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DÖK patronáló</w:t>
            </w:r>
          </w:p>
        </w:tc>
      </w:tr>
      <w:tr w:rsidR="00B104DC" w:rsidRPr="00B104DC" w14:paraId="3E3EAB48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A647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1BA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Környezetgazdálkodási agrármérnök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896E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1508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A24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C9CB34C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C94B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F77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Alkalmazott nyelvész angol specializációval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A8E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939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C4E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munkaközösség-vezető, ECL vizsgáztató</w:t>
            </w:r>
          </w:p>
        </w:tc>
      </w:tr>
      <w:tr w:rsidR="00B104DC" w:rsidRPr="00B104DC" w14:paraId="1DC76E03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72FF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04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Angol nyelvtanár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8460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2E27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7C9D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46D3195C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3D50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DFD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Vizuális- és környezetkultúra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C9F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FB0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9C5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233B832B" w14:textId="77777777" w:rsidTr="00B104DC">
        <w:trPr>
          <w:trHeight w:val="180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0A5E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73B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Rajz, vizuális kommunikáció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8594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6B3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FA07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826848B" w14:textId="77777777" w:rsidTr="00B104DC">
        <w:trPr>
          <w:trHeight w:val="7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DA3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768C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Főiskola: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Gyógytestnevelő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F98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gyógytestnevelő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619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külső alkalmazott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207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4297F81" w14:textId="77777777" w:rsidTr="00B104DC">
        <w:trPr>
          <w:trHeight w:val="100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74C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DD8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Igazgatásszervező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02E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ügyviteli dolgozó, 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1BF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főállású/óraadó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F08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F4BB0B1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D64E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416F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Középfokú: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Fitness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instruktor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17B3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0A8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ACD1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211BCF55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6A5D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597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Történelemtanár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D2D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középiskolai oktató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934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0AB6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7628DB71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DA59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6E7D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Ének-zene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9670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EA7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9860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49B5F64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770C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ECA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Ének-zene – történelem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C167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6804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36A8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79D601A4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53B2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C1B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1C9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B2A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FDD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munkaközösség-vezető, ECL vizsgáztató,</w:t>
            </w:r>
          </w:p>
        </w:tc>
      </w:tr>
      <w:tr w:rsidR="00B104DC" w:rsidRPr="00B104DC" w14:paraId="53FD7B0E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9E22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6738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Pedagógiatanár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B993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2181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40CD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2D0BFE8" w14:textId="77777777" w:rsidTr="00B104DC">
        <w:trPr>
          <w:trHeight w:val="205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6B7F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ECC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Szociálpedagógus és német nyelv és irodalom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644D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A8D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C32A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A0D855C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15CC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4303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Testnevelő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7B3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B0E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B7A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3E745E81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20D8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346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Testnevelés-földrajz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131A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9ED3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F31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8A235F4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A46D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C86F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Pedagógia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6C6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38D9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3E6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igazgató </w:t>
            </w:r>
          </w:p>
        </w:tc>
      </w:tr>
      <w:tr w:rsidR="00B104DC" w:rsidRPr="00B104DC" w14:paraId="119129AD" w14:textId="77777777" w:rsidTr="00B104DC">
        <w:trPr>
          <w:trHeight w:val="7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CB14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B56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3D90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9CC9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928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2B2FA26E" w14:textId="77777777" w:rsidTr="00B104DC">
        <w:trPr>
          <w:trHeight w:val="25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8832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C369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Magyar szakos általános iskolai tanár és gyors- és gépírás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833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4985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526D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40A807D0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22C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73A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Rendőrszervező tiszt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74D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1CF5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6E0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A213D6F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07C5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33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Pedagógia szakos nevelő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41E0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18F4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22CE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12AC649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A8E9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2C77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Számítástechnikai Szoftverüzemeltető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AEB6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oktatástechnikus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EF8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1C7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4C8FACF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5B0F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DFE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Multimédia-fejlesztő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7460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5913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00D3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C9646CC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AC319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5F2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Biológia- környezettan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9F6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01A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9DC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 munkaközösség-vezető</w:t>
            </w:r>
          </w:p>
        </w:tc>
      </w:tr>
      <w:tr w:rsidR="00B104DC" w:rsidRPr="00B104DC" w14:paraId="53701ECB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6AF9C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FA0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irodalom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35F8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32B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F970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B104DC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104DC" w:rsidRPr="00B104DC" w14:paraId="54E2EA6A" w14:textId="77777777" w:rsidTr="00B104DC">
        <w:trPr>
          <w:trHeight w:val="180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A3B2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D04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magyar-angol szakos általános iskolai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E8CE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06FB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A3AEA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B104DC" w:rsidRPr="00B104DC" w14:paraId="42C73739" w14:textId="77777777" w:rsidTr="00B104DC">
        <w:trPr>
          <w:trHeight w:val="102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C252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872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Egészségügyi szervező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A1F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pedagógiai asszisztens szakmai oktató </w:t>
            </w: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 xml:space="preserve">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163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főállású/óraadó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DAA9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B104DC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104DC" w:rsidRPr="00B104DC" w14:paraId="3EDB92D4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E578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0BD5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Egészségügyi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DAB9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BD38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E0966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B104DC" w:rsidRPr="00B104DC" w14:paraId="755BC000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A3C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340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Matematika-fizika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FAF4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522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F144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778E63A" w14:textId="77777777" w:rsidTr="00B104DC">
        <w:trPr>
          <w:trHeight w:val="103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BB6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64E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Oktatási szakasszisztens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409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oktatási szakasszisztens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CF9A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5D8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F317464" w14:textId="77777777" w:rsidTr="00B104DC">
        <w:trPr>
          <w:trHeight w:val="127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308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EB9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Biológia-környezettan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6C6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700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652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szakirányú oktatásért felelős igazgatóhelyettes, tankönyvfelelős</w:t>
            </w:r>
          </w:p>
        </w:tc>
      </w:tr>
      <w:tr w:rsidR="00B104DC" w:rsidRPr="00B104DC" w14:paraId="7AEF7746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AF76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BA1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Környezettechnológiai szakelőadó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C69A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F1EF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2B82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6225BB2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A0BB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5F9C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 nyelv és irodalom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C2AF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761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6DA5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ECL vizsgáztató</w:t>
            </w:r>
          </w:p>
        </w:tc>
      </w:tr>
      <w:tr w:rsidR="00B104DC" w:rsidRPr="00B104DC" w14:paraId="44F6017B" w14:textId="77777777" w:rsidTr="00B104DC">
        <w:trPr>
          <w:trHeight w:val="78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4A8A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266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Német nyelvtanár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7102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4230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0A27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14C84338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996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2C4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Rendészeti igazgatásszervező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6EC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665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115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5085C53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794F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ADD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Rendészeti igazgatásszervező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827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521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0DC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7E3F1E49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9060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A3D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Könnyűipari mérnök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523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gazdasági dolgozó szakmai oktató </w:t>
            </w: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 xml:space="preserve">(felsőfokú végzettséggel)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F3C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főállású/óraadó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D8E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287097A" w14:textId="77777777" w:rsidTr="00B104DC">
        <w:trPr>
          <w:trHeight w:val="178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9C6D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E46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Könnyűipari mérnöki szakos mérnöktanár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EE82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DF41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B00B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3240590A" w14:textId="77777777" w:rsidTr="00B104DC">
        <w:trPr>
          <w:trHeight w:val="127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3727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B6E0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Pénzügyi-számviteli ügyintéző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946A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775E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278C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CBCBAA8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499F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8D1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Mérlegképes könyvelő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88D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0546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2EB6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77503DE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C348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6B9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Közgazdász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34F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 oktató (felsőfokú végzettséggel)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2C9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50D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9312B2A" w14:textId="77777777" w:rsidTr="00B104DC">
        <w:trPr>
          <w:trHeight w:val="204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405B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9B5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Vizuális- és környezetkultúra tanár és pedagógiatanár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CF2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25C7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414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tartósan távollévő</w:t>
            </w:r>
          </w:p>
        </w:tc>
      </w:tr>
      <w:tr w:rsidR="00B104DC" w:rsidRPr="00B104DC" w14:paraId="2E765492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1A7D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158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Környezettervező szakember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308B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27BA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E4BF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9D8F5AB" w14:textId="77777777" w:rsidTr="00B104DC">
        <w:trPr>
          <w:trHeight w:val="103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4434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263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Érettségi végzettség – Gyors- és gépíró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66C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iskolatitkár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7C6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6E69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F5F1D4D" w14:textId="77777777" w:rsidTr="00B104DC">
        <w:trPr>
          <w:trHeight w:val="228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4742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9A4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4D7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A68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2EE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munkaközösség-vezető, ICDL informatikai központ vezetője, CISCO oktató, Honvéd kadét koordinátor</w:t>
            </w:r>
          </w:p>
        </w:tc>
      </w:tr>
      <w:tr w:rsidR="00B104DC" w:rsidRPr="00B104DC" w14:paraId="09545F9B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3FFB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18B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Technika-számítástechnika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2289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B989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9EF7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0D314F5" w14:textId="77777777" w:rsidTr="00B104DC">
        <w:trPr>
          <w:trHeight w:val="12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79B4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B14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Biológia-kémia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7B8A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BFA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5EB4" w14:textId="77777777" w:rsidR="00B104DC" w:rsidRPr="00B104DC" w:rsidRDefault="00B104DC" w:rsidP="00B104DC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B104DC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B104DC" w:rsidRPr="00B104DC" w14:paraId="4F943A16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AE55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B69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Matematika – informatika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922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E7D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D8A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4CBCD483" w14:textId="77777777" w:rsidTr="00B104DC">
        <w:trPr>
          <w:trHeight w:val="180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5396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2C5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Felsőfokú közgazdasági szakosító továbbképzés - pénzügy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9CC1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84B7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36F9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45AF091E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8B92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41BA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Angol nyelv és irodalom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D28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idegennyelv-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tantágykategóriát</w:t>
            </w:r>
            <w:proofErr w:type="spellEnd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7809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5B9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43A11BA" w14:textId="77777777" w:rsidTr="00B104DC">
        <w:trPr>
          <w:trHeight w:val="15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DA14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474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 nyelv és irodalom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A602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6B1D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0AB5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9CB03D3" w14:textId="77777777" w:rsidTr="00B104DC">
        <w:trPr>
          <w:trHeight w:val="1530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06B3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043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 nyelv és irodalom szakos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010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7EB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4BC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413981C2" w14:textId="77777777" w:rsidTr="00B104DC">
        <w:trPr>
          <w:trHeight w:val="103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EB84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F601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Pedagógia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6415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4E75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CCF4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66115CF7" w14:textId="77777777" w:rsidTr="00B104DC">
        <w:trPr>
          <w:trHeight w:val="231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BFB9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0AA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Magyartanár és történelem és állampolgári ismeretek tanára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787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583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919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74608878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6D89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F9A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A60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1CC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F97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osztályfőnök, munkaközösség-vezető MICS-tag</w:t>
            </w:r>
          </w:p>
        </w:tc>
      </w:tr>
      <w:tr w:rsidR="00B104DC" w:rsidRPr="00B104DC" w14:paraId="09BEABB8" w14:textId="77777777" w:rsidTr="00B104DC">
        <w:trPr>
          <w:trHeight w:val="153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06AE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6EA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Technika-számítástechnika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B8F6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925A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568B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EA1DCF3" w14:textId="77777777" w:rsidTr="00B104DC">
        <w:trPr>
          <w:trHeight w:val="231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E5BA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FD2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Közgazdász gazdálkodás és menedzsment alapképzési szakon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2486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1BBF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5C7E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51F28CEF" w14:textId="77777777" w:rsidTr="00B104DC">
        <w:trPr>
          <w:trHeight w:val="178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4ACC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202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Német nyelv és irodalom szakos bölcsész és 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E3F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837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óraadó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A5D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202BE9C" w14:textId="77777777" w:rsidTr="00B104DC">
        <w:trPr>
          <w:trHeight w:val="25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57B46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0D1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Kommunikáció szakos bölcsész és német nyelv és irodalom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DEAF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C0E1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5C56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71176996" w14:textId="77777777" w:rsidTr="00B104DC">
        <w:trPr>
          <w:trHeight w:val="154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7375E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030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Középfokú: Számítástechnikai programozó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741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rendszergazda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D7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főállású/óraadó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EB8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BB7343F" w14:textId="77777777" w:rsidTr="00B104DC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A8266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81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53E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Informatikatanár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9E6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szakmai oktató (felsőfokú végzettséggel)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EAC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85BD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343DB7F3" w14:textId="77777777" w:rsidTr="00B104DC">
        <w:trPr>
          <w:trHeight w:val="127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C2E2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684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Számítástechnika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73FC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6F39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C8F9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A8DBD96" w14:textId="77777777" w:rsidTr="00B104DC">
        <w:trPr>
          <w:trHeight w:val="12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6B75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3C10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Főiskola: Gazdaságismeret szakos tanár</w:t>
            </w: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0BCC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7D21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3E9D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104DC" w:rsidRPr="00B104DC" w14:paraId="01ABD40D" w14:textId="77777777" w:rsidTr="00B104DC">
        <w:trPr>
          <w:trHeight w:val="205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E1FB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46C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Történelem szakos bölcsész és tanár és földrajz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3B9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közismereti tantárgyat oktató </w:t>
            </w:r>
            <w:proofErr w:type="spellStart"/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1C2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1AC4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osztályfőnök</w:t>
            </w:r>
          </w:p>
        </w:tc>
      </w:tr>
      <w:tr w:rsidR="00B104DC" w:rsidRPr="00B104DC" w14:paraId="0C1BBF60" w14:textId="77777777" w:rsidTr="00B104DC">
        <w:trPr>
          <w:trHeight w:val="18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2B4B0" w14:textId="77777777" w:rsidR="00B104DC" w:rsidRPr="00B104DC" w:rsidRDefault="00B104DC" w:rsidP="00B1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AA61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Egyetem: Magyar nyelv és irodalom – történelem szakos tanár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D59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könyvtáros oktató (oktatói feladatokat is ellát)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9BB4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főállású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8B6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tartósan távollévő</w:t>
            </w:r>
          </w:p>
        </w:tc>
      </w:tr>
    </w:tbl>
    <w:p w14:paraId="09147FB4" w14:textId="77777777" w:rsidR="0068791E" w:rsidRDefault="0068791E" w:rsidP="00C900DE">
      <w:pPr>
        <w:rPr>
          <w:lang w:eastAsia="hu-HU"/>
        </w:rPr>
      </w:pPr>
    </w:p>
    <w:p w14:paraId="0B7E344E" w14:textId="65FD1806" w:rsidR="00383A4A" w:rsidRPr="00BB1421" w:rsidRDefault="0084656D" w:rsidP="0084656D">
      <w:pPr>
        <w:pStyle w:val="cmsor1"/>
        <w:numPr>
          <w:ilvl w:val="0"/>
          <w:numId w:val="0"/>
        </w:numPr>
        <w:ind w:left="1068"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_Toc212633006"/>
      <w:r w:rsidRPr="00BB1421">
        <w:rPr>
          <w:rFonts w:ascii="Times New Roman" w:hAnsi="Times New Roman" w:cs="Times New Roman"/>
          <w:sz w:val="28"/>
          <w:szCs w:val="28"/>
        </w:rPr>
        <w:t>IX. Az o</w:t>
      </w:r>
      <w:r w:rsidR="00383A4A" w:rsidRPr="00BB1421">
        <w:rPr>
          <w:rFonts w:ascii="Times New Roman" w:hAnsi="Times New Roman" w:cs="Times New Roman"/>
          <w:sz w:val="28"/>
          <w:szCs w:val="28"/>
        </w:rPr>
        <w:t>sztályok száma és az egyes osztál</w:t>
      </w:r>
      <w:r w:rsidR="00FC0A60" w:rsidRPr="00BB1421">
        <w:rPr>
          <w:rFonts w:ascii="Times New Roman" w:hAnsi="Times New Roman" w:cs="Times New Roman"/>
          <w:sz w:val="28"/>
          <w:szCs w:val="28"/>
        </w:rPr>
        <w:t>yokban a t</w:t>
      </w:r>
      <w:r w:rsidR="005F5B60" w:rsidRPr="00BB1421">
        <w:rPr>
          <w:rFonts w:ascii="Times New Roman" w:hAnsi="Times New Roman" w:cs="Times New Roman"/>
          <w:sz w:val="28"/>
          <w:szCs w:val="28"/>
        </w:rPr>
        <w:t>anulók létszáma a 202</w:t>
      </w:r>
      <w:r w:rsidR="00403F65" w:rsidRPr="00BB1421">
        <w:rPr>
          <w:rFonts w:ascii="Times New Roman" w:hAnsi="Times New Roman" w:cs="Times New Roman"/>
          <w:sz w:val="28"/>
          <w:szCs w:val="28"/>
        </w:rPr>
        <w:t>5</w:t>
      </w:r>
      <w:r w:rsidR="005F5B60" w:rsidRPr="00BB1421">
        <w:rPr>
          <w:rFonts w:ascii="Times New Roman" w:hAnsi="Times New Roman" w:cs="Times New Roman"/>
          <w:sz w:val="28"/>
          <w:szCs w:val="28"/>
        </w:rPr>
        <w:t>/202</w:t>
      </w:r>
      <w:r w:rsidR="00403F65" w:rsidRPr="00BB1421">
        <w:rPr>
          <w:rFonts w:ascii="Times New Roman" w:hAnsi="Times New Roman" w:cs="Times New Roman"/>
          <w:sz w:val="28"/>
          <w:szCs w:val="28"/>
        </w:rPr>
        <w:t>6</w:t>
      </w:r>
      <w:r w:rsidR="00BB1421">
        <w:rPr>
          <w:rFonts w:ascii="Times New Roman" w:hAnsi="Times New Roman" w:cs="Times New Roman"/>
          <w:sz w:val="28"/>
          <w:szCs w:val="28"/>
        </w:rPr>
        <w:t>.</w:t>
      </w:r>
      <w:r w:rsidR="00383A4A" w:rsidRPr="00BB1421">
        <w:rPr>
          <w:rFonts w:ascii="Times New Roman" w:hAnsi="Times New Roman" w:cs="Times New Roman"/>
          <w:sz w:val="28"/>
          <w:szCs w:val="28"/>
        </w:rPr>
        <w:t xml:space="preserve"> tané</w:t>
      </w:r>
      <w:r w:rsidR="001B7F72" w:rsidRPr="00BB1421">
        <w:rPr>
          <w:rFonts w:ascii="Times New Roman" w:hAnsi="Times New Roman" w:cs="Times New Roman"/>
          <w:sz w:val="28"/>
          <w:szCs w:val="28"/>
        </w:rPr>
        <w:t>v</w:t>
      </w:r>
      <w:r w:rsidR="00477EC4" w:rsidRPr="00BB1421">
        <w:rPr>
          <w:rFonts w:ascii="Times New Roman" w:hAnsi="Times New Roman" w:cs="Times New Roman"/>
          <w:sz w:val="28"/>
          <w:szCs w:val="28"/>
        </w:rPr>
        <w:t>ben</w:t>
      </w:r>
      <w:bookmarkEnd w:id="39"/>
    </w:p>
    <w:p w14:paraId="32C3B3D2" w14:textId="77777777" w:rsidR="00403F65" w:rsidRDefault="00403F65" w:rsidP="001C58D7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4083"/>
        <w:gridCol w:w="1412"/>
      </w:tblGrid>
      <w:tr w:rsidR="00B104DC" w:rsidRPr="00B104DC" w14:paraId="25E7ADEC" w14:textId="77777777" w:rsidTr="00B104D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FD9007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Osztály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2F37C6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Osztály/ágazat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F8EEA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Létszám 10.01.</w:t>
            </w:r>
          </w:p>
        </w:tc>
      </w:tr>
      <w:tr w:rsidR="00B104DC" w:rsidRPr="00B104DC" w14:paraId="0D6C58BE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407EDE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F3DC4F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B993E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</w:tr>
      <w:tr w:rsidR="00B104DC" w:rsidRPr="00B104DC" w14:paraId="0F6B2603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537A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785F31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8CA996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</w:tr>
      <w:tr w:rsidR="00B104DC" w:rsidRPr="00B104DC" w14:paraId="0C1C984C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F9A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FA78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BC04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</w:tr>
      <w:tr w:rsidR="00B104DC" w:rsidRPr="00B104DC" w14:paraId="1A4FDDB0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B650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021C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316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</w:tr>
      <w:tr w:rsidR="00B104DC" w:rsidRPr="00B104DC" w14:paraId="618FDCFD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754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8753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B1C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</w:tr>
      <w:tr w:rsidR="00B104DC" w:rsidRPr="00B104DC" w14:paraId="6E28BAA5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DB5B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2201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turizmus-vendéglátás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61E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</w:tr>
      <w:tr w:rsidR="00B104DC" w:rsidRPr="00B104DC" w14:paraId="1422B960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37D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3FC2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8E8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</w:tr>
      <w:tr w:rsidR="00B104DC" w:rsidRPr="00B104DC" w14:paraId="7ABF1DFF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132E5EE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9. évfolyam 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4FBCB9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122</w:t>
            </w:r>
          </w:p>
        </w:tc>
      </w:tr>
      <w:tr w:rsidR="00B104DC" w:rsidRPr="00B104DC" w14:paraId="775A76A4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0EEC96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3B25C4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C8BB98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</w:tr>
      <w:tr w:rsidR="00B104DC" w:rsidRPr="00B104DC" w14:paraId="4824795B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4866DA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429BE7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07BCAE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</w:p>
        </w:tc>
      </w:tr>
      <w:tr w:rsidR="00B104DC" w:rsidRPr="00B104DC" w14:paraId="61B6140A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065A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9CB4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turizmus-vendéglátás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95C4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16</w:t>
            </w:r>
          </w:p>
        </w:tc>
      </w:tr>
      <w:tr w:rsidR="00B104DC" w:rsidRPr="00B104DC" w14:paraId="73B464CE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B45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B53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0AE8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25</w:t>
            </w:r>
          </w:p>
        </w:tc>
      </w:tr>
      <w:tr w:rsidR="00B104DC" w:rsidRPr="00B104DC" w14:paraId="134974E2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250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507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A82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</w:p>
        </w:tc>
      </w:tr>
      <w:tr w:rsidR="00B104DC" w:rsidRPr="00B104DC" w14:paraId="25BD229C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5ADD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ADC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5C75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</w:tr>
      <w:tr w:rsidR="00B104DC" w:rsidRPr="00B104DC" w14:paraId="2D722B9E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718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10.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D3A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B3C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</w:tr>
      <w:tr w:rsidR="00B104DC" w:rsidRPr="00B104DC" w14:paraId="440F5514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0212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4CA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7B3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</w:tr>
      <w:tr w:rsidR="00B104DC" w:rsidRPr="00B104DC" w14:paraId="14A903CC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B3FBC5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10. évfolyam 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729AB9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146</w:t>
            </w:r>
          </w:p>
        </w:tc>
      </w:tr>
      <w:tr w:rsidR="00B104DC" w:rsidRPr="00B104DC" w14:paraId="4003F9B8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3035C4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2F838A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A3551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</w:tr>
      <w:tr w:rsidR="00B104DC" w:rsidRPr="00B104DC" w14:paraId="37901BD6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38FE1A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1D1C83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FBF26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</w:p>
        </w:tc>
      </w:tr>
      <w:tr w:rsidR="00B104DC" w:rsidRPr="00B104DC" w14:paraId="31500EF2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8AB3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D725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környezetvédelem és vízügy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7414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</w:tr>
      <w:tr w:rsidR="00B104DC" w:rsidRPr="00B104DC" w14:paraId="68ADFD64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1EB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892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712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</w:tr>
      <w:tr w:rsidR="00B104DC" w:rsidRPr="00B104DC" w14:paraId="0F9D0BCB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ECF93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29F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FAC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</w:tr>
      <w:tr w:rsidR="00B104DC" w:rsidRPr="00B104DC" w14:paraId="4024295E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356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E7A6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okleveles oktatási szakasszisztens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2CD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</w:tr>
      <w:tr w:rsidR="00B104DC" w:rsidRPr="00B104DC" w14:paraId="6093F852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3DF4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8DD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okleveles óvodai nevelő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3B8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B104DC" w:rsidRPr="00B104DC" w14:paraId="2C6E43A0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3DC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BD6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3A1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</w:tr>
      <w:tr w:rsidR="00B104DC" w:rsidRPr="00B104DC" w14:paraId="3D945762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29D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F95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46F7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21</w:t>
            </w:r>
          </w:p>
        </w:tc>
      </w:tr>
      <w:tr w:rsidR="00B104DC" w:rsidRPr="00B104DC" w14:paraId="2778A820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EE924D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11. évfolyam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136341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149</w:t>
            </w:r>
          </w:p>
        </w:tc>
      </w:tr>
      <w:tr w:rsidR="00B104DC" w:rsidRPr="00B104DC" w14:paraId="66F0FF6C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D6AAB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85F24A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0F4C5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34</w:t>
            </w:r>
          </w:p>
        </w:tc>
      </w:tr>
      <w:tr w:rsidR="00B104DC" w:rsidRPr="00B104DC" w14:paraId="019C7338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83AD4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49B248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D44D0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</w:tr>
      <w:tr w:rsidR="00B104DC" w:rsidRPr="00B104DC" w14:paraId="0C09C2F3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CE51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EE651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belügyi rendész tagozat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A9540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</w:tr>
      <w:tr w:rsidR="00B104DC" w:rsidRPr="00B104DC" w14:paraId="05B6DCBC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AA6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589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2F4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</w:tr>
      <w:tr w:rsidR="00B104DC" w:rsidRPr="00B104DC" w14:paraId="17B74468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EBF2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525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83BB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</w:tr>
      <w:tr w:rsidR="00B104DC" w:rsidRPr="00B104DC" w14:paraId="65B5434E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FF5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1B0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okleveles óvodai nevelő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B4C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B104DC" w:rsidRPr="00B104DC" w14:paraId="7702C17A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401B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1D4E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okleveles oktatási szakasszisztens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116C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</w:tr>
      <w:tr w:rsidR="00B104DC" w:rsidRPr="00B104DC" w14:paraId="5910BC05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5DB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A4E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0C5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</w:tr>
      <w:tr w:rsidR="00B104DC" w:rsidRPr="00B104DC" w14:paraId="352F3B6C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ECE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032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054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</w:tr>
      <w:tr w:rsidR="00B104DC" w:rsidRPr="00B104DC" w14:paraId="71999882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007808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12. évfolyam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ADB13F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148</w:t>
            </w:r>
          </w:p>
        </w:tc>
      </w:tr>
      <w:tr w:rsidR="00B104DC" w:rsidRPr="00B104DC" w14:paraId="00589505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B2D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555B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34F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</w:tr>
      <w:tr w:rsidR="00B104DC" w:rsidRPr="00B104DC" w14:paraId="7549175E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9A2C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99F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3E0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B104DC" w:rsidRPr="00B104DC" w14:paraId="071008C2" w14:textId="77777777" w:rsidTr="00B104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2562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EA5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CD83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</w:tr>
      <w:tr w:rsidR="00B104DC" w:rsidRPr="00B104DC" w14:paraId="04340CB5" w14:textId="77777777" w:rsidTr="00B104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CAC3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1E4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környezetvédelem és vízügy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EC1F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</w:tr>
      <w:tr w:rsidR="00B104DC" w:rsidRPr="00B104DC" w14:paraId="07E03532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256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2D0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018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26</w:t>
            </w:r>
          </w:p>
        </w:tc>
      </w:tr>
      <w:tr w:rsidR="00B104DC" w:rsidRPr="00B104DC" w14:paraId="40B9C552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658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2/14. Oktatási szakasszisztens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C5E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Okleveles oktatási szakasszisztens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40C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</w:tr>
      <w:tr w:rsidR="00B104DC" w:rsidRPr="00B104DC" w14:paraId="65E51F3B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1D3A90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13. évfolyam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007CA3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82</w:t>
            </w:r>
          </w:p>
        </w:tc>
      </w:tr>
      <w:tr w:rsidR="00B104DC" w:rsidRPr="00B104DC" w14:paraId="4783E78F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1EBFB51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TANULÓI LÉTSZÁM 9-13. ÉVFOLYAM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1526F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647</w:t>
            </w:r>
          </w:p>
        </w:tc>
      </w:tr>
      <w:tr w:rsidR="00B104DC" w:rsidRPr="00B104DC" w14:paraId="179FA1E2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7241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KGN-F-2509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DA6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Kisgyermekgondozó, -nevelő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77CE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</w:tr>
      <w:tr w:rsidR="00B104DC" w:rsidRPr="00B104DC" w14:paraId="0964206C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2072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OVN-F-2509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823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Okleveles óvodai nevelő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64FE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</w:tr>
      <w:tr w:rsidR="00B104DC" w:rsidRPr="00B104DC" w14:paraId="6EDB2C28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77F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OVN-F-2410-2/14.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444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Okleveles óvodai nevelő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C656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</w:tr>
      <w:tr w:rsidR="00B104DC" w:rsidRPr="00B104DC" w14:paraId="137B787C" w14:textId="77777777" w:rsidTr="00B104D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F18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lang w:eastAsia="hu-HU"/>
              </w:rPr>
              <w:t>SÁP-F-2509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33FE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Szociális ápoló és gondozó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55F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lang w:eastAsia="hu-HU"/>
              </w:rPr>
              <w:t>20</w:t>
            </w:r>
          </w:p>
        </w:tc>
      </w:tr>
      <w:tr w:rsidR="00B104DC" w:rsidRPr="00B104DC" w14:paraId="05819205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2C9EB8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Felnőttoktatás összesen</w:t>
            </w: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75DD35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74</w:t>
            </w:r>
          </w:p>
        </w:tc>
      </w:tr>
      <w:tr w:rsidR="00B104DC" w:rsidRPr="00B104DC" w14:paraId="2560A0BE" w14:textId="77777777" w:rsidTr="00B104DC">
        <w:trPr>
          <w:trHeight w:val="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CB730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TANULÓI LÉTSZÁM MINDÖSSZESEN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08A9A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721</w:t>
            </w:r>
          </w:p>
        </w:tc>
      </w:tr>
    </w:tbl>
    <w:p w14:paraId="2F4F96C7" w14:textId="77777777" w:rsidR="00F24979" w:rsidRDefault="00F24979" w:rsidP="00F24979"/>
    <w:p w14:paraId="1DF99592" w14:textId="77777777" w:rsidR="00F24979" w:rsidRDefault="00F2497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hu-H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173393A" w14:textId="1B581A67" w:rsidR="001B5684" w:rsidRPr="00F24979" w:rsidRDefault="00C454F6" w:rsidP="0084656D">
      <w:pPr>
        <w:pStyle w:val="cmsor1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_Toc212633007"/>
      <w:r w:rsidRPr="00F24979">
        <w:rPr>
          <w:rFonts w:ascii="Times New Roman" w:hAnsi="Times New Roman" w:cs="Times New Roman"/>
          <w:sz w:val="28"/>
          <w:szCs w:val="28"/>
        </w:rPr>
        <w:lastRenderedPageBreak/>
        <w:t>X</w:t>
      </w:r>
      <w:r w:rsidR="007A597A" w:rsidRPr="00F24979">
        <w:rPr>
          <w:rFonts w:ascii="Times New Roman" w:hAnsi="Times New Roman" w:cs="Times New Roman"/>
          <w:sz w:val="28"/>
          <w:szCs w:val="28"/>
        </w:rPr>
        <w:t>. A tanulók, illetve a képzésben részt vevő személyek le- és kimaradásával, évfolyamismétlésével kapcsolatos adatok</w:t>
      </w:r>
      <w:bookmarkEnd w:id="40"/>
    </w:p>
    <w:p w14:paraId="3C67228A" w14:textId="77777777" w:rsidR="001B5684" w:rsidRPr="005244AD" w:rsidRDefault="001B5684" w:rsidP="001B5684">
      <w:pPr>
        <w:spacing w:after="0" w:line="240" w:lineRule="auto"/>
        <w:rPr>
          <w:rFonts w:asciiTheme="minorHAnsi" w:hAnsiTheme="minorHAnsi" w:cstheme="minorHAnsi"/>
          <w:b/>
        </w:rPr>
      </w:pPr>
    </w:p>
    <w:p w14:paraId="5BA4D203" w14:textId="73AA2D02" w:rsidR="001B5684" w:rsidRPr="00D32042" w:rsidRDefault="00254A3D" w:rsidP="001B5684">
      <w:pPr>
        <w:spacing w:after="0" w:line="240" w:lineRule="auto"/>
        <w:ind w:left="4245" w:hanging="4245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b/>
          <w:sz w:val="24"/>
          <w:szCs w:val="24"/>
        </w:rPr>
        <w:t>20</w:t>
      </w:r>
      <w:r w:rsidR="006D7FDA" w:rsidRPr="00D32042">
        <w:rPr>
          <w:rFonts w:ascii="Times New Roman" w:hAnsi="Times New Roman"/>
          <w:b/>
          <w:sz w:val="24"/>
          <w:szCs w:val="24"/>
        </w:rPr>
        <w:t>2</w:t>
      </w:r>
      <w:r w:rsidR="00B43B84" w:rsidRPr="00D32042">
        <w:rPr>
          <w:rFonts w:ascii="Times New Roman" w:hAnsi="Times New Roman"/>
          <w:b/>
          <w:sz w:val="24"/>
          <w:szCs w:val="24"/>
        </w:rPr>
        <w:t>4</w:t>
      </w:r>
      <w:r w:rsidR="006D7FDA" w:rsidRPr="00D32042">
        <w:rPr>
          <w:rFonts w:ascii="Times New Roman" w:hAnsi="Times New Roman"/>
          <w:b/>
          <w:sz w:val="24"/>
          <w:szCs w:val="24"/>
        </w:rPr>
        <w:t>.09.01. napjától 202</w:t>
      </w:r>
      <w:r w:rsidR="00B43B84" w:rsidRPr="00D32042">
        <w:rPr>
          <w:rFonts w:ascii="Times New Roman" w:hAnsi="Times New Roman"/>
          <w:b/>
          <w:sz w:val="24"/>
          <w:szCs w:val="24"/>
        </w:rPr>
        <w:t>5</w:t>
      </w:r>
      <w:r w:rsidR="001B5684" w:rsidRPr="00D32042">
        <w:rPr>
          <w:rFonts w:ascii="Times New Roman" w:hAnsi="Times New Roman"/>
          <w:b/>
          <w:sz w:val="24"/>
          <w:szCs w:val="24"/>
        </w:rPr>
        <w:t xml:space="preserve">.08.31. napjáig bezárólag: </w:t>
      </w:r>
    </w:p>
    <w:p w14:paraId="5D19A623" w14:textId="4825C7FE" w:rsidR="001B5684" w:rsidRPr="00D32042" w:rsidRDefault="00D932BD" w:rsidP="001B5684">
      <w:pPr>
        <w:spacing w:after="0" w:line="240" w:lineRule="auto"/>
        <w:ind w:left="4245" w:hanging="4245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b/>
          <w:sz w:val="24"/>
          <w:szCs w:val="24"/>
        </w:rPr>
        <w:t>Távozó 9-12. évfolyam</w:t>
      </w:r>
      <w:r w:rsidRPr="00D32042">
        <w:rPr>
          <w:rFonts w:ascii="Times New Roman" w:hAnsi="Times New Roman"/>
          <w:b/>
          <w:sz w:val="24"/>
          <w:szCs w:val="24"/>
        </w:rPr>
        <w:tab/>
      </w:r>
      <w:r w:rsidR="00027160" w:rsidRPr="00D32042">
        <w:rPr>
          <w:rFonts w:ascii="Times New Roman" w:hAnsi="Times New Roman"/>
          <w:b/>
          <w:sz w:val="24"/>
          <w:szCs w:val="24"/>
        </w:rPr>
        <w:t>3</w:t>
      </w:r>
      <w:r w:rsidRPr="00D32042">
        <w:rPr>
          <w:rFonts w:ascii="Times New Roman" w:hAnsi="Times New Roman"/>
          <w:b/>
          <w:sz w:val="24"/>
          <w:szCs w:val="24"/>
        </w:rPr>
        <w:t>0</w:t>
      </w:r>
      <w:r w:rsidR="001B5684" w:rsidRPr="00D32042">
        <w:rPr>
          <w:rFonts w:ascii="Times New Roman" w:hAnsi="Times New Roman"/>
          <w:b/>
          <w:sz w:val="24"/>
          <w:szCs w:val="24"/>
        </w:rPr>
        <w:t xml:space="preserve"> fő </w:t>
      </w:r>
    </w:p>
    <w:p w14:paraId="3C077FE1" w14:textId="5FD55BDF" w:rsidR="00A55614" w:rsidRPr="00D32042" w:rsidRDefault="00F24979" w:rsidP="00C225D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kimaradással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26F1B" w:rsidRPr="00D32042">
        <w:rPr>
          <w:rFonts w:ascii="Times New Roman" w:hAnsi="Times New Roman"/>
          <w:sz w:val="24"/>
          <w:szCs w:val="24"/>
        </w:rPr>
        <w:t>10</w:t>
      </w:r>
      <w:r w:rsidR="00A55614" w:rsidRPr="00D32042">
        <w:rPr>
          <w:rFonts w:ascii="Times New Roman" w:hAnsi="Times New Roman"/>
          <w:sz w:val="24"/>
          <w:szCs w:val="24"/>
        </w:rPr>
        <w:t xml:space="preserve"> fő</w:t>
      </w:r>
    </w:p>
    <w:p w14:paraId="06C1BB8D" w14:textId="32FE1E35" w:rsidR="00A55614" w:rsidRPr="00D32042" w:rsidRDefault="00F24979" w:rsidP="00C225D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iskolaváltoztatás miatt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32BD" w:rsidRPr="00D32042">
        <w:rPr>
          <w:rFonts w:ascii="Times New Roman" w:hAnsi="Times New Roman"/>
          <w:sz w:val="24"/>
          <w:szCs w:val="24"/>
        </w:rPr>
        <w:t>1</w:t>
      </w:r>
      <w:r w:rsidR="00E26F1B" w:rsidRPr="00D32042">
        <w:rPr>
          <w:rFonts w:ascii="Times New Roman" w:hAnsi="Times New Roman"/>
          <w:sz w:val="24"/>
          <w:szCs w:val="24"/>
        </w:rPr>
        <w:t>9</w:t>
      </w:r>
      <w:r w:rsidR="00A55614" w:rsidRPr="00D32042">
        <w:rPr>
          <w:rFonts w:ascii="Times New Roman" w:hAnsi="Times New Roman"/>
          <w:sz w:val="24"/>
          <w:szCs w:val="24"/>
        </w:rPr>
        <w:t xml:space="preserve"> fő</w:t>
      </w:r>
    </w:p>
    <w:p w14:paraId="5144B769" w14:textId="73A5A0A5" w:rsidR="00D932BD" w:rsidRPr="00D32042" w:rsidRDefault="00D932BD" w:rsidP="00C225D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 xml:space="preserve">iskola egyoldalú </w:t>
      </w:r>
      <w:r w:rsidR="00F24979">
        <w:rPr>
          <w:rFonts w:ascii="Times New Roman" w:hAnsi="Times New Roman"/>
          <w:sz w:val="24"/>
          <w:szCs w:val="24"/>
        </w:rPr>
        <w:t>nyilatkozatával</w:t>
      </w:r>
      <w:r w:rsidR="00F24979">
        <w:rPr>
          <w:rFonts w:ascii="Times New Roman" w:hAnsi="Times New Roman"/>
          <w:sz w:val="24"/>
          <w:szCs w:val="24"/>
        </w:rPr>
        <w:tab/>
        <w:t xml:space="preserve">  </w:t>
      </w:r>
      <w:r w:rsidR="00E26F1B" w:rsidRPr="00D32042">
        <w:rPr>
          <w:rFonts w:ascii="Times New Roman" w:hAnsi="Times New Roman"/>
          <w:sz w:val="24"/>
          <w:szCs w:val="24"/>
        </w:rPr>
        <w:t>1</w:t>
      </w:r>
      <w:r w:rsidRPr="00D32042">
        <w:rPr>
          <w:rFonts w:ascii="Times New Roman" w:hAnsi="Times New Roman"/>
          <w:sz w:val="24"/>
          <w:szCs w:val="24"/>
        </w:rPr>
        <w:t xml:space="preserve"> fő</w:t>
      </w:r>
    </w:p>
    <w:p w14:paraId="1BC85F51" w14:textId="77777777" w:rsidR="00E26F1B" w:rsidRPr="00D32042" w:rsidRDefault="00E26F1B" w:rsidP="00F24979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3D10E8" w14:textId="0FC7FF85" w:rsidR="006F3276" w:rsidRPr="00D32042" w:rsidRDefault="006F3276" w:rsidP="001B5684">
      <w:pPr>
        <w:spacing w:after="0" w:line="240" w:lineRule="auto"/>
        <w:ind w:left="4245" w:hanging="4245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b/>
          <w:sz w:val="24"/>
          <w:szCs w:val="24"/>
        </w:rPr>
        <w:t xml:space="preserve">Távozó felnőttoktatás                                            </w:t>
      </w:r>
      <w:r w:rsidR="00D932BD" w:rsidRPr="00D32042">
        <w:rPr>
          <w:rFonts w:ascii="Times New Roman" w:hAnsi="Times New Roman"/>
          <w:b/>
          <w:sz w:val="24"/>
          <w:szCs w:val="24"/>
        </w:rPr>
        <w:t xml:space="preserve"> </w:t>
      </w:r>
      <w:r w:rsidR="00E26F1B" w:rsidRPr="00D32042">
        <w:rPr>
          <w:rFonts w:ascii="Times New Roman" w:hAnsi="Times New Roman"/>
          <w:b/>
          <w:sz w:val="24"/>
          <w:szCs w:val="24"/>
        </w:rPr>
        <w:t>10</w:t>
      </w:r>
      <w:r w:rsidRPr="00D32042">
        <w:rPr>
          <w:rFonts w:ascii="Times New Roman" w:hAnsi="Times New Roman"/>
          <w:b/>
          <w:sz w:val="24"/>
          <w:szCs w:val="24"/>
        </w:rPr>
        <w:t xml:space="preserve"> fő</w:t>
      </w:r>
    </w:p>
    <w:p w14:paraId="45BE8559" w14:textId="7D5DC792" w:rsidR="00A55614" w:rsidRDefault="00D932BD" w:rsidP="00E26F1B">
      <w:pPr>
        <w:pStyle w:val="Listaszerbekezds"/>
        <w:numPr>
          <w:ilvl w:val="0"/>
          <w:numId w:val="17"/>
        </w:numPr>
        <w:tabs>
          <w:tab w:val="clear" w:pos="1425"/>
          <w:tab w:val="num" w:pos="127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kimaradással</w:t>
      </w:r>
      <w:r w:rsidRPr="00D32042">
        <w:rPr>
          <w:rFonts w:ascii="Times New Roman" w:hAnsi="Times New Roman"/>
          <w:sz w:val="24"/>
          <w:szCs w:val="24"/>
        </w:rPr>
        <w:tab/>
      </w:r>
      <w:r w:rsidRPr="00D32042">
        <w:rPr>
          <w:rFonts w:ascii="Times New Roman" w:hAnsi="Times New Roman"/>
          <w:sz w:val="24"/>
          <w:szCs w:val="24"/>
        </w:rPr>
        <w:tab/>
      </w:r>
      <w:r w:rsidRPr="00D32042">
        <w:rPr>
          <w:rFonts w:ascii="Times New Roman" w:hAnsi="Times New Roman"/>
          <w:sz w:val="24"/>
          <w:szCs w:val="24"/>
        </w:rPr>
        <w:tab/>
      </w:r>
      <w:r w:rsidR="00D32042">
        <w:rPr>
          <w:rFonts w:ascii="Times New Roman" w:hAnsi="Times New Roman"/>
          <w:sz w:val="24"/>
          <w:szCs w:val="24"/>
        </w:rPr>
        <w:tab/>
      </w:r>
      <w:r w:rsidR="00D32042">
        <w:rPr>
          <w:rFonts w:ascii="Times New Roman" w:hAnsi="Times New Roman"/>
          <w:sz w:val="24"/>
          <w:szCs w:val="24"/>
        </w:rPr>
        <w:tab/>
      </w:r>
      <w:r w:rsidR="00E26F1B" w:rsidRPr="00D32042">
        <w:rPr>
          <w:rFonts w:ascii="Times New Roman" w:hAnsi="Times New Roman"/>
          <w:sz w:val="24"/>
          <w:szCs w:val="24"/>
        </w:rPr>
        <w:t>10</w:t>
      </w:r>
      <w:r w:rsidR="00A55614" w:rsidRPr="00D32042">
        <w:rPr>
          <w:rFonts w:ascii="Times New Roman" w:hAnsi="Times New Roman"/>
          <w:sz w:val="24"/>
          <w:szCs w:val="24"/>
        </w:rPr>
        <w:t xml:space="preserve"> fő</w:t>
      </w:r>
    </w:p>
    <w:p w14:paraId="11BE1C23" w14:textId="77777777" w:rsidR="00F24979" w:rsidRPr="00D32042" w:rsidRDefault="00F24979" w:rsidP="00F24979">
      <w:pPr>
        <w:pStyle w:val="Listaszerbekezds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90E84D8" w14:textId="2C03FB24" w:rsidR="00A13AE0" w:rsidRPr="00D32042" w:rsidRDefault="00D932BD" w:rsidP="00A55614">
      <w:pPr>
        <w:spacing w:after="0" w:line="240" w:lineRule="auto"/>
        <w:ind w:left="4245" w:hanging="4245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b/>
          <w:sz w:val="24"/>
          <w:szCs w:val="24"/>
        </w:rPr>
        <w:t>Összesen:</w:t>
      </w:r>
      <w:r w:rsidRPr="00D32042">
        <w:rPr>
          <w:rFonts w:ascii="Times New Roman" w:hAnsi="Times New Roman"/>
          <w:b/>
          <w:sz w:val="24"/>
          <w:szCs w:val="24"/>
        </w:rPr>
        <w:tab/>
      </w:r>
      <w:r w:rsidR="00D32042">
        <w:rPr>
          <w:rFonts w:ascii="Times New Roman" w:hAnsi="Times New Roman"/>
          <w:b/>
          <w:sz w:val="24"/>
          <w:szCs w:val="24"/>
        </w:rPr>
        <w:tab/>
      </w:r>
      <w:r w:rsidR="00D32042">
        <w:rPr>
          <w:rFonts w:ascii="Times New Roman" w:hAnsi="Times New Roman"/>
          <w:b/>
          <w:sz w:val="24"/>
          <w:szCs w:val="24"/>
        </w:rPr>
        <w:tab/>
      </w:r>
      <w:r w:rsidRPr="00D32042">
        <w:rPr>
          <w:rFonts w:ascii="Times New Roman" w:hAnsi="Times New Roman"/>
          <w:b/>
          <w:sz w:val="24"/>
          <w:szCs w:val="24"/>
        </w:rPr>
        <w:t>4</w:t>
      </w:r>
      <w:r w:rsidR="00E26F1B" w:rsidRPr="00D32042">
        <w:rPr>
          <w:rFonts w:ascii="Times New Roman" w:hAnsi="Times New Roman"/>
          <w:b/>
          <w:sz w:val="24"/>
          <w:szCs w:val="24"/>
        </w:rPr>
        <w:t>0</w:t>
      </w:r>
      <w:r w:rsidR="006D7FDA" w:rsidRPr="00D32042">
        <w:rPr>
          <w:rFonts w:ascii="Times New Roman" w:hAnsi="Times New Roman"/>
          <w:b/>
          <w:sz w:val="24"/>
          <w:szCs w:val="24"/>
        </w:rPr>
        <w:t xml:space="preserve"> fő</w:t>
      </w:r>
    </w:p>
    <w:p w14:paraId="7D0B2051" w14:textId="77777777" w:rsidR="00A55614" w:rsidRPr="00D32042" w:rsidRDefault="00A55614" w:rsidP="00A55614">
      <w:pPr>
        <w:spacing w:after="0" w:line="240" w:lineRule="auto"/>
        <w:ind w:left="4245" w:hanging="4245"/>
        <w:rPr>
          <w:rFonts w:ascii="Times New Roman" w:hAnsi="Times New Roman"/>
          <w:b/>
          <w:sz w:val="24"/>
          <w:szCs w:val="24"/>
        </w:rPr>
      </w:pPr>
    </w:p>
    <w:p w14:paraId="2EE3B911" w14:textId="74621512" w:rsidR="00A13AE0" w:rsidRPr="00D32042" w:rsidRDefault="00A13AE0" w:rsidP="00A13AE0">
      <w:pPr>
        <w:spacing w:after="0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b/>
          <w:sz w:val="24"/>
          <w:szCs w:val="24"/>
        </w:rPr>
        <w:t>Évfolyamot i</w:t>
      </w:r>
      <w:r w:rsidR="006F7220" w:rsidRPr="00D32042">
        <w:rPr>
          <w:rFonts w:ascii="Times New Roman" w:hAnsi="Times New Roman"/>
          <w:b/>
          <w:sz w:val="24"/>
          <w:szCs w:val="24"/>
        </w:rPr>
        <w:t>smétel a 202</w:t>
      </w:r>
      <w:r w:rsidR="00E26F1B" w:rsidRPr="00D32042">
        <w:rPr>
          <w:rFonts w:ascii="Times New Roman" w:hAnsi="Times New Roman"/>
          <w:b/>
          <w:sz w:val="24"/>
          <w:szCs w:val="24"/>
        </w:rPr>
        <w:t>5</w:t>
      </w:r>
      <w:r w:rsidR="006F7220" w:rsidRPr="00D32042">
        <w:rPr>
          <w:rFonts w:ascii="Times New Roman" w:hAnsi="Times New Roman"/>
          <w:b/>
          <w:sz w:val="24"/>
          <w:szCs w:val="24"/>
        </w:rPr>
        <w:t>/202</w:t>
      </w:r>
      <w:r w:rsidR="00E26F1B" w:rsidRPr="00D32042">
        <w:rPr>
          <w:rFonts w:ascii="Times New Roman" w:hAnsi="Times New Roman"/>
          <w:b/>
          <w:sz w:val="24"/>
          <w:szCs w:val="24"/>
        </w:rPr>
        <w:t>6</w:t>
      </w:r>
      <w:r w:rsidR="00F24979">
        <w:rPr>
          <w:rFonts w:ascii="Times New Roman" w:hAnsi="Times New Roman"/>
          <w:b/>
          <w:sz w:val="24"/>
          <w:szCs w:val="24"/>
        </w:rPr>
        <w:t xml:space="preserve"> tanévben: </w:t>
      </w:r>
      <w:r w:rsidR="00E26F1B" w:rsidRPr="00D32042">
        <w:rPr>
          <w:rFonts w:ascii="Times New Roman" w:hAnsi="Times New Roman"/>
          <w:b/>
          <w:sz w:val="24"/>
          <w:szCs w:val="24"/>
        </w:rPr>
        <w:t>3</w:t>
      </w:r>
      <w:r w:rsidR="00A55614" w:rsidRPr="00D32042">
        <w:rPr>
          <w:rFonts w:ascii="Times New Roman" w:hAnsi="Times New Roman"/>
          <w:b/>
          <w:sz w:val="24"/>
          <w:szCs w:val="24"/>
        </w:rPr>
        <w:t xml:space="preserve"> </w:t>
      </w:r>
      <w:r w:rsidRPr="00D32042">
        <w:rPr>
          <w:rFonts w:ascii="Times New Roman" w:hAnsi="Times New Roman"/>
          <w:b/>
          <w:sz w:val="24"/>
          <w:szCs w:val="24"/>
        </w:rPr>
        <w:t>fő</w:t>
      </w:r>
      <w:r w:rsidR="00E26F1B" w:rsidRPr="00D32042">
        <w:rPr>
          <w:rFonts w:ascii="Times New Roman" w:hAnsi="Times New Roman"/>
          <w:b/>
          <w:sz w:val="24"/>
          <w:szCs w:val="24"/>
        </w:rPr>
        <w:t xml:space="preserve"> </w:t>
      </w:r>
      <w:r w:rsidR="00E26F1B" w:rsidRPr="00D32042">
        <w:rPr>
          <w:rFonts w:ascii="Times New Roman" w:hAnsi="Times New Roman"/>
          <w:sz w:val="24"/>
          <w:szCs w:val="24"/>
        </w:rPr>
        <w:t>(9 évfolyam 2 fő, 10 évfolyam: 1 fő)</w:t>
      </w:r>
    </w:p>
    <w:p w14:paraId="596C5CFA" w14:textId="77777777" w:rsidR="00681FE8" w:rsidRDefault="00681FE8" w:rsidP="001B5684">
      <w:pPr>
        <w:spacing w:after="0" w:line="240" w:lineRule="auto"/>
        <w:ind w:left="4245" w:hanging="4245"/>
        <w:rPr>
          <w:rFonts w:asciiTheme="minorHAnsi" w:hAnsiTheme="minorHAnsi" w:cstheme="minorHAnsi"/>
          <w:b/>
        </w:rPr>
      </w:pPr>
    </w:p>
    <w:p w14:paraId="603987EE" w14:textId="2D37BA43" w:rsidR="00254A3D" w:rsidRPr="00D32042" w:rsidRDefault="00EB675E" w:rsidP="00681FE8">
      <w:pPr>
        <w:spacing w:after="0" w:line="240" w:lineRule="auto"/>
        <w:ind w:left="4245" w:hanging="4245"/>
        <w:jc w:val="center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b/>
          <w:sz w:val="24"/>
          <w:szCs w:val="24"/>
        </w:rPr>
        <w:t>Lemorzsolódási adatok osztályonként:</w:t>
      </w:r>
    </w:p>
    <w:p w14:paraId="07FD2220" w14:textId="086CEEEC" w:rsidR="005A35B2" w:rsidRDefault="005A35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630"/>
        <w:gridCol w:w="1090"/>
        <w:gridCol w:w="1090"/>
        <w:gridCol w:w="1429"/>
        <w:gridCol w:w="985"/>
      </w:tblGrid>
      <w:tr w:rsidR="00B104DC" w:rsidRPr="00B104DC" w14:paraId="390AB2BD" w14:textId="77777777" w:rsidTr="00B104DC">
        <w:trPr>
          <w:trHeight w:val="780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42F481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Osztály megnevezése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4ED761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ágazat megnevezése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4D7509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Létszám 2024.10.01.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33C096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Létszám 2025.10.01.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14165C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Lemorzsolódás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4EB117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Évismétlő</w:t>
            </w:r>
          </w:p>
        </w:tc>
      </w:tr>
      <w:tr w:rsidR="00B104DC" w:rsidRPr="00B104DC" w14:paraId="08170994" w14:textId="77777777" w:rsidTr="00B104DC">
        <w:trPr>
          <w:trHeight w:val="52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A77DDB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380B1C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2CE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2367F9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FC8B09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12CA08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D65ABC2" w14:textId="77777777" w:rsidTr="00B104DC">
        <w:trPr>
          <w:trHeight w:val="52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71E8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5BAD78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BEE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7AA05C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AD3C3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EB493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D1E5F43" w14:textId="77777777" w:rsidTr="00B104DC">
        <w:trPr>
          <w:trHeight w:val="52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225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B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077D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051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33B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582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5DEB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2D8AE95" w14:textId="77777777" w:rsidTr="00B104DC">
        <w:trPr>
          <w:trHeight w:val="103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9511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8278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803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C3D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29F2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FCF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4AA028F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409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C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12FC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E63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0FB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F9E0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45C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38D73CBE" w14:textId="77777777" w:rsidTr="00B104DC">
        <w:trPr>
          <w:trHeight w:val="780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1150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132D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turizmus-vendéglátás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7646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98A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407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1FF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BBDA2A0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222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D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5504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249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46D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705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6537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B104DC" w:rsidRPr="00B104DC" w14:paraId="19D5B5AD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514A12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9. évfolyam összesen: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377248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CC0C38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A1906C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D24DA4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B104DC" w:rsidRPr="00B104DC" w14:paraId="45C09643" w14:textId="77777777" w:rsidTr="00B104DC">
        <w:trPr>
          <w:trHeight w:val="52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6A75AF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D5929D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155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58F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A62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2ABA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4BC525A" w14:textId="77777777" w:rsidTr="00B104DC">
        <w:trPr>
          <w:trHeight w:val="52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8516BB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B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69D5FF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211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E04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D01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D2B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D4DB2BA" w14:textId="77777777" w:rsidTr="00B104DC">
        <w:trPr>
          <w:trHeight w:val="103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0366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453A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vendéglátás-turizmus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058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617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A54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008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292C0AE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5D3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C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EF8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CA6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33D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E2C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67F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27FDB0F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AB6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E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603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EB7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E06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4F3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BF62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F3DA941" w14:textId="77777777" w:rsidTr="00B104DC">
        <w:trPr>
          <w:trHeight w:val="52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3CFE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8C2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9212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105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834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5B0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09D02BA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05B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F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2FC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B26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A30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672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44C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E4E5955" w14:textId="77777777" w:rsidTr="00B104DC">
        <w:trPr>
          <w:trHeight w:val="52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E7162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B84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844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0F2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0F7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DAB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B104DC" w:rsidRPr="00B104DC" w14:paraId="4A3037D4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EC5CF1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10. évfolyam összesen: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5A6B4E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777761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CFAE8B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0BF691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B104DC" w:rsidRPr="00B104DC" w14:paraId="3F349457" w14:textId="77777777" w:rsidTr="00B104DC">
        <w:trPr>
          <w:trHeight w:val="52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6DAA5F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D1EEEB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D75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5EF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404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470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0640EEA" w14:textId="77777777" w:rsidTr="00B104DC">
        <w:trPr>
          <w:trHeight w:val="52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F2BA68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B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8A113A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38B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CE6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C85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8EA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10356B7" w14:textId="77777777" w:rsidTr="00B104DC">
        <w:trPr>
          <w:trHeight w:val="103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CE3DA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DE88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környezetvédelem és vízügy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66F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B89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439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A27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8610DA2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A01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C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7F7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70B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81C6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718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A33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00D87B0" w14:textId="77777777" w:rsidTr="00B104DC">
        <w:trPr>
          <w:trHeight w:val="52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4D08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17CC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AF2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8B5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9C2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9974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ED6A47B" w14:textId="77777777" w:rsidTr="00B104DC">
        <w:trPr>
          <w:trHeight w:val="1290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3F4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D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8816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oktatási szakasszisztens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9461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2CB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1C3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B11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6EA0DA6" w14:textId="77777777" w:rsidTr="00B104DC">
        <w:trPr>
          <w:trHeight w:val="103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0CB3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D03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óvodai nevelő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135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DB6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EBD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25A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CFC1CFC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952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11. E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296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104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9F6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46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61C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C02DA02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0B59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11. F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CEC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8F7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CD0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1741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1A6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8A280CC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47255B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11. évfolyam összesen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14F494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9BA6BE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FC956B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A10FC0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B104DC" w:rsidRPr="00B104DC" w14:paraId="54779CED" w14:textId="77777777" w:rsidTr="00B104DC">
        <w:trPr>
          <w:trHeight w:val="52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D33F88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DD2853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B34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516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0B1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C14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537AD10" w14:textId="77777777" w:rsidTr="00B104DC">
        <w:trPr>
          <w:trHeight w:val="52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BCC006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B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C38FE4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023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38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23C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371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1E5662A" w14:textId="77777777" w:rsidTr="00B104DC">
        <w:trPr>
          <w:trHeight w:val="780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744D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019841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belügyi rendész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E1E6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505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095B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2FE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FD05026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2AA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C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B64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97D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F43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A50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604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EED0346" w14:textId="77777777" w:rsidTr="00B104DC">
        <w:trPr>
          <w:trHeight w:val="52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F78C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36C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33B4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7F8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90D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B16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F34F4D8" w14:textId="77777777" w:rsidTr="00B104DC">
        <w:trPr>
          <w:trHeight w:val="1290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977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D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717A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okleveles óvodai nevelő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71C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045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1D2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4CC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3E240B0" w14:textId="77777777" w:rsidTr="00B104DC">
        <w:trPr>
          <w:trHeight w:val="154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1C7E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B78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oktatás ágazat: okleveles oktatási szakasszisztens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57C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C9B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F39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77F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A0E7FA5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6BB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E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314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751A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E5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A1C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B3D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E39FBA5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3963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F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5809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C97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C54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161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E7D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3A7AC979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1779DB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12. évfolyam összesen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4E9645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8BB640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7F9352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E785C5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B104DC" w:rsidRPr="00B104DC" w14:paraId="6D161D3F" w14:textId="77777777" w:rsidTr="00B104DC">
        <w:trPr>
          <w:trHeight w:val="52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CFA"/>
            <w:vAlign w:val="center"/>
            <w:hideMark/>
          </w:tcPr>
          <w:p w14:paraId="1390015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CFA"/>
            <w:vAlign w:val="center"/>
            <w:hideMark/>
          </w:tcPr>
          <w:p w14:paraId="168F82E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nyelvi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CAE4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6D10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CECD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6563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56C4B99" w14:textId="77777777" w:rsidTr="00B104DC">
        <w:trPr>
          <w:trHeight w:val="52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CFA"/>
            <w:vAlign w:val="center"/>
            <w:hideMark/>
          </w:tcPr>
          <w:p w14:paraId="046CEC9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B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CFA"/>
            <w:vAlign w:val="center"/>
            <w:hideMark/>
          </w:tcPr>
          <w:p w14:paraId="61BDAD6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biológia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14F7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31B7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09E4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42C8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90843B9" w14:textId="77777777" w:rsidTr="00B104DC">
        <w:trPr>
          <w:trHeight w:val="780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F470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CFA"/>
            <w:vAlign w:val="center"/>
            <w:hideMark/>
          </w:tcPr>
          <w:p w14:paraId="0E5A4DF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belügyi rendészet tagozat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D0DE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B8B0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2184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7D7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8A924F6" w14:textId="77777777" w:rsidTr="00B104DC">
        <w:trPr>
          <w:trHeight w:val="780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EAC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D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E5EB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pedagógia szakgimnázium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4F3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4FD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A03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0F2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07C5ECC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E12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>13. C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84C2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A77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73E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C38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DF0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F33D968" w14:textId="77777777" w:rsidTr="00B104DC">
        <w:trPr>
          <w:trHeight w:val="103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D7B9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C4F7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környezetvédelem és vízügy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53B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5D2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D06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693E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83CC35A" w14:textId="77777777" w:rsidTr="00B104DC">
        <w:trPr>
          <w:trHeight w:val="780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84D3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7EAB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turizmus-vendéglátás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21E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A5C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AD5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BFD2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31D60972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0DE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E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5A90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E49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F1B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94D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6E5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4D52C676" w14:textId="77777777" w:rsidTr="00B104DC">
        <w:trPr>
          <w:trHeight w:val="52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231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F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030E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D80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2A4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FE12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87E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5434990" w14:textId="77777777" w:rsidTr="00B104DC">
        <w:trPr>
          <w:trHeight w:val="103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48324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7F9F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0BD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F6C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B2B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290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B0288EB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169E67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12-13. évfolyam kifutott: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BC26B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B2559F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2F9811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DA552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B104DC" w:rsidRPr="00B104DC" w14:paraId="02E0CB43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9D0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C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E08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gazdálkodás és menedzsment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2DE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F47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705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98A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B401009" w14:textId="77777777" w:rsidTr="00B104DC">
        <w:trPr>
          <w:trHeight w:val="52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26A3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4FA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sport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5C1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5DD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83C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3DF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327B42D8" w14:textId="77777777" w:rsidTr="00B104DC">
        <w:trPr>
          <w:trHeight w:val="1035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368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E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023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informatika és távközlés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4AB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802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8BE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871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D7525AA" w14:textId="77777777" w:rsidTr="00B104DC">
        <w:trPr>
          <w:trHeight w:val="1035"/>
        </w:trPr>
        <w:tc>
          <w:tcPr>
            <w:tcW w:w="1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0341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CF4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környezetvédelem és vízügy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4D4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740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5B0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D1E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01A8E10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E50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F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9B4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rendészet és közszolgálat ágazat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F8A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1426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A56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7D2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069C618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5C900CF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13. évfolyam összesen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B30EEE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F4AB8E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0A3BE8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4D1D1C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B104DC" w:rsidRPr="00B104DC" w14:paraId="6B273379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316D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2/14. Oktatási szakasszisztens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210F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Okleveles oktatási szakasszisztens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1D16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8DF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361D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DA4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049AFAEA" w14:textId="77777777" w:rsidTr="00B104DC">
        <w:trPr>
          <w:trHeight w:val="103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A1D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2/14. Oktatási szakasszisztens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2A85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Okleveles oktatási szakasszisztens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F9A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476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C64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C65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90B0192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89892A9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13. évfolyam összesen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03F4B5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73927C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6B911A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4E8261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B104DC" w:rsidRPr="00B104DC" w14:paraId="5EA1C2D4" w14:textId="77777777" w:rsidTr="00B104DC">
        <w:trPr>
          <w:trHeight w:val="510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648327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TANULÓI LÉTSZÁM 9-13. ÉVFOLYAM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AC556A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9A007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647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1086C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F0E9CC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</w:tr>
      <w:tr w:rsidR="00B104DC" w:rsidRPr="00B104DC" w14:paraId="78347FEE" w14:textId="77777777" w:rsidTr="00B104DC">
        <w:trPr>
          <w:trHeight w:val="31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29DC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1/13/FO/KVT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EDDE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Vállalkozási ügyviteli ügyintéző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A51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3CDC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192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36FCB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139802EB" w14:textId="77777777" w:rsidTr="00B104DC">
        <w:trPr>
          <w:trHeight w:val="780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CEB7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1/13/FO/KGYN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02B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Kisgyermekgondozó, -nevelő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33B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DCA6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B3D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B37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713E97BD" w14:textId="77777777" w:rsidTr="00B104DC">
        <w:trPr>
          <w:trHeight w:val="780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B76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KGN-F-2509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DCA6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Kisgyermekgondozó, -nevelő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C52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6AE2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D65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BEB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561CD574" w14:textId="77777777" w:rsidTr="00B104DC">
        <w:trPr>
          <w:trHeight w:val="52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2F2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OVN-F-2509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26C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Óvodai nevelő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C089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1C5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BF86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280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689A51D9" w14:textId="77777777" w:rsidTr="00B104DC">
        <w:trPr>
          <w:trHeight w:val="525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9F61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OVN-F-2410-2/14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16B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Óvodai nevelő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5973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6AFE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606C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FA62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B8C188D" w14:textId="77777777" w:rsidTr="00B104DC">
        <w:trPr>
          <w:trHeight w:val="780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2E048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SÁP-F-2509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2D39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Szociális ápoló és gondozó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32D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D4BA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9D0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D6EB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104DC" w:rsidRPr="00B104DC" w14:paraId="2E9A92AB" w14:textId="77777777" w:rsidTr="00B104DC">
        <w:trPr>
          <w:trHeight w:val="315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8969F0E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Felnőttoktatás összesen</w:t>
            </w:r>
            <w:r w:rsidRPr="00B104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560C105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BD983A0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29B94C7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5A74F4F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B104DC" w:rsidRPr="00B104DC" w14:paraId="49136206" w14:textId="77777777" w:rsidTr="00B104DC">
        <w:trPr>
          <w:trHeight w:val="510"/>
        </w:trPr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AF98575" w14:textId="77777777" w:rsidR="00B104DC" w:rsidRPr="00B104DC" w:rsidRDefault="00B104DC" w:rsidP="00B10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TANULÓI LÉTSZÁM MINDÖSSZESEN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181C37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340CFB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721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E30334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FEABD8" w14:textId="77777777" w:rsidR="00B104DC" w:rsidRPr="00B104DC" w:rsidRDefault="00B104DC" w:rsidP="00B1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104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</w:tr>
    </w:tbl>
    <w:p w14:paraId="1A20B118" w14:textId="6F00AD16" w:rsidR="00651620" w:rsidRDefault="006516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36B451" w14:textId="77777777" w:rsidR="006D5C2F" w:rsidRDefault="006D5C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B07606" w14:textId="32FDF66F" w:rsidR="00A24F4C" w:rsidRPr="00BD0180" w:rsidRDefault="00535A46" w:rsidP="0084656D">
      <w:pPr>
        <w:pStyle w:val="cmsor1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_Toc212633008"/>
      <w:r w:rsidRPr="00BD0180">
        <w:rPr>
          <w:rFonts w:ascii="Times New Roman" w:hAnsi="Times New Roman" w:cs="Times New Roman"/>
          <w:sz w:val="28"/>
          <w:szCs w:val="28"/>
        </w:rPr>
        <w:t>X</w:t>
      </w:r>
      <w:r w:rsidR="00C454F6" w:rsidRPr="00BD0180">
        <w:rPr>
          <w:rFonts w:ascii="Times New Roman" w:hAnsi="Times New Roman" w:cs="Times New Roman"/>
          <w:sz w:val="28"/>
          <w:szCs w:val="28"/>
        </w:rPr>
        <w:t>I</w:t>
      </w:r>
      <w:r w:rsidRPr="00BD0180">
        <w:rPr>
          <w:rFonts w:ascii="Times New Roman" w:hAnsi="Times New Roman" w:cs="Times New Roman"/>
          <w:sz w:val="28"/>
          <w:szCs w:val="28"/>
        </w:rPr>
        <w:t xml:space="preserve">. Az osztályozó vizsga </w:t>
      </w:r>
      <w:proofErr w:type="spellStart"/>
      <w:r w:rsidRPr="00BD0180">
        <w:rPr>
          <w:rFonts w:ascii="Times New Roman" w:hAnsi="Times New Roman" w:cs="Times New Roman"/>
          <w:sz w:val="28"/>
          <w:szCs w:val="28"/>
        </w:rPr>
        <w:t>tantárgyankénti</w:t>
      </w:r>
      <w:proofErr w:type="spellEnd"/>
      <w:r w:rsidR="006D5C2F" w:rsidRPr="00BD0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C2F" w:rsidRPr="00BD0180">
        <w:rPr>
          <w:rFonts w:ascii="Times New Roman" w:hAnsi="Times New Roman" w:cs="Times New Roman"/>
          <w:sz w:val="28"/>
          <w:szCs w:val="28"/>
        </w:rPr>
        <w:t>évfolyamonkénti</w:t>
      </w:r>
      <w:proofErr w:type="spellEnd"/>
      <w:r w:rsidR="006D5C2F" w:rsidRPr="00BD0180">
        <w:rPr>
          <w:rFonts w:ascii="Times New Roman" w:hAnsi="Times New Roman" w:cs="Times New Roman"/>
          <w:sz w:val="28"/>
          <w:szCs w:val="28"/>
        </w:rPr>
        <w:t xml:space="preserve"> követelményei</w:t>
      </w:r>
      <w:r w:rsidRPr="00BD0180">
        <w:rPr>
          <w:rFonts w:ascii="Times New Roman" w:hAnsi="Times New Roman" w:cs="Times New Roman"/>
          <w:sz w:val="28"/>
          <w:szCs w:val="28"/>
        </w:rPr>
        <w:t>, a tanulmányo</w:t>
      </w:r>
      <w:r w:rsidR="004D5601" w:rsidRPr="00BD0180">
        <w:rPr>
          <w:rFonts w:ascii="Times New Roman" w:hAnsi="Times New Roman" w:cs="Times New Roman"/>
          <w:sz w:val="28"/>
          <w:szCs w:val="28"/>
        </w:rPr>
        <w:t>k alatti vizsga tervezett ideje</w:t>
      </w:r>
      <w:bookmarkEnd w:id="41"/>
    </w:p>
    <w:p w14:paraId="50AC7B8D" w14:textId="77777777" w:rsidR="007F7D55" w:rsidRPr="00790FD4" w:rsidRDefault="007F7D55" w:rsidP="0073767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0CB2FB" w14:textId="77777777" w:rsidR="007F7D55" w:rsidRPr="00D32042" w:rsidRDefault="007F7D55" w:rsidP="00D32042">
      <w:pPr>
        <w:pStyle w:val="Szvegtrzs"/>
        <w:jc w:val="both"/>
        <w:rPr>
          <w:sz w:val="24"/>
          <w:szCs w:val="24"/>
        </w:rPr>
      </w:pPr>
      <w:r w:rsidRPr="00D32042">
        <w:rPr>
          <w:sz w:val="24"/>
          <w:szCs w:val="24"/>
        </w:rPr>
        <w:t>Tanulmányok alatti vizsgát független vizsgabizottság előtt, vagy abban a nevelési-oktatási intézményben lehet tenni, amellyel a tanuló jogviszonyban áll. A szabályosan megtartott tanulmányok alatti vizsga nem ismételhető.</w:t>
      </w:r>
    </w:p>
    <w:p w14:paraId="763B0A17" w14:textId="77777777" w:rsidR="007F7D55" w:rsidRPr="00D32042" w:rsidRDefault="007F7D55" w:rsidP="00D32042">
      <w:pPr>
        <w:pStyle w:val="Szvegtrzs"/>
        <w:jc w:val="both"/>
        <w:rPr>
          <w:sz w:val="24"/>
          <w:szCs w:val="24"/>
        </w:rPr>
      </w:pPr>
    </w:p>
    <w:p w14:paraId="51FF1C6D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b/>
          <w:sz w:val="24"/>
          <w:szCs w:val="24"/>
        </w:rPr>
        <w:t>A tanulmányok alatti vizsgák tervezett ideje</w:t>
      </w:r>
    </w:p>
    <w:p w14:paraId="42F2560B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2042">
        <w:rPr>
          <w:rFonts w:ascii="Times New Roman" w:hAnsi="Times New Roman"/>
          <w:b/>
          <w:bCs/>
          <w:sz w:val="24"/>
          <w:szCs w:val="24"/>
        </w:rPr>
        <w:t>Osztályozó vizsgák időpontja</w:t>
      </w:r>
    </w:p>
    <w:p w14:paraId="65DBB2AB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 xml:space="preserve">Osztályozó vizsga megszervezésére 12. évfolyamos diákok és előrehozott érettségire jelentkezettek számára a tavaszi érettségi időszakban </w:t>
      </w:r>
      <w:r w:rsidRPr="00D32042">
        <w:rPr>
          <w:rFonts w:ascii="Times New Roman" w:hAnsi="Times New Roman"/>
          <w:b/>
          <w:sz w:val="24"/>
          <w:szCs w:val="24"/>
        </w:rPr>
        <w:t>április 15. és 25.</w:t>
      </w:r>
      <w:r w:rsidRPr="00D32042">
        <w:rPr>
          <w:rFonts w:ascii="Times New Roman" w:hAnsi="Times New Roman"/>
          <w:sz w:val="24"/>
          <w:szCs w:val="24"/>
        </w:rPr>
        <w:t xml:space="preserve"> között,</w:t>
      </w:r>
      <w:r w:rsidRPr="00D32042">
        <w:rPr>
          <w:rFonts w:ascii="Times New Roman" w:hAnsi="Times New Roman"/>
          <w:bCs/>
          <w:sz w:val="24"/>
          <w:szCs w:val="24"/>
        </w:rPr>
        <w:t xml:space="preserve"> </w:t>
      </w:r>
      <w:r w:rsidRPr="00D32042">
        <w:rPr>
          <w:rFonts w:ascii="Times New Roman" w:hAnsi="Times New Roman"/>
          <w:sz w:val="24"/>
          <w:szCs w:val="24"/>
        </w:rPr>
        <w:t xml:space="preserve">őszi érettségi vizsgaidőszak előtt: </w:t>
      </w:r>
      <w:r w:rsidRPr="00D32042">
        <w:rPr>
          <w:rFonts w:ascii="Times New Roman" w:hAnsi="Times New Roman"/>
          <w:b/>
          <w:sz w:val="24"/>
          <w:szCs w:val="24"/>
        </w:rPr>
        <w:t>augusztus utolsó hete</w:t>
      </w:r>
      <w:r w:rsidRPr="00D32042">
        <w:rPr>
          <w:rFonts w:ascii="Times New Roman" w:hAnsi="Times New Roman"/>
          <w:sz w:val="24"/>
          <w:szCs w:val="24"/>
        </w:rPr>
        <w:t>.</w:t>
      </w:r>
    </w:p>
    <w:p w14:paraId="38623FAF" w14:textId="77777777" w:rsidR="007F7D55" w:rsidRPr="00D32042" w:rsidRDefault="007F7D55" w:rsidP="00D3204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C31F631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2042">
        <w:rPr>
          <w:rFonts w:ascii="Times New Roman" w:hAnsi="Times New Roman"/>
          <w:b/>
          <w:bCs/>
          <w:sz w:val="24"/>
          <w:szCs w:val="24"/>
        </w:rPr>
        <w:t>Javítóvizsgák időpontja</w:t>
      </w:r>
    </w:p>
    <w:p w14:paraId="13BE7292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 xml:space="preserve">A tanuló javítóvizsgát az iskola igazgatója által meghatározott időpontban, </w:t>
      </w:r>
      <w:r w:rsidRPr="00D32042">
        <w:rPr>
          <w:rFonts w:ascii="Times New Roman" w:hAnsi="Times New Roman"/>
          <w:b/>
          <w:sz w:val="24"/>
          <w:szCs w:val="24"/>
        </w:rPr>
        <w:t xml:space="preserve">augusztus 21-től augusztus 31-éig terjedő időszakban tehet. </w:t>
      </w:r>
    </w:p>
    <w:p w14:paraId="0C3E0A6F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22EB10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2042">
        <w:rPr>
          <w:rFonts w:ascii="Times New Roman" w:hAnsi="Times New Roman"/>
          <w:b/>
          <w:bCs/>
          <w:sz w:val="24"/>
          <w:szCs w:val="24"/>
        </w:rPr>
        <w:t>Különbözeti vizsgák időpontja</w:t>
      </w:r>
    </w:p>
    <w:p w14:paraId="2DA09B22" w14:textId="77777777" w:rsidR="007F7D55" w:rsidRPr="00D32042" w:rsidRDefault="007F7D55" w:rsidP="00D32042">
      <w:pPr>
        <w:pStyle w:val="Szvegtrzs"/>
        <w:jc w:val="both"/>
        <w:rPr>
          <w:sz w:val="24"/>
          <w:szCs w:val="24"/>
        </w:rPr>
      </w:pPr>
      <w:r w:rsidRPr="00D32042">
        <w:rPr>
          <w:sz w:val="24"/>
          <w:szCs w:val="24"/>
        </w:rPr>
        <w:t xml:space="preserve">A különbözeti vizsgákra tanévenként legalább két vizsgaidőszakot kell kijelölni azzal a kitétellel, hogy a más középiskolából, osztályból vagy képzésről érkező tanulók számára </w:t>
      </w:r>
      <w:r w:rsidRPr="00D32042">
        <w:rPr>
          <w:sz w:val="24"/>
          <w:szCs w:val="24"/>
        </w:rPr>
        <w:lastRenderedPageBreak/>
        <w:t>különbözeti vizsgát az iskola a tanítási év során bármikor szervezhet. A vizsgák időpontjáról a vizsgázót a vizsgára történő jelentkezéskor írásban tájékoztatni kell:</w:t>
      </w:r>
    </w:p>
    <w:p w14:paraId="056C246C" w14:textId="77777777" w:rsidR="007F7D55" w:rsidRPr="00D32042" w:rsidRDefault="007F7D55" w:rsidP="00D320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szeptember utolsó hete</w:t>
      </w:r>
    </w:p>
    <w:p w14:paraId="20BDF823" w14:textId="77777777" w:rsidR="007F7D55" w:rsidRPr="00D32042" w:rsidRDefault="007F7D55" w:rsidP="00D320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az első félév zárása előtt: január 1-2. hete</w:t>
      </w:r>
    </w:p>
    <w:p w14:paraId="32E51355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A vizsgák időpontjait az iskola éves munkaterve tartalmazza, ettől eltérő időpontot - írásos kérelemre - az igazgató engedélyezhet.</w:t>
      </w:r>
    </w:p>
    <w:p w14:paraId="19237BB3" w14:textId="77777777" w:rsidR="007F7D55" w:rsidRPr="00D32042" w:rsidRDefault="007F7D55" w:rsidP="00D3204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2042">
        <w:rPr>
          <w:rFonts w:ascii="Times New Roman" w:hAnsi="Times New Roman"/>
          <w:b/>
          <w:bCs/>
          <w:sz w:val="24"/>
          <w:szCs w:val="24"/>
        </w:rPr>
        <w:t>A vizsgákra jelentkezés módja:</w:t>
      </w:r>
    </w:p>
    <w:p w14:paraId="014D3103" w14:textId="77777777" w:rsidR="007F7D55" w:rsidRPr="00D32042" w:rsidRDefault="007F7D55" w:rsidP="00D320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Ha a vizsgát a tanuló kéri, a vizsgákra írásban kell jelentkezni, legkésőbb a vizsgát megelőző 30. napig.</w:t>
      </w:r>
    </w:p>
    <w:p w14:paraId="095DEF4C" w14:textId="77777777" w:rsidR="007F7D55" w:rsidRPr="00D32042" w:rsidRDefault="007F7D55" w:rsidP="00D3204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3B1FAB8" w14:textId="77777777" w:rsidR="007F7D55" w:rsidRPr="00D32042" w:rsidRDefault="007F7D55" w:rsidP="00D32042">
      <w:pPr>
        <w:jc w:val="both"/>
        <w:rPr>
          <w:rFonts w:ascii="Times New Roman" w:hAnsi="Times New Roman"/>
          <w:b/>
          <w:sz w:val="24"/>
          <w:szCs w:val="24"/>
        </w:rPr>
      </w:pPr>
      <w:bookmarkStart w:id="42" w:name="_Toc496869653"/>
      <w:bookmarkStart w:id="43" w:name="_Toc53501038"/>
      <w:r w:rsidRPr="00D32042">
        <w:rPr>
          <w:rFonts w:ascii="Times New Roman" w:hAnsi="Times New Roman"/>
          <w:b/>
          <w:sz w:val="24"/>
          <w:szCs w:val="24"/>
        </w:rPr>
        <w:t>A vizsga tartalma</w:t>
      </w:r>
      <w:bookmarkEnd w:id="42"/>
      <w:bookmarkEnd w:id="43"/>
    </w:p>
    <w:p w14:paraId="0DEC4E75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 xml:space="preserve">Minden vizsgatantárgy követelményei azonosak az adott évfolyam adott tantárgyának az iskola szakmai programjában rögzített követelményrendszerével. </w:t>
      </w:r>
    </w:p>
    <w:p w14:paraId="3D8AA610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 xml:space="preserve">Az osztályozó és a javítóvizsgán </w:t>
      </w:r>
      <w:r w:rsidRPr="00D32042">
        <w:rPr>
          <w:rFonts w:ascii="Times New Roman" w:hAnsi="Times New Roman"/>
          <w:b/>
          <w:bCs/>
          <w:sz w:val="24"/>
          <w:szCs w:val="24"/>
        </w:rPr>
        <w:t>az adott tanév képzési tervében előírt törzsanyaga</w:t>
      </w:r>
      <w:r w:rsidRPr="00D32042">
        <w:rPr>
          <w:rFonts w:ascii="Times New Roman" w:hAnsi="Times New Roman"/>
          <w:sz w:val="24"/>
          <w:szCs w:val="24"/>
        </w:rPr>
        <w:t xml:space="preserve"> kérhető számon. Az egyes tantárgyakból a vizsga összetevőinek - a témaköröknek - súlyozását az érintett munkaközösségek határozzák meg. A vizsga tartalmának megfelelő </w:t>
      </w:r>
      <w:r w:rsidRPr="00D32042">
        <w:rPr>
          <w:rFonts w:ascii="Times New Roman" w:hAnsi="Times New Roman"/>
          <w:b/>
          <w:bCs/>
          <w:sz w:val="24"/>
          <w:szCs w:val="24"/>
        </w:rPr>
        <w:t>témaköröket</w:t>
      </w:r>
      <w:r w:rsidRPr="00D32042">
        <w:rPr>
          <w:rFonts w:ascii="Times New Roman" w:hAnsi="Times New Roman"/>
          <w:sz w:val="24"/>
          <w:szCs w:val="24"/>
        </w:rPr>
        <w:t xml:space="preserve"> a tanulónak a felkészüléshez írásban ki kell adni.</w:t>
      </w:r>
    </w:p>
    <w:p w14:paraId="0B117933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354A6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4" w:name="_Toc496869661"/>
      <w:bookmarkStart w:id="45" w:name="_Toc53501046"/>
      <w:r w:rsidRPr="00D32042">
        <w:rPr>
          <w:rFonts w:ascii="Times New Roman" w:hAnsi="Times New Roman"/>
          <w:b/>
          <w:sz w:val="24"/>
          <w:szCs w:val="24"/>
        </w:rPr>
        <w:t>A tanulmányok alatti vizsgák követelményei</w:t>
      </w:r>
      <w:bookmarkEnd w:id="44"/>
      <w:bookmarkEnd w:id="45"/>
    </w:p>
    <w:p w14:paraId="55B323D8" w14:textId="77777777" w:rsidR="006D5C2F" w:rsidRPr="00D32042" w:rsidRDefault="006D5C2F" w:rsidP="00D320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72F081" w14:textId="792DACB8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A tanulmányok alatti vizsgát az érettségi vizsgaszabályzatnak megfelelően szervezzük, így általában írásbeli és szóbel</w:t>
      </w:r>
      <w:r w:rsidR="00BD0180">
        <w:rPr>
          <w:rFonts w:ascii="Times New Roman" w:hAnsi="Times New Roman"/>
          <w:sz w:val="24"/>
          <w:szCs w:val="24"/>
        </w:rPr>
        <w:t>i részből áll. Kivételt képez a digitális kultúra</w:t>
      </w:r>
      <w:r w:rsidRPr="00D32042">
        <w:rPr>
          <w:rFonts w:ascii="Times New Roman" w:hAnsi="Times New Roman"/>
          <w:sz w:val="24"/>
          <w:szCs w:val="24"/>
        </w:rPr>
        <w:t xml:space="preserve">, testnevelés, rajz és vizuális kultúra, ének-zene, mivel ezekből a tantárgyakból gyakorlati vizsga van. </w:t>
      </w:r>
    </w:p>
    <w:p w14:paraId="5881794D" w14:textId="2AEB84BB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A vizsgaszabály</w:t>
      </w:r>
      <w:r w:rsidR="00DD6E7E">
        <w:rPr>
          <w:rFonts w:ascii="Times New Roman" w:hAnsi="Times New Roman"/>
          <w:sz w:val="24"/>
          <w:szCs w:val="24"/>
        </w:rPr>
        <w:t>zat elérhető iskolánk honlapján.</w:t>
      </w:r>
    </w:p>
    <w:p w14:paraId="7A176326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>A vizsgarészek értékelése és az érdemjegyek meghatározása az érettségi vizsgán alkalmazott szabályok szerint történik:</w:t>
      </w:r>
    </w:p>
    <w:p w14:paraId="6E43A363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ab/>
      </w:r>
      <w:r w:rsidRPr="00D32042">
        <w:rPr>
          <w:rFonts w:ascii="Times New Roman" w:hAnsi="Times New Roman"/>
          <w:sz w:val="24"/>
          <w:szCs w:val="24"/>
        </w:rPr>
        <w:tab/>
        <w:t xml:space="preserve">  0-24%: elégtelen </w:t>
      </w:r>
    </w:p>
    <w:p w14:paraId="33DFED19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ab/>
      </w:r>
      <w:r w:rsidRPr="00D32042">
        <w:rPr>
          <w:rFonts w:ascii="Times New Roman" w:hAnsi="Times New Roman"/>
          <w:sz w:val="24"/>
          <w:szCs w:val="24"/>
        </w:rPr>
        <w:tab/>
        <w:t xml:space="preserve">25-39%: elégséges </w:t>
      </w:r>
    </w:p>
    <w:p w14:paraId="3097B3B8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ab/>
      </w:r>
      <w:r w:rsidRPr="00D32042">
        <w:rPr>
          <w:rFonts w:ascii="Times New Roman" w:hAnsi="Times New Roman"/>
          <w:sz w:val="24"/>
          <w:szCs w:val="24"/>
        </w:rPr>
        <w:tab/>
        <w:t xml:space="preserve">40-59%: közepes </w:t>
      </w:r>
    </w:p>
    <w:p w14:paraId="46D6794D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ab/>
      </w:r>
      <w:r w:rsidRPr="00D32042">
        <w:rPr>
          <w:rFonts w:ascii="Times New Roman" w:hAnsi="Times New Roman"/>
          <w:sz w:val="24"/>
          <w:szCs w:val="24"/>
        </w:rPr>
        <w:tab/>
        <w:t xml:space="preserve">60-79%: jó </w:t>
      </w:r>
    </w:p>
    <w:p w14:paraId="2CF8688C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042">
        <w:rPr>
          <w:rFonts w:ascii="Times New Roman" w:hAnsi="Times New Roman"/>
          <w:sz w:val="24"/>
          <w:szCs w:val="24"/>
        </w:rPr>
        <w:tab/>
      </w:r>
      <w:r w:rsidRPr="00D32042">
        <w:rPr>
          <w:rFonts w:ascii="Times New Roman" w:hAnsi="Times New Roman"/>
          <w:sz w:val="24"/>
          <w:szCs w:val="24"/>
        </w:rPr>
        <w:tab/>
        <w:t xml:space="preserve">80-100%: jeles </w:t>
      </w:r>
    </w:p>
    <w:p w14:paraId="50CF9A13" w14:textId="77777777" w:rsidR="007F7D55" w:rsidRPr="00D32042" w:rsidRDefault="007F7D55" w:rsidP="00D32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9B2E9" w14:textId="77777777" w:rsidR="00BD0180" w:rsidRDefault="007F7D55" w:rsidP="00D320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6" w:name="_Toc496869662"/>
      <w:bookmarkStart w:id="47" w:name="_Toc53501047"/>
      <w:r w:rsidRPr="00D32042">
        <w:rPr>
          <w:rFonts w:ascii="Times New Roman" w:hAnsi="Times New Roman"/>
          <w:b/>
          <w:sz w:val="24"/>
          <w:szCs w:val="24"/>
        </w:rPr>
        <w:t>Vizsgatárgyak részei</w:t>
      </w:r>
      <w:bookmarkEnd w:id="46"/>
      <w:bookmarkEnd w:id="47"/>
      <w:r w:rsidR="00790FD4" w:rsidRPr="00D32042">
        <w:rPr>
          <w:rFonts w:ascii="Times New Roman" w:hAnsi="Times New Roman"/>
          <w:b/>
          <w:sz w:val="24"/>
          <w:szCs w:val="24"/>
        </w:rPr>
        <w:t xml:space="preserve">: </w:t>
      </w:r>
    </w:p>
    <w:p w14:paraId="4756B53A" w14:textId="147A104C" w:rsidR="00AB0C15" w:rsidRDefault="00205E1A" w:rsidP="00D3204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hyperlink r:id="rId19" w:history="1">
        <w:r w:rsidR="00BD0180" w:rsidRPr="00345FB4">
          <w:rPr>
            <w:rStyle w:val="Hiperhivatkozs"/>
            <w:rFonts w:ascii="Times New Roman" w:hAnsi="Times New Roman"/>
            <w:b/>
            <w:sz w:val="24"/>
            <w:szCs w:val="24"/>
          </w:rPr>
          <w:t>https://szerencsitokaji.cms.intezmeny.edir.hu/uploads/tfg_tanulmanyok_alatti_vizsgak_7ba6c32a45.pdf</w:t>
        </w:r>
      </w:hyperlink>
    </w:p>
    <w:p w14:paraId="3551B031" w14:textId="3814DF29" w:rsidR="00140304" w:rsidRPr="00DD6E7E" w:rsidRDefault="00F662B9" w:rsidP="00DD6E7E">
      <w:pPr>
        <w:pStyle w:val="cmsor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8" w:name="_Toc212633009"/>
      <w:r w:rsidRPr="00BD0180">
        <w:rPr>
          <w:rFonts w:ascii="Times New Roman" w:hAnsi="Times New Roman" w:cs="Times New Roman"/>
          <w:sz w:val="28"/>
          <w:szCs w:val="28"/>
        </w:rPr>
        <w:t>X</w:t>
      </w:r>
      <w:r w:rsidR="006A65E2" w:rsidRPr="00BD0180">
        <w:rPr>
          <w:rFonts w:ascii="Times New Roman" w:hAnsi="Times New Roman" w:cs="Times New Roman"/>
          <w:sz w:val="28"/>
          <w:szCs w:val="28"/>
        </w:rPr>
        <w:t>I</w:t>
      </w:r>
      <w:r w:rsidR="00C454F6" w:rsidRPr="00BD0180">
        <w:rPr>
          <w:rFonts w:ascii="Times New Roman" w:hAnsi="Times New Roman" w:cs="Times New Roman"/>
          <w:sz w:val="28"/>
          <w:szCs w:val="28"/>
        </w:rPr>
        <w:t>I</w:t>
      </w:r>
      <w:r w:rsidRPr="00BD0180">
        <w:rPr>
          <w:rFonts w:ascii="Times New Roman" w:hAnsi="Times New Roman" w:cs="Times New Roman"/>
          <w:sz w:val="28"/>
          <w:szCs w:val="28"/>
        </w:rPr>
        <w:t xml:space="preserve">. </w:t>
      </w:r>
      <w:r w:rsidR="006D5C2F" w:rsidRPr="00BD0180">
        <w:rPr>
          <w:rFonts w:ascii="Times New Roman" w:hAnsi="Times New Roman" w:cs="Times New Roman"/>
          <w:sz w:val="28"/>
          <w:szCs w:val="28"/>
        </w:rPr>
        <w:t>A</w:t>
      </w:r>
      <w:r w:rsidRPr="00BD0180">
        <w:rPr>
          <w:rFonts w:ascii="Times New Roman" w:hAnsi="Times New Roman" w:cs="Times New Roman"/>
          <w:sz w:val="28"/>
          <w:szCs w:val="28"/>
        </w:rPr>
        <w:t>z érettségi vizsgák átlageredménye</w:t>
      </w:r>
      <w:r w:rsidR="00790FD4" w:rsidRPr="00BD0180">
        <w:rPr>
          <w:rFonts w:ascii="Times New Roman" w:hAnsi="Times New Roman" w:cs="Times New Roman"/>
          <w:sz w:val="28"/>
          <w:szCs w:val="28"/>
        </w:rPr>
        <w:t>i</w:t>
      </w:r>
      <w:bookmarkEnd w:id="48"/>
    </w:p>
    <w:tbl>
      <w:tblPr>
        <w:tblpPr w:leftFromText="141" w:rightFromText="141" w:vertAnchor="text" w:horzAnchor="margin" w:tblpY="205"/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776"/>
      </w:tblGrid>
      <w:tr w:rsidR="00140304" w:rsidRPr="009635ED" w14:paraId="59AD394C" w14:textId="77777777" w:rsidTr="00D949B8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22D4D1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Tantárgy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F45E7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Szint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FD93B5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12. A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BC694A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12. B</w:t>
            </w:r>
          </w:p>
        </w:tc>
        <w:tc>
          <w:tcPr>
            <w:tcW w:w="636" w:type="dxa"/>
            <w:vAlign w:val="center"/>
          </w:tcPr>
          <w:p w14:paraId="1C42BED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  <w:p w14:paraId="479FF99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F3744F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12. D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5D7E2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12. E</w:t>
            </w:r>
          </w:p>
        </w:tc>
        <w:tc>
          <w:tcPr>
            <w:tcW w:w="636" w:type="dxa"/>
            <w:vAlign w:val="center"/>
          </w:tcPr>
          <w:p w14:paraId="2BBDE13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  <w:p w14:paraId="2E7580D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636" w:type="dxa"/>
            <w:vAlign w:val="center"/>
          </w:tcPr>
          <w:p w14:paraId="6CDBFEE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13. C</w:t>
            </w:r>
          </w:p>
        </w:tc>
        <w:tc>
          <w:tcPr>
            <w:tcW w:w="636" w:type="dxa"/>
            <w:vAlign w:val="center"/>
          </w:tcPr>
          <w:p w14:paraId="4ED0005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13. 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CA9406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13. F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418778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Átlag</w:t>
            </w:r>
          </w:p>
        </w:tc>
      </w:tr>
      <w:tr w:rsidR="00140304" w:rsidRPr="009635ED" w14:paraId="4A419B65" w14:textId="77777777" w:rsidTr="00D949B8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57C039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Magyar nyelv és irodalom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A339D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DEE892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4,29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30F8E4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3,58</w:t>
            </w:r>
          </w:p>
        </w:tc>
        <w:tc>
          <w:tcPr>
            <w:tcW w:w="636" w:type="dxa"/>
            <w:vAlign w:val="center"/>
          </w:tcPr>
          <w:p w14:paraId="16D22B1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3,43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7CBB70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3,81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D3A08D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3,84</w:t>
            </w:r>
          </w:p>
        </w:tc>
        <w:tc>
          <w:tcPr>
            <w:tcW w:w="636" w:type="dxa"/>
            <w:vAlign w:val="center"/>
          </w:tcPr>
          <w:p w14:paraId="36723D3B" w14:textId="77777777" w:rsidR="00140304" w:rsidRPr="009635ED" w:rsidRDefault="00140304" w:rsidP="00D949B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3,30</w:t>
            </w:r>
          </w:p>
        </w:tc>
        <w:tc>
          <w:tcPr>
            <w:tcW w:w="636" w:type="dxa"/>
            <w:vAlign w:val="center"/>
          </w:tcPr>
          <w:p w14:paraId="57A3D68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369C79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C19ED4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9B184D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3,70</w:t>
            </w:r>
          </w:p>
        </w:tc>
      </w:tr>
      <w:tr w:rsidR="00140304" w:rsidRPr="009635ED" w14:paraId="5BFE3B09" w14:textId="77777777" w:rsidTr="00D949B8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1F35E7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Magyar nyelv és irodalom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7CB15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AACE8F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73388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D4D948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448AD7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3,50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3318E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5A4E2C2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3FFD74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8F21E0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B77A41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7DF48F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4,25</w:t>
            </w:r>
          </w:p>
        </w:tc>
      </w:tr>
      <w:tr w:rsidR="00140304" w:rsidRPr="009635ED" w14:paraId="2640CB4B" w14:textId="77777777" w:rsidTr="00D949B8">
        <w:trPr>
          <w:trHeight w:val="299"/>
        </w:trPr>
        <w:tc>
          <w:tcPr>
            <w:tcW w:w="1980" w:type="dxa"/>
            <w:shd w:val="clear" w:color="auto" w:fill="auto"/>
            <w:vAlign w:val="center"/>
          </w:tcPr>
          <w:p w14:paraId="432BC14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Matematika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A2A80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B15935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3,50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5C39A8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2,81</w:t>
            </w:r>
          </w:p>
        </w:tc>
        <w:tc>
          <w:tcPr>
            <w:tcW w:w="636" w:type="dxa"/>
            <w:vAlign w:val="center"/>
          </w:tcPr>
          <w:p w14:paraId="3C0AF09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2,78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ABCFE1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2,40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F6C906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3,32</w:t>
            </w:r>
          </w:p>
        </w:tc>
        <w:tc>
          <w:tcPr>
            <w:tcW w:w="636" w:type="dxa"/>
            <w:vAlign w:val="center"/>
          </w:tcPr>
          <w:p w14:paraId="52EC5CF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2,39</w:t>
            </w:r>
          </w:p>
        </w:tc>
        <w:tc>
          <w:tcPr>
            <w:tcW w:w="636" w:type="dxa"/>
            <w:vAlign w:val="center"/>
          </w:tcPr>
          <w:p w14:paraId="50B652C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D91A1B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6F596A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6A1BF9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2,86</w:t>
            </w:r>
          </w:p>
        </w:tc>
      </w:tr>
      <w:tr w:rsidR="00140304" w:rsidRPr="009635ED" w14:paraId="61946737" w14:textId="77777777" w:rsidTr="00D949B8">
        <w:trPr>
          <w:trHeight w:val="261"/>
        </w:trPr>
        <w:tc>
          <w:tcPr>
            <w:tcW w:w="1980" w:type="dxa"/>
            <w:shd w:val="clear" w:color="auto" w:fill="auto"/>
            <w:vAlign w:val="center"/>
          </w:tcPr>
          <w:p w14:paraId="1EC3CD3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lastRenderedPageBreak/>
              <w:t>Matematika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A5AAE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9B130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4,50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36A21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2,00</w:t>
            </w:r>
          </w:p>
        </w:tc>
        <w:tc>
          <w:tcPr>
            <w:tcW w:w="636" w:type="dxa"/>
            <w:vAlign w:val="center"/>
          </w:tcPr>
          <w:p w14:paraId="58F5AB1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3B2786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0C23E2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6D7D24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0AB0C1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1CFCAD5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491F52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E760B1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3,25</w:t>
            </w:r>
          </w:p>
        </w:tc>
      </w:tr>
      <w:tr w:rsidR="00140304" w:rsidRPr="009635ED" w14:paraId="6A9138EF" w14:textId="77777777" w:rsidTr="00D949B8">
        <w:trPr>
          <w:trHeight w:val="265"/>
        </w:trPr>
        <w:tc>
          <w:tcPr>
            <w:tcW w:w="1980" w:type="dxa"/>
            <w:shd w:val="clear" w:color="auto" w:fill="auto"/>
            <w:vAlign w:val="center"/>
          </w:tcPr>
          <w:p w14:paraId="15489E7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Történelem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F4343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C84EF6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3,73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2E1748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3,77</w:t>
            </w:r>
          </w:p>
        </w:tc>
        <w:tc>
          <w:tcPr>
            <w:tcW w:w="636" w:type="dxa"/>
            <w:vAlign w:val="center"/>
          </w:tcPr>
          <w:p w14:paraId="2E40094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2,68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9B1B9E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3,27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23567B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3,36</w:t>
            </w:r>
          </w:p>
        </w:tc>
        <w:tc>
          <w:tcPr>
            <w:tcW w:w="636" w:type="dxa"/>
            <w:vAlign w:val="center"/>
          </w:tcPr>
          <w:p w14:paraId="35D9F74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2,96</w:t>
            </w:r>
          </w:p>
        </w:tc>
        <w:tc>
          <w:tcPr>
            <w:tcW w:w="636" w:type="dxa"/>
            <w:vAlign w:val="center"/>
          </w:tcPr>
          <w:p w14:paraId="05EF75E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E8AA0A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741943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9E0A7C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3,29</w:t>
            </w:r>
          </w:p>
        </w:tc>
      </w:tr>
      <w:tr w:rsidR="00140304" w:rsidRPr="009635ED" w14:paraId="0403E1B0" w14:textId="77777777" w:rsidTr="00D949B8">
        <w:trPr>
          <w:trHeight w:val="255"/>
        </w:trPr>
        <w:tc>
          <w:tcPr>
            <w:tcW w:w="1980" w:type="dxa"/>
            <w:shd w:val="clear" w:color="auto" w:fill="auto"/>
            <w:vAlign w:val="center"/>
          </w:tcPr>
          <w:p w14:paraId="6042192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Történelem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CB5EA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EFA3D8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11815C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3,83</w:t>
            </w:r>
          </w:p>
        </w:tc>
        <w:tc>
          <w:tcPr>
            <w:tcW w:w="636" w:type="dxa"/>
            <w:vAlign w:val="center"/>
          </w:tcPr>
          <w:p w14:paraId="2407443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5CFAC5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B12992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238B804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39C52CB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5C50304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B5A0E6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8E77F1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3,72</w:t>
            </w:r>
          </w:p>
        </w:tc>
      </w:tr>
      <w:tr w:rsidR="00140304" w:rsidRPr="009635ED" w14:paraId="700774C2" w14:textId="77777777" w:rsidTr="00D949B8">
        <w:trPr>
          <w:trHeight w:val="260"/>
        </w:trPr>
        <w:tc>
          <w:tcPr>
            <w:tcW w:w="1980" w:type="dxa"/>
            <w:shd w:val="clear" w:color="auto" w:fill="auto"/>
            <w:vAlign w:val="center"/>
          </w:tcPr>
          <w:p w14:paraId="23F5DD3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Angol nyelv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34CE1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6D22D6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4,80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824B05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4,28</w:t>
            </w:r>
          </w:p>
        </w:tc>
        <w:tc>
          <w:tcPr>
            <w:tcW w:w="636" w:type="dxa"/>
            <w:vAlign w:val="center"/>
          </w:tcPr>
          <w:p w14:paraId="028DF75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B56702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E18DD0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vAlign w:val="center"/>
          </w:tcPr>
          <w:p w14:paraId="7AE394F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7D63ED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3,35</w:t>
            </w:r>
          </w:p>
        </w:tc>
        <w:tc>
          <w:tcPr>
            <w:tcW w:w="636" w:type="dxa"/>
            <w:vAlign w:val="center"/>
          </w:tcPr>
          <w:p w14:paraId="41349A3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0DE67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3,45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24FF21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3,98</w:t>
            </w:r>
          </w:p>
        </w:tc>
      </w:tr>
      <w:tr w:rsidR="00140304" w:rsidRPr="009635ED" w14:paraId="036B6582" w14:textId="77777777" w:rsidTr="00D949B8">
        <w:trPr>
          <w:trHeight w:val="249"/>
        </w:trPr>
        <w:tc>
          <w:tcPr>
            <w:tcW w:w="1980" w:type="dxa"/>
            <w:shd w:val="clear" w:color="auto" w:fill="auto"/>
            <w:vAlign w:val="center"/>
          </w:tcPr>
          <w:p w14:paraId="691721D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Angol nyelv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7A66E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DCAD3C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92A8E8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4,60</w:t>
            </w:r>
          </w:p>
        </w:tc>
        <w:tc>
          <w:tcPr>
            <w:tcW w:w="636" w:type="dxa"/>
            <w:vAlign w:val="center"/>
          </w:tcPr>
          <w:p w14:paraId="10AA647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3DC6B5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A0EC11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vAlign w:val="center"/>
          </w:tcPr>
          <w:p w14:paraId="5312A37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D16D03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vAlign w:val="center"/>
          </w:tcPr>
          <w:p w14:paraId="3F3EDE1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9DA175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EBDD39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4,94</w:t>
            </w:r>
          </w:p>
        </w:tc>
      </w:tr>
      <w:tr w:rsidR="00140304" w:rsidRPr="009635ED" w14:paraId="78CB7021" w14:textId="77777777" w:rsidTr="00D949B8">
        <w:trPr>
          <w:trHeight w:val="254"/>
        </w:trPr>
        <w:tc>
          <w:tcPr>
            <w:tcW w:w="1980" w:type="dxa"/>
            <w:shd w:val="clear" w:color="auto" w:fill="auto"/>
            <w:vAlign w:val="center"/>
          </w:tcPr>
          <w:p w14:paraId="4A21E64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Német nyelv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18CC2A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0157B9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4,66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332CBF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vAlign w:val="center"/>
          </w:tcPr>
          <w:p w14:paraId="3EC7651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27F3E6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2,75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8A2E6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5E23846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139B69D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2,50</w:t>
            </w:r>
          </w:p>
        </w:tc>
        <w:tc>
          <w:tcPr>
            <w:tcW w:w="636" w:type="dxa"/>
            <w:vAlign w:val="center"/>
          </w:tcPr>
          <w:p w14:paraId="4C3831B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3,33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2D77CA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2,50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FD5668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3,12</w:t>
            </w:r>
          </w:p>
        </w:tc>
      </w:tr>
      <w:tr w:rsidR="00140304" w:rsidRPr="009635ED" w14:paraId="4402D455" w14:textId="77777777" w:rsidTr="00D949B8">
        <w:trPr>
          <w:trHeight w:val="257"/>
        </w:trPr>
        <w:tc>
          <w:tcPr>
            <w:tcW w:w="1980" w:type="dxa"/>
            <w:shd w:val="clear" w:color="auto" w:fill="auto"/>
            <w:vAlign w:val="center"/>
          </w:tcPr>
          <w:p w14:paraId="2F99A47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Kémia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463FA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6055AF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67E7E8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vAlign w:val="center"/>
          </w:tcPr>
          <w:p w14:paraId="0DC8FCF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29DC6E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9E5769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vAlign w:val="center"/>
          </w:tcPr>
          <w:p w14:paraId="63029E4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67EB81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vAlign w:val="center"/>
          </w:tcPr>
          <w:p w14:paraId="76697AA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47938EA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D517E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3,00</w:t>
            </w:r>
          </w:p>
        </w:tc>
      </w:tr>
      <w:tr w:rsidR="00140304" w:rsidRPr="009635ED" w14:paraId="2F4670D2" w14:textId="77777777" w:rsidTr="00D949B8">
        <w:trPr>
          <w:trHeight w:val="248"/>
        </w:trPr>
        <w:tc>
          <w:tcPr>
            <w:tcW w:w="1980" w:type="dxa"/>
            <w:shd w:val="clear" w:color="auto" w:fill="auto"/>
            <w:vAlign w:val="center"/>
          </w:tcPr>
          <w:p w14:paraId="3B988B6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Biológia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2A07E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57DF5F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C51144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vAlign w:val="center"/>
          </w:tcPr>
          <w:p w14:paraId="4D8335F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DBA26A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96A0AB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42B03B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139BA5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vAlign w:val="center"/>
          </w:tcPr>
          <w:p w14:paraId="7EAEDDB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157DB41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271B55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3,00</w:t>
            </w:r>
          </w:p>
        </w:tc>
      </w:tr>
      <w:tr w:rsidR="00140304" w:rsidRPr="009635ED" w14:paraId="3DB2DCEA" w14:textId="77777777" w:rsidTr="00D949B8">
        <w:trPr>
          <w:trHeight w:val="270"/>
        </w:trPr>
        <w:tc>
          <w:tcPr>
            <w:tcW w:w="1980" w:type="dxa"/>
            <w:shd w:val="clear" w:color="auto" w:fill="auto"/>
            <w:vAlign w:val="center"/>
          </w:tcPr>
          <w:p w14:paraId="3C62F43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Biológia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3ED5B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499A61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3,66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586C88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3,33</w:t>
            </w:r>
          </w:p>
        </w:tc>
        <w:tc>
          <w:tcPr>
            <w:tcW w:w="636" w:type="dxa"/>
            <w:vAlign w:val="center"/>
          </w:tcPr>
          <w:p w14:paraId="5EC7D82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3BC4CB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9D7448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326C85D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856AB8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vAlign w:val="center"/>
          </w:tcPr>
          <w:p w14:paraId="7FFEEC2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71B7528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0E64A0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3,49</w:t>
            </w:r>
          </w:p>
        </w:tc>
      </w:tr>
      <w:tr w:rsidR="00140304" w:rsidRPr="009635ED" w14:paraId="4ED15CB6" w14:textId="77777777" w:rsidTr="00D949B8">
        <w:trPr>
          <w:trHeight w:val="270"/>
        </w:trPr>
        <w:tc>
          <w:tcPr>
            <w:tcW w:w="1980" w:type="dxa"/>
            <w:shd w:val="clear" w:color="auto" w:fill="auto"/>
            <w:vAlign w:val="center"/>
          </w:tcPr>
          <w:p w14:paraId="11D1C5D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Digitális kultúra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9F91D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FAB8D1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34FD7C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59170C2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43AC41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D813A2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21A028C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18485E5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vAlign w:val="center"/>
          </w:tcPr>
          <w:p w14:paraId="2B58DEF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0B6F7B8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EE1FDC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</w:tr>
      <w:tr w:rsidR="00140304" w:rsidRPr="009635ED" w14:paraId="2EED1F3D" w14:textId="77777777" w:rsidTr="00D949B8">
        <w:trPr>
          <w:trHeight w:val="270"/>
        </w:trPr>
        <w:tc>
          <w:tcPr>
            <w:tcW w:w="1980" w:type="dxa"/>
            <w:shd w:val="clear" w:color="auto" w:fill="auto"/>
            <w:vAlign w:val="center"/>
          </w:tcPr>
          <w:p w14:paraId="50DE8C6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Testnevelés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BD46E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C55CC9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296409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4,50</w:t>
            </w:r>
          </w:p>
        </w:tc>
        <w:tc>
          <w:tcPr>
            <w:tcW w:w="636" w:type="dxa"/>
            <w:vAlign w:val="center"/>
          </w:tcPr>
          <w:p w14:paraId="4939311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21CC40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3,40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49817E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29D8F17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2B3930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3E1C73F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499D7A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CF3C58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3,96</w:t>
            </w:r>
          </w:p>
        </w:tc>
      </w:tr>
      <w:tr w:rsidR="00140304" w:rsidRPr="009635ED" w14:paraId="775D98AD" w14:textId="77777777" w:rsidTr="00D949B8">
        <w:trPr>
          <w:trHeight w:val="320"/>
        </w:trPr>
        <w:tc>
          <w:tcPr>
            <w:tcW w:w="1980" w:type="dxa"/>
            <w:shd w:val="clear" w:color="auto" w:fill="auto"/>
            <w:vAlign w:val="center"/>
          </w:tcPr>
          <w:p w14:paraId="59D4295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Testnevelés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42178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18DE06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AE7808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E3A871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365D8BA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DC3104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F55789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D004D8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5FAA82D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B6958C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80984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</w:tr>
      <w:tr w:rsidR="00140304" w:rsidRPr="009635ED" w14:paraId="16697D88" w14:textId="77777777" w:rsidTr="00D949B8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CB7255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Honvédelmi alapismeretek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20B4F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6CAC48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4,33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BE1C7B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3,71</w:t>
            </w:r>
          </w:p>
        </w:tc>
        <w:tc>
          <w:tcPr>
            <w:tcW w:w="636" w:type="dxa"/>
            <w:vAlign w:val="center"/>
          </w:tcPr>
          <w:p w14:paraId="7FB736C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2BE64B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D29847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CCC6D0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597E7EA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4CE9F5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5C3CD6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3ABF1D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4,02</w:t>
            </w:r>
          </w:p>
        </w:tc>
      </w:tr>
      <w:tr w:rsidR="00140304" w:rsidRPr="009635ED" w14:paraId="67421AF1" w14:textId="77777777" w:rsidTr="00D949B8">
        <w:trPr>
          <w:trHeight w:val="372"/>
        </w:trPr>
        <w:tc>
          <w:tcPr>
            <w:tcW w:w="1980" w:type="dxa"/>
            <w:shd w:val="clear" w:color="auto" w:fill="auto"/>
            <w:vAlign w:val="center"/>
          </w:tcPr>
          <w:p w14:paraId="6801754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Vizuális kultúra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FC87A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4ECABE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8B39B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63142C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ADB68F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E57A18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2DD90C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90864C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210215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FDC76D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7C7638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3,50</w:t>
            </w:r>
          </w:p>
        </w:tc>
      </w:tr>
      <w:tr w:rsidR="00140304" w:rsidRPr="009635ED" w14:paraId="31CEE726" w14:textId="77777777" w:rsidTr="00D949B8">
        <w:trPr>
          <w:trHeight w:val="277"/>
        </w:trPr>
        <w:tc>
          <w:tcPr>
            <w:tcW w:w="1980" w:type="dxa"/>
            <w:shd w:val="clear" w:color="auto" w:fill="auto"/>
            <w:vAlign w:val="center"/>
          </w:tcPr>
          <w:p w14:paraId="6E1074C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Ének-zene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5CDF5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DF0FFE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196C91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20AE495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941108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0232D0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5082812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39A10CA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26E726C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22895B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A0375E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4,00</w:t>
            </w:r>
          </w:p>
        </w:tc>
      </w:tr>
      <w:tr w:rsidR="00140304" w:rsidRPr="009635ED" w14:paraId="0F2E8631" w14:textId="77777777" w:rsidTr="00D949B8">
        <w:trPr>
          <w:trHeight w:val="311"/>
        </w:trPr>
        <w:tc>
          <w:tcPr>
            <w:tcW w:w="1980" w:type="dxa"/>
            <w:shd w:val="clear" w:color="auto" w:fill="auto"/>
            <w:vAlign w:val="center"/>
          </w:tcPr>
          <w:p w14:paraId="69867A8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Földrajz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17E2E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6807B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3FDBF5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636" w:type="dxa"/>
            <w:vAlign w:val="center"/>
          </w:tcPr>
          <w:p w14:paraId="58A34D97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0BE48EE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A4AB66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vAlign w:val="center"/>
          </w:tcPr>
          <w:p w14:paraId="7F43F3F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CF247AE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vAlign w:val="center"/>
          </w:tcPr>
          <w:p w14:paraId="25B4C40A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22D187C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B52B675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4,50</w:t>
            </w:r>
          </w:p>
        </w:tc>
      </w:tr>
      <w:tr w:rsidR="00140304" w:rsidRPr="009635ED" w14:paraId="24E1988B" w14:textId="77777777" w:rsidTr="00D949B8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6DEB78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Belügyi rendészeti ismeret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348D7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022ED2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6F01D5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3,00</w:t>
            </w:r>
          </w:p>
        </w:tc>
        <w:tc>
          <w:tcPr>
            <w:tcW w:w="636" w:type="dxa"/>
            <w:vAlign w:val="center"/>
          </w:tcPr>
          <w:p w14:paraId="34A1C92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DAF9CE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5228CA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6979BFF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EC78CB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86E9569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566AEE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F50412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3,00</w:t>
            </w:r>
          </w:p>
        </w:tc>
      </w:tr>
      <w:tr w:rsidR="00140304" w:rsidRPr="009635ED" w14:paraId="6B90B285" w14:textId="77777777" w:rsidTr="00D949B8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DA5D89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Állampolgári ismeretek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743A9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BF8327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4,64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BB5760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4,40</w:t>
            </w:r>
          </w:p>
        </w:tc>
        <w:tc>
          <w:tcPr>
            <w:tcW w:w="636" w:type="dxa"/>
            <w:vAlign w:val="center"/>
          </w:tcPr>
          <w:p w14:paraId="2B7E6A4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BBFD70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4,33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9A8C19D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636" w:type="dxa"/>
            <w:vAlign w:val="center"/>
          </w:tcPr>
          <w:p w14:paraId="5A18AC5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F97FBF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04A915D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5B758B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5D3DB4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4,34</w:t>
            </w:r>
          </w:p>
        </w:tc>
      </w:tr>
      <w:tr w:rsidR="00140304" w:rsidRPr="009635ED" w14:paraId="0E03D3B8" w14:textId="77777777" w:rsidTr="00D949B8">
        <w:trPr>
          <w:trHeight w:val="391"/>
        </w:trPr>
        <w:tc>
          <w:tcPr>
            <w:tcW w:w="1980" w:type="dxa"/>
            <w:shd w:val="clear" w:color="auto" w:fill="auto"/>
            <w:vAlign w:val="center"/>
          </w:tcPr>
          <w:p w14:paraId="291D9633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Francia nyelv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17DBFF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15FABB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E4A6810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1787019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154994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5892511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495FC2B6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9BD892B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vAlign w:val="center"/>
          </w:tcPr>
          <w:p w14:paraId="77443AA4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F8AA7E2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55737C8" w14:textId="77777777" w:rsidR="00140304" w:rsidRPr="009635ED" w:rsidRDefault="00140304" w:rsidP="00D9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635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</w:tr>
    </w:tbl>
    <w:p w14:paraId="0DE77B9F" w14:textId="1F7D5A47" w:rsidR="00140304" w:rsidRDefault="00140304" w:rsidP="00B27920">
      <w:pPr>
        <w:spacing w:after="0" w:line="240" w:lineRule="auto"/>
        <w:rPr>
          <w:rFonts w:asciiTheme="minorHAnsi" w:hAnsiTheme="minorHAnsi" w:cstheme="minorHAnsi"/>
          <w:b/>
          <w:color w:val="548DD4" w:themeColor="text2" w:themeTint="99"/>
        </w:rPr>
      </w:pPr>
    </w:p>
    <w:p w14:paraId="26FD1350" w14:textId="77777777" w:rsidR="00140304" w:rsidRDefault="00140304" w:rsidP="00B27920">
      <w:pPr>
        <w:spacing w:after="0" w:line="240" w:lineRule="auto"/>
        <w:rPr>
          <w:rFonts w:asciiTheme="minorHAnsi" w:hAnsiTheme="minorHAnsi" w:cstheme="minorHAnsi"/>
          <w:b/>
          <w:color w:val="548DD4" w:themeColor="text2" w:themeTint="99"/>
        </w:rPr>
      </w:pPr>
    </w:p>
    <w:p w14:paraId="05903DAB" w14:textId="77777777" w:rsidR="00790FD4" w:rsidRPr="00BD0180" w:rsidRDefault="00790FD4" w:rsidP="004D5601">
      <w:pPr>
        <w:pStyle w:val="Cmsor20"/>
        <w:jc w:val="center"/>
        <w:rPr>
          <w:b/>
          <w:sz w:val="28"/>
        </w:rPr>
      </w:pPr>
      <w:bookmarkStart w:id="49" w:name="_Toc212633010"/>
      <w:r w:rsidRPr="00BD0180">
        <w:rPr>
          <w:b/>
          <w:sz w:val="28"/>
        </w:rPr>
        <w:t>X</w:t>
      </w:r>
      <w:r w:rsidR="001B7F72" w:rsidRPr="00BD0180">
        <w:rPr>
          <w:b/>
          <w:sz w:val="28"/>
        </w:rPr>
        <w:t>III</w:t>
      </w:r>
      <w:r w:rsidRPr="00BD0180">
        <w:rPr>
          <w:b/>
          <w:sz w:val="28"/>
        </w:rPr>
        <w:t>. Az országos mérés-értékelés évenkénti eredményei</w:t>
      </w:r>
      <w:bookmarkEnd w:id="49"/>
    </w:p>
    <w:p w14:paraId="12A35035" w14:textId="77777777" w:rsidR="00280454" w:rsidRDefault="00280454" w:rsidP="000B29E0">
      <w:pPr>
        <w:spacing w:after="0"/>
        <w:rPr>
          <w:rFonts w:asciiTheme="minorHAnsi" w:hAnsiTheme="minorHAnsi" w:cstheme="minorHAnsi"/>
        </w:rPr>
      </w:pPr>
    </w:p>
    <w:p w14:paraId="1F8E0891" w14:textId="77777777" w:rsidR="00DC296D" w:rsidRPr="00BD0180" w:rsidRDefault="00DC296D" w:rsidP="00DC296D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180">
        <w:rPr>
          <w:rFonts w:ascii="Times New Roman" w:hAnsi="Times New Roman"/>
          <w:b/>
          <w:sz w:val="24"/>
          <w:szCs w:val="24"/>
        </w:rPr>
        <w:t>A 2024. évi mérések eredményei:</w:t>
      </w:r>
    </w:p>
    <w:tbl>
      <w:tblPr>
        <w:tblW w:w="5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</w:tblGrid>
      <w:tr w:rsidR="00DC296D" w:rsidRPr="004C4FCE" w14:paraId="186A3DFF" w14:textId="77777777" w:rsidTr="007D1632">
        <w:trPr>
          <w:trHeight w:val="5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21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Technikum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179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Országos átlag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45B6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Intézményi átlag</w:t>
            </w:r>
          </w:p>
        </w:tc>
      </w:tr>
      <w:tr w:rsidR="00DC296D" w:rsidRPr="004C4FCE" w14:paraId="5B2B3BEC" w14:textId="77777777" w:rsidTr="007D1632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222C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Szövegértés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737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1566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1BA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1528</w:t>
            </w:r>
          </w:p>
        </w:tc>
      </w:tr>
      <w:tr w:rsidR="00DC296D" w:rsidRPr="004C4FCE" w14:paraId="21737755" w14:textId="77777777" w:rsidTr="007D1632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AD8B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Matematika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7B0C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1623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551F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1568</w:t>
            </w:r>
          </w:p>
        </w:tc>
      </w:tr>
    </w:tbl>
    <w:p w14:paraId="65B5AF06" w14:textId="77777777" w:rsidR="00DC296D" w:rsidRPr="009348CA" w:rsidRDefault="00DC296D" w:rsidP="00DC296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53"/>
        <w:gridCol w:w="647"/>
        <w:gridCol w:w="657"/>
        <w:gridCol w:w="632"/>
        <w:gridCol w:w="630"/>
        <w:gridCol w:w="598"/>
        <w:gridCol w:w="748"/>
        <w:gridCol w:w="743"/>
        <w:gridCol w:w="611"/>
        <w:gridCol w:w="588"/>
        <w:gridCol w:w="633"/>
        <w:gridCol w:w="627"/>
        <w:gridCol w:w="713"/>
        <w:gridCol w:w="707"/>
      </w:tblGrid>
      <w:tr w:rsidR="00DC296D" w:rsidRPr="004C4FCE" w14:paraId="36CC2B68" w14:textId="77777777" w:rsidTr="007D1632">
        <w:trPr>
          <w:trHeight w:val="288"/>
          <w:jc w:val="center"/>
        </w:trPr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6D66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Gimnázium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0C598AF8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Szövegértés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2350650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Matematika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7400A13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Történelem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ECF3AA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Természettud</w:t>
            </w:r>
            <w:proofErr w:type="spellEnd"/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F0A7BB3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Angol nyelv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0386A1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Német nyelv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F4B4CBF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Digitális kultúra</w:t>
            </w:r>
          </w:p>
        </w:tc>
      </w:tr>
      <w:tr w:rsidR="00DC296D" w:rsidRPr="004C4FCE" w14:paraId="785F5EBF" w14:textId="77777777" w:rsidTr="007D1632">
        <w:trPr>
          <w:trHeight w:val="288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FD89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17058ED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Orsz</w:t>
            </w:r>
            <w:proofErr w:type="spellEnd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101BA4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Int.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014E7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Orsz</w:t>
            </w:r>
            <w:proofErr w:type="spellEnd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2C72D7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Int.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03E77C0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Orsz</w:t>
            </w:r>
            <w:proofErr w:type="spellEnd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84CBD3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Int.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8C5E01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Orsz</w:t>
            </w:r>
            <w:proofErr w:type="spellEnd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FF2BF8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Int.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B46C09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Orsz</w:t>
            </w:r>
            <w:proofErr w:type="spellEnd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57C948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Int.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D1BA3A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Orsz</w:t>
            </w:r>
            <w:proofErr w:type="spellEnd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E23290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Int.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EBAA2F2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Orsz</w:t>
            </w:r>
            <w:proofErr w:type="spellEnd"/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09CF38" w14:textId="77777777" w:rsidR="00DC296D" w:rsidRPr="004C4FCE" w:rsidRDefault="00DC296D" w:rsidP="007D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Int.</w:t>
            </w:r>
          </w:p>
        </w:tc>
      </w:tr>
      <w:tr w:rsidR="00DC296D" w:rsidRPr="004C4FCE" w14:paraId="46D52800" w14:textId="77777777" w:rsidTr="007D1632">
        <w:trPr>
          <w:trHeight w:val="28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2C98F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BB5CAD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DF17B7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1696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9D8A2B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1685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CA606D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E1F00A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C2A38C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090BB4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12A3B3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1725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1EE36B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074E18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1765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4BE0D5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FD3DB9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1811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359CBB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CA6017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1692</w:t>
            </w:r>
          </w:p>
        </w:tc>
      </w:tr>
      <w:tr w:rsidR="00DC296D" w:rsidRPr="004C4FCE" w14:paraId="44622E71" w14:textId="77777777" w:rsidTr="007D1632">
        <w:trPr>
          <w:trHeight w:val="28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C5313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BC0042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1566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629D4C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1689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3944BA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0E5E6C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4940AF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433F2F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DBBE19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189EA0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1733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8A15EC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77E89C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1781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237579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1801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5E83C4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F1C3C1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EF9CE1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1702</w:t>
            </w:r>
          </w:p>
        </w:tc>
      </w:tr>
      <w:tr w:rsidR="00DC296D" w:rsidRPr="004C4FCE" w14:paraId="58717948" w14:textId="77777777" w:rsidTr="007D1632">
        <w:trPr>
          <w:trHeight w:val="28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C8291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499C29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F8C689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1577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52FFE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6EDBED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1683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F7C380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13EC61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6007DA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19FC07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1742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E67D78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1676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685822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1784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09EDCA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1838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F42543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1659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46751A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1707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07205E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color w:val="000000"/>
                <w:lang w:eastAsia="hu-HU"/>
              </w:rPr>
              <w:t>1590</w:t>
            </w:r>
          </w:p>
        </w:tc>
      </w:tr>
      <w:tr w:rsidR="00DC296D" w:rsidRPr="004C4FCE" w14:paraId="3D2C7C97" w14:textId="77777777" w:rsidTr="007D1632">
        <w:trPr>
          <w:trHeight w:val="28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B5C5" w14:textId="77777777" w:rsidR="00DC296D" w:rsidRPr="004C4FCE" w:rsidRDefault="00DC296D" w:rsidP="007D1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Átlag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B80EA5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16C61A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1654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BABE84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1672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2BBD86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1697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1282EA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1710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51E8E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1691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E1F55E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8EF170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1733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D12ACF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1722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6407DC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1776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8E79C1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1811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E1E477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1736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066CBD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681C0" w14:textId="77777777" w:rsidR="00DC296D" w:rsidRPr="004C4FCE" w:rsidRDefault="00DC296D" w:rsidP="007D16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4C4FC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1661</w:t>
            </w:r>
          </w:p>
        </w:tc>
      </w:tr>
    </w:tbl>
    <w:p w14:paraId="6EB47E86" w14:textId="77777777" w:rsidR="00DC296D" w:rsidRPr="00DA427D" w:rsidRDefault="00DC296D" w:rsidP="00DC296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országos kompetenciamérésen 9-10. évfolyamon (a német nyelv 10. évfolyamos eredményétől eltekintve) az országos átlag felett teljesítettek tanulóink. A 11. évfolyam teljesítménye csupán a természettudományos eredmények esetében haladja meg az országos átlagot. </w:t>
      </w:r>
    </w:p>
    <w:p w14:paraId="1D66DA6F" w14:textId="77777777" w:rsidR="00DC296D" w:rsidRPr="00BD0180" w:rsidRDefault="00DC296D" w:rsidP="00BD0180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0" w:name="_Toc204260060"/>
      <w:r w:rsidRPr="00BD0180">
        <w:rPr>
          <w:rFonts w:ascii="Times New Roman" w:hAnsi="Times New Roman"/>
          <w:b/>
          <w:sz w:val="24"/>
          <w:szCs w:val="24"/>
        </w:rPr>
        <w:lastRenderedPageBreak/>
        <w:t>NSZFH mérések eredményei</w:t>
      </w:r>
      <w:bookmarkEnd w:id="50"/>
      <w:r w:rsidRPr="00BD0180">
        <w:rPr>
          <w:rFonts w:ascii="Times New Roman" w:hAnsi="Times New Roman"/>
          <w:b/>
          <w:sz w:val="24"/>
          <w:szCs w:val="24"/>
        </w:rPr>
        <w:t xml:space="preserve"> </w:t>
      </w:r>
    </w:p>
    <w:p w14:paraId="0DD6A2A1" w14:textId="77777777" w:rsidR="00DC296D" w:rsidRPr="00FC0FAF" w:rsidRDefault="00DC296D" w:rsidP="00DC296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FC0FAF">
        <w:rPr>
          <w:rFonts w:ascii="Times New Roman" w:hAnsi="Times New Roman"/>
          <w:sz w:val="24"/>
          <w:szCs w:val="24"/>
          <w:lang w:val="x-none" w:eastAsia="x-none"/>
        </w:rPr>
        <w:t>GINOP-Plus 5.2.1-23</w:t>
      </w:r>
    </w:p>
    <w:tbl>
      <w:tblPr>
        <w:tblStyle w:val="Rcsostblzat"/>
        <w:tblW w:w="10542" w:type="dxa"/>
        <w:tblInd w:w="-856" w:type="dxa"/>
        <w:tblLook w:val="04A0" w:firstRow="1" w:lastRow="0" w:firstColumn="1" w:lastColumn="0" w:noHBand="0" w:noVBand="1"/>
      </w:tblPr>
      <w:tblGrid>
        <w:gridCol w:w="1022"/>
        <w:gridCol w:w="990"/>
        <w:gridCol w:w="1056"/>
        <w:gridCol w:w="990"/>
        <w:gridCol w:w="1056"/>
        <w:gridCol w:w="990"/>
        <w:gridCol w:w="1056"/>
        <w:gridCol w:w="990"/>
        <w:gridCol w:w="1056"/>
        <w:gridCol w:w="1336"/>
      </w:tblGrid>
      <w:tr w:rsidR="00DC296D" w14:paraId="1EF29AB1" w14:textId="77777777" w:rsidTr="007D1632">
        <w:trPr>
          <w:trHeight w:val="386"/>
        </w:trPr>
        <w:tc>
          <w:tcPr>
            <w:tcW w:w="10542" w:type="dxa"/>
            <w:gridSpan w:val="10"/>
          </w:tcPr>
          <w:p w14:paraId="7E29A6D8" w14:textId="2257684A" w:rsidR="00DC296D" w:rsidRPr="0018525E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2024/2025</w:t>
            </w:r>
            <w:r w:rsidR="00F72BEE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</w:tr>
      <w:tr w:rsidR="00DC296D" w14:paraId="45840E20" w14:textId="77777777" w:rsidTr="007D1632">
        <w:trPr>
          <w:trHeight w:val="705"/>
        </w:trPr>
        <w:tc>
          <w:tcPr>
            <w:tcW w:w="1022" w:type="dxa"/>
            <w:vMerge w:val="restart"/>
            <w:textDirection w:val="btLr"/>
          </w:tcPr>
          <w:p w14:paraId="5C253345" w14:textId="77777777" w:rsidR="00DC296D" w:rsidRPr="006C4FCF" w:rsidRDefault="00DC296D" w:rsidP="007D1632">
            <w:pPr>
              <w:spacing w:before="120" w:after="12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technikum összesen</w:t>
            </w:r>
          </w:p>
        </w:tc>
        <w:tc>
          <w:tcPr>
            <w:tcW w:w="2046" w:type="dxa"/>
            <w:gridSpan w:val="2"/>
            <w:vAlign w:val="center"/>
          </w:tcPr>
          <w:p w14:paraId="1A2CB609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matematika</w:t>
            </w:r>
          </w:p>
        </w:tc>
        <w:tc>
          <w:tcPr>
            <w:tcW w:w="2046" w:type="dxa"/>
            <w:gridSpan w:val="2"/>
            <w:vAlign w:val="center"/>
          </w:tcPr>
          <w:p w14:paraId="40503430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anyanyelvi</w:t>
            </w:r>
          </w:p>
        </w:tc>
        <w:tc>
          <w:tcPr>
            <w:tcW w:w="2046" w:type="dxa"/>
            <w:gridSpan w:val="2"/>
            <w:vAlign w:val="center"/>
          </w:tcPr>
          <w:p w14:paraId="5FEEE2C3" w14:textId="77777777" w:rsidR="00DC296D" w:rsidRPr="0018525E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matematika</w:t>
            </w:r>
          </w:p>
        </w:tc>
        <w:tc>
          <w:tcPr>
            <w:tcW w:w="2046" w:type="dxa"/>
            <w:gridSpan w:val="2"/>
            <w:vAlign w:val="center"/>
          </w:tcPr>
          <w:p w14:paraId="6A7E3E0F" w14:textId="77777777" w:rsidR="00DC296D" w:rsidRPr="0018525E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anyanyelvi</w:t>
            </w:r>
          </w:p>
        </w:tc>
        <w:tc>
          <w:tcPr>
            <w:tcW w:w="1336" w:type="dxa"/>
          </w:tcPr>
          <w:p w14:paraId="081FC2E2" w14:textId="77777777" w:rsidR="00DC296D" w:rsidRPr="0018525E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9. évf. tan. létszám</w:t>
            </w:r>
          </w:p>
        </w:tc>
      </w:tr>
      <w:tr w:rsidR="00DC296D" w14:paraId="52D170F9" w14:textId="77777777" w:rsidTr="007D1632">
        <w:tc>
          <w:tcPr>
            <w:tcW w:w="1022" w:type="dxa"/>
            <w:vMerge/>
          </w:tcPr>
          <w:p w14:paraId="761EBA0A" w14:textId="77777777" w:rsidR="00DC296D" w:rsidRPr="0018525E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990" w:type="dxa"/>
          </w:tcPr>
          <w:p w14:paraId="13D3F85D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bementi mérés</w:t>
            </w:r>
          </w:p>
        </w:tc>
        <w:tc>
          <w:tcPr>
            <w:tcW w:w="1056" w:type="dxa"/>
          </w:tcPr>
          <w:p w14:paraId="45EBBC76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kimeneti mérés</w:t>
            </w:r>
          </w:p>
        </w:tc>
        <w:tc>
          <w:tcPr>
            <w:tcW w:w="990" w:type="dxa"/>
          </w:tcPr>
          <w:p w14:paraId="7FA9C8F0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bementi mérés</w:t>
            </w:r>
          </w:p>
        </w:tc>
        <w:tc>
          <w:tcPr>
            <w:tcW w:w="1056" w:type="dxa"/>
          </w:tcPr>
          <w:p w14:paraId="2F8EA9BB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kimeneti mérés</w:t>
            </w:r>
          </w:p>
        </w:tc>
        <w:tc>
          <w:tcPr>
            <w:tcW w:w="990" w:type="dxa"/>
          </w:tcPr>
          <w:p w14:paraId="0F123F3B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bementi mérés</w:t>
            </w:r>
          </w:p>
        </w:tc>
        <w:tc>
          <w:tcPr>
            <w:tcW w:w="1056" w:type="dxa"/>
          </w:tcPr>
          <w:p w14:paraId="4A107B2C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kimeneti mérés</w:t>
            </w:r>
          </w:p>
        </w:tc>
        <w:tc>
          <w:tcPr>
            <w:tcW w:w="990" w:type="dxa"/>
          </w:tcPr>
          <w:p w14:paraId="75521E6C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bementi mérés</w:t>
            </w:r>
          </w:p>
        </w:tc>
        <w:tc>
          <w:tcPr>
            <w:tcW w:w="1056" w:type="dxa"/>
          </w:tcPr>
          <w:p w14:paraId="6A661476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kimeneti mérés</w:t>
            </w:r>
          </w:p>
        </w:tc>
        <w:tc>
          <w:tcPr>
            <w:tcW w:w="1336" w:type="dxa"/>
            <w:vAlign w:val="center"/>
          </w:tcPr>
          <w:p w14:paraId="692BDD30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(fő)</w:t>
            </w:r>
          </w:p>
        </w:tc>
      </w:tr>
      <w:tr w:rsidR="00DC296D" w14:paraId="634B37E6" w14:textId="77777777" w:rsidTr="007D1632">
        <w:tc>
          <w:tcPr>
            <w:tcW w:w="1022" w:type="dxa"/>
            <w:vMerge/>
          </w:tcPr>
          <w:p w14:paraId="47E7E7EF" w14:textId="77777777" w:rsidR="00DC296D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4092" w:type="dxa"/>
            <w:gridSpan w:val="4"/>
          </w:tcPr>
          <w:p w14:paraId="26B98FBF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összlétszámhoz viszonyítva (%)</w:t>
            </w:r>
          </w:p>
        </w:tc>
        <w:tc>
          <w:tcPr>
            <w:tcW w:w="4092" w:type="dxa"/>
            <w:gridSpan w:val="4"/>
          </w:tcPr>
          <w:p w14:paraId="37CC56A6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(fő)</w:t>
            </w:r>
          </w:p>
        </w:tc>
        <w:tc>
          <w:tcPr>
            <w:tcW w:w="1336" w:type="dxa"/>
            <w:vMerge w:val="restart"/>
            <w:vAlign w:val="center"/>
          </w:tcPr>
          <w:p w14:paraId="3524E3FD" w14:textId="77777777" w:rsidR="00DC296D" w:rsidRPr="006C4FCF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bem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. 102,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kime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. 101</w:t>
            </w:r>
          </w:p>
        </w:tc>
      </w:tr>
      <w:tr w:rsidR="00DC296D" w14:paraId="46BE9F12" w14:textId="77777777" w:rsidTr="007D1632">
        <w:tc>
          <w:tcPr>
            <w:tcW w:w="1022" w:type="dxa"/>
          </w:tcPr>
          <w:p w14:paraId="57AC6E56" w14:textId="77777777" w:rsidR="00DC296D" w:rsidRPr="006C4FCF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0-24</w:t>
            </w:r>
          </w:p>
        </w:tc>
        <w:tc>
          <w:tcPr>
            <w:tcW w:w="990" w:type="dxa"/>
          </w:tcPr>
          <w:p w14:paraId="0D11B5C8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11%</w:t>
            </w:r>
          </w:p>
        </w:tc>
        <w:tc>
          <w:tcPr>
            <w:tcW w:w="1056" w:type="dxa"/>
          </w:tcPr>
          <w:p w14:paraId="7B7779A4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7%</w:t>
            </w:r>
          </w:p>
        </w:tc>
        <w:tc>
          <w:tcPr>
            <w:tcW w:w="990" w:type="dxa"/>
          </w:tcPr>
          <w:p w14:paraId="31828D6D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9%</w:t>
            </w:r>
          </w:p>
        </w:tc>
        <w:tc>
          <w:tcPr>
            <w:tcW w:w="1056" w:type="dxa"/>
          </w:tcPr>
          <w:p w14:paraId="78786A62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0%</w:t>
            </w:r>
          </w:p>
        </w:tc>
        <w:tc>
          <w:tcPr>
            <w:tcW w:w="990" w:type="dxa"/>
          </w:tcPr>
          <w:p w14:paraId="3E961EFF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1056" w:type="dxa"/>
          </w:tcPr>
          <w:p w14:paraId="202FFDF9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990" w:type="dxa"/>
          </w:tcPr>
          <w:p w14:paraId="6C2EEB0F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056" w:type="dxa"/>
          </w:tcPr>
          <w:p w14:paraId="5EFC81BA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336" w:type="dxa"/>
            <w:vMerge/>
          </w:tcPr>
          <w:p w14:paraId="1809B056" w14:textId="77777777" w:rsidR="00DC296D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DC296D" w14:paraId="63139ECB" w14:textId="77777777" w:rsidTr="007D1632">
        <w:tc>
          <w:tcPr>
            <w:tcW w:w="1022" w:type="dxa"/>
          </w:tcPr>
          <w:p w14:paraId="19E9487D" w14:textId="77777777" w:rsidR="00DC296D" w:rsidRPr="006C4FCF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25-79</w:t>
            </w:r>
          </w:p>
        </w:tc>
        <w:tc>
          <w:tcPr>
            <w:tcW w:w="990" w:type="dxa"/>
          </w:tcPr>
          <w:p w14:paraId="258E99CF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85%</w:t>
            </w:r>
          </w:p>
        </w:tc>
        <w:tc>
          <w:tcPr>
            <w:tcW w:w="1056" w:type="dxa"/>
          </w:tcPr>
          <w:p w14:paraId="6AAF6F17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85%</w:t>
            </w:r>
          </w:p>
        </w:tc>
        <w:tc>
          <w:tcPr>
            <w:tcW w:w="990" w:type="dxa"/>
          </w:tcPr>
          <w:p w14:paraId="6745BDD7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91%</w:t>
            </w:r>
          </w:p>
        </w:tc>
        <w:tc>
          <w:tcPr>
            <w:tcW w:w="1056" w:type="dxa"/>
          </w:tcPr>
          <w:p w14:paraId="7990BDF0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28%</w:t>
            </w:r>
          </w:p>
        </w:tc>
        <w:tc>
          <w:tcPr>
            <w:tcW w:w="990" w:type="dxa"/>
          </w:tcPr>
          <w:p w14:paraId="40D3A26A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87</w:t>
            </w:r>
          </w:p>
        </w:tc>
        <w:tc>
          <w:tcPr>
            <w:tcW w:w="1056" w:type="dxa"/>
          </w:tcPr>
          <w:p w14:paraId="120A8AA9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86</w:t>
            </w:r>
          </w:p>
        </w:tc>
        <w:tc>
          <w:tcPr>
            <w:tcW w:w="990" w:type="dxa"/>
          </w:tcPr>
          <w:p w14:paraId="39763A2E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93</w:t>
            </w:r>
          </w:p>
        </w:tc>
        <w:tc>
          <w:tcPr>
            <w:tcW w:w="1056" w:type="dxa"/>
          </w:tcPr>
          <w:p w14:paraId="07A2C6D0" w14:textId="77777777" w:rsidR="00DC296D" w:rsidRPr="006C4FCF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28</w:t>
            </w:r>
          </w:p>
        </w:tc>
        <w:tc>
          <w:tcPr>
            <w:tcW w:w="1336" w:type="dxa"/>
            <w:vMerge/>
          </w:tcPr>
          <w:p w14:paraId="0AB1D3B6" w14:textId="77777777" w:rsidR="00DC296D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DC296D" w14:paraId="14E9911A" w14:textId="77777777" w:rsidTr="007D1632">
        <w:trPr>
          <w:trHeight w:val="461"/>
        </w:trPr>
        <w:tc>
          <w:tcPr>
            <w:tcW w:w="1022" w:type="dxa"/>
          </w:tcPr>
          <w:p w14:paraId="02BFBC00" w14:textId="77777777" w:rsidR="00DC296D" w:rsidRPr="006C4FCF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80-100</w:t>
            </w:r>
          </w:p>
        </w:tc>
        <w:tc>
          <w:tcPr>
            <w:tcW w:w="990" w:type="dxa"/>
          </w:tcPr>
          <w:p w14:paraId="109BEED8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4%</w:t>
            </w:r>
          </w:p>
        </w:tc>
        <w:tc>
          <w:tcPr>
            <w:tcW w:w="1056" w:type="dxa"/>
          </w:tcPr>
          <w:p w14:paraId="492699B4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8%</w:t>
            </w:r>
          </w:p>
        </w:tc>
        <w:tc>
          <w:tcPr>
            <w:tcW w:w="990" w:type="dxa"/>
          </w:tcPr>
          <w:p w14:paraId="68E378F0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0%</w:t>
            </w:r>
          </w:p>
        </w:tc>
        <w:tc>
          <w:tcPr>
            <w:tcW w:w="1056" w:type="dxa"/>
          </w:tcPr>
          <w:p w14:paraId="79A37443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72%</w:t>
            </w:r>
          </w:p>
        </w:tc>
        <w:tc>
          <w:tcPr>
            <w:tcW w:w="990" w:type="dxa"/>
          </w:tcPr>
          <w:p w14:paraId="0EB02FD2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056" w:type="dxa"/>
          </w:tcPr>
          <w:p w14:paraId="182739F9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990" w:type="dxa"/>
          </w:tcPr>
          <w:p w14:paraId="33E7BF27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056" w:type="dxa"/>
          </w:tcPr>
          <w:p w14:paraId="5C9D0FC3" w14:textId="77777777" w:rsidR="00DC296D" w:rsidRDefault="00DC296D" w:rsidP="007D163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73</w:t>
            </w:r>
          </w:p>
        </w:tc>
        <w:tc>
          <w:tcPr>
            <w:tcW w:w="1336" w:type="dxa"/>
            <w:vMerge/>
          </w:tcPr>
          <w:p w14:paraId="10728874" w14:textId="77777777" w:rsidR="00DC296D" w:rsidRDefault="00DC296D" w:rsidP="007D163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</w:tbl>
    <w:p w14:paraId="1E2F6746" w14:textId="77777777" w:rsidR="00F72BEE" w:rsidRDefault="00F72BEE" w:rsidP="00DC296D">
      <w:pPr>
        <w:pStyle w:val="Cmsor3"/>
        <w:spacing w:before="120" w:after="120"/>
      </w:pPr>
      <w:bookmarkStart w:id="51" w:name="_Toc204260061"/>
    </w:p>
    <w:bookmarkEnd w:id="51"/>
    <w:p w14:paraId="1E48B362" w14:textId="5EAFD6D9" w:rsidR="0044259D" w:rsidRPr="00DD6E7E" w:rsidRDefault="0044259D" w:rsidP="00DD6E7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sectPr w:rsidR="0044259D" w:rsidRPr="00DD6E7E" w:rsidSect="00521ECF"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834A" w14:textId="77777777" w:rsidR="00205E1A" w:rsidRDefault="00205E1A" w:rsidP="00960399">
      <w:pPr>
        <w:spacing w:after="0" w:line="240" w:lineRule="auto"/>
      </w:pPr>
      <w:r>
        <w:separator/>
      </w:r>
    </w:p>
  </w:endnote>
  <w:endnote w:type="continuationSeparator" w:id="0">
    <w:p w14:paraId="03A7BA27" w14:textId="77777777" w:rsidR="00205E1A" w:rsidRDefault="00205E1A" w:rsidP="0096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70C5" w14:textId="77777777" w:rsidR="00AD7C26" w:rsidRDefault="00AD7C26" w:rsidP="00CB09E8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19594"/>
      <w:docPartObj>
        <w:docPartGallery w:val="Page Numbers (Bottom of Page)"/>
        <w:docPartUnique/>
      </w:docPartObj>
    </w:sdtPr>
    <w:sdtEndPr/>
    <w:sdtContent>
      <w:p w14:paraId="17E4C9CA" w14:textId="2068B548" w:rsidR="00AD7C26" w:rsidRDefault="00AD7C2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240">
          <w:rPr>
            <w:noProof/>
          </w:rPr>
          <w:t>3</w:t>
        </w:r>
        <w:r>
          <w:fldChar w:fldCharType="end"/>
        </w:r>
      </w:p>
    </w:sdtContent>
  </w:sdt>
  <w:p w14:paraId="3F1E098C" w14:textId="77777777" w:rsidR="00AD7C26" w:rsidRDefault="00AD7C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D401" w14:textId="77777777" w:rsidR="00205E1A" w:rsidRDefault="00205E1A" w:rsidP="00960399">
      <w:pPr>
        <w:spacing w:after="0" w:line="240" w:lineRule="auto"/>
      </w:pPr>
      <w:r>
        <w:separator/>
      </w:r>
    </w:p>
  </w:footnote>
  <w:footnote w:type="continuationSeparator" w:id="0">
    <w:p w14:paraId="3A349A73" w14:textId="77777777" w:rsidR="00205E1A" w:rsidRDefault="00205E1A" w:rsidP="00960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150C" w14:textId="77777777" w:rsidR="00AD7C26" w:rsidRDefault="00AD7C26" w:rsidP="00A342D9">
    <w:pPr>
      <w:pStyle w:val="lfej"/>
      <w:tabs>
        <w:tab w:val="clear" w:pos="4536"/>
        <w:tab w:val="clear" w:pos="9072"/>
        <w:tab w:val="left" w:pos="1348"/>
      </w:tabs>
      <w:jc w:val="center"/>
    </w:pPr>
    <w:r>
      <w:t xml:space="preserve">Szerencsi Szakképzési Centrum Tokaji Ferenc Technikum és Gimnázium </w:t>
    </w:r>
  </w:p>
  <w:p w14:paraId="366A36A4" w14:textId="77777777" w:rsidR="00AD7C26" w:rsidRDefault="00AD7C26" w:rsidP="00A342D9">
    <w:pPr>
      <w:pStyle w:val="lfej"/>
      <w:tabs>
        <w:tab w:val="clear" w:pos="4536"/>
        <w:tab w:val="clear" w:pos="9072"/>
        <w:tab w:val="left" w:pos="1348"/>
      </w:tabs>
      <w:jc w:val="center"/>
    </w:pPr>
    <w:r>
      <w:t>3910 Tokaj, Bajcsy-</w:t>
    </w:r>
    <w:proofErr w:type="spellStart"/>
    <w:r>
      <w:t>Zs</w:t>
    </w:r>
    <w:proofErr w:type="spellEnd"/>
    <w:r>
      <w:t>. E. út 18-20.</w:t>
    </w:r>
  </w:p>
  <w:p w14:paraId="23BEFDC8" w14:textId="77777777" w:rsidR="00AD7C26" w:rsidRDefault="00AD7C26" w:rsidP="00A342D9">
    <w:pPr>
      <w:pStyle w:val="lfej"/>
      <w:tabs>
        <w:tab w:val="clear" w:pos="4536"/>
        <w:tab w:val="clear" w:pos="9072"/>
        <w:tab w:val="left" w:pos="1348"/>
      </w:tabs>
      <w:jc w:val="center"/>
    </w:pPr>
    <w:r>
      <w:t>OM: 203055/002</w:t>
    </w:r>
  </w:p>
  <w:p w14:paraId="711AB114" w14:textId="77777777" w:rsidR="00AD7C26" w:rsidRDefault="00AD7C26" w:rsidP="00A342D9">
    <w:pPr>
      <w:pStyle w:val="lfej"/>
      <w:pBdr>
        <w:bottom w:val="thickThinSmallGap" w:sz="24" w:space="1" w:color="auto"/>
      </w:pBdr>
      <w:tabs>
        <w:tab w:val="clear" w:pos="4536"/>
        <w:tab w:val="clear" w:pos="9072"/>
        <w:tab w:val="left" w:pos="1348"/>
      </w:tabs>
      <w:jc w:val="center"/>
    </w:pPr>
  </w:p>
  <w:p w14:paraId="28083AC9" w14:textId="77777777" w:rsidR="00AD7C26" w:rsidRPr="00CB09E8" w:rsidRDefault="00AD7C26" w:rsidP="00CB09E8">
    <w:pPr>
      <w:pStyle w:val="lfej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660"/>
    <w:multiLevelType w:val="hybridMultilevel"/>
    <w:tmpl w:val="BE88F37E"/>
    <w:lvl w:ilvl="0" w:tplc="D7848E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762"/>
    <w:multiLevelType w:val="hybridMultilevel"/>
    <w:tmpl w:val="F5CAC81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23B5E"/>
    <w:multiLevelType w:val="hybridMultilevel"/>
    <w:tmpl w:val="0C1AC6D8"/>
    <w:lvl w:ilvl="0" w:tplc="234C6898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hu-HU" w:eastAsia="en-US" w:bidi="ar-SA"/>
      </w:rPr>
    </w:lvl>
    <w:lvl w:ilvl="1" w:tplc="F328C596">
      <w:numFmt w:val="bullet"/>
      <w:lvlText w:val="•"/>
      <w:lvlJc w:val="left"/>
      <w:pPr>
        <w:ind w:left="1482" w:hanging="360"/>
      </w:pPr>
      <w:rPr>
        <w:rFonts w:hint="default"/>
        <w:lang w:val="hu-HU" w:eastAsia="en-US" w:bidi="ar-SA"/>
      </w:rPr>
    </w:lvl>
    <w:lvl w:ilvl="2" w:tplc="87600588">
      <w:numFmt w:val="bullet"/>
      <w:lvlText w:val="•"/>
      <w:lvlJc w:val="left"/>
      <w:pPr>
        <w:ind w:left="2484" w:hanging="360"/>
      </w:pPr>
      <w:rPr>
        <w:rFonts w:hint="default"/>
        <w:lang w:val="hu-HU" w:eastAsia="en-US" w:bidi="ar-SA"/>
      </w:rPr>
    </w:lvl>
    <w:lvl w:ilvl="3" w:tplc="A808D524">
      <w:numFmt w:val="bullet"/>
      <w:lvlText w:val="•"/>
      <w:lvlJc w:val="left"/>
      <w:pPr>
        <w:ind w:left="3486" w:hanging="360"/>
      </w:pPr>
      <w:rPr>
        <w:rFonts w:hint="default"/>
        <w:lang w:val="hu-HU" w:eastAsia="en-US" w:bidi="ar-SA"/>
      </w:rPr>
    </w:lvl>
    <w:lvl w:ilvl="4" w:tplc="4C249300">
      <w:numFmt w:val="bullet"/>
      <w:lvlText w:val="•"/>
      <w:lvlJc w:val="left"/>
      <w:pPr>
        <w:ind w:left="4488" w:hanging="360"/>
      </w:pPr>
      <w:rPr>
        <w:rFonts w:hint="default"/>
        <w:lang w:val="hu-HU" w:eastAsia="en-US" w:bidi="ar-SA"/>
      </w:rPr>
    </w:lvl>
    <w:lvl w:ilvl="5" w:tplc="F244B660">
      <w:numFmt w:val="bullet"/>
      <w:lvlText w:val="•"/>
      <w:lvlJc w:val="left"/>
      <w:pPr>
        <w:ind w:left="5490" w:hanging="360"/>
      </w:pPr>
      <w:rPr>
        <w:rFonts w:hint="default"/>
        <w:lang w:val="hu-HU" w:eastAsia="en-US" w:bidi="ar-SA"/>
      </w:rPr>
    </w:lvl>
    <w:lvl w:ilvl="6" w:tplc="0D82B726">
      <w:numFmt w:val="bullet"/>
      <w:lvlText w:val="•"/>
      <w:lvlJc w:val="left"/>
      <w:pPr>
        <w:ind w:left="6492" w:hanging="360"/>
      </w:pPr>
      <w:rPr>
        <w:rFonts w:hint="default"/>
        <w:lang w:val="hu-HU" w:eastAsia="en-US" w:bidi="ar-SA"/>
      </w:rPr>
    </w:lvl>
    <w:lvl w:ilvl="7" w:tplc="C39CAF04">
      <w:numFmt w:val="bullet"/>
      <w:lvlText w:val="•"/>
      <w:lvlJc w:val="left"/>
      <w:pPr>
        <w:ind w:left="7494" w:hanging="360"/>
      </w:pPr>
      <w:rPr>
        <w:rFonts w:hint="default"/>
        <w:lang w:val="hu-HU" w:eastAsia="en-US" w:bidi="ar-SA"/>
      </w:rPr>
    </w:lvl>
    <w:lvl w:ilvl="8" w:tplc="B13248C0">
      <w:numFmt w:val="bullet"/>
      <w:lvlText w:val="•"/>
      <w:lvlJc w:val="left"/>
      <w:pPr>
        <w:ind w:left="8496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087F1A14"/>
    <w:multiLevelType w:val="hybridMultilevel"/>
    <w:tmpl w:val="13A03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6FDD"/>
    <w:multiLevelType w:val="hybridMultilevel"/>
    <w:tmpl w:val="818AF850"/>
    <w:lvl w:ilvl="0" w:tplc="4A7C0C5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14B8"/>
    <w:multiLevelType w:val="hybridMultilevel"/>
    <w:tmpl w:val="2C563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797D"/>
    <w:multiLevelType w:val="hybridMultilevel"/>
    <w:tmpl w:val="2850E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633DD"/>
    <w:multiLevelType w:val="hybridMultilevel"/>
    <w:tmpl w:val="9FF894D6"/>
    <w:lvl w:ilvl="0" w:tplc="4A7C0C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6C34C0"/>
    <w:multiLevelType w:val="hybridMultilevel"/>
    <w:tmpl w:val="1A129B44"/>
    <w:lvl w:ilvl="0" w:tplc="EA00995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71948A4"/>
    <w:multiLevelType w:val="hybridMultilevel"/>
    <w:tmpl w:val="5C9A13E4"/>
    <w:lvl w:ilvl="0" w:tplc="49A6C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0C47"/>
    <w:multiLevelType w:val="hybridMultilevel"/>
    <w:tmpl w:val="7096C6B4"/>
    <w:lvl w:ilvl="0" w:tplc="0494EBAC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8F6DC">
      <w:start w:val="2"/>
      <w:numFmt w:val="decimal"/>
      <w:lvlText w:val="(%2)"/>
      <w:lvlJc w:val="left"/>
      <w:pPr>
        <w:ind w:left="3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2E428">
      <w:start w:val="1"/>
      <w:numFmt w:val="lowerLetter"/>
      <w:lvlText w:val="%3)"/>
      <w:lvlJc w:val="left"/>
      <w:pPr>
        <w:ind w:left="14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0F33E">
      <w:start w:val="1"/>
      <w:numFmt w:val="decimal"/>
      <w:lvlText w:val="%4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9697B2">
      <w:start w:val="1"/>
      <w:numFmt w:val="lowerLetter"/>
      <w:lvlText w:val="%5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A6E70A">
      <w:start w:val="1"/>
      <w:numFmt w:val="lowerRoman"/>
      <w:lvlText w:val="%6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A0D3AE">
      <w:start w:val="1"/>
      <w:numFmt w:val="decimal"/>
      <w:lvlText w:val="%7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F016C4">
      <w:start w:val="1"/>
      <w:numFmt w:val="lowerLetter"/>
      <w:lvlText w:val="%8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9A2E72">
      <w:start w:val="1"/>
      <w:numFmt w:val="lowerRoman"/>
      <w:lvlText w:val="%9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8F0D2F"/>
    <w:multiLevelType w:val="hybridMultilevel"/>
    <w:tmpl w:val="CBDAF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71AFF"/>
    <w:multiLevelType w:val="hybridMultilevel"/>
    <w:tmpl w:val="C0A283F2"/>
    <w:lvl w:ilvl="0" w:tplc="EA0099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118276E"/>
    <w:multiLevelType w:val="hybridMultilevel"/>
    <w:tmpl w:val="A9908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97E99"/>
    <w:multiLevelType w:val="hybridMultilevel"/>
    <w:tmpl w:val="0C86DFC8"/>
    <w:lvl w:ilvl="0" w:tplc="4BDA3CC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4F5321"/>
    <w:multiLevelType w:val="hybridMultilevel"/>
    <w:tmpl w:val="D7F090E2"/>
    <w:lvl w:ilvl="0" w:tplc="4A7C0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4295B"/>
    <w:multiLevelType w:val="hybridMultilevel"/>
    <w:tmpl w:val="6B58A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B29A9"/>
    <w:multiLevelType w:val="hybridMultilevel"/>
    <w:tmpl w:val="D890CC82"/>
    <w:lvl w:ilvl="0" w:tplc="23DE8604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20154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E046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603A7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C18F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0A6D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F6D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A5B3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B6ACC8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44662A"/>
    <w:multiLevelType w:val="hybridMultilevel"/>
    <w:tmpl w:val="4B44D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A0287"/>
    <w:multiLevelType w:val="hybridMultilevel"/>
    <w:tmpl w:val="FB1C1F6E"/>
    <w:lvl w:ilvl="0" w:tplc="C59C9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56B52"/>
    <w:multiLevelType w:val="multilevel"/>
    <w:tmpl w:val="90C099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603AED"/>
    <w:multiLevelType w:val="hybridMultilevel"/>
    <w:tmpl w:val="D166B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851B2"/>
    <w:multiLevelType w:val="hybridMultilevel"/>
    <w:tmpl w:val="9DF08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075AE"/>
    <w:multiLevelType w:val="hybridMultilevel"/>
    <w:tmpl w:val="D82E1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439A7"/>
    <w:multiLevelType w:val="hybridMultilevel"/>
    <w:tmpl w:val="F692F8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86D1C"/>
    <w:multiLevelType w:val="hybridMultilevel"/>
    <w:tmpl w:val="78DC059E"/>
    <w:lvl w:ilvl="0" w:tplc="53E4CFE0">
      <w:start w:val="20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5749485A"/>
    <w:multiLevelType w:val="multilevel"/>
    <w:tmpl w:val="D1569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6A1C66"/>
    <w:multiLevelType w:val="hybridMultilevel"/>
    <w:tmpl w:val="3DDC7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0995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A71CE"/>
    <w:multiLevelType w:val="hybridMultilevel"/>
    <w:tmpl w:val="A0D23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6196"/>
    <w:multiLevelType w:val="hybridMultilevel"/>
    <w:tmpl w:val="E01E8550"/>
    <w:lvl w:ilvl="0" w:tplc="040E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DA4057"/>
    <w:multiLevelType w:val="hybridMultilevel"/>
    <w:tmpl w:val="DB1C3DD4"/>
    <w:lvl w:ilvl="0" w:tplc="EA009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D5B2A"/>
    <w:multiLevelType w:val="hybridMultilevel"/>
    <w:tmpl w:val="63121A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737BF"/>
    <w:multiLevelType w:val="hybridMultilevel"/>
    <w:tmpl w:val="92101284"/>
    <w:lvl w:ilvl="0" w:tplc="1A266C5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B4A4942"/>
    <w:multiLevelType w:val="hybridMultilevel"/>
    <w:tmpl w:val="7CF6878C"/>
    <w:lvl w:ilvl="0" w:tplc="4A7C0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C7FC7"/>
    <w:multiLevelType w:val="hybridMultilevel"/>
    <w:tmpl w:val="7FEABAF8"/>
    <w:lvl w:ilvl="0" w:tplc="4A7C0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30A36"/>
    <w:multiLevelType w:val="hybridMultilevel"/>
    <w:tmpl w:val="BCE09420"/>
    <w:lvl w:ilvl="0" w:tplc="EA009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7291B"/>
    <w:multiLevelType w:val="hybridMultilevel"/>
    <w:tmpl w:val="901CF1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D035C"/>
    <w:multiLevelType w:val="multilevel"/>
    <w:tmpl w:val="85442736"/>
    <w:lvl w:ilvl="0">
      <w:start w:val="1"/>
      <w:numFmt w:val="upperRoman"/>
      <w:pStyle w:val="cmsor1"/>
      <w:lvlText w:val="%1."/>
      <w:lvlJc w:val="right"/>
      <w:pPr>
        <w:ind w:left="106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isLgl/>
      <w:lvlText w:val="%1.%2"/>
      <w:lvlJc w:val="left"/>
      <w:pPr>
        <w:ind w:left="1788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8" w15:restartNumberingAfterBreak="0">
    <w:nsid w:val="7209154A"/>
    <w:multiLevelType w:val="hybridMultilevel"/>
    <w:tmpl w:val="B62C62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16D35"/>
    <w:multiLevelType w:val="hybridMultilevel"/>
    <w:tmpl w:val="878CAF9E"/>
    <w:lvl w:ilvl="0" w:tplc="EA00995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74A27DA"/>
    <w:multiLevelType w:val="hybridMultilevel"/>
    <w:tmpl w:val="FB6C06A8"/>
    <w:lvl w:ilvl="0" w:tplc="EA00995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24"/>
  </w:num>
  <w:num w:numId="4">
    <w:abstractNumId w:val="18"/>
  </w:num>
  <w:num w:numId="5">
    <w:abstractNumId w:val="33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0"/>
  </w:num>
  <w:num w:numId="11">
    <w:abstractNumId w:val="26"/>
  </w:num>
  <w:num w:numId="12">
    <w:abstractNumId w:val="20"/>
  </w:num>
  <w:num w:numId="13">
    <w:abstractNumId w:val="36"/>
  </w:num>
  <w:num w:numId="14">
    <w:abstractNumId w:val="31"/>
  </w:num>
  <w:num w:numId="15">
    <w:abstractNumId w:val="35"/>
  </w:num>
  <w:num w:numId="16">
    <w:abstractNumId w:val="17"/>
  </w:num>
  <w:num w:numId="17">
    <w:abstractNumId w:val="39"/>
  </w:num>
  <w:num w:numId="18">
    <w:abstractNumId w:val="1"/>
  </w:num>
  <w:num w:numId="19">
    <w:abstractNumId w:val="23"/>
  </w:num>
  <w:num w:numId="20">
    <w:abstractNumId w:val="12"/>
  </w:num>
  <w:num w:numId="21">
    <w:abstractNumId w:val="8"/>
  </w:num>
  <w:num w:numId="22">
    <w:abstractNumId w:val="29"/>
  </w:num>
  <w:num w:numId="23">
    <w:abstractNumId w:val="2"/>
  </w:num>
  <w:num w:numId="24">
    <w:abstractNumId w:val="25"/>
  </w:num>
  <w:num w:numId="25">
    <w:abstractNumId w:val="11"/>
  </w:num>
  <w:num w:numId="26">
    <w:abstractNumId w:val="5"/>
  </w:num>
  <w:num w:numId="27">
    <w:abstractNumId w:val="22"/>
  </w:num>
  <w:num w:numId="28">
    <w:abstractNumId w:val="6"/>
  </w:num>
  <w:num w:numId="29">
    <w:abstractNumId w:val="4"/>
  </w:num>
  <w:num w:numId="30">
    <w:abstractNumId w:val="7"/>
  </w:num>
  <w:num w:numId="31">
    <w:abstractNumId w:val="9"/>
  </w:num>
  <w:num w:numId="32">
    <w:abstractNumId w:val="40"/>
  </w:num>
  <w:num w:numId="33">
    <w:abstractNumId w:val="21"/>
  </w:num>
  <w:num w:numId="34">
    <w:abstractNumId w:val="38"/>
  </w:num>
  <w:num w:numId="35">
    <w:abstractNumId w:val="13"/>
  </w:num>
  <w:num w:numId="36">
    <w:abstractNumId w:val="28"/>
  </w:num>
  <w:num w:numId="37">
    <w:abstractNumId w:val="16"/>
  </w:num>
  <w:num w:numId="38">
    <w:abstractNumId w:val="3"/>
  </w:num>
  <w:num w:numId="39">
    <w:abstractNumId w:val="32"/>
  </w:num>
  <w:num w:numId="40">
    <w:abstractNumId w:val="0"/>
  </w:num>
  <w:num w:numId="41">
    <w:abstractNumId w:val="14"/>
  </w:num>
  <w:num w:numId="42">
    <w:abstractNumId w:val="37"/>
    <w:lvlOverride w:ilvl="0">
      <w:startOverride w:val="6"/>
    </w:lvlOverride>
  </w:num>
  <w:num w:numId="43">
    <w:abstractNumId w:val="37"/>
    <w:lvlOverride w:ilvl="0">
      <w:startOverride w:val="6"/>
    </w:lvlOverride>
  </w:num>
  <w:num w:numId="44">
    <w:abstractNumId w:val="37"/>
    <w:lvlOverride w:ilvl="0">
      <w:startOverride w:val="6"/>
    </w:lvlOverride>
  </w:num>
  <w:num w:numId="45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E3"/>
    <w:rsid w:val="000006E9"/>
    <w:rsid w:val="00002422"/>
    <w:rsid w:val="000149F2"/>
    <w:rsid w:val="00016A54"/>
    <w:rsid w:val="0001702D"/>
    <w:rsid w:val="00017891"/>
    <w:rsid w:val="00025AA1"/>
    <w:rsid w:val="00027160"/>
    <w:rsid w:val="00030E28"/>
    <w:rsid w:val="00031527"/>
    <w:rsid w:val="00035489"/>
    <w:rsid w:val="00040366"/>
    <w:rsid w:val="00050556"/>
    <w:rsid w:val="000544A6"/>
    <w:rsid w:val="00056D88"/>
    <w:rsid w:val="00084FC1"/>
    <w:rsid w:val="000A1F23"/>
    <w:rsid w:val="000A698F"/>
    <w:rsid w:val="000B29E0"/>
    <w:rsid w:val="000B4902"/>
    <w:rsid w:val="000B650F"/>
    <w:rsid w:val="000B76DA"/>
    <w:rsid w:val="000B7FD3"/>
    <w:rsid w:val="000C6421"/>
    <w:rsid w:val="000D0AAA"/>
    <w:rsid w:val="000D0DA3"/>
    <w:rsid w:val="000D1012"/>
    <w:rsid w:val="000D2461"/>
    <w:rsid w:val="000E13D0"/>
    <w:rsid w:val="000F0F76"/>
    <w:rsid w:val="000F51B1"/>
    <w:rsid w:val="000F67FF"/>
    <w:rsid w:val="000F6AA1"/>
    <w:rsid w:val="0010077B"/>
    <w:rsid w:val="0010159E"/>
    <w:rsid w:val="00101E7E"/>
    <w:rsid w:val="00103966"/>
    <w:rsid w:val="00110D74"/>
    <w:rsid w:val="001211D8"/>
    <w:rsid w:val="00122148"/>
    <w:rsid w:val="00124499"/>
    <w:rsid w:val="00133467"/>
    <w:rsid w:val="00140304"/>
    <w:rsid w:val="001446D8"/>
    <w:rsid w:val="001463FD"/>
    <w:rsid w:val="00150B94"/>
    <w:rsid w:val="001626A2"/>
    <w:rsid w:val="00162CCD"/>
    <w:rsid w:val="00171319"/>
    <w:rsid w:val="00174E54"/>
    <w:rsid w:val="00176230"/>
    <w:rsid w:val="00176572"/>
    <w:rsid w:val="001807C9"/>
    <w:rsid w:val="00185735"/>
    <w:rsid w:val="00187BDF"/>
    <w:rsid w:val="001914B5"/>
    <w:rsid w:val="001976DA"/>
    <w:rsid w:val="001A754A"/>
    <w:rsid w:val="001A791A"/>
    <w:rsid w:val="001B18E9"/>
    <w:rsid w:val="001B50FC"/>
    <w:rsid w:val="001B5684"/>
    <w:rsid w:val="001B7F72"/>
    <w:rsid w:val="001C2264"/>
    <w:rsid w:val="001C226D"/>
    <w:rsid w:val="001C2E63"/>
    <w:rsid w:val="001C5758"/>
    <w:rsid w:val="001C58D7"/>
    <w:rsid w:val="001D03FC"/>
    <w:rsid w:val="001D4F6C"/>
    <w:rsid w:val="001E0FA1"/>
    <w:rsid w:val="001E3347"/>
    <w:rsid w:val="001E4B02"/>
    <w:rsid w:val="001E6C4A"/>
    <w:rsid w:val="001F09E7"/>
    <w:rsid w:val="001F3BD5"/>
    <w:rsid w:val="001F5B5C"/>
    <w:rsid w:val="001F7F0A"/>
    <w:rsid w:val="002043B9"/>
    <w:rsid w:val="00205E1A"/>
    <w:rsid w:val="00207FEA"/>
    <w:rsid w:val="00213F14"/>
    <w:rsid w:val="00222914"/>
    <w:rsid w:val="002346AD"/>
    <w:rsid w:val="00236721"/>
    <w:rsid w:val="00242055"/>
    <w:rsid w:val="002444C1"/>
    <w:rsid w:val="002474CB"/>
    <w:rsid w:val="002516E8"/>
    <w:rsid w:val="00251AD7"/>
    <w:rsid w:val="00254A3D"/>
    <w:rsid w:val="00255AF3"/>
    <w:rsid w:val="00255BD8"/>
    <w:rsid w:val="00256C5F"/>
    <w:rsid w:val="002606F6"/>
    <w:rsid w:val="00261ADC"/>
    <w:rsid w:val="00262C6B"/>
    <w:rsid w:val="00266D03"/>
    <w:rsid w:val="00267772"/>
    <w:rsid w:val="00267E5B"/>
    <w:rsid w:val="002730DD"/>
    <w:rsid w:val="00274605"/>
    <w:rsid w:val="0027665A"/>
    <w:rsid w:val="00280454"/>
    <w:rsid w:val="00284970"/>
    <w:rsid w:val="00284A1C"/>
    <w:rsid w:val="0028649C"/>
    <w:rsid w:val="002869EB"/>
    <w:rsid w:val="00286E49"/>
    <w:rsid w:val="0028775E"/>
    <w:rsid w:val="00290937"/>
    <w:rsid w:val="0029294D"/>
    <w:rsid w:val="002A097F"/>
    <w:rsid w:val="002B2673"/>
    <w:rsid w:val="002B33EA"/>
    <w:rsid w:val="002B7994"/>
    <w:rsid w:val="002D10C7"/>
    <w:rsid w:val="002D71AE"/>
    <w:rsid w:val="002D7275"/>
    <w:rsid w:val="002E039E"/>
    <w:rsid w:val="002E2720"/>
    <w:rsid w:val="002E2DEF"/>
    <w:rsid w:val="002E4A2C"/>
    <w:rsid w:val="002E4DB4"/>
    <w:rsid w:val="002E61B6"/>
    <w:rsid w:val="002F2792"/>
    <w:rsid w:val="002F2E25"/>
    <w:rsid w:val="002F681D"/>
    <w:rsid w:val="00305D45"/>
    <w:rsid w:val="00313D69"/>
    <w:rsid w:val="003327E5"/>
    <w:rsid w:val="00337DD4"/>
    <w:rsid w:val="00340BD5"/>
    <w:rsid w:val="003419A3"/>
    <w:rsid w:val="00345110"/>
    <w:rsid w:val="00345ABE"/>
    <w:rsid w:val="00352B9E"/>
    <w:rsid w:val="00354DF3"/>
    <w:rsid w:val="003563C9"/>
    <w:rsid w:val="003571EA"/>
    <w:rsid w:val="00360104"/>
    <w:rsid w:val="003639F6"/>
    <w:rsid w:val="0036401F"/>
    <w:rsid w:val="00365DEB"/>
    <w:rsid w:val="00371B82"/>
    <w:rsid w:val="00372238"/>
    <w:rsid w:val="00383117"/>
    <w:rsid w:val="00383A4A"/>
    <w:rsid w:val="00387C78"/>
    <w:rsid w:val="003912A1"/>
    <w:rsid w:val="0039203F"/>
    <w:rsid w:val="003A0A41"/>
    <w:rsid w:val="003A1688"/>
    <w:rsid w:val="003A3DF2"/>
    <w:rsid w:val="003A5E85"/>
    <w:rsid w:val="003A6A60"/>
    <w:rsid w:val="003A750B"/>
    <w:rsid w:val="003B6DBD"/>
    <w:rsid w:val="003D1D18"/>
    <w:rsid w:val="003D3105"/>
    <w:rsid w:val="003D5224"/>
    <w:rsid w:val="003E6303"/>
    <w:rsid w:val="003E7EC8"/>
    <w:rsid w:val="003F24C3"/>
    <w:rsid w:val="003F4A05"/>
    <w:rsid w:val="00403F65"/>
    <w:rsid w:val="00405496"/>
    <w:rsid w:val="00405BDF"/>
    <w:rsid w:val="00414CD8"/>
    <w:rsid w:val="0041518F"/>
    <w:rsid w:val="00423CD6"/>
    <w:rsid w:val="00424247"/>
    <w:rsid w:val="004259EC"/>
    <w:rsid w:val="0042739C"/>
    <w:rsid w:val="00427C08"/>
    <w:rsid w:val="004322A8"/>
    <w:rsid w:val="00440F13"/>
    <w:rsid w:val="0044259D"/>
    <w:rsid w:val="004444C3"/>
    <w:rsid w:val="00445253"/>
    <w:rsid w:val="00446148"/>
    <w:rsid w:val="0044638F"/>
    <w:rsid w:val="00453A48"/>
    <w:rsid w:val="00457CC9"/>
    <w:rsid w:val="00465940"/>
    <w:rsid w:val="00467B6D"/>
    <w:rsid w:val="00473B12"/>
    <w:rsid w:val="0047526B"/>
    <w:rsid w:val="00475D00"/>
    <w:rsid w:val="00477EC4"/>
    <w:rsid w:val="00481E5E"/>
    <w:rsid w:val="00491624"/>
    <w:rsid w:val="00491AC4"/>
    <w:rsid w:val="00494391"/>
    <w:rsid w:val="00497DA8"/>
    <w:rsid w:val="004A388A"/>
    <w:rsid w:val="004A6036"/>
    <w:rsid w:val="004B1BF8"/>
    <w:rsid w:val="004B2A3F"/>
    <w:rsid w:val="004B66DE"/>
    <w:rsid w:val="004B6A5E"/>
    <w:rsid w:val="004C22CA"/>
    <w:rsid w:val="004D1E0A"/>
    <w:rsid w:val="004D474E"/>
    <w:rsid w:val="004D4ECB"/>
    <w:rsid w:val="004D5601"/>
    <w:rsid w:val="004D69F5"/>
    <w:rsid w:val="004E1BED"/>
    <w:rsid w:val="004F291B"/>
    <w:rsid w:val="005125F0"/>
    <w:rsid w:val="00513997"/>
    <w:rsid w:val="005146C3"/>
    <w:rsid w:val="00520C1A"/>
    <w:rsid w:val="00521ECF"/>
    <w:rsid w:val="00522535"/>
    <w:rsid w:val="00522FE9"/>
    <w:rsid w:val="00523B3B"/>
    <w:rsid w:val="005244AD"/>
    <w:rsid w:val="0052729B"/>
    <w:rsid w:val="00527745"/>
    <w:rsid w:val="005316AD"/>
    <w:rsid w:val="00532313"/>
    <w:rsid w:val="005354F1"/>
    <w:rsid w:val="00535A46"/>
    <w:rsid w:val="00536D29"/>
    <w:rsid w:val="00543DFE"/>
    <w:rsid w:val="00547522"/>
    <w:rsid w:val="005513DA"/>
    <w:rsid w:val="00555E65"/>
    <w:rsid w:val="00556DDA"/>
    <w:rsid w:val="00561086"/>
    <w:rsid w:val="00570112"/>
    <w:rsid w:val="00572F1A"/>
    <w:rsid w:val="00575A5E"/>
    <w:rsid w:val="00581AEE"/>
    <w:rsid w:val="005877F8"/>
    <w:rsid w:val="00590B50"/>
    <w:rsid w:val="00593752"/>
    <w:rsid w:val="00594078"/>
    <w:rsid w:val="0059704C"/>
    <w:rsid w:val="00597AA4"/>
    <w:rsid w:val="005A0226"/>
    <w:rsid w:val="005A298F"/>
    <w:rsid w:val="005A35B2"/>
    <w:rsid w:val="005A4B02"/>
    <w:rsid w:val="005A6213"/>
    <w:rsid w:val="005A6B9D"/>
    <w:rsid w:val="005B09AA"/>
    <w:rsid w:val="005B25C9"/>
    <w:rsid w:val="005B2AEF"/>
    <w:rsid w:val="005B2AF6"/>
    <w:rsid w:val="005B2F1D"/>
    <w:rsid w:val="005B4249"/>
    <w:rsid w:val="005C1543"/>
    <w:rsid w:val="005C336B"/>
    <w:rsid w:val="005C730C"/>
    <w:rsid w:val="005D19EB"/>
    <w:rsid w:val="005D2855"/>
    <w:rsid w:val="005D3B23"/>
    <w:rsid w:val="005D5647"/>
    <w:rsid w:val="005D564D"/>
    <w:rsid w:val="005D6F26"/>
    <w:rsid w:val="005E1659"/>
    <w:rsid w:val="005E174C"/>
    <w:rsid w:val="005E19E7"/>
    <w:rsid w:val="005E1C66"/>
    <w:rsid w:val="005E257B"/>
    <w:rsid w:val="005F2007"/>
    <w:rsid w:val="005F42A6"/>
    <w:rsid w:val="005F4F9C"/>
    <w:rsid w:val="005F5B60"/>
    <w:rsid w:val="005F60A9"/>
    <w:rsid w:val="00604088"/>
    <w:rsid w:val="0060693E"/>
    <w:rsid w:val="006109BF"/>
    <w:rsid w:val="00611156"/>
    <w:rsid w:val="0061116C"/>
    <w:rsid w:val="0061680D"/>
    <w:rsid w:val="006174AE"/>
    <w:rsid w:val="00633858"/>
    <w:rsid w:val="00634CF9"/>
    <w:rsid w:val="00635163"/>
    <w:rsid w:val="00641B14"/>
    <w:rsid w:val="00641DC7"/>
    <w:rsid w:val="00645F32"/>
    <w:rsid w:val="00651620"/>
    <w:rsid w:val="0065207A"/>
    <w:rsid w:val="006520A3"/>
    <w:rsid w:val="006568A7"/>
    <w:rsid w:val="00672036"/>
    <w:rsid w:val="0067431B"/>
    <w:rsid w:val="006761DB"/>
    <w:rsid w:val="00680C5E"/>
    <w:rsid w:val="00681FE8"/>
    <w:rsid w:val="006866D4"/>
    <w:rsid w:val="0068791E"/>
    <w:rsid w:val="00687A15"/>
    <w:rsid w:val="00690DB6"/>
    <w:rsid w:val="006943BE"/>
    <w:rsid w:val="00695743"/>
    <w:rsid w:val="00696271"/>
    <w:rsid w:val="0069627D"/>
    <w:rsid w:val="006977B1"/>
    <w:rsid w:val="006A00A8"/>
    <w:rsid w:val="006A65E2"/>
    <w:rsid w:val="006B4460"/>
    <w:rsid w:val="006C0D71"/>
    <w:rsid w:val="006C11B6"/>
    <w:rsid w:val="006C159A"/>
    <w:rsid w:val="006C5030"/>
    <w:rsid w:val="006D2508"/>
    <w:rsid w:val="006D5B48"/>
    <w:rsid w:val="006D5C2F"/>
    <w:rsid w:val="006D7FDA"/>
    <w:rsid w:val="006F3276"/>
    <w:rsid w:val="006F45E7"/>
    <w:rsid w:val="006F470C"/>
    <w:rsid w:val="006F7220"/>
    <w:rsid w:val="007013F7"/>
    <w:rsid w:val="00702940"/>
    <w:rsid w:val="0070354D"/>
    <w:rsid w:val="00705060"/>
    <w:rsid w:val="00707906"/>
    <w:rsid w:val="00710A21"/>
    <w:rsid w:val="00711CEB"/>
    <w:rsid w:val="00716305"/>
    <w:rsid w:val="00717339"/>
    <w:rsid w:val="00722554"/>
    <w:rsid w:val="007336CE"/>
    <w:rsid w:val="0073767B"/>
    <w:rsid w:val="00740F26"/>
    <w:rsid w:val="00742E35"/>
    <w:rsid w:val="00744AD0"/>
    <w:rsid w:val="007514D9"/>
    <w:rsid w:val="0075334E"/>
    <w:rsid w:val="00755C0F"/>
    <w:rsid w:val="007570AF"/>
    <w:rsid w:val="0076040F"/>
    <w:rsid w:val="007619D8"/>
    <w:rsid w:val="007636EB"/>
    <w:rsid w:val="007640EE"/>
    <w:rsid w:val="00770DB8"/>
    <w:rsid w:val="00772714"/>
    <w:rsid w:val="00773DE2"/>
    <w:rsid w:val="007754CB"/>
    <w:rsid w:val="00777A32"/>
    <w:rsid w:val="007822C1"/>
    <w:rsid w:val="00786358"/>
    <w:rsid w:val="00787ABA"/>
    <w:rsid w:val="00790FD4"/>
    <w:rsid w:val="0079304A"/>
    <w:rsid w:val="00794035"/>
    <w:rsid w:val="00796A1F"/>
    <w:rsid w:val="0079750F"/>
    <w:rsid w:val="007A597A"/>
    <w:rsid w:val="007A7A35"/>
    <w:rsid w:val="007B1B86"/>
    <w:rsid w:val="007B4A5E"/>
    <w:rsid w:val="007C06AA"/>
    <w:rsid w:val="007C09E4"/>
    <w:rsid w:val="007C1E81"/>
    <w:rsid w:val="007C45D6"/>
    <w:rsid w:val="007C4A5E"/>
    <w:rsid w:val="007C53C0"/>
    <w:rsid w:val="007D14D5"/>
    <w:rsid w:val="007D1632"/>
    <w:rsid w:val="007D61AD"/>
    <w:rsid w:val="007D7082"/>
    <w:rsid w:val="007D73ED"/>
    <w:rsid w:val="007E2D3F"/>
    <w:rsid w:val="007F4259"/>
    <w:rsid w:val="007F58D8"/>
    <w:rsid w:val="007F7D55"/>
    <w:rsid w:val="008018EC"/>
    <w:rsid w:val="00804BEB"/>
    <w:rsid w:val="008169D9"/>
    <w:rsid w:val="00824727"/>
    <w:rsid w:val="0082664F"/>
    <w:rsid w:val="0083596D"/>
    <w:rsid w:val="00841367"/>
    <w:rsid w:val="0084240E"/>
    <w:rsid w:val="0084656D"/>
    <w:rsid w:val="00847707"/>
    <w:rsid w:val="00850B1E"/>
    <w:rsid w:val="0085258A"/>
    <w:rsid w:val="008549D2"/>
    <w:rsid w:val="00862544"/>
    <w:rsid w:val="00865AFF"/>
    <w:rsid w:val="00867EE3"/>
    <w:rsid w:val="008701F0"/>
    <w:rsid w:val="008871B9"/>
    <w:rsid w:val="008A205D"/>
    <w:rsid w:val="008A486B"/>
    <w:rsid w:val="008A5CE6"/>
    <w:rsid w:val="008B0118"/>
    <w:rsid w:val="008B5668"/>
    <w:rsid w:val="008D0341"/>
    <w:rsid w:val="008D24A1"/>
    <w:rsid w:val="008D6BD4"/>
    <w:rsid w:val="008E39F9"/>
    <w:rsid w:val="008E6005"/>
    <w:rsid w:val="008F5EE1"/>
    <w:rsid w:val="00904823"/>
    <w:rsid w:val="00904FDC"/>
    <w:rsid w:val="00911651"/>
    <w:rsid w:val="00925331"/>
    <w:rsid w:val="009334A9"/>
    <w:rsid w:val="00933CC5"/>
    <w:rsid w:val="00940526"/>
    <w:rsid w:val="00940C0B"/>
    <w:rsid w:val="00940C30"/>
    <w:rsid w:val="00946E01"/>
    <w:rsid w:val="009543AA"/>
    <w:rsid w:val="009571E8"/>
    <w:rsid w:val="009572BF"/>
    <w:rsid w:val="00960399"/>
    <w:rsid w:val="00966634"/>
    <w:rsid w:val="00966A81"/>
    <w:rsid w:val="009760C0"/>
    <w:rsid w:val="009815C0"/>
    <w:rsid w:val="00985A98"/>
    <w:rsid w:val="0098753F"/>
    <w:rsid w:val="00992A4D"/>
    <w:rsid w:val="00992B6A"/>
    <w:rsid w:val="009A18BC"/>
    <w:rsid w:val="009A197D"/>
    <w:rsid w:val="009B4387"/>
    <w:rsid w:val="009C4617"/>
    <w:rsid w:val="009C5211"/>
    <w:rsid w:val="009C675B"/>
    <w:rsid w:val="009D7EFE"/>
    <w:rsid w:val="009E4AF6"/>
    <w:rsid w:val="009F439C"/>
    <w:rsid w:val="009F4BD4"/>
    <w:rsid w:val="00A00597"/>
    <w:rsid w:val="00A02FC7"/>
    <w:rsid w:val="00A05B62"/>
    <w:rsid w:val="00A07544"/>
    <w:rsid w:val="00A10AD1"/>
    <w:rsid w:val="00A11BFE"/>
    <w:rsid w:val="00A13AE0"/>
    <w:rsid w:val="00A21811"/>
    <w:rsid w:val="00A24F4C"/>
    <w:rsid w:val="00A342D9"/>
    <w:rsid w:val="00A35C03"/>
    <w:rsid w:val="00A402C9"/>
    <w:rsid w:val="00A45D5D"/>
    <w:rsid w:val="00A47497"/>
    <w:rsid w:val="00A52FCF"/>
    <w:rsid w:val="00A55614"/>
    <w:rsid w:val="00A57820"/>
    <w:rsid w:val="00A604DA"/>
    <w:rsid w:val="00A63240"/>
    <w:rsid w:val="00A65F47"/>
    <w:rsid w:val="00A72EE8"/>
    <w:rsid w:val="00A74B55"/>
    <w:rsid w:val="00A8014B"/>
    <w:rsid w:val="00A8190A"/>
    <w:rsid w:val="00A83B36"/>
    <w:rsid w:val="00A84DC9"/>
    <w:rsid w:val="00A85425"/>
    <w:rsid w:val="00A854D6"/>
    <w:rsid w:val="00A85CA1"/>
    <w:rsid w:val="00A87173"/>
    <w:rsid w:val="00A910EB"/>
    <w:rsid w:val="00A91CAB"/>
    <w:rsid w:val="00AB0C15"/>
    <w:rsid w:val="00AB493E"/>
    <w:rsid w:val="00AB553E"/>
    <w:rsid w:val="00AB6D12"/>
    <w:rsid w:val="00AC05CD"/>
    <w:rsid w:val="00AC0716"/>
    <w:rsid w:val="00AC1DAE"/>
    <w:rsid w:val="00AC434E"/>
    <w:rsid w:val="00AD34D7"/>
    <w:rsid w:val="00AD5C22"/>
    <w:rsid w:val="00AD7C26"/>
    <w:rsid w:val="00AE0290"/>
    <w:rsid w:val="00AE1EB3"/>
    <w:rsid w:val="00AE78A0"/>
    <w:rsid w:val="00AF411B"/>
    <w:rsid w:val="00AF5F0A"/>
    <w:rsid w:val="00AF7ADE"/>
    <w:rsid w:val="00B04360"/>
    <w:rsid w:val="00B04CE4"/>
    <w:rsid w:val="00B05BC6"/>
    <w:rsid w:val="00B06E78"/>
    <w:rsid w:val="00B104DC"/>
    <w:rsid w:val="00B17884"/>
    <w:rsid w:val="00B17BD5"/>
    <w:rsid w:val="00B225AF"/>
    <w:rsid w:val="00B27920"/>
    <w:rsid w:val="00B3065B"/>
    <w:rsid w:val="00B30E2B"/>
    <w:rsid w:val="00B32A67"/>
    <w:rsid w:val="00B36EEE"/>
    <w:rsid w:val="00B43B84"/>
    <w:rsid w:val="00B44682"/>
    <w:rsid w:val="00B453B1"/>
    <w:rsid w:val="00B4579A"/>
    <w:rsid w:val="00B62503"/>
    <w:rsid w:val="00B63E4D"/>
    <w:rsid w:val="00B701CD"/>
    <w:rsid w:val="00B72CE2"/>
    <w:rsid w:val="00B93C3A"/>
    <w:rsid w:val="00B95B0C"/>
    <w:rsid w:val="00B97782"/>
    <w:rsid w:val="00BA042F"/>
    <w:rsid w:val="00BA7DFC"/>
    <w:rsid w:val="00BB1421"/>
    <w:rsid w:val="00BB1657"/>
    <w:rsid w:val="00BB2637"/>
    <w:rsid w:val="00BB4B93"/>
    <w:rsid w:val="00BB4D5A"/>
    <w:rsid w:val="00BB648C"/>
    <w:rsid w:val="00BD0180"/>
    <w:rsid w:val="00BD3B54"/>
    <w:rsid w:val="00BD43B2"/>
    <w:rsid w:val="00BE04FB"/>
    <w:rsid w:val="00BE08C4"/>
    <w:rsid w:val="00BE266B"/>
    <w:rsid w:val="00BE3096"/>
    <w:rsid w:val="00BE39C5"/>
    <w:rsid w:val="00BE478A"/>
    <w:rsid w:val="00BE6C2F"/>
    <w:rsid w:val="00BF0358"/>
    <w:rsid w:val="00C00CE6"/>
    <w:rsid w:val="00C021FD"/>
    <w:rsid w:val="00C02459"/>
    <w:rsid w:val="00C07139"/>
    <w:rsid w:val="00C07F68"/>
    <w:rsid w:val="00C10025"/>
    <w:rsid w:val="00C12C5D"/>
    <w:rsid w:val="00C20942"/>
    <w:rsid w:val="00C21C7F"/>
    <w:rsid w:val="00C225D1"/>
    <w:rsid w:val="00C26172"/>
    <w:rsid w:val="00C32C91"/>
    <w:rsid w:val="00C40BC5"/>
    <w:rsid w:val="00C417F8"/>
    <w:rsid w:val="00C41E02"/>
    <w:rsid w:val="00C44905"/>
    <w:rsid w:val="00C454F6"/>
    <w:rsid w:val="00C459CB"/>
    <w:rsid w:val="00C47859"/>
    <w:rsid w:val="00C528B2"/>
    <w:rsid w:val="00C52D4B"/>
    <w:rsid w:val="00C53714"/>
    <w:rsid w:val="00C56496"/>
    <w:rsid w:val="00C60EA4"/>
    <w:rsid w:val="00C62A66"/>
    <w:rsid w:val="00C643A7"/>
    <w:rsid w:val="00C6572F"/>
    <w:rsid w:val="00C73CA0"/>
    <w:rsid w:val="00C747D9"/>
    <w:rsid w:val="00C7500A"/>
    <w:rsid w:val="00C809D7"/>
    <w:rsid w:val="00C851A9"/>
    <w:rsid w:val="00C900DE"/>
    <w:rsid w:val="00C96617"/>
    <w:rsid w:val="00CA2CA2"/>
    <w:rsid w:val="00CA3B6D"/>
    <w:rsid w:val="00CA4A5F"/>
    <w:rsid w:val="00CA6C23"/>
    <w:rsid w:val="00CB09E8"/>
    <w:rsid w:val="00CB0B04"/>
    <w:rsid w:val="00CC1CD8"/>
    <w:rsid w:val="00CC5B09"/>
    <w:rsid w:val="00CC5C52"/>
    <w:rsid w:val="00CD0173"/>
    <w:rsid w:val="00CD3E52"/>
    <w:rsid w:val="00CD4B54"/>
    <w:rsid w:val="00CD79CA"/>
    <w:rsid w:val="00CE261C"/>
    <w:rsid w:val="00CE342A"/>
    <w:rsid w:val="00CE4612"/>
    <w:rsid w:val="00CE67B9"/>
    <w:rsid w:val="00CF0EDD"/>
    <w:rsid w:val="00CF5E3A"/>
    <w:rsid w:val="00D02108"/>
    <w:rsid w:val="00D05ECF"/>
    <w:rsid w:val="00D07CA0"/>
    <w:rsid w:val="00D202BA"/>
    <w:rsid w:val="00D22105"/>
    <w:rsid w:val="00D24D37"/>
    <w:rsid w:val="00D263EE"/>
    <w:rsid w:val="00D32042"/>
    <w:rsid w:val="00D32129"/>
    <w:rsid w:val="00D32338"/>
    <w:rsid w:val="00D334EB"/>
    <w:rsid w:val="00D33C31"/>
    <w:rsid w:val="00D36051"/>
    <w:rsid w:val="00D3759E"/>
    <w:rsid w:val="00D43132"/>
    <w:rsid w:val="00D51FE3"/>
    <w:rsid w:val="00D55EED"/>
    <w:rsid w:val="00D57693"/>
    <w:rsid w:val="00D600E1"/>
    <w:rsid w:val="00D63674"/>
    <w:rsid w:val="00D66662"/>
    <w:rsid w:val="00D70944"/>
    <w:rsid w:val="00D80CB9"/>
    <w:rsid w:val="00D834E0"/>
    <w:rsid w:val="00D851E3"/>
    <w:rsid w:val="00D90666"/>
    <w:rsid w:val="00D90853"/>
    <w:rsid w:val="00D932BD"/>
    <w:rsid w:val="00D941B0"/>
    <w:rsid w:val="00D9448B"/>
    <w:rsid w:val="00D949B8"/>
    <w:rsid w:val="00DA470E"/>
    <w:rsid w:val="00DA7928"/>
    <w:rsid w:val="00DB0227"/>
    <w:rsid w:val="00DB1ABD"/>
    <w:rsid w:val="00DB28CF"/>
    <w:rsid w:val="00DB4F27"/>
    <w:rsid w:val="00DC296D"/>
    <w:rsid w:val="00DC4768"/>
    <w:rsid w:val="00DD18DC"/>
    <w:rsid w:val="00DD384E"/>
    <w:rsid w:val="00DD6E7E"/>
    <w:rsid w:val="00DE3B04"/>
    <w:rsid w:val="00DE5728"/>
    <w:rsid w:val="00DE5AF5"/>
    <w:rsid w:val="00DE70C6"/>
    <w:rsid w:val="00DF45D1"/>
    <w:rsid w:val="00DF4E8D"/>
    <w:rsid w:val="00E036C5"/>
    <w:rsid w:val="00E04E00"/>
    <w:rsid w:val="00E059A3"/>
    <w:rsid w:val="00E07E9D"/>
    <w:rsid w:val="00E126A8"/>
    <w:rsid w:val="00E135B0"/>
    <w:rsid w:val="00E14E96"/>
    <w:rsid w:val="00E167B0"/>
    <w:rsid w:val="00E22604"/>
    <w:rsid w:val="00E26F1B"/>
    <w:rsid w:val="00E27927"/>
    <w:rsid w:val="00E3584E"/>
    <w:rsid w:val="00E36BC9"/>
    <w:rsid w:val="00E4153D"/>
    <w:rsid w:val="00E4189C"/>
    <w:rsid w:val="00E41D78"/>
    <w:rsid w:val="00E4327E"/>
    <w:rsid w:val="00E50CC9"/>
    <w:rsid w:val="00E535E0"/>
    <w:rsid w:val="00E618CD"/>
    <w:rsid w:val="00E73A72"/>
    <w:rsid w:val="00E80147"/>
    <w:rsid w:val="00E805C0"/>
    <w:rsid w:val="00E82290"/>
    <w:rsid w:val="00E828A2"/>
    <w:rsid w:val="00E866D9"/>
    <w:rsid w:val="00EA0BAB"/>
    <w:rsid w:val="00EA3329"/>
    <w:rsid w:val="00EA57AF"/>
    <w:rsid w:val="00EB403D"/>
    <w:rsid w:val="00EB675E"/>
    <w:rsid w:val="00EB7BED"/>
    <w:rsid w:val="00EC39ED"/>
    <w:rsid w:val="00EC4E93"/>
    <w:rsid w:val="00EC6682"/>
    <w:rsid w:val="00ED0D90"/>
    <w:rsid w:val="00ED0E38"/>
    <w:rsid w:val="00ED340C"/>
    <w:rsid w:val="00ED4010"/>
    <w:rsid w:val="00ED5213"/>
    <w:rsid w:val="00EE3AA2"/>
    <w:rsid w:val="00EF276F"/>
    <w:rsid w:val="00EF31FD"/>
    <w:rsid w:val="00EF7532"/>
    <w:rsid w:val="00F02C2C"/>
    <w:rsid w:val="00F04941"/>
    <w:rsid w:val="00F11BB5"/>
    <w:rsid w:val="00F1297F"/>
    <w:rsid w:val="00F12C62"/>
    <w:rsid w:val="00F13C05"/>
    <w:rsid w:val="00F20019"/>
    <w:rsid w:val="00F24979"/>
    <w:rsid w:val="00F265F8"/>
    <w:rsid w:val="00F30DDF"/>
    <w:rsid w:val="00F44B45"/>
    <w:rsid w:val="00F47877"/>
    <w:rsid w:val="00F54B93"/>
    <w:rsid w:val="00F662B9"/>
    <w:rsid w:val="00F716AF"/>
    <w:rsid w:val="00F72B00"/>
    <w:rsid w:val="00F72BEE"/>
    <w:rsid w:val="00F76E02"/>
    <w:rsid w:val="00F77F44"/>
    <w:rsid w:val="00F8002F"/>
    <w:rsid w:val="00F8558E"/>
    <w:rsid w:val="00F859CB"/>
    <w:rsid w:val="00F91F83"/>
    <w:rsid w:val="00F92FE0"/>
    <w:rsid w:val="00F96B56"/>
    <w:rsid w:val="00FA0D24"/>
    <w:rsid w:val="00FA519D"/>
    <w:rsid w:val="00FB089D"/>
    <w:rsid w:val="00FB2C19"/>
    <w:rsid w:val="00FB37B4"/>
    <w:rsid w:val="00FB4DFF"/>
    <w:rsid w:val="00FB71BF"/>
    <w:rsid w:val="00FC0A60"/>
    <w:rsid w:val="00FC3B66"/>
    <w:rsid w:val="00FD464D"/>
    <w:rsid w:val="00FD5C5A"/>
    <w:rsid w:val="00FD7D36"/>
    <w:rsid w:val="00FE3B9A"/>
    <w:rsid w:val="00FE5BAB"/>
    <w:rsid w:val="00FF0C1D"/>
    <w:rsid w:val="00FF1919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55D8653"/>
  <w15:docId w15:val="{B1A441F6-00F4-460C-9BC8-843E7D60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7745"/>
    <w:pPr>
      <w:spacing w:after="200" w:line="276" w:lineRule="auto"/>
    </w:pPr>
    <w:rPr>
      <w:lang w:eastAsia="en-US"/>
    </w:rPr>
  </w:style>
  <w:style w:type="paragraph" w:styleId="Cmsor10">
    <w:name w:val="heading 1"/>
    <w:basedOn w:val="Norml"/>
    <w:next w:val="Norml"/>
    <w:link w:val="Cmsor1Char"/>
    <w:qFormat/>
    <w:rsid w:val="005C15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Cmsor20">
    <w:name w:val="heading 2"/>
    <w:basedOn w:val="Norml"/>
    <w:next w:val="Norml"/>
    <w:link w:val="Cmsor2Char"/>
    <w:qFormat/>
    <w:rsid w:val="005C1543"/>
    <w:pPr>
      <w:keepNext/>
      <w:spacing w:after="0" w:line="240" w:lineRule="auto"/>
      <w:outlineLvl w:val="1"/>
    </w:pPr>
    <w:rPr>
      <w:rFonts w:ascii="Times New Roman" w:eastAsia="Times New Roman" w:hAnsi="Times New Roman"/>
      <w:bCs/>
      <w:iCs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5C1543"/>
    <w:pPr>
      <w:spacing w:after="0" w:line="240" w:lineRule="auto"/>
      <w:jc w:val="both"/>
      <w:outlineLvl w:val="2"/>
    </w:pPr>
    <w:rPr>
      <w:rFonts w:ascii="Times New Roman" w:hAnsi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72255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sz w:val="24"/>
      <w:szCs w:val="20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locked/>
    <w:rsid w:val="005E174C"/>
    <w:pPr>
      <w:keepNext/>
      <w:keepLines/>
      <w:spacing w:before="220" w:after="40"/>
      <w:outlineLvl w:val="4"/>
    </w:pPr>
    <w:rPr>
      <w:rFonts w:cs="Calibri"/>
      <w:b/>
      <w:color w:val="000000"/>
      <w:lang w:eastAsia="hu-HU"/>
    </w:rPr>
  </w:style>
  <w:style w:type="paragraph" w:styleId="Cmsor6">
    <w:name w:val="heading 6"/>
    <w:basedOn w:val="Norml"/>
    <w:next w:val="Norml"/>
    <w:link w:val="Cmsor6Char"/>
    <w:qFormat/>
    <w:locked/>
    <w:rsid w:val="005E174C"/>
    <w:pPr>
      <w:keepNext/>
      <w:keepLines/>
      <w:spacing w:before="200" w:after="40"/>
      <w:outlineLvl w:val="5"/>
    </w:pPr>
    <w:rPr>
      <w:rFonts w:cs="Calibri"/>
      <w:b/>
      <w:color w:val="000000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locked/>
    <w:rsid w:val="00543DFE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103966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9"/>
    <w:qFormat/>
    <w:rsid w:val="00722554"/>
    <w:pPr>
      <w:keepNext/>
      <w:spacing w:after="0" w:line="240" w:lineRule="auto"/>
      <w:outlineLvl w:val="8"/>
    </w:pPr>
    <w:rPr>
      <w:rFonts w:ascii="Arial" w:eastAsia="Times New Roman" w:hAnsi="Arial"/>
      <w:b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0"/>
    <w:locked/>
    <w:rsid w:val="005C1543"/>
    <w:rPr>
      <w:rFonts w:ascii="Times New Roman" w:eastAsia="Times New Roman" w:hAnsi="Times New Roman"/>
      <w:sz w:val="24"/>
      <w:szCs w:val="20"/>
    </w:rPr>
  </w:style>
  <w:style w:type="character" w:customStyle="1" w:styleId="Cmsor2Char">
    <w:name w:val="Címsor 2 Char"/>
    <w:basedOn w:val="Bekezdsalapbettpusa"/>
    <w:link w:val="Cmsor20"/>
    <w:locked/>
    <w:rsid w:val="005C1543"/>
    <w:rPr>
      <w:rFonts w:ascii="Times New Roman" w:eastAsia="Times New Roman" w:hAnsi="Times New Roman"/>
      <w:bCs/>
      <w:iCs/>
      <w:sz w:val="24"/>
      <w:szCs w:val="28"/>
    </w:rPr>
  </w:style>
  <w:style w:type="character" w:customStyle="1" w:styleId="Cmsor3Char">
    <w:name w:val="Címsor 3 Char"/>
    <w:basedOn w:val="Bekezdsalapbettpusa"/>
    <w:link w:val="Cmsor3"/>
    <w:locked/>
    <w:rsid w:val="005C1543"/>
    <w:rPr>
      <w:rFonts w:ascii="Times New Roman" w:hAnsi="Times New Roman"/>
      <w:sz w:val="24"/>
      <w:szCs w:val="24"/>
    </w:rPr>
  </w:style>
  <w:style w:type="character" w:customStyle="1" w:styleId="Cmsor4Char">
    <w:name w:val="Címsor 4 Char"/>
    <w:basedOn w:val="Bekezdsalapbettpusa"/>
    <w:link w:val="Cmsor4"/>
    <w:locked/>
    <w:rsid w:val="00722554"/>
    <w:rPr>
      <w:rFonts w:ascii="Times New Roman" w:hAnsi="Times New Roman" w:cs="Times New Roman"/>
      <w:sz w:val="20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722554"/>
    <w:rPr>
      <w:rFonts w:ascii="Arial" w:hAnsi="Arial" w:cs="Times New Roman"/>
      <w:b/>
      <w:snapToGrid w:val="0"/>
      <w:color w:val="000000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403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5513DA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603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960399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9603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960399"/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uiPriority w:val="99"/>
    <w:rsid w:val="009603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960399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960399"/>
    <w:rPr>
      <w:rFonts w:cs="Times New Roman"/>
    </w:rPr>
  </w:style>
  <w:style w:type="paragraph" w:styleId="NormlWeb">
    <w:name w:val="Normal (Web)"/>
    <w:basedOn w:val="Norml"/>
    <w:uiPriority w:val="99"/>
    <w:rsid w:val="00960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960399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0399"/>
    <w:rPr>
      <w:rFonts w:ascii="Tahoma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uiPriority w:val="99"/>
    <w:qFormat/>
    <w:rsid w:val="0072255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22554"/>
    <w:rPr>
      <w:rFonts w:ascii="Times New Roman" w:hAnsi="Times New Roman" w:cs="Times New Roman"/>
      <w:sz w:val="20"/>
      <w:szCs w:val="20"/>
      <w:lang w:eastAsia="hu-HU"/>
    </w:rPr>
  </w:style>
  <w:style w:type="table" w:customStyle="1" w:styleId="Rcsostblzat2">
    <w:name w:val="Rácsos táblázat2"/>
    <w:uiPriority w:val="59"/>
    <w:rsid w:val="00722554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3">
    <w:name w:val="Body Text 3"/>
    <w:basedOn w:val="Norml"/>
    <w:link w:val="Szvegtrzs3Char"/>
    <w:uiPriority w:val="99"/>
    <w:rsid w:val="0072255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722554"/>
    <w:rPr>
      <w:rFonts w:ascii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7225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722554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722554"/>
    <w:rPr>
      <w:rFonts w:cs="Times New Roman"/>
      <w:vertAlign w:val="superscript"/>
    </w:rPr>
  </w:style>
  <w:style w:type="character" w:customStyle="1" w:styleId="desc">
    <w:name w:val="desc"/>
    <w:basedOn w:val="Bekezdsalapbettpusa"/>
    <w:uiPriority w:val="99"/>
    <w:rsid w:val="00722554"/>
    <w:rPr>
      <w:rFonts w:cs="Times New Roman"/>
    </w:rPr>
  </w:style>
  <w:style w:type="character" w:customStyle="1" w:styleId="lawnum">
    <w:name w:val="lawnum"/>
    <w:basedOn w:val="Bekezdsalapbettpusa"/>
    <w:uiPriority w:val="99"/>
    <w:rsid w:val="00722554"/>
    <w:rPr>
      <w:rFonts w:cs="Times New Roman"/>
    </w:rPr>
  </w:style>
  <w:style w:type="character" w:customStyle="1" w:styleId="para">
    <w:name w:val="para"/>
    <w:basedOn w:val="Bekezdsalapbettpusa"/>
    <w:uiPriority w:val="99"/>
    <w:rsid w:val="00722554"/>
    <w:rPr>
      <w:rFonts w:cs="Times New Roman"/>
    </w:rPr>
  </w:style>
  <w:style w:type="character" w:customStyle="1" w:styleId="section">
    <w:name w:val="section"/>
    <w:basedOn w:val="Bekezdsalapbettpusa"/>
    <w:uiPriority w:val="99"/>
    <w:rsid w:val="00722554"/>
    <w:rPr>
      <w:rFonts w:cs="Times New Roman"/>
    </w:rPr>
  </w:style>
  <w:style w:type="character" w:styleId="Kiemels">
    <w:name w:val="Emphasis"/>
    <w:basedOn w:val="Bekezdsalapbettpusa"/>
    <w:uiPriority w:val="99"/>
    <w:qFormat/>
    <w:rsid w:val="00722554"/>
    <w:rPr>
      <w:rFonts w:cs="Times New Roman"/>
      <w:i/>
    </w:rPr>
  </w:style>
  <w:style w:type="character" w:styleId="Kiemels2">
    <w:name w:val="Strong"/>
    <w:basedOn w:val="Bekezdsalapbettpusa"/>
    <w:qFormat/>
    <w:rsid w:val="00722554"/>
    <w:rPr>
      <w:rFonts w:cs="Times New Roman"/>
      <w:b/>
    </w:rPr>
  </w:style>
  <w:style w:type="table" w:customStyle="1" w:styleId="Rcsostblzat11">
    <w:name w:val="Rácsos táblázat11"/>
    <w:uiPriority w:val="59"/>
    <w:rsid w:val="007225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uiPriority w:val="99"/>
    <w:rsid w:val="0072255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qFormat/>
    <w:rsid w:val="00722554"/>
    <w:pPr>
      <w:spacing w:after="0" w:line="360" w:lineRule="auto"/>
      <w:jc w:val="center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CmChar">
    <w:name w:val="Cím Char"/>
    <w:basedOn w:val="Bekezdsalapbettpusa"/>
    <w:link w:val="Cm"/>
    <w:locked/>
    <w:rsid w:val="00722554"/>
    <w:rPr>
      <w:rFonts w:ascii="Times New Roman" w:hAnsi="Times New Roman" w:cs="Times New Roman"/>
      <w:b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rsid w:val="00371B82"/>
    <w:rPr>
      <w:rFonts w:cs="Times New Roman"/>
      <w:color w:val="800080"/>
      <w:u w:val="single"/>
    </w:rPr>
  </w:style>
  <w:style w:type="table" w:customStyle="1" w:styleId="Rcsostblzat3">
    <w:name w:val="Rácsos táblázat3"/>
    <w:uiPriority w:val="39"/>
    <w:rsid w:val="0090482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rtalomjegyzkcmsora">
    <w:name w:val="TOC Heading"/>
    <w:basedOn w:val="Cmsor10"/>
    <w:next w:val="Norml"/>
    <w:uiPriority w:val="39"/>
    <w:unhideWhenUsed/>
    <w:qFormat/>
    <w:rsid w:val="005C154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locked/>
    <w:rsid w:val="005C1543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locked/>
    <w:rsid w:val="005C154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locked/>
    <w:rsid w:val="005C1543"/>
    <w:pPr>
      <w:spacing w:after="100"/>
      <w:ind w:left="440"/>
    </w:pPr>
  </w:style>
  <w:style w:type="numbering" w:customStyle="1" w:styleId="Nemlista1">
    <w:name w:val="Nem lista1"/>
    <w:next w:val="Nemlista"/>
    <w:uiPriority w:val="99"/>
    <w:semiHidden/>
    <w:rsid w:val="00267772"/>
  </w:style>
  <w:style w:type="table" w:customStyle="1" w:styleId="Rcsostblzat4">
    <w:name w:val="Rácsos táblázat4"/>
    <w:basedOn w:val="Normltblzat"/>
    <w:next w:val="Rcsostblzat"/>
    <w:uiPriority w:val="39"/>
    <w:rsid w:val="0026777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A84DC9"/>
  </w:style>
  <w:style w:type="table" w:customStyle="1" w:styleId="Rcsostblzat5">
    <w:name w:val="Rácsos táblázat5"/>
    <w:basedOn w:val="Normltblzat"/>
    <w:next w:val="Rcsostblzat"/>
    <w:uiPriority w:val="39"/>
    <w:rsid w:val="00A84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A84DC9"/>
  </w:style>
  <w:style w:type="numbering" w:customStyle="1" w:styleId="Nemlista111">
    <w:name w:val="Nem lista111"/>
    <w:next w:val="Nemlista"/>
    <w:uiPriority w:val="99"/>
    <w:semiHidden/>
    <w:unhideWhenUsed/>
    <w:rsid w:val="00A84DC9"/>
  </w:style>
  <w:style w:type="table" w:customStyle="1" w:styleId="Rcsostblzat12">
    <w:name w:val="Rácsos táblázat12"/>
    <w:basedOn w:val="Normltblzat"/>
    <w:next w:val="Rcsostblzat"/>
    <w:uiPriority w:val="99"/>
    <w:rsid w:val="00A84D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D3B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rsid w:val="005E174C"/>
    <w:rPr>
      <w:rFonts w:cs="Calibri"/>
      <w:b/>
      <w:color w:val="000000"/>
    </w:rPr>
  </w:style>
  <w:style w:type="character" w:customStyle="1" w:styleId="Cmsor6Char">
    <w:name w:val="Címsor 6 Char"/>
    <w:basedOn w:val="Bekezdsalapbettpusa"/>
    <w:link w:val="Cmsor6"/>
    <w:rsid w:val="005E174C"/>
    <w:rPr>
      <w:rFonts w:cs="Calibri"/>
      <w:b/>
      <w:color w:val="000000"/>
      <w:sz w:val="20"/>
      <w:szCs w:val="20"/>
    </w:rPr>
  </w:style>
  <w:style w:type="table" w:customStyle="1" w:styleId="TableNormal">
    <w:name w:val="Table Normal"/>
    <w:rsid w:val="005E174C"/>
    <w:pPr>
      <w:spacing w:after="200" w:line="276" w:lineRule="auto"/>
    </w:pPr>
    <w:rPr>
      <w:rFonts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link w:val="AlcmChar"/>
    <w:locked/>
    <w:rsid w:val="005E17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5E174C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emlista12">
    <w:name w:val="Nem lista12"/>
    <w:next w:val="Nemlista"/>
    <w:uiPriority w:val="99"/>
    <w:semiHidden/>
    <w:unhideWhenUsed/>
    <w:rsid w:val="00187BDF"/>
  </w:style>
  <w:style w:type="numbering" w:customStyle="1" w:styleId="Nemlista1111">
    <w:name w:val="Nem lista1111"/>
    <w:next w:val="Nemlista"/>
    <w:uiPriority w:val="99"/>
    <w:semiHidden/>
    <w:unhideWhenUsed/>
    <w:rsid w:val="00187BDF"/>
  </w:style>
  <w:style w:type="paragraph" w:customStyle="1" w:styleId="cmsor1">
    <w:name w:val="címsor 1"/>
    <w:basedOn w:val="Cmsor10"/>
    <w:link w:val="cmsor1Char0"/>
    <w:qFormat/>
    <w:rsid w:val="00187BDF"/>
    <w:pPr>
      <w:keepLines/>
      <w:numPr>
        <w:numId w:val="2"/>
      </w:numPr>
      <w:spacing w:before="480" w:after="120" w:line="276" w:lineRule="auto"/>
      <w:jc w:val="left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cmsor2">
    <w:name w:val="címsor 2"/>
    <w:basedOn w:val="Cmsor20"/>
    <w:next w:val="Cmsor20"/>
    <w:link w:val="cmsor2Char0"/>
    <w:qFormat/>
    <w:rsid w:val="00187BDF"/>
    <w:pPr>
      <w:keepLines/>
      <w:numPr>
        <w:ilvl w:val="1"/>
        <w:numId w:val="2"/>
      </w:numPr>
      <w:spacing w:before="360" w:after="80" w:line="276" w:lineRule="auto"/>
    </w:pPr>
    <w:rPr>
      <w:rFonts w:asciiTheme="majorHAnsi" w:eastAsia="Calibri" w:hAnsiTheme="majorHAnsi" w:cs="Calibri"/>
      <w:bCs w:val="0"/>
      <w:iCs w:val="0"/>
      <w:color w:val="000000"/>
      <w:sz w:val="28"/>
      <w:szCs w:val="32"/>
      <w:lang w:eastAsia="en-US"/>
    </w:rPr>
  </w:style>
  <w:style w:type="character" w:customStyle="1" w:styleId="cmsor1Char0">
    <w:name w:val="címsor 1 Char"/>
    <w:basedOn w:val="Bekezdsalapbettpusa"/>
    <w:link w:val="cmsor1"/>
    <w:rsid w:val="00187BDF"/>
    <w:rPr>
      <w:rFonts w:cs="Calibri"/>
      <w:b/>
      <w:color w:val="000000"/>
      <w:sz w:val="32"/>
      <w:szCs w:val="32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187BDF"/>
    <w:rPr>
      <w:lang w:eastAsia="en-US"/>
    </w:rPr>
  </w:style>
  <w:style w:type="character" w:customStyle="1" w:styleId="cmsor2Char0">
    <w:name w:val="címsor 2 Char"/>
    <w:basedOn w:val="ListaszerbekezdsChar"/>
    <w:link w:val="cmsor2"/>
    <w:rsid w:val="00187BDF"/>
    <w:rPr>
      <w:rFonts w:asciiTheme="majorHAnsi" w:hAnsiTheme="majorHAnsi" w:cs="Calibri"/>
      <w:color w:val="000000"/>
      <w:sz w:val="28"/>
      <w:szCs w:val="32"/>
      <w:lang w:eastAsia="en-US"/>
    </w:rPr>
  </w:style>
  <w:style w:type="paragraph" w:customStyle="1" w:styleId="Default">
    <w:name w:val="Default"/>
    <w:rsid w:val="00187BD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incstrkz">
    <w:name w:val="No Spacing"/>
    <w:link w:val="NincstrkzChar"/>
    <w:uiPriority w:val="1"/>
    <w:qFormat/>
    <w:rsid w:val="00187BDF"/>
    <w:rPr>
      <w:rFonts w:ascii="Times New Roman" w:eastAsia="Times New Roman" w:hAnsi="Times New Roman"/>
      <w:sz w:val="24"/>
      <w:szCs w:val="24"/>
    </w:rPr>
  </w:style>
  <w:style w:type="numbering" w:customStyle="1" w:styleId="Nemlista3">
    <w:name w:val="Nem lista3"/>
    <w:next w:val="Nemlista"/>
    <w:uiPriority w:val="99"/>
    <w:semiHidden/>
    <w:unhideWhenUsed/>
    <w:rsid w:val="00187BDF"/>
  </w:style>
  <w:style w:type="numbering" w:customStyle="1" w:styleId="Nemlista13">
    <w:name w:val="Nem lista13"/>
    <w:next w:val="Nemlista"/>
    <w:uiPriority w:val="99"/>
    <w:semiHidden/>
    <w:unhideWhenUsed/>
    <w:rsid w:val="00187BDF"/>
  </w:style>
  <w:style w:type="numbering" w:customStyle="1" w:styleId="Nemlista112">
    <w:name w:val="Nem lista112"/>
    <w:next w:val="Nemlista"/>
    <w:uiPriority w:val="99"/>
    <w:semiHidden/>
    <w:unhideWhenUsed/>
    <w:rsid w:val="00187BDF"/>
  </w:style>
  <w:style w:type="numbering" w:customStyle="1" w:styleId="Nemlista1112">
    <w:name w:val="Nem lista1112"/>
    <w:next w:val="Nemlista"/>
    <w:uiPriority w:val="99"/>
    <w:semiHidden/>
    <w:unhideWhenUsed/>
    <w:rsid w:val="00187BDF"/>
  </w:style>
  <w:style w:type="table" w:customStyle="1" w:styleId="Rcsostblzat7">
    <w:name w:val="Rácsos táblázat7"/>
    <w:basedOn w:val="Normltblzat"/>
    <w:next w:val="Rcsostblzat"/>
    <w:uiPriority w:val="59"/>
    <w:rsid w:val="00187BD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67">
    <w:name w:val="xl67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68">
    <w:name w:val="xl68"/>
    <w:basedOn w:val="Norml"/>
    <w:rsid w:val="009C5211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hu-HU"/>
    </w:rPr>
  </w:style>
  <w:style w:type="paragraph" w:customStyle="1" w:styleId="xl69">
    <w:name w:val="xl69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70">
    <w:name w:val="xl70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71">
    <w:name w:val="xl71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72">
    <w:name w:val="xl72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73">
    <w:name w:val="xl73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74">
    <w:name w:val="xl74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75">
    <w:name w:val="xl75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76">
    <w:name w:val="xl76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9C5211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9C5211"/>
    <w:pP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9C5211"/>
    <w:pPr>
      <w:shd w:val="clear" w:color="000000" w:fill="808080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86">
    <w:name w:val="xl86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87">
    <w:name w:val="xl87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89">
    <w:name w:val="xl89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C5211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92">
    <w:name w:val="xl92"/>
    <w:basedOn w:val="Norml"/>
    <w:rsid w:val="009C5211"/>
    <w:pPr>
      <w:spacing w:before="100" w:beforeAutospacing="1" w:after="100" w:afterAutospacing="1" w:line="240" w:lineRule="auto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93">
    <w:name w:val="xl93"/>
    <w:basedOn w:val="Norml"/>
    <w:rsid w:val="009C5211"/>
    <w:pPr>
      <w:spacing w:before="100" w:beforeAutospacing="1" w:after="100" w:afterAutospacing="1" w:line="240" w:lineRule="auto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94">
    <w:name w:val="xl94"/>
    <w:basedOn w:val="Norml"/>
    <w:rsid w:val="009C521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98">
    <w:name w:val="xl98"/>
    <w:basedOn w:val="Norml"/>
    <w:rsid w:val="009C5211"/>
    <w:pPr>
      <w:spacing w:before="100" w:beforeAutospacing="1" w:after="100" w:afterAutospacing="1" w:line="240" w:lineRule="auto"/>
      <w:jc w:val="both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99">
    <w:name w:val="xl99"/>
    <w:basedOn w:val="Norml"/>
    <w:rsid w:val="009C52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00">
    <w:name w:val="xl100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9C52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9C52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9C52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9C52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05">
    <w:name w:val="xl105"/>
    <w:basedOn w:val="Norml"/>
    <w:rsid w:val="009C52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06">
    <w:name w:val="xl106"/>
    <w:basedOn w:val="Norml"/>
    <w:rsid w:val="009C52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07">
    <w:name w:val="xl107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9C521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9C52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C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C52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13">
    <w:name w:val="xl113"/>
    <w:basedOn w:val="Norml"/>
    <w:rsid w:val="009C52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table" w:customStyle="1" w:styleId="Rcsostblzat8">
    <w:name w:val="Rácsos táblázat8"/>
    <w:basedOn w:val="Normltblzat"/>
    <w:next w:val="Rcsostblzat"/>
    <w:uiPriority w:val="39"/>
    <w:rsid w:val="00F02C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F02C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F02C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uiPriority w:val="99"/>
    <w:semiHidden/>
    <w:unhideWhenUsed/>
    <w:rsid w:val="00F02C2C"/>
  </w:style>
  <w:style w:type="numbering" w:customStyle="1" w:styleId="Nemlista14">
    <w:name w:val="Nem lista14"/>
    <w:next w:val="Nemlista"/>
    <w:uiPriority w:val="99"/>
    <w:semiHidden/>
    <w:unhideWhenUsed/>
    <w:rsid w:val="00F02C2C"/>
  </w:style>
  <w:style w:type="numbering" w:customStyle="1" w:styleId="Nemlista113">
    <w:name w:val="Nem lista113"/>
    <w:next w:val="Nemlista"/>
    <w:uiPriority w:val="99"/>
    <w:semiHidden/>
    <w:unhideWhenUsed/>
    <w:rsid w:val="00F02C2C"/>
  </w:style>
  <w:style w:type="numbering" w:customStyle="1" w:styleId="Nemlista1113">
    <w:name w:val="Nem lista1113"/>
    <w:next w:val="Nemlista"/>
    <w:uiPriority w:val="99"/>
    <w:semiHidden/>
    <w:unhideWhenUsed/>
    <w:rsid w:val="00F02C2C"/>
  </w:style>
  <w:style w:type="numbering" w:customStyle="1" w:styleId="Nemlista21">
    <w:name w:val="Nem lista21"/>
    <w:next w:val="Nemlista"/>
    <w:uiPriority w:val="99"/>
    <w:semiHidden/>
    <w:unhideWhenUsed/>
    <w:rsid w:val="00F02C2C"/>
  </w:style>
  <w:style w:type="numbering" w:customStyle="1" w:styleId="Nemlista121">
    <w:name w:val="Nem lista121"/>
    <w:next w:val="Nemlista"/>
    <w:uiPriority w:val="99"/>
    <w:semiHidden/>
    <w:unhideWhenUsed/>
    <w:rsid w:val="00F02C2C"/>
  </w:style>
  <w:style w:type="numbering" w:customStyle="1" w:styleId="Nemlista1121">
    <w:name w:val="Nem lista1121"/>
    <w:next w:val="Nemlista"/>
    <w:uiPriority w:val="99"/>
    <w:semiHidden/>
    <w:unhideWhenUsed/>
    <w:rsid w:val="00F02C2C"/>
  </w:style>
  <w:style w:type="numbering" w:customStyle="1" w:styleId="Nemlista211">
    <w:name w:val="Nem lista211"/>
    <w:next w:val="Nemlista"/>
    <w:uiPriority w:val="99"/>
    <w:semiHidden/>
    <w:unhideWhenUsed/>
    <w:rsid w:val="00F02C2C"/>
  </w:style>
  <w:style w:type="numbering" w:customStyle="1" w:styleId="Nemlista1211">
    <w:name w:val="Nem lista1211"/>
    <w:next w:val="Nemlista"/>
    <w:uiPriority w:val="99"/>
    <w:semiHidden/>
    <w:unhideWhenUsed/>
    <w:rsid w:val="00F02C2C"/>
  </w:style>
  <w:style w:type="numbering" w:customStyle="1" w:styleId="Nemlista11111">
    <w:name w:val="Nem lista11111"/>
    <w:next w:val="Nemlista"/>
    <w:uiPriority w:val="99"/>
    <w:semiHidden/>
    <w:unhideWhenUsed/>
    <w:rsid w:val="00F02C2C"/>
  </w:style>
  <w:style w:type="numbering" w:customStyle="1" w:styleId="Nemlista111111">
    <w:name w:val="Nem lista111111"/>
    <w:next w:val="Nemlista"/>
    <w:uiPriority w:val="99"/>
    <w:semiHidden/>
    <w:unhideWhenUsed/>
    <w:rsid w:val="00F02C2C"/>
  </w:style>
  <w:style w:type="numbering" w:customStyle="1" w:styleId="Nemlista31">
    <w:name w:val="Nem lista31"/>
    <w:next w:val="Nemlista"/>
    <w:uiPriority w:val="99"/>
    <w:semiHidden/>
    <w:unhideWhenUsed/>
    <w:rsid w:val="00F02C2C"/>
  </w:style>
  <w:style w:type="numbering" w:customStyle="1" w:styleId="Nemlista131">
    <w:name w:val="Nem lista131"/>
    <w:next w:val="Nemlista"/>
    <w:uiPriority w:val="99"/>
    <w:semiHidden/>
    <w:unhideWhenUsed/>
    <w:rsid w:val="00F02C2C"/>
  </w:style>
  <w:style w:type="numbering" w:customStyle="1" w:styleId="Nemlista11211">
    <w:name w:val="Nem lista11211"/>
    <w:next w:val="Nemlista"/>
    <w:uiPriority w:val="99"/>
    <w:semiHidden/>
    <w:unhideWhenUsed/>
    <w:rsid w:val="00F02C2C"/>
  </w:style>
  <w:style w:type="numbering" w:customStyle="1" w:styleId="Nemlista11121">
    <w:name w:val="Nem lista11121"/>
    <w:next w:val="Nemlista"/>
    <w:uiPriority w:val="99"/>
    <w:semiHidden/>
    <w:unhideWhenUsed/>
    <w:rsid w:val="00F02C2C"/>
  </w:style>
  <w:style w:type="numbering" w:customStyle="1" w:styleId="Nemlista5">
    <w:name w:val="Nem lista5"/>
    <w:next w:val="Nemlista"/>
    <w:uiPriority w:val="99"/>
    <w:semiHidden/>
    <w:unhideWhenUsed/>
    <w:rsid w:val="00F02C2C"/>
  </w:style>
  <w:style w:type="character" w:customStyle="1" w:styleId="Mrltotthiperhivatkozs1">
    <w:name w:val="Már látott hiperhivatkozás1"/>
    <w:basedOn w:val="Bekezdsalapbettpusa"/>
    <w:uiPriority w:val="99"/>
    <w:semiHidden/>
    <w:unhideWhenUsed/>
    <w:rsid w:val="00F02C2C"/>
    <w:rPr>
      <w:color w:val="954F72"/>
      <w:u w:val="single"/>
    </w:rPr>
  </w:style>
  <w:style w:type="paragraph" w:customStyle="1" w:styleId="xl114">
    <w:name w:val="xl114"/>
    <w:basedOn w:val="Norml"/>
    <w:rsid w:val="00904F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904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904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17">
    <w:name w:val="xl117"/>
    <w:basedOn w:val="Norml"/>
    <w:rsid w:val="00904F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18">
    <w:name w:val="xl118"/>
    <w:basedOn w:val="Norml"/>
    <w:rsid w:val="00904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19">
    <w:name w:val="xl119"/>
    <w:basedOn w:val="Norml"/>
    <w:rsid w:val="00904F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20">
    <w:name w:val="xl120"/>
    <w:basedOn w:val="Norml"/>
    <w:rsid w:val="00904F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21">
    <w:name w:val="xl121"/>
    <w:basedOn w:val="Norml"/>
    <w:rsid w:val="00904FDC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22">
    <w:name w:val="xl122"/>
    <w:basedOn w:val="Norml"/>
    <w:rsid w:val="00904F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23">
    <w:name w:val="xl123"/>
    <w:basedOn w:val="Norml"/>
    <w:rsid w:val="00904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904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904F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904FDC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904F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543DF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table" w:customStyle="1" w:styleId="Rcsostblzat17">
    <w:name w:val="Rácsos táblázat17"/>
    <w:basedOn w:val="Normltblzat"/>
    <w:next w:val="Rcsostblzat"/>
    <w:uiPriority w:val="59"/>
    <w:rsid w:val="00543DFE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39"/>
    <w:rsid w:val="00543DF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543DF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1">
    <w:name w:val="Rácsos táblázat51"/>
    <w:basedOn w:val="Normltblzat"/>
    <w:next w:val="Rcsostblzat"/>
    <w:uiPriority w:val="39"/>
    <w:rsid w:val="00543DF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543DF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8">
    <w:name w:val="xl128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0544A6"/>
    <w:pPr>
      <w:shd w:val="clear" w:color="000000" w:fill="808080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34">
    <w:name w:val="xl134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35">
    <w:name w:val="xl135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6"/>
      <w:szCs w:val="16"/>
      <w:lang w:eastAsia="hu-HU"/>
    </w:rPr>
  </w:style>
  <w:style w:type="paragraph" w:customStyle="1" w:styleId="xl136">
    <w:name w:val="xl136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0544A6"/>
    <w:pP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28"/>
      <w:szCs w:val="28"/>
      <w:lang w:eastAsia="hu-HU"/>
    </w:rPr>
  </w:style>
  <w:style w:type="paragraph" w:customStyle="1" w:styleId="xl140">
    <w:name w:val="xl140"/>
    <w:basedOn w:val="Norml"/>
    <w:rsid w:val="000544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28"/>
      <w:szCs w:val="28"/>
      <w:lang w:eastAsia="hu-HU"/>
    </w:rPr>
  </w:style>
  <w:style w:type="paragraph" w:customStyle="1" w:styleId="xl141">
    <w:name w:val="xl141"/>
    <w:basedOn w:val="Norml"/>
    <w:rsid w:val="000544A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0544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0544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054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45">
    <w:name w:val="xl145"/>
    <w:basedOn w:val="Norml"/>
    <w:rsid w:val="00054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46">
    <w:name w:val="xl146"/>
    <w:basedOn w:val="Norml"/>
    <w:rsid w:val="00054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47">
    <w:name w:val="xl147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48">
    <w:name w:val="xl148"/>
    <w:basedOn w:val="Norml"/>
    <w:rsid w:val="000544A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49">
    <w:name w:val="xl149"/>
    <w:basedOn w:val="Norml"/>
    <w:rsid w:val="000544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hu-HU"/>
    </w:rPr>
  </w:style>
  <w:style w:type="paragraph" w:customStyle="1" w:styleId="xl150">
    <w:name w:val="xl150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0544A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0544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0544A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0544A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0544A6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0544A6"/>
    <w:pPr>
      <w:pBdr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0544A6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0544A6"/>
    <w:pPr>
      <w:pBdr>
        <w:left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0544A6"/>
    <w:pPr>
      <w:pBdr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0544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0544A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0544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hu-HU"/>
    </w:rPr>
  </w:style>
  <w:style w:type="table" w:customStyle="1" w:styleId="Rcsostblzat16">
    <w:name w:val="Rácsos táblázat16"/>
    <w:basedOn w:val="Normltblzat"/>
    <w:next w:val="Rcsostblzat"/>
    <w:uiPriority w:val="39"/>
    <w:rsid w:val="00EC66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6">
    <w:name w:val="Nem lista6"/>
    <w:next w:val="Nemlista"/>
    <w:uiPriority w:val="99"/>
    <w:semiHidden/>
    <w:unhideWhenUsed/>
    <w:rsid w:val="00EC6682"/>
  </w:style>
  <w:style w:type="numbering" w:customStyle="1" w:styleId="Nemlista15">
    <w:name w:val="Nem lista15"/>
    <w:next w:val="Nemlista"/>
    <w:uiPriority w:val="99"/>
    <w:semiHidden/>
    <w:unhideWhenUsed/>
    <w:rsid w:val="00EC6682"/>
  </w:style>
  <w:style w:type="numbering" w:customStyle="1" w:styleId="Nemlista114">
    <w:name w:val="Nem lista114"/>
    <w:next w:val="Nemlista"/>
    <w:uiPriority w:val="99"/>
    <w:semiHidden/>
    <w:unhideWhenUsed/>
    <w:rsid w:val="00EC6682"/>
  </w:style>
  <w:style w:type="numbering" w:customStyle="1" w:styleId="Nemlista1114">
    <w:name w:val="Nem lista1114"/>
    <w:next w:val="Nemlista"/>
    <w:uiPriority w:val="99"/>
    <w:semiHidden/>
    <w:unhideWhenUsed/>
    <w:rsid w:val="00EC6682"/>
  </w:style>
  <w:style w:type="numbering" w:customStyle="1" w:styleId="Nemlista22">
    <w:name w:val="Nem lista22"/>
    <w:next w:val="Nemlista"/>
    <w:uiPriority w:val="99"/>
    <w:semiHidden/>
    <w:unhideWhenUsed/>
    <w:rsid w:val="00EC6682"/>
  </w:style>
  <w:style w:type="numbering" w:customStyle="1" w:styleId="Nemlista122">
    <w:name w:val="Nem lista122"/>
    <w:next w:val="Nemlista"/>
    <w:uiPriority w:val="99"/>
    <w:semiHidden/>
    <w:unhideWhenUsed/>
    <w:rsid w:val="00EC6682"/>
  </w:style>
  <w:style w:type="numbering" w:customStyle="1" w:styleId="Nemlista1122">
    <w:name w:val="Nem lista1122"/>
    <w:next w:val="Nemlista"/>
    <w:uiPriority w:val="99"/>
    <w:semiHidden/>
    <w:unhideWhenUsed/>
    <w:rsid w:val="00EC6682"/>
  </w:style>
  <w:style w:type="numbering" w:customStyle="1" w:styleId="Nemlista212">
    <w:name w:val="Nem lista212"/>
    <w:next w:val="Nemlista"/>
    <w:uiPriority w:val="99"/>
    <w:semiHidden/>
    <w:unhideWhenUsed/>
    <w:rsid w:val="00EC6682"/>
  </w:style>
  <w:style w:type="numbering" w:customStyle="1" w:styleId="Nemlista1212">
    <w:name w:val="Nem lista1212"/>
    <w:next w:val="Nemlista"/>
    <w:uiPriority w:val="99"/>
    <w:semiHidden/>
    <w:unhideWhenUsed/>
    <w:rsid w:val="00EC6682"/>
  </w:style>
  <w:style w:type="numbering" w:customStyle="1" w:styleId="Nemlista11112">
    <w:name w:val="Nem lista11112"/>
    <w:next w:val="Nemlista"/>
    <w:uiPriority w:val="99"/>
    <w:semiHidden/>
    <w:unhideWhenUsed/>
    <w:rsid w:val="00EC6682"/>
  </w:style>
  <w:style w:type="numbering" w:customStyle="1" w:styleId="Nemlista111112">
    <w:name w:val="Nem lista111112"/>
    <w:next w:val="Nemlista"/>
    <w:uiPriority w:val="99"/>
    <w:semiHidden/>
    <w:unhideWhenUsed/>
    <w:rsid w:val="00EC6682"/>
  </w:style>
  <w:style w:type="numbering" w:customStyle="1" w:styleId="Nemlista32">
    <w:name w:val="Nem lista32"/>
    <w:next w:val="Nemlista"/>
    <w:uiPriority w:val="99"/>
    <w:semiHidden/>
    <w:unhideWhenUsed/>
    <w:rsid w:val="00EC6682"/>
  </w:style>
  <w:style w:type="numbering" w:customStyle="1" w:styleId="Nemlista132">
    <w:name w:val="Nem lista132"/>
    <w:next w:val="Nemlista"/>
    <w:uiPriority w:val="99"/>
    <w:semiHidden/>
    <w:unhideWhenUsed/>
    <w:rsid w:val="00EC6682"/>
  </w:style>
  <w:style w:type="numbering" w:customStyle="1" w:styleId="Nemlista11212">
    <w:name w:val="Nem lista11212"/>
    <w:next w:val="Nemlista"/>
    <w:uiPriority w:val="99"/>
    <w:semiHidden/>
    <w:unhideWhenUsed/>
    <w:rsid w:val="00EC6682"/>
  </w:style>
  <w:style w:type="numbering" w:customStyle="1" w:styleId="Nemlista11122">
    <w:name w:val="Nem lista11122"/>
    <w:next w:val="Nemlista"/>
    <w:uiPriority w:val="99"/>
    <w:semiHidden/>
    <w:unhideWhenUsed/>
    <w:rsid w:val="00EC6682"/>
  </w:style>
  <w:style w:type="numbering" w:customStyle="1" w:styleId="Nemlista41">
    <w:name w:val="Nem lista41"/>
    <w:next w:val="Nemlista"/>
    <w:uiPriority w:val="99"/>
    <w:semiHidden/>
    <w:unhideWhenUsed/>
    <w:rsid w:val="00EC6682"/>
  </w:style>
  <w:style w:type="numbering" w:customStyle="1" w:styleId="Nemlista141">
    <w:name w:val="Nem lista141"/>
    <w:next w:val="Nemlista"/>
    <w:uiPriority w:val="99"/>
    <w:semiHidden/>
    <w:unhideWhenUsed/>
    <w:rsid w:val="00EC6682"/>
  </w:style>
  <w:style w:type="numbering" w:customStyle="1" w:styleId="Nemlista1131">
    <w:name w:val="Nem lista1131"/>
    <w:next w:val="Nemlista"/>
    <w:uiPriority w:val="99"/>
    <w:semiHidden/>
    <w:unhideWhenUsed/>
    <w:rsid w:val="00EC6682"/>
  </w:style>
  <w:style w:type="numbering" w:customStyle="1" w:styleId="Nemlista221">
    <w:name w:val="Nem lista221"/>
    <w:next w:val="Nemlista"/>
    <w:uiPriority w:val="99"/>
    <w:semiHidden/>
    <w:unhideWhenUsed/>
    <w:rsid w:val="00EC6682"/>
  </w:style>
  <w:style w:type="numbering" w:customStyle="1" w:styleId="Nemlista1221">
    <w:name w:val="Nem lista1221"/>
    <w:next w:val="Nemlista"/>
    <w:uiPriority w:val="99"/>
    <w:semiHidden/>
    <w:unhideWhenUsed/>
    <w:rsid w:val="00EC6682"/>
  </w:style>
  <w:style w:type="numbering" w:customStyle="1" w:styleId="Nemlista11131">
    <w:name w:val="Nem lista11131"/>
    <w:next w:val="Nemlista"/>
    <w:uiPriority w:val="99"/>
    <w:semiHidden/>
    <w:unhideWhenUsed/>
    <w:rsid w:val="00EC6682"/>
  </w:style>
  <w:style w:type="numbering" w:customStyle="1" w:styleId="Nemlista111121">
    <w:name w:val="Nem lista111121"/>
    <w:next w:val="Nemlista"/>
    <w:uiPriority w:val="99"/>
    <w:semiHidden/>
    <w:unhideWhenUsed/>
    <w:rsid w:val="00EC6682"/>
  </w:style>
  <w:style w:type="numbering" w:customStyle="1" w:styleId="Nemlista311">
    <w:name w:val="Nem lista311"/>
    <w:next w:val="Nemlista"/>
    <w:uiPriority w:val="99"/>
    <w:semiHidden/>
    <w:unhideWhenUsed/>
    <w:rsid w:val="00EC6682"/>
  </w:style>
  <w:style w:type="numbering" w:customStyle="1" w:styleId="Nemlista1311">
    <w:name w:val="Nem lista1311"/>
    <w:next w:val="Nemlista"/>
    <w:uiPriority w:val="99"/>
    <w:semiHidden/>
    <w:unhideWhenUsed/>
    <w:rsid w:val="00EC6682"/>
  </w:style>
  <w:style w:type="numbering" w:customStyle="1" w:styleId="Nemlista11221">
    <w:name w:val="Nem lista11221"/>
    <w:next w:val="Nemlista"/>
    <w:uiPriority w:val="99"/>
    <w:semiHidden/>
    <w:unhideWhenUsed/>
    <w:rsid w:val="00EC6682"/>
  </w:style>
  <w:style w:type="numbering" w:customStyle="1" w:styleId="Nemlista111211">
    <w:name w:val="Nem lista111211"/>
    <w:next w:val="Nemlista"/>
    <w:uiPriority w:val="99"/>
    <w:semiHidden/>
    <w:unhideWhenUsed/>
    <w:rsid w:val="00EC6682"/>
  </w:style>
  <w:style w:type="numbering" w:customStyle="1" w:styleId="Nemlista411">
    <w:name w:val="Nem lista411"/>
    <w:next w:val="Nemlista"/>
    <w:uiPriority w:val="99"/>
    <w:semiHidden/>
    <w:unhideWhenUsed/>
    <w:rsid w:val="00EC6682"/>
  </w:style>
  <w:style w:type="numbering" w:customStyle="1" w:styleId="Nemlista1411">
    <w:name w:val="Nem lista1411"/>
    <w:next w:val="Nemlista"/>
    <w:uiPriority w:val="99"/>
    <w:semiHidden/>
    <w:unhideWhenUsed/>
    <w:rsid w:val="00EC6682"/>
  </w:style>
  <w:style w:type="numbering" w:customStyle="1" w:styleId="Nemlista11311">
    <w:name w:val="Nem lista11311"/>
    <w:next w:val="Nemlista"/>
    <w:uiPriority w:val="99"/>
    <w:semiHidden/>
    <w:unhideWhenUsed/>
    <w:rsid w:val="00EC6682"/>
  </w:style>
  <w:style w:type="numbering" w:customStyle="1" w:styleId="Nemlista111311">
    <w:name w:val="Nem lista111311"/>
    <w:next w:val="Nemlista"/>
    <w:uiPriority w:val="99"/>
    <w:semiHidden/>
    <w:unhideWhenUsed/>
    <w:rsid w:val="00EC6682"/>
  </w:style>
  <w:style w:type="numbering" w:customStyle="1" w:styleId="Nemlista2111">
    <w:name w:val="Nem lista2111"/>
    <w:next w:val="Nemlista"/>
    <w:uiPriority w:val="99"/>
    <w:semiHidden/>
    <w:unhideWhenUsed/>
    <w:rsid w:val="00EC6682"/>
  </w:style>
  <w:style w:type="numbering" w:customStyle="1" w:styleId="Nemlista12111">
    <w:name w:val="Nem lista12111"/>
    <w:next w:val="Nemlista"/>
    <w:uiPriority w:val="99"/>
    <w:semiHidden/>
    <w:unhideWhenUsed/>
    <w:rsid w:val="00EC6682"/>
  </w:style>
  <w:style w:type="numbering" w:customStyle="1" w:styleId="Nemlista112111">
    <w:name w:val="Nem lista112111"/>
    <w:next w:val="Nemlista"/>
    <w:uiPriority w:val="99"/>
    <w:semiHidden/>
    <w:unhideWhenUsed/>
    <w:rsid w:val="00EC6682"/>
  </w:style>
  <w:style w:type="numbering" w:customStyle="1" w:styleId="Nemlista21111">
    <w:name w:val="Nem lista21111"/>
    <w:next w:val="Nemlista"/>
    <w:uiPriority w:val="99"/>
    <w:semiHidden/>
    <w:unhideWhenUsed/>
    <w:rsid w:val="00EC6682"/>
  </w:style>
  <w:style w:type="numbering" w:customStyle="1" w:styleId="Nemlista121111">
    <w:name w:val="Nem lista121111"/>
    <w:next w:val="Nemlista"/>
    <w:uiPriority w:val="99"/>
    <w:semiHidden/>
    <w:unhideWhenUsed/>
    <w:rsid w:val="00EC6682"/>
  </w:style>
  <w:style w:type="numbering" w:customStyle="1" w:styleId="Nemlista1111111">
    <w:name w:val="Nem lista1111111"/>
    <w:next w:val="Nemlista"/>
    <w:uiPriority w:val="99"/>
    <w:semiHidden/>
    <w:unhideWhenUsed/>
    <w:rsid w:val="00EC6682"/>
  </w:style>
  <w:style w:type="numbering" w:customStyle="1" w:styleId="Nemlista11111111">
    <w:name w:val="Nem lista11111111"/>
    <w:next w:val="Nemlista"/>
    <w:uiPriority w:val="99"/>
    <w:semiHidden/>
    <w:unhideWhenUsed/>
    <w:rsid w:val="00EC6682"/>
  </w:style>
  <w:style w:type="numbering" w:customStyle="1" w:styleId="Nemlista3111">
    <w:name w:val="Nem lista3111"/>
    <w:next w:val="Nemlista"/>
    <w:uiPriority w:val="99"/>
    <w:semiHidden/>
    <w:unhideWhenUsed/>
    <w:rsid w:val="00EC6682"/>
  </w:style>
  <w:style w:type="numbering" w:customStyle="1" w:styleId="Nemlista13111">
    <w:name w:val="Nem lista13111"/>
    <w:next w:val="Nemlista"/>
    <w:uiPriority w:val="99"/>
    <w:semiHidden/>
    <w:unhideWhenUsed/>
    <w:rsid w:val="00EC6682"/>
  </w:style>
  <w:style w:type="numbering" w:customStyle="1" w:styleId="Nemlista1121111">
    <w:name w:val="Nem lista1121111"/>
    <w:next w:val="Nemlista"/>
    <w:uiPriority w:val="99"/>
    <w:semiHidden/>
    <w:unhideWhenUsed/>
    <w:rsid w:val="00EC6682"/>
  </w:style>
  <w:style w:type="numbering" w:customStyle="1" w:styleId="Nemlista1112111">
    <w:name w:val="Nem lista1112111"/>
    <w:next w:val="Nemlista"/>
    <w:uiPriority w:val="99"/>
    <w:semiHidden/>
    <w:unhideWhenUsed/>
    <w:rsid w:val="00EC6682"/>
  </w:style>
  <w:style w:type="numbering" w:customStyle="1" w:styleId="Nemlista51">
    <w:name w:val="Nem lista51"/>
    <w:next w:val="Nemlista"/>
    <w:uiPriority w:val="99"/>
    <w:semiHidden/>
    <w:unhideWhenUsed/>
    <w:rsid w:val="00EC6682"/>
  </w:style>
  <w:style w:type="paragraph" w:customStyle="1" w:styleId="auth">
    <w:name w:val="auth"/>
    <w:basedOn w:val="Norml"/>
    <w:rsid w:val="00954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customStyle="1" w:styleId="Rcsostblzat18">
    <w:name w:val="Rácsos táblázat18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7">
    <w:name w:val="Nem lista7"/>
    <w:next w:val="Nemlista"/>
    <w:uiPriority w:val="99"/>
    <w:semiHidden/>
    <w:unhideWhenUsed/>
    <w:rsid w:val="009543AA"/>
  </w:style>
  <w:style w:type="numbering" w:customStyle="1" w:styleId="Nemlista16">
    <w:name w:val="Nem lista16"/>
    <w:next w:val="Nemlista"/>
    <w:uiPriority w:val="99"/>
    <w:semiHidden/>
    <w:unhideWhenUsed/>
    <w:rsid w:val="009543AA"/>
  </w:style>
  <w:style w:type="numbering" w:customStyle="1" w:styleId="Nemlista115">
    <w:name w:val="Nem lista115"/>
    <w:next w:val="Nemlista"/>
    <w:uiPriority w:val="99"/>
    <w:semiHidden/>
    <w:unhideWhenUsed/>
    <w:rsid w:val="009543AA"/>
  </w:style>
  <w:style w:type="numbering" w:customStyle="1" w:styleId="Nemlista1115">
    <w:name w:val="Nem lista1115"/>
    <w:next w:val="Nemlista"/>
    <w:uiPriority w:val="99"/>
    <w:semiHidden/>
    <w:unhideWhenUsed/>
    <w:rsid w:val="009543AA"/>
  </w:style>
  <w:style w:type="numbering" w:customStyle="1" w:styleId="Nemlista23">
    <w:name w:val="Nem lista23"/>
    <w:next w:val="Nemlista"/>
    <w:uiPriority w:val="99"/>
    <w:semiHidden/>
    <w:unhideWhenUsed/>
    <w:rsid w:val="009543AA"/>
  </w:style>
  <w:style w:type="numbering" w:customStyle="1" w:styleId="Nemlista123">
    <w:name w:val="Nem lista123"/>
    <w:next w:val="Nemlista"/>
    <w:uiPriority w:val="99"/>
    <w:semiHidden/>
    <w:unhideWhenUsed/>
    <w:rsid w:val="009543AA"/>
  </w:style>
  <w:style w:type="numbering" w:customStyle="1" w:styleId="Nemlista1123">
    <w:name w:val="Nem lista1123"/>
    <w:next w:val="Nemlista"/>
    <w:uiPriority w:val="99"/>
    <w:semiHidden/>
    <w:unhideWhenUsed/>
    <w:rsid w:val="009543AA"/>
  </w:style>
  <w:style w:type="numbering" w:customStyle="1" w:styleId="Nemlista213">
    <w:name w:val="Nem lista213"/>
    <w:next w:val="Nemlista"/>
    <w:uiPriority w:val="99"/>
    <w:semiHidden/>
    <w:unhideWhenUsed/>
    <w:rsid w:val="009543AA"/>
  </w:style>
  <w:style w:type="numbering" w:customStyle="1" w:styleId="Nemlista1213">
    <w:name w:val="Nem lista1213"/>
    <w:next w:val="Nemlista"/>
    <w:uiPriority w:val="99"/>
    <w:semiHidden/>
    <w:unhideWhenUsed/>
    <w:rsid w:val="009543AA"/>
  </w:style>
  <w:style w:type="numbering" w:customStyle="1" w:styleId="Nemlista11113">
    <w:name w:val="Nem lista11113"/>
    <w:next w:val="Nemlista"/>
    <w:uiPriority w:val="99"/>
    <w:semiHidden/>
    <w:unhideWhenUsed/>
    <w:rsid w:val="009543AA"/>
  </w:style>
  <w:style w:type="numbering" w:customStyle="1" w:styleId="Nemlista111113">
    <w:name w:val="Nem lista111113"/>
    <w:next w:val="Nemlista"/>
    <w:uiPriority w:val="99"/>
    <w:semiHidden/>
    <w:unhideWhenUsed/>
    <w:rsid w:val="009543AA"/>
  </w:style>
  <w:style w:type="numbering" w:customStyle="1" w:styleId="Nemlista33">
    <w:name w:val="Nem lista33"/>
    <w:next w:val="Nemlista"/>
    <w:uiPriority w:val="99"/>
    <w:semiHidden/>
    <w:unhideWhenUsed/>
    <w:rsid w:val="009543AA"/>
  </w:style>
  <w:style w:type="numbering" w:customStyle="1" w:styleId="Nemlista133">
    <w:name w:val="Nem lista133"/>
    <w:next w:val="Nemlista"/>
    <w:uiPriority w:val="99"/>
    <w:semiHidden/>
    <w:unhideWhenUsed/>
    <w:rsid w:val="009543AA"/>
  </w:style>
  <w:style w:type="numbering" w:customStyle="1" w:styleId="Nemlista11213">
    <w:name w:val="Nem lista11213"/>
    <w:next w:val="Nemlista"/>
    <w:uiPriority w:val="99"/>
    <w:semiHidden/>
    <w:unhideWhenUsed/>
    <w:rsid w:val="009543AA"/>
  </w:style>
  <w:style w:type="numbering" w:customStyle="1" w:styleId="Nemlista11123">
    <w:name w:val="Nem lista11123"/>
    <w:next w:val="Nemlista"/>
    <w:uiPriority w:val="99"/>
    <w:semiHidden/>
    <w:unhideWhenUsed/>
    <w:rsid w:val="009543AA"/>
  </w:style>
  <w:style w:type="numbering" w:customStyle="1" w:styleId="Nemlista42">
    <w:name w:val="Nem lista42"/>
    <w:next w:val="Nemlista"/>
    <w:uiPriority w:val="99"/>
    <w:semiHidden/>
    <w:unhideWhenUsed/>
    <w:rsid w:val="009543AA"/>
  </w:style>
  <w:style w:type="numbering" w:customStyle="1" w:styleId="Nemlista142">
    <w:name w:val="Nem lista142"/>
    <w:next w:val="Nemlista"/>
    <w:uiPriority w:val="99"/>
    <w:semiHidden/>
    <w:unhideWhenUsed/>
    <w:rsid w:val="009543AA"/>
  </w:style>
  <w:style w:type="numbering" w:customStyle="1" w:styleId="Nemlista1132">
    <w:name w:val="Nem lista1132"/>
    <w:next w:val="Nemlista"/>
    <w:uiPriority w:val="99"/>
    <w:semiHidden/>
    <w:unhideWhenUsed/>
    <w:rsid w:val="009543AA"/>
  </w:style>
  <w:style w:type="numbering" w:customStyle="1" w:styleId="Nemlista222">
    <w:name w:val="Nem lista222"/>
    <w:next w:val="Nemlista"/>
    <w:uiPriority w:val="99"/>
    <w:semiHidden/>
    <w:unhideWhenUsed/>
    <w:rsid w:val="009543AA"/>
  </w:style>
  <w:style w:type="numbering" w:customStyle="1" w:styleId="Nemlista1222">
    <w:name w:val="Nem lista1222"/>
    <w:next w:val="Nemlista"/>
    <w:uiPriority w:val="99"/>
    <w:semiHidden/>
    <w:unhideWhenUsed/>
    <w:rsid w:val="009543AA"/>
  </w:style>
  <w:style w:type="numbering" w:customStyle="1" w:styleId="Nemlista11132">
    <w:name w:val="Nem lista11132"/>
    <w:next w:val="Nemlista"/>
    <w:uiPriority w:val="99"/>
    <w:semiHidden/>
    <w:unhideWhenUsed/>
    <w:rsid w:val="009543AA"/>
  </w:style>
  <w:style w:type="numbering" w:customStyle="1" w:styleId="Nemlista111122">
    <w:name w:val="Nem lista111122"/>
    <w:next w:val="Nemlista"/>
    <w:uiPriority w:val="99"/>
    <w:semiHidden/>
    <w:unhideWhenUsed/>
    <w:rsid w:val="009543AA"/>
  </w:style>
  <w:style w:type="numbering" w:customStyle="1" w:styleId="Nemlista312">
    <w:name w:val="Nem lista312"/>
    <w:next w:val="Nemlista"/>
    <w:uiPriority w:val="99"/>
    <w:semiHidden/>
    <w:unhideWhenUsed/>
    <w:rsid w:val="009543AA"/>
  </w:style>
  <w:style w:type="numbering" w:customStyle="1" w:styleId="Nemlista1312">
    <w:name w:val="Nem lista1312"/>
    <w:next w:val="Nemlista"/>
    <w:uiPriority w:val="99"/>
    <w:semiHidden/>
    <w:unhideWhenUsed/>
    <w:rsid w:val="009543AA"/>
  </w:style>
  <w:style w:type="numbering" w:customStyle="1" w:styleId="Nemlista11222">
    <w:name w:val="Nem lista11222"/>
    <w:next w:val="Nemlista"/>
    <w:uiPriority w:val="99"/>
    <w:semiHidden/>
    <w:unhideWhenUsed/>
    <w:rsid w:val="009543AA"/>
  </w:style>
  <w:style w:type="numbering" w:customStyle="1" w:styleId="Nemlista111212">
    <w:name w:val="Nem lista111212"/>
    <w:next w:val="Nemlista"/>
    <w:uiPriority w:val="99"/>
    <w:semiHidden/>
    <w:unhideWhenUsed/>
    <w:rsid w:val="009543AA"/>
  </w:style>
  <w:style w:type="numbering" w:customStyle="1" w:styleId="Nemlista412">
    <w:name w:val="Nem lista412"/>
    <w:next w:val="Nemlista"/>
    <w:uiPriority w:val="99"/>
    <w:semiHidden/>
    <w:unhideWhenUsed/>
    <w:rsid w:val="009543AA"/>
  </w:style>
  <w:style w:type="numbering" w:customStyle="1" w:styleId="Nemlista1412">
    <w:name w:val="Nem lista1412"/>
    <w:next w:val="Nemlista"/>
    <w:uiPriority w:val="99"/>
    <w:semiHidden/>
    <w:unhideWhenUsed/>
    <w:rsid w:val="009543AA"/>
  </w:style>
  <w:style w:type="numbering" w:customStyle="1" w:styleId="Nemlista11312">
    <w:name w:val="Nem lista11312"/>
    <w:next w:val="Nemlista"/>
    <w:uiPriority w:val="99"/>
    <w:semiHidden/>
    <w:unhideWhenUsed/>
    <w:rsid w:val="009543AA"/>
  </w:style>
  <w:style w:type="numbering" w:customStyle="1" w:styleId="Nemlista111312">
    <w:name w:val="Nem lista111312"/>
    <w:next w:val="Nemlista"/>
    <w:uiPriority w:val="99"/>
    <w:semiHidden/>
    <w:unhideWhenUsed/>
    <w:rsid w:val="009543AA"/>
  </w:style>
  <w:style w:type="numbering" w:customStyle="1" w:styleId="Nemlista2112">
    <w:name w:val="Nem lista2112"/>
    <w:next w:val="Nemlista"/>
    <w:uiPriority w:val="99"/>
    <w:semiHidden/>
    <w:unhideWhenUsed/>
    <w:rsid w:val="009543AA"/>
  </w:style>
  <w:style w:type="numbering" w:customStyle="1" w:styleId="Nemlista12112">
    <w:name w:val="Nem lista12112"/>
    <w:next w:val="Nemlista"/>
    <w:uiPriority w:val="99"/>
    <w:semiHidden/>
    <w:unhideWhenUsed/>
    <w:rsid w:val="009543AA"/>
  </w:style>
  <w:style w:type="numbering" w:customStyle="1" w:styleId="Nemlista112112">
    <w:name w:val="Nem lista112112"/>
    <w:next w:val="Nemlista"/>
    <w:uiPriority w:val="99"/>
    <w:semiHidden/>
    <w:unhideWhenUsed/>
    <w:rsid w:val="009543AA"/>
  </w:style>
  <w:style w:type="numbering" w:customStyle="1" w:styleId="Nemlista21112">
    <w:name w:val="Nem lista21112"/>
    <w:next w:val="Nemlista"/>
    <w:uiPriority w:val="99"/>
    <w:semiHidden/>
    <w:unhideWhenUsed/>
    <w:rsid w:val="009543AA"/>
  </w:style>
  <w:style w:type="numbering" w:customStyle="1" w:styleId="Nemlista121112">
    <w:name w:val="Nem lista121112"/>
    <w:next w:val="Nemlista"/>
    <w:uiPriority w:val="99"/>
    <w:semiHidden/>
    <w:unhideWhenUsed/>
    <w:rsid w:val="009543AA"/>
  </w:style>
  <w:style w:type="numbering" w:customStyle="1" w:styleId="Nemlista1111112">
    <w:name w:val="Nem lista1111112"/>
    <w:next w:val="Nemlista"/>
    <w:uiPriority w:val="99"/>
    <w:semiHidden/>
    <w:unhideWhenUsed/>
    <w:rsid w:val="009543AA"/>
  </w:style>
  <w:style w:type="numbering" w:customStyle="1" w:styleId="Nemlista11111112">
    <w:name w:val="Nem lista11111112"/>
    <w:next w:val="Nemlista"/>
    <w:uiPriority w:val="99"/>
    <w:semiHidden/>
    <w:unhideWhenUsed/>
    <w:rsid w:val="009543AA"/>
  </w:style>
  <w:style w:type="numbering" w:customStyle="1" w:styleId="Nemlista3112">
    <w:name w:val="Nem lista3112"/>
    <w:next w:val="Nemlista"/>
    <w:uiPriority w:val="99"/>
    <w:semiHidden/>
    <w:unhideWhenUsed/>
    <w:rsid w:val="009543AA"/>
  </w:style>
  <w:style w:type="numbering" w:customStyle="1" w:styleId="Nemlista13112">
    <w:name w:val="Nem lista13112"/>
    <w:next w:val="Nemlista"/>
    <w:uiPriority w:val="99"/>
    <w:semiHidden/>
    <w:unhideWhenUsed/>
    <w:rsid w:val="009543AA"/>
  </w:style>
  <w:style w:type="numbering" w:customStyle="1" w:styleId="Nemlista1121112">
    <w:name w:val="Nem lista1121112"/>
    <w:next w:val="Nemlista"/>
    <w:uiPriority w:val="99"/>
    <w:semiHidden/>
    <w:unhideWhenUsed/>
    <w:rsid w:val="009543AA"/>
  </w:style>
  <w:style w:type="numbering" w:customStyle="1" w:styleId="Nemlista1112112">
    <w:name w:val="Nem lista1112112"/>
    <w:next w:val="Nemlista"/>
    <w:uiPriority w:val="99"/>
    <w:semiHidden/>
    <w:unhideWhenUsed/>
    <w:rsid w:val="009543AA"/>
  </w:style>
  <w:style w:type="numbering" w:customStyle="1" w:styleId="Nemlista52">
    <w:name w:val="Nem lista52"/>
    <w:next w:val="Nemlista"/>
    <w:uiPriority w:val="99"/>
    <w:semiHidden/>
    <w:unhideWhenUsed/>
    <w:rsid w:val="009543AA"/>
  </w:style>
  <w:style w:type="table" w:customStyle="1" w:styleId="Rcsostblzat19">
    <w:name w:val="Rácsos táblázat19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8">
    <w:name w:val="Nem lista8"/>
    <w:next w:val="Nemlista"/>
    <w:uiPriority w:val="99"/>
    <w:semiHidden/>
    <w:unhideWhenUsed/>
    <w:rsid w:val="009543AA"/>
  </w:style>
  <w:style w:type="table" w:customStyle="1" w:styleId="TableNormal1">
    <w:name w:val="Table Normal1"/>
    <w:rsid w:val="009543AA"/>
    <w:pPr>
      <w:spacing w:after="200" w:line="276" w:lineRule="auto"/>
    </w:pPr>
    <w:rPr>
      <w:rFonts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mlista17">
    <w:name w:val="Nem lista17"/>
    <w:next w:val="Nemlista"/>
    <w:uiPriority w:val="99"/>
    <w:semiHidden/>
    <w:unhideWhenUsed/>
    <w:rsid w:val="009543AA"/>
  </w:style>
  <w:style w:type="table" w:customStyle="1" w:styleId="Rcsostblzat20">
    <w:name w:val="Rácsos táblázat20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6">
    <w:name w:val="Nem lista116"/>
    <w:next w:val="Nemlista"/>
    <w:uiPriority w:val="99"/>
    <w:semiHidden/>
    <w:unhideWhenUsed/>
    <w:rsid w:val="009543AA"/>
  </w:style>
  <w:style w:type="numbering" w:customStyle="1" w:styleId="Nemlista1116">
    <w:name w:val="Nem lista1116"/>
    <w:next w:val="Nemlista"/>
    <w:uiPriority w:val="99"/>
    <w:semiHidden/>
    <w:unhideWhenUsed/>
    <w:rsid w:val="009543AA"/>
  </w:style>
  <w:style w:type="table" w:customStyle="1" w:styleId="Rcsostblzat110">
    <w:name w:val="Rácsos táblázat110"/>
    <w:basedOn w:val="Normltblzat"/>
    <w:next w:val="Rcsostblzat"/>
    <w:uiPriority w:val="99"/>
    <w:rsid w:val="009543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4">
    <w:name w:val="Nem lista24"/>
    <w:next w:val="Nemlista"/>
    <w:uiPriority w:val="99"/>
    <w:semiHidden/>
    <w:unhideWhenUsed/>
    <w:rsid w:val="009543AA"/>
  </w:style>
  <w:style w:type="numbering" w:customStyle="1" w:styleId="Nemlista124">
    <w:name w:val="Nem lista124"/>
    <w:next w:val="Nemlista"/>
    <w:uiPriority w:val="99"/>
    <w:semiHidden/>
    <w:unhideWhenUsed/>
    <w:rsid w:val="009543AA"/>
  </w:style>
  <w:style w:type="numbering" w:customStyle="1" w:styleId="Nemlista1124">
    <w:name w:val="Nem lista1124"/>
    <w:next w:val="Nemlista"/>
    <w:uiPriority w:val="99"/>
    <w:semiHidden/>
    <w:unhideWhenUsed/>
    <w:rsid w:val="009543AA"/>
  </w:style>
  <w:style w:type="table" w:customStyle="1" w:styleId="Rcsostblzat41">
    <w:name w:val="Rácsos táblázat41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14">
    <w:name w:val="Nem lista214"/>
    <w:next w:val="Nemlista"/>
    <w:uiPriority w:val="99"/>
    <w:semiHidden/>
    <w:unhideWhenUsed/>
    <w:rsid w:val="009543AA"/>
  </w:style>
  <w:style w:type="numbering" w:customStyle="1" w:styleId="Nemlista1214">
    <w:name w:val="Nem lista1214"/>
    <w:next w:val="Nemlista"/>
    <w:uiPriority w:val="99"/>
    <w:semiHidden/>
    <w:unhideWhenUsed/>
    <w:rsid w:val="009543AA"/>
  </w:style>
  <w:style w:type="numbering" w:customStyle="1" w:styleId="Nemlista11114">
    <w:name w:val="Nem lista11114"/>
    <w:next w:val="Nemlista"/>
    <w:uiPriority w:val="99"/>
    <w:semiHidden/>
    <w:unhideWhenUsed/>
    <w:rsid w:val="009543AA"/>
  </w:style>
  <w:style w:type="numbering" w:customStyle="1" w:styleId="Nemlista111114">
    <w:name w:val="Nem lista111114"/>
    <w:next w:val="Nemlista"/>
    <w:uiPriority w:val="99"/>
    <w:semiHidden/>
    <w:unhideWhenUsed/>
    <w:rsid w:val="009543AA"/>
  </w:style>
  <w:style w:type="table" w:customStyle="1" w:styleId="Rcsostblzat52">
    <w:name w:val="Rácsos táblázat52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4">
    <w:name w:val="Nem lista34"/>
    <w:next w:val="Nemlista"/>
    <w:uiPriority w:val="99"/>
    <w:semiHidden/>
    <w:unhideWhenUsed/>
    <w:rsid w:val="009543AA"/>
  </w:style>
  <w:style w:type="numbering" w:customStyle="1" w:styleId="Nemlista134">
    <w:name w:val="Nem lista134"/>
    <w:next w:val="Nemlista"/>
    <w:uiPriority w:val="99"/>
    <w:semiHidden/>
    <w:unhideWhenUsed/>
    <w:rsid w:val="009543AA"/>
  </w:style>
  <w:style w:type="numbering" w:customStyle="1" w:styleId="Nemlista11214">
    <w:name w:val="Nem lista11214"/>
    <w:next w:val="Nemlista"/>
    <w:uiPriority w:val="99"/>
    <w:semiHidden/>
    <w:unhideWhenUsed/>
    <w:rsid w:val="009543AA"/>
  </w:style>
  <w:style w:type="numbering" w:customStyle="1" w:styleId="Nemlista11124">
    <w:name w:val="Nem lista11124"/>
    <w:next w:val="Nemlista"/>
    <w:uiPriority w:val="99"/>
    <w:semiHidden/>
    <w:unhideWhenUsed/>
    <w:rsid w:val="009543AA"/>
  </w:style>
  <w:style w:type="table" w:customStyle="1" w:styleId="Rcsostblzat31">
    <w:name w:val="Rácsos táblázat31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1">
    <w:name w:val="Rácsos táblázat6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1">
    <w:name w:val="Rácsos táblázat7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3">
    <w:name w:val="Nem lista43"/>
    <w:next w:val="Nemlista"/>
    <w:uiPriority w:val="99"/>
    <w:semiHidden/>
    <w:unhideWhenUsed/>
    <w:rsid w:val="009543AA"/>
  </w:style>
  <w:style w:type="numbering" w:customStyle="1" w:styleId="Nemlista143">
    <w:name w:val="Nem lista143"/>
    <w:next w:val="Nemlista"/>
    <w:uiPriority w:val="99"/>
    <w:semiHidden/>
    <w:unhideWhenUsed/>
    <w:rsid w:val="009543AA"/>
  </w:style>
  <w:style w:type="numbering" w:customStyle="1" w:styleId="Nemlista1133">
    <w:name w:val="Nem lista1133"/>
    <w:next w:val="Nemlista"/>
    <w:uiPriority w:val="99"/>
    <w:semiHidden/>
    <w:unhideWhenUsed/>
    <w:rsid w:val="009543AA"/>
  </w:style>
  <w:style w:type="numbering" w:customStyle="1" w:styleId="Nemlista223">
    <w:name w:val="Nem lista223"/>
    <w:next w:val="Nemlista"/>
    <w:uiPriority w:val="99"/>
    <w:semiHidden/>
    <w:unhideWhenUsed/>
    <w:rsid w:val="009543AA"/>
  </w:style>
  <w:style w:type="numbering" w:customStyle="1" w:styleId="Nemlista1223">
    <w:name w:val="Nem lista1223"/>
    <w:next w:val="Nemlista"/>
    <w:uiPriority w:val="99"/>
    <w:semiHidden/>
    <w:unhideWhenUsed/>
    <w:rsid w:val="009543AA"/>
  </w:style>
  <w:style w:type="numbering" w:customStyle="1" w:styleId="Nemlista11133">
    <w:name w:val="Nem lista11133"/>
    <w:next w:val="Nemlista"/>
    <w:uiPriority w:val="99"/>
    <w:semiHidden/>
    <w:unhideWhenUsed/>
    <w:rsid w:val="009543AA"/>
  </w:style>
  <w:style w:type="numbering" w:customStyle="1" w:styleId="Nemlista111123">
    <w:name w:val="Nem lista111123"/>
    <w:next w:val="Nemlista"/>
    <w:uiPriority w:val="99"/>
    <w:semiHidden/>
    <w:unhideWhenUsed/>
    <w:rsid w:val="009543AA"/>
  </w:style>
  <w:style w:type="numbering" w:customStyle="1" w:styleId="Nemlista313">
    <w:name w:val="Nem lista313"/>
    <w:next w:val="Nemlista"/>
    <w:uiPriority w:val="99"/>
    <w:semiHidden/>
    <w:unhideWhenUsed/>
    <w:rsid w:val="009543AA"/>
  </w:style>
  <w:style w:type="numbering" w:customStyle="1" w:styleId="Nemlista1313">
    <w:name w:val="Nem lista1313"/>
    <w:next w:val="Nemlista"/>
    <w:uiPriority w:val="99"/>
    <w:semiHidden/>
    <w:unhideWhenUsed/>
    <w:rsid w:val="009543AA"/>
  </w:style>
  <w:style w:type="numbering" w:customStyle="1" w:styleId="Nemlista11223">
    <w:name w:val="Nem lista11223"/>
    <w:next w:val="Nemlista"/>
    <w:uiPriority w:val="99"/>
    <w:semiHidden/>
    <w:unhideWhenUsed/>
    <w:rsid w:val="009543AA"/>
  </w:style>
  <w:style w:type="numbering" w:customStyle="1" w:styleId="Nemlista111213">
    <w:name w:val="Nem lista111213"/>
    <w:next w:val="Nemlista"/>
    <w:uiPriority w:val="99"/>
    <w:semiHidden/>
    <w:unhideWhenUsed/>
    <w:rsid w:val="009543AA"/>
  </w:style>
  <w:style w:type="table" w:customStyle="1" w:styleId="Rcsostblzat81">
    <w:name w:val="Rácsos táblázat81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3">
    <w:name w:val="Nem lista413"/>
    <w:next w:val="Nemlista"/>
    <w:uiPriority w:val="99"/>
    <w:semiHidden/>
    <w:unhideWhenUsed/>
    <w:rsid w:val="009543AA"/>
  </w:style>
  <w:style w:type="numbering" w:customStyle="1" w:styleId="Nemlista1413">
    <w:name w:val="Nem lista1413"/>
    <w:next w:val="Nemlista"/>
    <w:uiPriority w:val="99"/>
    <w:semiHidden/>
    <w:unhideWhenUsed/>
    <w:rsid w:val="009543AA"/>
  </w:style>
  <w:style w:type="numbering" w:customStyle="1" w:styleId="Nemlista11313">
    <w:name w:val="Nem lista11313"/>
    <w:next w:val="Nemlista"/>
    <w:uiPriority w:val="99"/>
    <w:semiHidden/>
    <w:unhideWhenUsed/>
    <w:rsid w:val="009543AA"/>
  </w:style>
  <w:style w:type="numbering" w:customStyle="1" w:styleId="Nemlista111313">
    <w:name w:val="Nem lista111313"/>
    <w:next w:val="Nemlista"/>
    <w:uiPriority w:val="99"/>
    <w:semiHidden/>
    <w:unhideWhenUsed/>
    <w:rsid w:val="009543AA"/>
  </w:style>
  <w:style w:type="numbering" w:customStyle="1" w:styleId="Nemlista2113">
    <w:name w:val="Nem lista2113"/>
    <w:next w:val="Nemlista"/>
    <w:uiPriority w:val="99"/>
    <w:semiHidden/>
    <w:unhideWhenUsed/>
    <w:rsid w:val="009543AA"/>
  </w:style>
  <w:style w:type="numbering" w:customStyle="1" w:styleId="Nemlista12113">
    <w:name w:val="Nem lista12113"/>
    <w:next w:val="Nemlista"/>
    <w:uiPriority w:val="99"/>
    <w:semiHidden/>
    <w:unhideWhenUsed/>
    <w:rsid w:val="009543AA"/>
  </w:style>
  <w:style w:type="numbering" w:customStyle="1" w:styleId="Nemlista112113">
    <w:name w:val="Nem lista112113"/>
    <w:next w:val="Nemlista"/>
    <w:uiPriority w:val="99"/>
    <w:semiHidden/>
    <w:unhideWhenUsed/>
    <w:rsid w:val="009543AA"/>
  </w:style>
  <w:style w:type="numbering" w:customStyle="1" w:styleId="Nemlista21113">
    <w:name w:val="Nem lista21113"/>
    <w:next w:val="Nemlista"/>
    <w:uiPriority w:val="99"/>
    <w:semiHidden/>
    <w:unhideWhenUsed/>
    <w:rsid w:val="009543AA"/>
  </w:style>
  <w:style w:type="numbering" w:customStyle="1" w:styleId="Nemlista121113">
    <w:name w:val="Nem lista121113"/>
    <w:next w:val="Nemlista"/>
    <w:uiPriority w:val="99"/>
    <w:semiHidden/>
    <w:unhideWhenUsed/>
    <w:rsid w:val="009543AA"/>
  </w:style>
  <w:style w:type="numbering" w:customStyle="1" w:styleId="Nemlista1111113">
    <w:name w:val="Nem lista1111113"/>
    <w:next w:val="Nemlista"/>
    <w:uiPriority w:val="99"/>
    <w:semiHidden/>
    <w:unhideWhenUsed/>
    <w:rsid w:val="009543AA"/>
  </w:style>
  <w:style w:type="numbering" w:customStyle="1" w:styleId="Nemlista11111113">
    <w:name w:val="Nem lista11111113"/>
    <w:next w:val="Nemlista"/>
    <w:uiPriority w:val="99"/>
    <w:semiHidden/>
    <w:unhideWhenUsed/>
    <w:rsid w:val="009543AA"/>
  </w:style>
  <w:style w:type="numbering" w:customStyle="1" w:styleId="Nemlista3113">
    <w:name w:val="Nem lista3113"/>
    <w:next w:val="Nemlista"/>
    <w:uiPriority w:val="99"/>
    <w:semiHidden/>
    <w:unhideWhenUsed/>
    <w:rsid w:val="009543AA"/>
  </w:style>
  <w:style w:type="numbering" w:customStyle="1" w:styleId="Nemlista13113">
    <w:name w:val="Nem lista13113"/>
    <w:next w:val="Nemlista"/>
    <w:uiPriority w:val="99"/>
    <w:semiHidden/>
    <w:unhideWhenUsed/>
    <w:rsid w:val="009543AA"/>
  </w:style>
  <w:style w:type="numbering" w:customStyle="1" w:styleId="Nemlista1121113">
    <w:name w:val="Nem lista1121113"/>
    <w:next w:val="Nemlista"/>
    <w:uiPriority w:val="99"/>
    <w:semiHidden/>
    <w:unhideWhenUsed/>
    <w:rsid w:val="009543AA"/>
  </w:style>
  <w:style w:type="numbering" w:customStyle="1" w:styleId="Nemlista1112113">
    <w:name w:val="Nem lista1112113"/>
    <w:next w:val="Nemlista"/>
    <w:uiPriority w:val="99"/>
    <w:semiHidden/>
    <w:unhideWhenUsed/>
    <w:rsid w:val="009543AA"/>
  </w:style>
  <w:style w:type="numbering" w:customStyle="1" w:styleId="Nemlista53">
    <w:name w:val="Nem lista53"/>
    <w:next w:val="Nemlista"/>
    <w:uiPriority w:val="99"/>
    <w:semiHidden/>
    <w:unhideWhenUsed/>
    <w:rsid w:val="009543AA"/>
  </w:style>
  <w:style w:type="table" w:customStyle="1" w:styleId="Rcsostblzat171">
    <w:name w:val="Rácsos táblázat171"/>
    <w:basedOn w:val="Normltblzat"/>
    <w:next w:val="Rcsostblzat"/>
    <w:uiPriority w:val="59"/>
    <w:rsid w:val="009543A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11">
    <w:name w:val="Rácsos táblázat511"/>
    <w:basedOn w:val="Normltblzat"/>
    <w:next w:val="Rcsostblzat"/>
    <w:uiPriority w:val="3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1">
    <w:name w:val="Rácsos táblázat151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59"/>
    <w:rsid w:val="009543A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basedOn w:val="Bekezdsalapbettpusa"/>
    <w:uiPriority w:val="19"/>
    <w:qFormat/>
    <w:rsid w:val="00AC05CD"/>
    <w:rPr>
      <w:i/>
      <w:iCs/>
      <w:color w:val="404040" w:themeColor="text1" w:themeTint="BF"/>
    </w:rPr>
  </w:style>
  <w:style w:type="character" w:styleId="Jegyzethivatkozs">
    <w:name w:val="annotation reference"/>
    <w:uiPriority w:val="99"/>
    <w:locked/>
    <w:rsid w:val="00050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locked/>
    <w:rsid w:val="000505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0556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locked/>
    <w:rsid w:val="00050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50556"/>
    <w:rPr>
      <w:rFonts w:ascii="Times New Roman" w:eastAsia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050556"/>
    <w:rPr>
      <w:rFonts w:ascii="Times New Roman" w:eastAsia="Times New Roman" w:hAnsi="Times New Roman"/>
      <w:sz w:val="24"/>
      <w:szCs w:val="24"/>
    </w:rPr>
  </w:style>
  <w:style w:type="paragraph" w:customStyle="1" w:styleId="footnotedescription">
    <w:name w:val="footnote description"/>
    <w:next w:val="Norml"/>
    <w:link w:val="footnotedescriptionChar"/>
    <w:hidden/>
    <w:rsid w:val="00050556"/>
    <w:pPr>
      <w:spacing w:after="18" w:line="259" w:lineRule="auto"/>
      <w:ind w:left="19"/>
    </w:pPr>
    <w:rPr>
      <w:rFonts w:ascii="Times New Roman" w:eastAsia="Times New Roman" w:hAnsi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050556"/>
    <w:rPr>
      <w:rFonts w:ascii="Times New Roman" w:eastAsia="Times New Roman" w:hAnsi="Times New Roman"/>
      <w:color w:val="000000"/>
      <w:sz w:val="16"/>
    </w:rPr>
  </w:style>
  <w:style w:type="character" w:customStyle="1" w:styleId="footnotemark">
    <w:name w:val="footnote mark"/>
    <w:hidden/>
    <w:rsid w:val="00050556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39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incstrkzChar">
    <w:name w:val="Nincs térköz Char"/>
    <w:link w:val="Nincstrkz"/>
    <w:uiPriority w:val="99"/>
    <w:locked/>
    <w:rsid w:val="00103966"/>
    <w:rPr>
      <w:rFonts w:ascii="Times New Roman" w:eastAsia="Times New Roman" w:hAnsi="Times New Roman"/>
      <w:sz w:val="24"/>
      <w:szCs w:val="24"/>
    </w:rPr>
  </w:style>
  <w:style w:type="table" w:customStyle="1" w:styleId="Tblzatrcsos5stt1jellszn1">
    <w:name w:val="Táblázat (rácsos) 5 – sötét – 1. jelölőszín1"/>
    <w:uiPriority w:val="99"/>
    <w:rsid w:val="00103966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Listaszertblzat32jellszn1">
    <w:name w:val="Listaszerű táblázat 3 – 2. jelölőszín1"/>
    <w:uiPriority w:val="99"/>
    <w:rsid w:val="00103966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Bekezdsalapbettpusa"/>
    <w:rsid w:val="00103966"/>
  </w:style>
  <w:style w:type="paragraph" w:styleId="TJ4">
    <w:name w:val="toc 4"/>
    <w:basedOn w:val="Norml"/>
    <w:next w:val="Norml"/>
    <w:autoRedefine/>
    <w:uiPriority w:val="39"/>
    <w:locked/>
    <w:rsid w:val="00103966"/>
    <w:pPr>
      <w:tabs>
        <w:tab w:val="left" w:pos="1134"/>
        <w:tab w:val="right" w:leader="dot" w:pos="9061"/>
      </w:tabs>
      <w:spacing w:after="100" w:line="259" w:lineRule="auto"/>
      <w:ind w:left="1134"/>
    </w:pPr>
    <w:rPr>
      <w:rFonts w:ascii="Times New Roman" w:eastAsia="Times New Roman" w:hAnsi="Times New Roman" w:cs="Calibri"/>
      <w:sz w:val="24"/>
      <w:lang w:eastAsia="hu-HU"/>
    </w:rPr>
  </w:style>
  <w:style w:type="paragraph" w:styleId="TJ5">
    <w:name w:val="toc 5"/>
    <w:basedOn w:val="Norml"/>
    <w:next w:val="Norml"/>
    <w:autoRedefine/>
    <w:uiPriority w:val="39"/>
    <w:locked/>
    <w:rsid w:val="00103966"/>
    <w:pPr>
      <w:spacing w:after="100" w:line="259" w:lineRule="auto"/>
      <w:ind w:left="880"/>
    </w:pPr>
    <w:rPr>
      <w:rFonts w:eastAsia="Times New Roman" w:cs="Calibri"/>
      <w:lang w:eastAsia="hu-HU"/>
    </w:rPr>
  </w:style>
  <w:style w:type="paragraph" w:styleId="TJ6">
    <w:name w:val="toc 6"/>
    <w:basedOn w:val="Norml"/>
    <w:next w:val="Norml"/>
    <w:autoRedefine/>
    <w:uiPriority w:val="39"/>
    <w:locked/>
    <w:rsid w:val="00103966"/>
    <w:pPr>
      <w:spacing w:after="100" w:line="259" w:lineRule="auto"/>
      <w:ind w:left="1100"/>
    </w:pPr>
    <w:rPr>
      <w:rFonts w:eastAsia="Times New Roman" w:cs="Calibri"/>
      <w:lang w:eastAsia="hu-HU"/>
    </w:rPr>
  </w:style>
  <w:style w:type="paragraph" w:styleId="TJ7">
    <w:name w:val="toc 7"/>
    <w:basedOn w:val="Norml"/>
    <w:next w:val="Norml"/>
    <w:autoRedefine/>
    <w:uiPriority w:val="39"/>
    <w:locked/>
    <w:rsid w:val="00103966"/>
    <w:pPr>
      <w:spacing w:after="100" w:line="259" w:lineRule="auto"/>
      <w:ind w:left="1320"/>
    </w:pPr>
    <w:rPr>
      <w:rFonts w:eastAsia="Times New Roman" w:cs="Calibri"/>
      <w:lang w:eastAsia="hu-HU"/>
    </w:rPr>
  </w:style>
  <w:style w:type="paragraph" w:styleId="TJ8">
    <w:name w:val="toc 8"/>
    <w:basedOn w:val="Norml"/>
    <w:next w:val="Norml"/>
    <w:autoRedefine/>
    <w:uiPriority w:val="39"/>
    <w:locked/>
    <w:rsid w:val="00103966"/>
    <w:pPr>
      <w:spacing w:after="100" w:line="259" w:lineRule="auto"/>
      <w:ind w:left="1540"/>
    </w:pPr>
    <w:rPr>
      <w:rFonts w:eastAsia="Times New Roman" w:cs="Calibri"/>
      <w:lang w:eastAsia="hu-HU"/>
    </w:rPr>
  </w:style>
  <w:style w:type="paragraph" w:styleId="TJ9">
    <w:name w:val="toc 9"/>
    <w:basedOn w:val="Norml"/>
    <w:next w:val="Norml"/>
    <w:autoRedefine/>
    <w:uiPriority w:val="39"/>
    <w:locked/>
    <w:rsid w:val="00103966"/>
    <w:pPr>
      <w:spacing w:after="100" w:line="259" w:lineRule="auto"/>
      <w:ind w:left="1760"/>
    </w:pPr>
    <w:rPr>
      <w:rFonts w:eastAsia="Times New Roman" w:cs="Calibri"/>
      <w:lang w:eastAsia="hu-HU"/>
    </w:rPr>
  </w:style>
  <w:style w:type="table" w:styleId="Kzepesrnykols11jellszn">
    <w:name w:val="Medium Shading 1 Accent 1"/>
    <w:basedOn w:val="Normltblzat"/>
    <w:uiPriority w:val="63"/>
    <w:rsid w:val="00103966"/>
    <w:rPr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lTable0">
    <w:name w:val="Normal Table0"/>
    <w:uiPriority w:val="2"/>
    <w:semiHidden/>
    <w:unhideWhenUsed/>
    <w:qFormat/>
    <w:rsid w:val="00103966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103966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lang w:val="en-US"/>
    </w:rPr>
  </w:style>
  <w:style w:type="table" w:styleId="Vilgosrcs1jellszn">
    <w:name w:val="Light Grid Accent 1"/>
    <w:basedOn w:val="Normltblzat"/>
    <w:uiPriority w:val="62"/>
    <w:rsid w:val="00103966"/>
    <w:rPr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csostblzat29">
    <w:name w:val="Rácsos táblázat29"/>
    <w:basedOn w:val="Normltblzat"/>
    <w:next w:val="Rcsostblzat"/>
    <w:uiPriority w:val="39"/>
    <w:rsid w:val="00286E4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06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3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fg.hu/szakmai-dokumentumok/szmsz" TargetMode="External"/><Relationship Id="rId18" Type="http://schemas.openxmlformats.org/officeDocument/2006/relationships/hyperlink" Target="https://tfg.hu/szakmai-dokumentumok/szakmai-progra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fg.hu" TargetMode="External"/><Relationship Id="rId17" Type="http://schemas.openxmlformats.org/officeDocument/2006/relationships/hyperlink" Target="https://tfg.hu/szakmai-dokumentumok/szakmai-pro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fg.hu/szakmai-dokumentumok/szakmai-progra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fg.h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fg.hu/szakmai-dokumentumok/szakmai-progr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fg.hu/felv&#233;teli" TargetMode="External"/><Relationship Id="rId19" Type="http://schemas.openxmlformats.org/officeDocument/2006/relationships/hyperlink" Target="https://szerencsitokaji.cms.intezmeny.edir.hu/uploads/tfg_tanulmanyok_alatti_vizsgak_7ba6c32a4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h.gov.hu" TargetMode="External"/><Relationship Id="rId14" Type="http://schemas.openxmlformats.org/officeDocument/2006/relationships/hyperlink" Target="https://tfg.hu/szakmai-dokumentumok/hazirend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2C53-6375-42D9-8AF1-B15E91D7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10257</Words>
  <Characters>70780</Characters>
  <Application>Microsoft Office Word</Application>
  <DocSecurity>0</DocSecurity>
  <Lines>589</Lines>
  <Paragraphs>161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PÜ ¬KÜLÖNÖS KÖZZÉTÉTELI LISTA</vt:lpstr>
    </vt:vector>
  </TitlesOfParts>
  <Company/>
  <LinksUpToDate>false</LinksUpToDate>
  <CharactersWithSpaces>80876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PÜ ¬KÜLÖNÖS KÖZZÉTÉTELI LISTA</dc:title>
  <dc:creator>user</dc:creator>
  <cp:lastModifiedBy>Tokaji Péter</cp:lastModifiedBy>
  <cp:revision>4</cp:revision>
  <cp:lastPrinted>2024-10-22T12:48:00Z</cp:lastPrinted>
  <dcterms:created xsi:type="dcterms:W3CDTF">2025-10-29T11:33:00Z</dcterms:created>
  <dcterms:modified xsi:type="dcterms:W3CDTF">2025-11-03T09:43:00Z</dcterms:modified>
</cp:coreProperties>
</file>