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CE302" w14:textId="77777777" w:rsidR="009873CD" w:rsidRDefault="009873CD" w:rsidP="00DB568E">
      <w:pPr>
        <w:tabs>
          <w:tab w:val="left" w:pos="611"/>
          <w:tab w:val="center" w:pos="4821"/>
        </w:tabs>
        <w:spacing w:before="2360" w:after="240" w:line="362" w:lineRule="auto"/>
        <w:jc w:val="center"/>
        <w:rPr>
          <w:rFonts w:ascii="Times New Roman" w:hAnsi="Times New Roman" w:cs="Times New Roman"/>
          <w:b/>
          <w:sz w:val="52"/>
          <w:szCs w:val="52"/>
        </w:rPr>
      </w:pPr>
      <w:bookmarkStart w:id="0" w:name="_GoBack"/>
      <w:bookmarkEnd w:id="0"/>
    </w:p>
    <w:p w14:paraId="57895D49" w14:textId="05613C8F" w:rsidR="002C21CD" w:rsidRPr="009873CD" w:rsidRDefault="002C21CD" w:rsidP="009873CD">
      <w:pPr>
        <w:tabs>
          <w:tab w:val="left" w:pos="611"/>
          <w:tab w:val="center" w:pos="4821"/>
        </w:tabs>
        <w:spacing w:before="240" w:after="240" w:line="362" w:lineRule="auto"/>
        <w:jc w:val="center"/>
        <w:rPr>
          <w:rFonts w:ascii="Times New Roman" w:hAnsi="Times New Roman" w:cs="Times New Roman"/>
          <w:b/>
          <w:sz w:val="52"/>
          <w:szCs w:val="52"/>
        </w:rPr>
      </w:pPr>
      <w:r w:rsidRPr="009873CD">
        <w:rPr>
          <w:rFonts w:ascii="Times New Roman" w:hAnsi="Times New Roman" w:cs="Times New Roman"/>
          <w:b/>
          <w:sz w:val="52"/>
          <w:szCs w:val="52"/>
        </w:rPr>
        <w:t>KÉPZÉSI PROGRAM</w:t>
      </w:r>
    </w:p>
    <w:p w14:paraId="4BCC978E" w14:textId="6D506555" w:rsidR="002C21CD" w:rsidRPr="009873CD" w:rsidRDefault="001E2E91" w:rsidP="002C21CD">
      <w:pPr>
        <w:spacing w:before="240" w:after="240" w:line="362" w:lineRule="auto"/>
        <w:jc w:val="center"/>
        <w:rPr>
          <w:rFonts w:ascii="Times New Roman" w:hAnsi="Times New Roman" w:cs="Times New Roman"/>
          <w:b/>
          <w:sz w:val="36"/>
          <w:szCs w:val="36"/>
        </w:rPr>
      </w:pPr>
      <w:r w:rsidRPr="009873CD">
        <w:rPr>
          <w:rFonts w:ascii="Times New Roman" w:hAnsi="Times New Roman" w:cs="Times New Roman"/>
          <w:b/>
          <w:sz w:val="36"/>
          <w:szCs w:val="36"/>
        </w:rPr>
        <w:t>O</w:t>
      </w:r>
      <w:r w:rsidR="00B01FF6" w:rsidRPr="009873CD">
        <w:rPr>
          <w:rFonts w:ascii="Times New Roman" w:hAnsi="Times New Roman" w:cs="Times New Roman"/>
          <w:b/>
          <w:sz w:val="36"/>
          <w:szCs w:val="36"/>
        </w:rPr>
        <w:t>ktatás ágazathoz tartozó</w:t>
      </w:r>
    </w:p>
    <w:p w14:paraId="3F4A55FC" w14:textId="7CEBDED1" w:rsidR="002C21CD" w:rsidRPr="009873CD" w:rsidRDefault="00BE05F3" w:rsidP="002C21CD">
      <w:pPr>
        <w:spacing w:before="240" w:after="240" w:line="362" w:lineRule="auto"/>
        <w:jc w:val="center"/>
        <w:rPr>
          <w:rFonts w:ascii="Times New Roman" w:hAnsi="Times New Roman" w:cs="Times New Roman"/>
          <w:b/>
          <w:sz w:val="36"/>
          <w:szCs w:val="36"/>
        </w:rPr>
      </w:pPr>
      <w:r w:rsidRPr="009873CD">
        <w:rPr>
          <w:rFonts w:ascii="Times New Roman" w:hAnsi="Times New Roman" w:cs="Times New Roman"/>
          <w:b/>
          <w:sz w:val="36"/>
          <w:szCs w:val="36"/>
        </w:rPr>
        <w:t>5 0188 25 02</w:t>
      </w:r>
    </w:p>
    <w:p w14:paraId="21D187C2" w14:textId="59385F07" w:rsidR="002C21CD" w:rsidRPr="009873CD" w:rsidRDefault="0047438C" w:rsidP="002C21CD">
      <w:pPr>
        <w:spacing w:before="240" w:after="240" w:line="362" w:lineRule="auto"/>
        <w:jc w:val="center"/>
        <w:rPr>
          <w:rFonts w:ascii="Times New Roman" w:hAnsi="Times New Roman" w:cs="Times New Roman"/>
          <w:b/>
          <w:sz w:val="36"/>
          <w:szCs w:val="36"/>
        </w:rPr>
      </w:pPr>
      <w:r w:rsidRPr="009873CD">
        <w:rPr>
          <w:rFonts w:ascii="Times New Roman" w:hAnsi="Times New Roman" w:cs="Times New Roman"/>
          <w:b/>
          <w:sz w:val="36"/>
          <w:szCs w:val="36"/>
        </w:rPr>
        <w:t xml:space="preserve">Okleveles </w:t>
      </w:r>
      <w:r w:rsidR="00264603" w:rsidRPr="009873CD">
        <w:rPr>
          <w:rFonts w:ascii="Times New Roman" w:hAnsi="Times New Roman" w:cs="Times New Roman"/>
          <w:b/>
          <w:sz w:val="36"/>
          <w:szCs w:val="36"/>
        </w:rPr>
        <w:t>óvodai nevelő</w:t>
      </w:r>
    </w:p>
    <w:p w14:paraId="7E51D478" w14:textId="477B3DBB" w:rsidR="002C21CD" w:rsidRPr="009873CD" w:rsidRDefault="00B01FF6" w:rsidP="002C21CD">
      <w:pPr>
        <w:spacing w:before="240" w:after="240" w:line="362" w:lineRule="auto"/>
        <w:jc w:val="center"/>
        <w:rPr>
          <w:rFonts w:ascii="Times New Roman" w:hAnsi="Times New Roman" w:cs="Times New Roman"/>
          <w:b/>
          <w:sz w:val="36"/>
          <w:szCs w:val="36"/>
        </w:rPr>
      </w:pPr>
      <w:r w:rsidRPr="009873CD">
        <w:rPr>
          <w:rFonts w:ascii="Times New Roman" w:hAnsi="Times New Roman" w:cs="Times New Roman"/>
          <w:b/>
          <w:sz w:val="36"/>
          <w:szCs w:val="36"/>
        </w:rPr>
        <w:t>szakmához</w:t>
      </w:r>
    </w:p>
    <w:p w14:paraId="7B7EFD3B" w14:textId="29A837C9" w:rsidR="007B1E35" w:rsidRPr="009873CD" w:rsidRDefault="008B657C" w:rsidP="002B79FC">
      <w:pPr>
        <w:spacing w:before="240" w:after="2000" w:line="362" w:lineRule="auto"/>
        <w:jc w:val="center"/>
        <w:rPr>
          <w:rFonts w:ascii="Times New Roman" w:hAnsi="Times New Roman" w:cs="Times New Roman"/>
          <w:b/>
          <w:sz w:val="36"/>
          <w:szCs w:val="36"/>
        </w:rPr>
      </w:pPr>
      <w:r w:rsidRPr="009873CD">
        <w:rPr>
          <w:rFonts w:ascii="Times New Roman" w:hAnsi="Times New Roman" w:cs="Times New Roman"/>
          <w:b/>
          <w:sz w:val="36"/>
          <w:szCs w:val="36"/>
        </w:rPr>
        <w:t>9-13. évfolyam</w:t>
      </w:r>
      <w:r w:rsidR="003B6D84">
        <w:rPr>
          <w:rFonts w:ascii="Times New Roman" w:hAnsi="Times New Roman" w:cs="Times New Roman"/>
          <w:b/>
          <w:sz w:val="36"/>
          <w:szCs w:val="36"/>
        </w:rPr>
        <w:t>on</w:t>
      </w:r>
      <w:r w:rsidR="007B1E35" w:rsidRPr="009873CD">
        <w:rPr>
          <w:rFonts w:ascii="Times New Roman" w:hAnsi="Times New Roman" w:cs="Times New Roman"/>
          <w:b/>
          <w:sz w:val="36"/>
          <w:szCs w:val="36"/>
        </w:rPr>
        <w:t xml:space="preserve"> és</w:t>
      </w:r>
      <w:r w:rsidR="009873CD" w:rsidRPr="009873CD">
        <w:rPr>
          <w:rFonts w:ascii="Times New Roman" w:hAnsi="Times New Roman" w:cs="Times New Roman"/>
          <w:b/>
          <w:sz w:val="36"/>
          <w:szCs w:val="36"/>
        </w:rPr>
        <w:br/>
      </w:r>
      <w:r w:rsidR="007B1E35" w:rsidRPr="009873CD">
        <w:rPr>
          <w:rFonts w:ascii="Times New Roman" w:hAnsi="Times New Roman" w:cs="Times New Roman"/>
          <w:b/>
          <w:sz w:val="36"/>
          <w:szCs w:val="36"/>
        </w:rPr>
        <w:t>1/13</w:t>
      </w:r>
      <w:r w:rsidR="003A3C56" w:rsidRPr="009873CD">
        <w:rPr>
          <w:rFonts w:ascii="Times New Roman" w:hAnsi="Times New Roman" w:cs="Times New Roman"/>
          <w:b/>
          <w:sz w:val="36"/>
          <w:szCs w:val="36"/>
        </w:rPr>
        <w:t>.</w:t>
      </w:r>
      <w:r w:rsidR="007B1E35" w:rsidRPr="009873CD">
        <w:rPr>
          <w:rFonts w:ascii="Times New Roman" w:hAnsi="Times New Roman" w:cs="Times New Roman"/>
          <w:b/>
          <w:sz w:val="36"/>
          <w:szCs w:val="36"/>
        </w:rPr>
        <w:t>-</w:t>
      </w:r>
      <w:r w:rsidR="00E434C6" w:rsidRPr="009873CD">
        <w:rPr>
          <w:rFonts w:ascii="Times New Roman" w:hAnsi="Times New Roman" w:cs="Times New Roman"/>
          <w:b/>
          <w:sz w:val="36"/>
          <w:szCs w:val="36"/>
        </w:rPr>
        <w:t>2</w:t>
      </w:r>
      <w:r w:rsidR="003A3C56" w:rsidRPr="009873CD">
        <w:rPr>
          <w:rFonts w:ascii="Times New Roman" w:hAnsi="Times New Roman" w:cs="Times New Roman"/>
          <w:b/>
          <w:sz w:val="36"/>
          <w:szCs w:val="36"/>
        </w:rPr>
        <w:t>/</w:t>
      </w:r>
      <w:r w:rsidR="007B1E35" w:rsidRPr="009873CD">
        <w:rPr>
          <w:rFonts w:ascii="Times New Roman" w:hAnsi="Times New Roman" w:cs="Times New Roman"/>
          <w:b/>
          <w:sz w:val="36"/>
          <w:szCs w:val="36"/>
        </w:rPr>
        <w:t>14. évfolyam</w:t>
      </w:r>
      <w:r w:rsidR="00CA3BA4" w:rsidRPr="009873CD">
        <w:rPr>
          <w:rFonts w:ascii="Times New Roman" w:hAnsi="Times New Roman" w:cs="Times New Roman"/>
          <w:b/>
          <w:sz w:val="36"/>
          <w:szCs w:val="36"/>
        </w:rPr>
        <w:t xml:space="preserve">on </w:t>
      </w:r>
      <w:r w:rsidR="00CA3BA4" w:rsidRPr="009873CD">
        <w:rPr>
          <w:rFonts w:ascii="Times New Roman" w:hAnsi="Times New Roman" w:cs="Times New Roman"/>
          <w:b/>
          <w:sz w:val="36"/>
          <w:szCs w:val="36"/>
        </w:rPr>
        <w:br/>
      </w:r>
      <w:r w:rsidR="009873CD" w:rsidRPr="009873CD">
        <w:rPr>
          <w:rFonts w:ascii="Times New Roman" w:hAnsi="Times New Roman" w:cs="Times New Roman"/>
          <w:b/>
          <w:sz w:val="36"/>
          <w:szCs w:val="36"/>
        </w:rPr>
        <w:t xml:space="preserve">tanulói </w:t>
      </w:r>
      <w:r w:rsidR="002B79FC">
        <w:rPr>
          <w:rFonts w:ascii="Times New Roman" w:hAnsi="Times New Roman" w:cs="Times New Roman"/>
          <w:b/>
          <w:sz w:val="36"/>
          <w:szCs w:val="36"/>
        </w:rPr>
        <w:t xml:space="preserve">és felnőttképzési </w:t>
      </w:r>
      <w:r w:rsidR="009873CD" w:rsidRPr="009873CD">
        <w:rPr>
          <w:rFonts w:ascii="Times New Roman" w:hAnsi="Times New Roman" w:cs="Times New Roman"/>
          <w:b/>
          <w:sz w:val="36"/>
          <w:szCs w:val="36"/>
        </w:rPr>
        <w:t>jogviszonyban</w:t>
      </w:r>
    </w:p>
    <w:p w14:paraId="7D2689C3" w14:textId="160CE9C3" w:rsidR="007B1E35" w:rsidRPr="009873CD" w:rsidRDefault="007A4B58" w:rsidP="009873CD">
      <w:pPr>
        <w:spacing w:before="240" w:after="100" w:afterAutospacing="1" w:line="362" w:lineRule="auto"/>
        <w:jc w:val="center"/>
        <w:rPr>
          <w:rFonts w:ascii="Times New Roman" w:hAnsi="Times New Roman" w:cs="Times New Roman"/>
          <w:b/>
          <w:bCs/>
          <w:sz w:val="28"/>
          <w:szCs w:val="28"/>
        </w:rPr>
      </w:pPr>
      <w:r w:rsidRPr="009873CD">
        <w:rPr>
          <w:rFonts w:ascii="Times New Roman" w:hAnsi="Times New Roman" w:cs="Times New Roman"/>
          <w:b/>
          <w:bCs/>
          <w:sz w:val="28"/>
          <w:szCs w:val="28"/>
        </w:rPr>
        <w:t>Érvényesség</w:t>
      </w:r>
      <w:r w:rsidRPr="009873CD">
        <w:rPr>
          <w:rFonts w:ascii="Times New Roman" w:hAnsi="Times New Roman" w:cs="Times New Roman"/>
          <w:b/>
          <w:bCs/>
          <w:spacing w:val="-5"/>
          <w:sz w:val="28"/>
          <w:szCs w:val="28"/>
        </w:rPr>
        <w:t xml:space="preserve"> </w:t>
      </w:r>
      <w:r w:rsidRPr="009873CD">
        <w:rPr>
          <w:rFonts w:ascii="Times New Roman" w:hAnsi="Times New Roman" w:cs="Times New Roman"/>
          <w:b/>
          <w:bCs/>
          <w:sz w:val="28"/>
          <w:szCs w:val="28"/>
        </w:rPr>
        <w:t>kezdete:</w:t>
      </w:r>
      <w:r w:rsidRPr="009873CD">
        <w:rPr>
          <w:rFonts w:ascii="Times New Roman" w:hAnsi="Times New Roman" w:cs="Times New Roman"/>
          <w:b/>
          <w:bCs/>
          <w:spacing w:val="-3"/>
          <w:sz w:val="28"/>
          <w:szCs w:val="28"/>
        </w:rPr>
        <w:t xml:space="preserve"> </w:t>
      </w:r>
      <w:r w:rsidRPr="009873CD">
        <w:rPr>
          <w:rFonts w:ascii="Times New Roman" w:hAnsi="Times New Roman" w:cs="Times New Roman"/>
          <w:b/>
          <w:bCs/>
          <w:sz w:val="28"/>
          <w:szCs w:val="28"/>
        </w:rPr>
        <w:t>202</w:t>
      </w:r>
      <w:r w:rsidR="00BB335F">
        <w:rPr>
          <w:rFonts w:ascii="Times New Roman" w:hAnsi="Times New Roman" w:cs="Times New Roman"/>
          <w:b/>
          <w:bCs/>
          <w:sz w:val="28"/>
          <w:szCs w:val="28"/>
        </w:rPr>
        <w:t>5</w:t>
      </w:r>
      <w:r w:rsidRPr="009873CD">
        <w:rPr>
          <w:rFonts w:ascii="Times New Roman" w:hAnsi="Times New Roman" w:cs="Times New Roman"/>
          <w:b/>
          <w:bCs/>
          <w:sz w:val="28"/>
          <w:szCs w:val="28"/>
        </w:rPr>
        <w:t>.</w:t>
      </w:r>
      <w:r w:rsidRPr="009873CD">
        <w:rPr>
          <w:rFonts w:ascii="Times New Roman" w:hAnsi="Times New Roman" w:cs="Times New Roman"/>
          <w:b/>
          <w:bCs/>
          <w:spacing w:val="-3"/>
          <w:sz w:val="28"/>
          <w:szCs w:val="28"/>
        </w:rPr>
        <w:t xml:space="preserve"> </w:t>
      </w:r>
      <w:r w:rsidR="00EE5DE2" w:rsidRPr="00EE5DE2">
        <w:rPr>
          <w:rFonts w:ascii="Times New Roman" w:hAnsi="Times New Roman" w:cs="Times New Roman"/>
          <w:b/>
          <w:bCs/>
          <w:sz w:val="28"/>
          <w:szCs w:val="28"/>
        </w:rPr>
        <w:t>szeptember 01.</w:t>
      </w:r>
    </w:p>
    <w:p w14:paraId="6065DBF9" w14:textId="771C40F2" w:rsidR="008B05E6" w:rsidRPr="00643B81" w:rsidRDefault="007B1E35">
      <w:pPr>
        <w:rPr>
          <w:rFonts w:ascii="Times New Roman" w:hAnsi="Times New Roman" w:cs="Times New Roman"/>
        </w:rPr>
      </w:pPr>
      <w:r w:rsidRPr="00643B81">
        <w:rPr>
          <w:rFonts w:ascii="Times New Roman" w:hAnsi="Times New Roman" w:cs="Times New Roman"/>
        </w:rPr>
        <w:br w:type="page"/>
      </w:r>
    </w:p>
    <w:p w14:paraId="37C07555" w14:textId="77777777" w:rsidR="005E7B52" w:rsidRDefault="005E7B52" w:rsidP="00000DB2">
      <w:pPr>
        <w:spacing w:after="600"/>
        <w:ind w:left="284"/>
        <w:rPr>
          <w:rFonts w:ascii="Times New Roman" w:hAnsi="Times New Roman" w:cs="Times New Roman"/>
          <w:b/>
          <w:sz w:val="28"/>
          <w:szCs w:val="28"/>
        </w:rPr>
      </w:pPr>
    </w:p>
    <w:p w14:paraId="65603498" w14:textId="77777777" w:rsidR="005E7B52" w:rsidRDefault="005E7B52" w:rsidP="00C84F3F">
      <w:pPr>
        <w:spacing w:after="600"/>
        <w:rPr>
          <w:rFonts w:ascii="Times New Roman" w:hAnsi="Times New Roman" w:cs="Times New Roman"/>
          <w:b/>
          <w:sz w:val="28"/>
          <w:szCs w:val="28"/>
        </w:rPr>
      </w:pPr>
    </w:p>
    <w:p w14:paraId="479B8F1D" w14:textId="6D620B81" w:rsidR="00B527B2" w:rsidRPr="009873CD" w:rsidRDefault="00B527B2" w:rsidP="00000DB2">
      <w:pPr>
        <w:spacing w:after="600"/>
        <w:ind w:left="284"/>
        <w:rPr>
          <w:rFonts w:ascii="Times New Roman" w:hAnsi="Times New Roman" w:cs="Times New Roman"/>
          <w:b/>
          <w:sz w:val="28"/>
          <w:szCs w:val="28"/>
        </w:rPr>
      </w:pPr>
      <w:r w:rsidRPr="009873CD">
        <w:rPr>
          <w:rFonts w:ascii="Times New Roman" w:hAnsi="Times New Roman" w:cs="Times New Roman"/>
          <w:b/>
          <w:sz w:val="28"/>
          <w:szCs w:val="28"/>
        </w:rPr>
        <w:t xml:space="preserve">Együttműködés az </w:t>
      </w:r>
      <w:r w:rsidR="003B6D84">
        <w:rPr>
          <w:rFonts w:ascii="Times New Roman" w:hAnsi="Times New Roman" w:cs="Times New Roman"/>
          <w:b/>
          <w:sz w:val="28"/>
          <w:szCs w:val="28"/>
        </w:rPr>
        <w:t>o</w:t>
      </w:r>
      <w:r w:rsidRPr="009873CD">
        <w:rPr>
          <w:rFonts w:ascii="Times New Roman" w:hAnsi="Times New Roman" w:cs="Times New Roman"/>
          <w:b/>
          <w:sz w:val="28"/>
          <w:szCs w:val="28"/>
        </w:rPr>
        <w:t xml:space="preserve">kleveles </w:t>
      </w:r>
      <w:r w:rsidR="00264603" w:rsidRPr="009873CD">
        <w:rPr>
          <w:rFonts w:ascii="Times New Roman" w:hAnsi="Times New Roman" w:cs="Times New Roman"/>
          <w:b/>
          <w:sz w:val="28"/>
          <w:szCs w:val="28"/>
        </w:rPr>
        <w:t>óvodai nevelő</w:t>
      </w:r>
      <w:r w:rsidRPr="009873CD">
        <w:rPr>
          <w:rFonts w:ascii="Times New Roman" w:hAnsi="Times New Roman" w:cs="Times New Roman"/>
          <w:b/>
          <w:sz w:val="28"/>
          <w:szCs w:val="28"/>
        </w:rPr>
        <w:t xml:space="preserve"> képzés során </w:t>
      </w:r>
    </w:p>
    <w:p w14:paraId="1FC20739" w14:textId="48080332" w:rsidR="00413809" w:rsidRPr="009873CD" w:rsidRDefault="00413809" w:rsidP="00000DB2">
      <w:pPr>
        <w:ind w:left="284"/>
        <w:rPr>
          <w:rFonts w:ascii="Times New Roman" w:hAnsi="Times New Roman" w:cs="Times New Roman"/>
          <w:sz w:val="28"/>
          <w:szCs w:val="28"/>
        </w:rPr>
      </w:pPr>
    </w:p>
    <w:p w14:paraId="4B038B5D" w14:textId="4E27661E" w:rsidR="00413809" w:rsidRPr="009873CD" w:rsidRDefault="00B527B2" w:rsidP="00000DB2">
      <w:pPr>
        <w:spacing w:line="276" w:lineRule="auto"/>
        <w:ind w:left="284" w:right="570"/>
        <w:jc w:val="both"/>
        <w:rPr>
          <w:rFonts w:ascii="Times New Roman" w:hAnsi="Times New Roman" w:cs="Times New Roman"/>
          <w:sz w:val="28"/>
          <w:szCs w:val="28"/>
        </w:rPr>
      </w:pPr>
      <w:r w:rsidRPr="009873CD">
        <w:rPr>
          <w:rFonts w:ascii="Times New Roman" w:hAnsi="Times New Roman" w:cs="Times New Roman"/>
          <w:sz w:val="28"/>
          <w:szCs w:val="28"/>
        </w:rPr>
        <w:t xml:space="preserve">Az </w:t>
      </w:r>
      <w:r w:rsidR="00D03B0A" w:rsidRPr="009873CD">
        <w:rPr>
          <w:rFonts w:ascii="Times New Roman" w:hAnsi="Times New Roman" w:cs="Times New Roman"/>
          <w:sz w:val="28"/>
          <w:szCs w:val="28"/>
        </w:rPr>
        <w:t xml:space="preserve">Eszterházi Károly </w:t>
      </w:r>
      <w:r w:rsidR="009873CD" w:rsidRPr="009873CD">
        <w:rPr>
          <w:rFonts w:ascii="Times New Roman" w:hAnsi="Times New Roman" w:cs="Times New Roman"/>
          <w:sz w:val="28"/>
          <w:szCs w:val="28"/>
        </w:rPr>
        <w:t xml:space="preserve">Katolikus </w:t>
      </w:r>
      <w:r w:rsidR="00D03B0A" w:rsidRPr="009873CD">
        <w:rPr>
          <w:rFonts w:ascii="Times New Roman" w:hAnsi="Times New Roman" w:cs="Times New Roman"/>
          <w:sz w:val="28"/>
          <w:szCs w:val="28"/>
        </w:rPr>
        <w:t>Egyetem</w:t>
      </w:r>
      <w:r w:rsidR="009873CD">
        <w:rPr>
          <w:rFonts w:ascii="Times New Roman" w:hAnsi="Times New Roman" w:cs="Times New Roman"/>
          <w:sz w:val="28"/>
          <w:szCs w:val="28"/>
        </w:rPr>
        <w:t>,</w:t>
      </w:r>
      <w:r w:rsidR="00D03B0A" w:rsidRPr="009873CD">
        <w:rPr>
          <w:rFonts w:ascii="Times New Roman" w:hAnsi="Times New Roman" w:cs="Times New Roman"/>
          <w:sz w:val="28"/>
          <w:szCs w:val="28"/>
        </w:rPr>
        <w:t xml:space="preserve"> valamint a Szerencsi Szakképzési C</w:t>
      </w:r>
      <w:r w:rsidR="00823D30">
        <w:rPr>
          <w:rFonts w:ascii="Times New Roman" w:hAnsi="Times New Roman" w:cs="Times New Roman"/>
          <w:sz w:val="28"/>
          <w:szCs w:val="28"/>
        </w:rPr>
        <w:t>entrum Tokaji Ferenc Technikum</w:t>
      </w:r>
      <w:r w:rsidR="009873CD">
        <w:rPr>
          <w:rFonts w:ascii="Times New Roman" w:hAnsi="Times New Roman" w:cs="Times New Roman"/>
          <w:sz w:val="28"/>
          <w:szCs w:val="28"/>
        </w:rPr>
        <w:t xml:space="preserve"> és</w:t>
      </w:r>
      <w:r w:rsidR="00D03B0A" w:rsidRPr="009873CD">
        <w:rPr>
          <w:rFonts w:ascii="Times New Roman" w:hAnsi="Times New Roman" w:cs="Times New Roman"/>
          <w:sz w:val="28"/>
          <w:szCs w:val="28"/>
        </w:rPr>
        <w:t xml:space="preserve"> </w:t>
      </w:r>
      <w:r w:rsidR="009873CD" w:rsidRPr="009873CD">
        <w:rPr>
          <w:rFonts w:ascii="Times New Roman" w:hAnsi="Times New Roman" w:cs="Times New Roman"/>
          <w:sz w:val="28"/>
          <w:szCs w:val="28"/>
        </w:rPr>
        <w:t xml:space="preserve">Gimnázium </w:t>
      </w:r>
      <w:r w:rsidR="00593750" w:rsidRPr="009873CD">
        <w:rPr>
          <w:rFonts w:ascii="Times New Roman" w:hAnsi="Times New Roman" w:cs="Times New Roman"/>
          <w:sz w:val="28"/>
          <w:szCs w:val="28"/>
        </w:rPr>
        <w:t xml:space="preserve">között létrejött megállapodás alapján jelen képzési program megvalósítása érdekében </w:t>
      </w:r>
      <w:r w:rsidR="00F6120E" w:rsidRPr="009873CD">
        <w:rPr>
          <w:rFonts w:ascii="Times New Roman" w:hAnsi="Times New Roman" w:cs="Times New Roman"/>
          <w:sz w:val="28"/>
          <w:szCs w:val="28"/>
        </w:rPr>
        <w:t>együttműködünk</w:t>
      </w:r>
      <w:r w:rsidR="0062543B" w:rsidRPr="009873CD">
        <w:rPr>
          <w:rFonts w:ascii="Times New Roman" w:hAnsi="Times New Roman" w:cs="Times New Roman"/>
          <w:sz w:val="28"/>
          <w:szCs w:val="28"/>
        </w:rPr>
        <w:t>:</w:t>
      </w:r>
    </w:p>
    <w:p w14:paraId="2B1D89C0" w14:textId="77777777" w:rsidR="0062543B" w:rsidRPr="009873CD" w:rsidRDefault="0062543B" w:rsidP="00000DB2">
      <w:pPr>
        <w:spacing w:line="276" w:lineRule="auto"/>
        <w:ind w:left="284" w:right="286"/>
        <w:jc w:val="both"/>
        <w:rPr>
          <w:rFonts w:ascii="Times New Roman" w:hAnsi="Times New Roman" w:cs="Times New Roman"/>
          <w:sz w:val="28"/>
          <w:szCs w:val="28"/>
        </w:rPr>
      </w:pPr>
    </w:p>
    <w:p w14:paraId="1BBE7754" w14:textId="53D081F1" w:rsidR="00593750" w:rsidRPr="009873CD" w:rsidRDefault="00054443" w:rsidP="00000DB2">
      <w:pPr>
        <w:pStyle w:val="Listaszerbekezds"/>
        <w:numPr>
          <w:ilvl w:val="0"/>
          <w:numId w:val="33"/>
        </w:numPr>
        <w:spacing w:before="120" w:after="120" w:line="276" w:lineRule="auto"/>
        <w:ind w:left="993" w:right="570" w:hanging="357"/>
        <w:jc w:val="both"/>
        <w:rPr>
          <w:rFonts w:ascii="Times New Roman" w:hAnsi="Times New Roman" w:cs="Times New Roman"/>
          <w:sz w:val="28"/>
          <w:szCs w:val="28"/>
        </w:rPr>
      </w:pPr>
      <w:r w:rsidRPr="009873CD">
        <w:rPr>
          <w:rFonts w:ascii="Times New Roman" w:hAnsi="Times New Roman" w:cs="Times New Roman"/>
          <w:sz w:val="28"/>
          <w:szCs w:val="28"/>
        </w:rPr>
        <w:t>a Képzési és Kimeneti K</w:t>
      </w:r>
      <w:r w:rsidR="0062543B" w:rsidRPr="009873CD">
        <w:rPr>
          <w:rFonts w:ascii="Times New Roman" w:hAnsi="Times New Roman" w:cs="Times New Roman"/>
          <w:sz w:val="28"/>
          <w:szCs w:val="28"/>
        </w:rPr>
        <w:t>övetelmények alapján</w:t>
      </w:r>
      <w:r w:rsidRPr="009873CD">
        <w:rPr>
          <w:rFonts w:ascii="Times New Roman" w:hAnsi="Times New Roman" w:cs="Times New Roman"/>
          <w:sz w:val="28"/>
          <w:szCs w:val="28"/>
        </w:rPr>
        <w:t xml:space="preserve"> a Képzési P</w:t>
      </w:r>
      <w:r w:rsidR="0062543B" w:rsidRPr="009873CD">
        <w:rPr>
          <w:rFonts w:ascii="Times New Roman" w:hAnsi="Times New Roman" w:cs="Times New Roman"/>
          <w:sz w:val="28"/>
          <w:szCs w:val="28"/>
        </w:rPr>
        <w:t>rogram kidolgozásában;</w:t>
      </w:r>
    </w:p>
    <w:p w14:paraId="4B0F3AE5" w14:textId="23FEA761" w:rsidR="00B943F4" w:rsidRPr="009873CD" w:rsidRDefault="00B943F4" w:rsidP="00000DB2">
      <w:pPr>
        <w:pStyle w:val="Listaszerbekezds"/>
        <w:numPr>
          <w:ilvl w:val="0"/>
          <w:numId w:val="33"/>
        </w:numPr>
        <w:spacing w:before="120" w:after="120" w:line="276" w:lineRule="auto"/>
        <w:ind w:left="993" w:right="570" w:hanging="357"/>
        <w:jc w:val="both"/>
        <w:rPr>
          <w:rFonts w:ascii="Times New Roman" w:hAnsi="Times New Roman" w:cs="Times New Roman"/>
          <w:sz w:val="28"/>
          <w:szCs w:val="28"/>
        </w:rPr>
      </w:pPr>
      <w:r w:rsidRPr="009873CD">
        <w:rPr>
          <w:rFonts w:ascii="Times New Roman" w:hAnsi="Times New Roman" w:cs="Times New Roman"/>
          <w:sz w:val="28"/>
          <w:szCs w:val="28"/>
        </w:rPr>
        <w:t xml:space="preserve">kreditbeszámítás feltételeinek kidolgozásában; </w:t>
      </w:r>
    </w:p>
    <w:p w14:paraId="7B67FF17" w14:textId="4A27C4B1" w:rsidR="00264603" w:rsidRPr="009873CD" w:rsidRDefault="00264603" w:rsidP="00000DB2">
      <w:pPr>
        <w:pStyle w:val="Listaszerbekezds"/>
        <w:numPr>
          <w:ilvl w:val="0"/>
          <w:numId w:val="33"/>
        </w:numPr>
        <w:spacing w:before="120" w:after="120" w:line="276" w:lineRule="auto"/>
        <w:ind w:left="993" w:right="570" w:hanging="357"/>
        <w:jc w:val="both"/>
        <w:rPr>
          <w:rFonts w:ascii="Times New Roman" w:hAnsi="Times New Roman" w:cs="Times New Roman"/>
          <w:color w:val="000000" w:themeColor="text1"/>
          <w:sz w:val="28"/>
          <w:szCs w:val="28"/>
        </w:rPr>
      </w:pPr>
      <w:r w:rsidRPr="009873CD">
        <w:rPr>
          <w:rFonts w:ascii="Times New Roman" w:hAnsi="Times New Roman" w:cs="Times New Roman"/>
          <w:color w:val="000000" w:themeColor="text1"/>
          <w:sz w:val="28"/>
          <w:szCs w:val="28"/>
        </w:rPr>
        <w:t>a pályaalkalmassági vizsgálat követelményeinek meghatározásában</w:t>
      </w:r>
      <w:r w:rsidR="00DE5C4B">
        <w:rPr>
          <w:rFonts w:ascii="Times New Roman" w:hAnsi="Times New Roman" w:cs="Times New Roman"/>
          <w:color w:val="000000" w:themeColor="text1"/>
          <w:sz w:val="28"/>
          <w:szCs w:val="28"/>
        </w:rPr>
        <w:t xml:space="preserve"> és megvalósításában</w:t>
      </w:r>
      <w:r w:rsidR="00F85C1E" w:rsidRPr="009873CD">
        <w:rPr>
          <w:rFonts w:ascii="Times New Roman" w:hAnsi="Times New Roman" w:cs="Times New Roman"/>
          <w:color w:val="000000" w:themeColor="text1"/>
          <w:sz w:val="28"/>
          <w:szCs w:val="28"/>
        </w:rPr>
        <w:t>;</w:t>
      </w:r>
    </w:p>
    <w:p w14:paraId="6780FC88" w14:textId="43721CED" w:rsidR="0062543B" w:rsidRPr="009873CD" w:rsidRDefault="0062543B" w:rsidP="00000DB2">
      <w:pPr>
        <w:pStyle w:val="Listaszerbekezds"/>
        <w:numPr>
          <w:ilvl w:val="0"/>
          <w:numId w:val="33"/>
        </w:numPr>
        <w:spacing w:before="120" w:after="120" w:line="276" w:lineRule="auto"/>
        <w:ind w:left="993" w:right="570" w:hanging="357"/>
        <w:jc w:val="both"/>
        <w:rPr>
          <w:rFonts w:ascii="Times New Roman" w:hAnsi="Times New Roman" w:cs="Times New Roman"/>
          <w:sz w:val="28"/>
          <w:szCs w:val="28"/>
        </w:rPr>
      </w:pPr>
      <w:r w:rsidRPr="009873CD">
        <w:rPr>
          <w:rFonts w:ascii="Times New Roman" w:hAnsi="Times New Roman" w:cs="Times New Roman"/>
          <w:sz w:val="28"/>
          <w:szCs w:val="28"/>
        </w:rPr>
        <w:t>szakmai oktatáshoz kapcsolódó projektek közös megvalósításában;</w:t>
      </w:r>
    </w:p>
    <w:p w14:paraId="04F8D33C" w14:textId="13558AE4" w:rsidR="0062543B" w:rsidRPr="009873CD" w:rsidRDefault="00F6120E" w:rsidP="00000DB2">
      <w:pPr>
        <w:pStyle w:val="Listaszerbekezds"/>
        <w:numPr>
          <w:ilvl w:val="0"/>
          <w:numId w:val="33"/>
        </w:numPr>
        <w:spacing w:before="120" w:after="120" w:line="276" w:lineRule="auto"/>
        <w:ind w:left="993" w:right="570" w:hanging="357"/>
        <w:jc w:val="both"/>
        <w:rPr>
          <w:rFonts w:ascii="Times New Roman" w:hAnsi="Times New Roman" w:cs="Times New Roman"/>
          <w:sz w:val="28"/>
          <w:szCs w:val="28"/>
        </w:rPr>
      </w:pPr>
      <w:r w:rsidRPr="009873CD">
        <w:rPr>
          <w:rFonts w:ascii="Times New Roman" w:hAnsi="Times New Roman" w:cs="Times New Roman"/>
          <w:sz w:val="28"/>
          <w:szCs w:val="28"/>
        </w:rPr>
        <w:t xml:space="preserve">iskolánkban szervezett témanapok, szakmai rendezvények, konferenciák </w:t>
      </w:r>
      <w:r w:rsidR="0062543B" w:rsidRPr="009873CD">
        <w:rPr>
          <w:rFonts w:ascii="Times New Roman" w:hAnsi="Times New Roman" w:cs="Times New Roman"/>
          <w:sz w:val="28"/>
          <w:szCs w:val="28"/>
        </w:rPr>
        <w:t>közös lebonyolításában;</w:t>
      </w:r>
    </w:p>
    <w:p w14:paraId="32152C13" w14:textId="07C5A50C" w:rsidR="0062543B" w:rsidRPr="009873CD" w:rsidRDefault="0062543B" w:rsidP="00000DB2">
      <w:pPr>
        <w:pStyle w:val="Listaszerbekezds"/>
        <w:numPr>
          <w:ilvl w:val="0"/>
          <w:numId w:val="33"/>
        </w:numPr>
        <w:spacing w:before="120" w:after="120" w:line="276" w:lineRule="auto"/>
        <w:ind w:left="993" w:right="570" w:hanging="357"/>
        <w:jc w:val="both"/>
        <w:rPr>
          <w:rFonts w:ascii="Times New Roman" w:hAnsi="Times New Roman" w:cs="Times New Roman"/>
          <w:sz w:val="28"/>
          <w:szCs w:val="28"/>
        </w:rPr>
      </w:pPr>
      <w:r w:rsidRPr="009873CD">
        <w:rPr>
          <w:rFonts w:ascii="Times New Roman" w:hAnsi="Times New Roman" w:cs="Times New Roman"/>
          <w:sz w:val="28"/>
          <w:szCs w:val="28"/>
        </w:rPr>
        <w:t>a</w:t>
      </w:r>
      <w:r w:rsidR="0003546E" w:rsidRPr="009873CD">
        <w:rPr>
          <w:rFonts w:ascii="Times New Roman" w:hAnsi="Times New Roman" w:cs="Times New Roman"/>
          <w:sz w:val="28"/>
          <w:szCs w:val="28"/>
        </w:rPr>
        <w:t>z egyetem</w:t>
      </w:r>
      <w:r w:rsidRPr="009873CD">
        <w:rPr>
          <w:rFonts w:ascii="Times New Roman" w:hAnsi="Times New Roman" w:cs="Times New Roman"/>
          <w:sz w:val="28"/>
          <w:szCs w:val="28"/>
        </w:rPr>
        <w:t xml:space="preserve"> által </w:t>
      </w:r>
      <w:r w:rsidR="00F6120E" w:rsidRPr="009873CD">
        <w:rPr>
          <w:rFonts w:ascii="Times New Roman" w:hAnsi="Times New Roman" w:cs="Times New Roman"/>
          <w:sz w:val="28"/>
          <w:szCs w:val="28"/>
        </w:rPr>
        <w:t>meghirdetett versenyek során</w:t>
      </w:r>
      <w:r w:rsidR="00AE56D5" w:rsidRPr="009873CD">
        <w:rPr>
          <w:rFonts w:ascii="Times New Roman" w:hAnsi="Times New Roman" w:cs="Times New Roman"/>
          <w:sz w:val="28"/>
          <w:szCs w:val="28"/>
        </w:rPr>
        <w:t>.</w:t>
      </w:r>
      <w:r w:rsidRPr="009873CD">
        <w:rPr>
          <w:rFonts w:ascii="Times New Roman" w:hAnsi="Times New Roman" w:cs="Times New Roman"/>
          <w:sz w:val="28"/>
          <w:szCs w:val="28"/>
        </w:rPr>
        <w:t xml:space="preserve"> </w:t>
      </w:r>
    </w:p>
    <w:p w14:paraId="12E6FB74" w14:textId="30332D30" w:rsidR="004F6FD4" w:rsidRPr="00643B81" w:rsidRDefault="004F6FD4" w:rsidP="00000DB2">
      <w:pPr>
        <w:ind w:right="286"/>
        <w:jc w:val="both"/>
        <w:rPr>
          <w:rFonts w:ascii="Times New Roman" w:hAnsi="Times New Roman" w:cs="Times New Roman"/>
        </w:rPr>
      </w:pPr>
      <w:r w:rsidRPr="00643B81">
        <w:rPr>
          <w:rFonts w:ascii="Times New Roman" w:hAnsi="Times New Roman" w:cs="Times New Roman"/>
        </w:rPr>
        <w:br w:type="page"/>
      </w:r>
    </w:p>
    <w:p w14:paraId="34620D6C" w14:textId="3373D1D2" w:rsidR="002C7D90" w:rsidRPr="00B9366C" w:rsidRDefault="002C7D90" w:rsidP="00266B3E">
      <w:pPr>
        <w:tabs>
          <w:tab w:val="center" w:pos="4821"/>
          <w:tab w:val="left" w:pos="7053"/>
        </w:tabs>
        <w:ind w:left="720" w:hanging="720"/>
        <w:jc w:val="center"/>
        <w:rPr>
          <w:rFonts w:ascii="Times New Roman" w:hAnsi="Times New Roman" w:cs="Times New Roman"/>
          <w:b/>
          <w:bCs/>
          <w:sz w:val="32"/>
        </w:rPr>
      </w:pPr>
      <w:r w:rsidRPr="00B9366C">
        <w:rPr>
          <w:rFonts w:ascii="Times New Roman" w:hAnsi="Times New Roman" w:cs="Times New Roman"/>
          <w:b/>
          <w:bCs/>
          <w:sz w:val="32"/>
        </w:rPr>
        <w:lastRenderedPageBreak/>
        <w:t>Tartalomjegyzék</w:t>
      </w:r>
    </w:p>
    <w:sdt>
      <w:sdtPr>
        <w:rPr>
          <w:rFonts w:ascii="Arial" w:eastAsia="Arial" w:hAnsi="Arial" w:cs="Arial"/>
          <w:color w:val="auto"/>
          <w:sz w:val="22"/>
          <w:szCs w:val="22"/>
          <w:lang w:eastAsia="en-US"/>
        </w:rPr>
        <w:id w:val="823015120"/>
        <w:docPartObj>
          <w:docPartGallery w:val="Table of Contents"/>
          <w:docPartUnique/>
        </w:docPartObj>
      </w:sdtPr>
      <w:sdtEndPr>
        <w:rPr>
          <w:b/>
          <w:bCs/>
        </w:rPr>
      </w:sdtEndPr>
      <w:sdtContent>
        <w:p w14:paraId="7EA919E6" w14:textId="49B5FAE2" w:rsidR="00603D1D" w:rsidRDefault="00603D1D" w:rsidP="0080762A">
          <w:pPr>
            <w:pStyle w:val="Tartalomjegyzkcmsora"/>
            <w:numPr>
              <w:ilvl w:val="0"/>
              <w:numId w:val="0"/>
            </w:numPr>
          </w:pPr>
        </w:p>
        <w:p w14:paraId="24E7B476" w14:textId="73E54B65" w:rsidR="00482E26" w:rsidRDefault="00603D1D">
          <w:pPr>
            <w:pStyle w:val="TJ1"/>
            <w:tabs>
              <w:tab w:val="left" w:pos="440"/>
              <w:tab w:val="right" w:leader="dot" w:pos="9632"/>
            </w:tabs>
            <w:rPr>
              <w:rFonts w:asciiTheme="minorHAnsi" w:eastAsiaTheme="minorEastAsia" w:hAnsiTheme="minorHAnsi" w:cstheme="minorBidi"/>
              <w:bCs w:val="0"/>
              <w:iCs w:val="0"/>
              <w:noProof/>
              <w:sz w:val="22"/>
              <w:szCs w:val="22"/>
              <w:lang w:eastAsia="hu-HU"/>
            </w:rPr>
          </w:pPr>
          <w:r>
            <w:fldChar w:fldCharType="begin"/>
          </w:r>
          <w:r>
            <w:instrText xml:space="preserve"> TOC \o "1-3" \h \z \u </w:instrText>
          </w:r>
          <w:r>
            <w:fldChar w:fldCharType="separate"/>
          </w:r>
          <w:hyperlink w:anchor="_Toc207283786" w:history="1">
            <w:r w:rsidR="00482E26" w:rsidRPr="0044611F">
              <w:rPr>
                <w:rStyle w:val="Hiperhivatkozs"/>
                <w:rFonts w:cs="Times New Roman"/>
                <w:noProof/>
              </w:rPr>
              <w:t>1.</w:t>
            </w:r>
            <w:r w:rsidR="00482E26">
              <w:rPr>
                <w:rFonts w:asciiTheme="minorHAnsi" w:eastAsiaTheme="minorEastAsia" w:hAnsiTheme="minorHAnsi" w:cstheme="minorBidi"/>
                <w:bCs w:val="0"/>
                <w:iCs w:val="0"/>
                <w:noProof/>
                <w:sz w:val="22"/>
                <w:szCs w:val="22"/>
                <w:lang w:eastAsia="hu-HU"/>
              </w:rPr>
              <w:tab/>
            </w:r>
            <w:r w:rsidR="00482E26" w:rsidRPr="0044611F">
              <w:rPr>
                <w:rStyle w:val="Hiperhivatkozs"/>
                <w:rFonts w:cs="Times New Roman"/>
                <w:noProof/>
              </w:rPr>
              <w:t>Összefoglaló</w:t>
            </w:r>
            <w:r w:rsidR="00482E26" w:rsidRPr="0044611F">
              <w:rPr>
                <w:rStyle w:val="Hiperhivatkozs"/>
                <w:rFonts w:cs="Times New Roman"/>
                <w:noProof/>
                <w:spacing w:val="-10"/>
              </w:rPr>
              <w:t xml:space="preserve"> </w:t>
            </w:r>
            <w:r w:rsidR="00482E26" w:rsidRPr="0044611F">
              <w:rPr>
                <w:rStyle w:val="Hiperhivatkozs"/>
                <w:rFonts w:cs="Times New Roman"/>
                <w:noProof/>
              </w:rPr>
              <w:t>adatok</w:t>
            </w:r>
            <w:r w:rsidR="00482E26">
              <w:rPr>
                <w:noProof/>
                <w:webHidden/>
              </w:rPr>
              <w:tab/>
            </w:r>
            <w:r w:rsidR="00482E26">
              <w:rPr>
                <w:noProof/>
                <w:webHidden/>
              </w:rPr>
              <w:fldChar w:fldCharType="begin"/>
            </w:r>
            <w:r w:rsidR="00482E26">
              <w:rPr>
                <w:noProof/>
                <w:webHidden/>
              </w:rPr>
              <w:instrText xml:space="preserve"> PAGEREF _Toc207283786 \h </w:instrText>
            </w:r>
            <w:r w:rsidR="00482E26">
              <w:rPr>
                <w:noProof/>
                <w:webHidden/>
              </w:rPr>
            </w:r>
            <w:r w:rsidR="00482E26">
              <w:rPr>
                <w:noProof/>
                <w:webHidden/>
              </w:rPr>
              <w:fldChar w:fldCharType="separate"/>
            </w:r>
            <w:r w:rsidR="00482E26">
              <w:rPr>
                <w:noProof/>
                <w:webHidden/>
              </w:rPr>
              <w:t>5</w:t>
            </w:r>
            <w:r w:rsidR="00482E26">
              <w:rPr>
                <w:noProof/>
                <w:webHidden/>
              </w:rPr>
              <w:fldChar w:fldCharType="end"/>
            </w:r>
          </w:hyperlink>
        </w:p>
        <w:p w14:paraId="6802C9CA" w14:textId="33E458DB"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787" w:history="1">
            <w:r w:rsidR="00482E26" w:rsidRPr="0044611F">
              <w:rPr>
                <w:rStyle w:val="Hiperhivatkozs"/>
                <w:rFonts w:cs="Times New Roman"/>
                <w:noProof/>
              </w:rPr>
              <w:t>A</w:t>
            </w:r>
            <w:r w:rsidR="00482E26" w:rsidRPr="0044611F">
              <w:rPr>
                <w:rStyle w:val="Hiperhivatkozs"/>
                <w:rFonts w:cs="Times New Roman"/>
                <w:noProof/>
                <w:spacing w:val="-7"/>
              </w:rPr>
              <w:t xml:space="preserve"> </w:t>
            </w:r>
            <w:r w:rsidR="00482E26" w:rsidRPr="0044611F">
              <w:rPr>
                <w:rStyle w:val="Hiperhivatkozs"/>
                <w:rFonts w:cs="Times New Roman"/>
                <w:noProof/>
              </w:rPr>
              <w:t>szakma alapadatai</w:t>
            </w:r>
            <w:r w:rsidR="00482E26">
              <w:rPr>
                <w:noProof/>
                <w:webHidden/>
              </w:rPr>
              <w:tab/>
            </w:r>
            <w:r w:rsidR="00482E26">
              <w:rPr>
                <w:noProof/>
                <w:webHidden/>
              </w:rPr>
              <w:fldChar w:fldCharType="begin"/>
            </w:r>
            <w:r w:rsidR="00482E26">
              <w:rPr>
                <w:noProof/>
                <w:webHidden/>
              </w:rPr>
              <w:instrText xml:space="preserve"> PAGEREF _Toc207283787 \h </w:instrText>
            </w:r>
            <w:r w:rsidR="00482E26">
              <w:rPr>
                <w:noProof/>
                <w:webHidden/>
              </w:rPr>
            </w:r>
            <w:r w:rsidR="00482E26">
              <w:rPr>
                <w:noProof/>
                <w:webHidden/>
              </w:rPr>
              <w:fldChar w:fldCharType="separate"/>
            </w:r>
            <w:r w:rsidR="00482E26">
              <w:rPr>
                <w:noProof/>
                <w:webHidden/>
              </w:rPr>
              <w:t>5</w:t>
            </w:r>
            <w:r w:rsidR="00482E26">
              <w:rPr>
                <w:noProof/>
                <w:webHidden/>
              </w:rPr>
              <w:fldChar w:fldCharType="end"/>
            </w:r>
          </w:hyperlink>
        </w:p>
        <w:p w14:paraId="4E0429B1" w14:textId="5BE31739"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788" w:history="1">
            <w:r w:rsidR="00482E26" w:rsidRPr="0044611F">
              <w:rPr>
                <w:rStyle w:val="Hiperhivatkozs"/>
                <w:rFonts w:cs="Times New Roman"/>
                <w:noProof/>
              </w:rPr>
              <w:t>A képzés célja</w:t>
            </w:r>
            <w:r w:rsidR="00482E26">
              <w:rPr>
                <w:noProof/>
                <w:webHidden/>
              </w:rPr>
              <w:tab/>
            </w:r>
            <w:r w:rsidR="00482E26">
              <w:rPr>
                <w:noProof/>
                <w:webHidden/>
              </w:rPr>
              <w:fldChar w:fldCharType="begin"/>
            </w:r>
            <w:r w:rsidR="00482E26">
              <w:rPr>
                <w:noProof/>
                <w:webHidden/>
              </w:rPr>
              <w:instrText xml:space="preserve"> PAGEREF _Toc207283788 \h </w:instrText>
            </w:r>
            <w:r w:rsidR="00482E26">
              <w:rPr>
                <w:noProof/>
                <w:webHidden/>
              </w:rPr>
            </w:r>
            <w:r w:rsidR="00482E26">
              <w:rPr>
                <w:noProof/>
                <w:webHidden/>
              </w:rPr>
              <w:fldChar w:fldCharType="separate"/>
            </w:r>
            <w:r w:rsidR="00482E26">
              <w:rPr>
                <w:noProof/>
                <w:webHidden/>
              </w:rPr>
              <w:t>5</w:t>
            </w:r>
            <w:r w:rsidR="00482E26">
              <w:rPr>
                <w:noProof/>
                <w:webHidden/>
              </w:rPr>
              <w:fldChar w:fldCharType="end"/>
            </w:r>
          </w:hyperlink>
        </w:p>
        <w:p w14:paraId="10C046F1" w14:textId="128C72BD"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789" w:history="1">
            <w:r w:rsidR="00482E26" w:rsidRPr="0044611F">
              <w:rPr>
                <w:rStyle w:val="Hiperhivatkozs"/>
                <w:rFonts w:cs="Times New Roman"/>
                <w:b/>
                <w:noProof/>
              </w:rPr>
              <w:t>Az oktatásba</w:t>
            </w:r>
            <w:r w:rsidR="00482E26" w:rsidRPr="0044611F">
              <w:rPr>
                <w:rStyle w:val="Hiperhivatkozs"/>
                <w:rFonts w:cs="Times New Roman"/>
                <w:b/>
                <w:noProof/>
                <w:spacing w:val="-6"/>
              </w:rPr>
              <w:t xml:space="preserve"> </w:t>
            </w:r>
            <w:r w:rsidR="00482E26" w:rsidRPr="0044611F">
              <w:rPr>
                <w:rStyle w:val="Hiperhivatkozs"/>
                <w:rFonts w:cs="Times New Roman"/>
                <w:b/>
                <w:noProof/>
              </w:rPr>
              <w:t>történő</w:t>
            </w:r>
            <w:r w:rsidR="00482E26" w:rsidRPr="0044611F">
              <w:rPr>
                <w:rStyle w:val="Hiperhivatkozs"/>
                <w:rFonts w:cs="Times New Roman"/>
                <w:b/>
                <w:noProof/>
                <w:spacing w:val="-4"/>
              </w:rPr>
              <w:t xml:space="preserve"> </w:t>
            </w:r>
            <w:r w:rsidR="00482E26" w:rsidRPr="0044611F">
              <w:rPr>
                <w:rStyle w:val="Hiperhivatkozs"/>
                <w:rFonts w:cs="Times New Roman"/>
                <w:b/>
                <w:noProof/>
              </w:rPr>
              <w:t>belépés</w:t>
            </w:r>
            <w:r w:rsidR="00482E26" w:rsidRPr="0044611F">
              <w:rPr>
                <w:rStyle w:val="Hiperhivatkozs"/>
                <w:rFonts w:cs="Times New Roman"/>
                <w:b/>
                <w:noProof/>
                <w:spacing w:val="-6"/>
              </w:rPr>
              <w:t xml:space="preserve"> </w:t>
            </w:r>
            <w:r w:rsidR="00482E26" w:rsidRPr="0044611F">
              <w:rPr>
                <w:rStyle w:val="Hiperhivatkozs"/>
                <w:rFonts w:cs="Times New Roman"/>
                <w:b/>
                <w:noProof/>
              </w:rPr>
              <w:t>feltételei</w:t>
            </w:r>
            <w:r w:rsidR="00482E26">
              <w:rPr>
                <w:noProof/>
                <w:webHidden/>
              </w:rPr>
              <w:tab/>
            </w:r>
            <w:r w:rsidR="00482E26">
              <w:rPr>
                <w:noProof/>
                <w:webHidden/>
              </w:rPr>
              <w:fldChar w:fldCharType="begin"/>
            </w:r>
            <w:r w:rsidR="00482E26">
              <w:rPr>
                <w:noProof/>
                <w:webHidden/>
              </w:rPr>
              <w:instrText xml:space="preserve"> PAGEREF _Toc207283789 \h </w:instrText>
            </w:r>
            <w:r w:rsidR="00482E26">
              <w:rPr>
                <w:noProof/>
                <w:webHidden/>
              </w:rPr>
            </w:r>
            <w:r w:rsidR="00482E26">
              <w:rPr>
                <w:noProof/>
                <w:webHidden/>
              </w:rPr>
              <w:fldChar w:fldCharType="separate"/>
            </w:r>
            <w:r w:rsidR="00482E26">
              <w:rPr>
                <w:noProof/>
                <w:webHidden/>
              </w:rPr>
              <w:t>6</w:t>
            </w:r>
            <w:r w:rsidR="00482E26">
              <w:rPr>
                <w:noProof/>
                <w:webHidden/>
              </w:rPr>
              <w:fldChar w:fldCharType="end"/>
            </w:r>
          </w:hyperlink>
        </w:p>
        <w:p w14:paraId="3B6E44A6" w14:textId="3B4A5678"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790" w:history="1">
            <w:r w:rsidR="00482E26" w:rsidRPr="0044611F">
              <w:rPr>
                <w:rStyle w:val="Hiperhivatkozs"/>
                <w:rFonts w:cs="Times New Roman"/>
                <w:b/>
                <w:noProof/>
              </w:rPr>
              <w:t>Az oktatás</w:t>
            </w:r>
            <w:r w:rsidR="00482E26" w:rsidRPr="0044611F">
              <w:rPr>
                <w:rStyle w:val="Hiperhivatkozs"/>
                <w:rFonts w:cs="Times New Roman"/>
                <w:b/>
                <w:noProof/>
                <w:spacing w:val="-7"/>
              </w:rPr>
              <w:t xml:space="preserve"> </w:t>
            </w:r>
            <w:r w:rsidR="00482E26" w:rsidRPr="0044611F">
              <w:rPr>
                <w:rStyle w:val="Hiperhivatkozs"/>
                <w:rFonts w:cs="Times New Roman"/>
                <w:b/>
                <w:noProof/>
              </w:rPr>
              <w:t>megszervezéséhez</w:t>
            </w:r>
            <w:r w:rsidR="00482E26" w:rsidRPr="0044611F">
              <w:rPr>
                <w:rStyle w:val="Hiperhivatkozs"/>
                <w:rFonts w:cs="Times New Roman"/>
                <w:b/>
                <w:noProof/>
                <w:spacing w:val="-6"/>
              </w:rPr>
              <w:t xml:space="preserve"> </w:t>
            </w:r>
            <w:r w:rsidR="00482E26" w:rsidRPr="0044611F">
              <w:rPr>
                <w:rStyle w:val="Hiperhivatkozs"/>
                <w:rFonts w:cs="Times New Roman"/>
                <w:b/>
                <w:noProof/>
              </w:rPr>
              <w:t>szükséges</w:t>
            </w:r>
            <w:r w:rsidR="00482E26" w:rsidRPr="0044611F">
              <w:rPr>
                <w:rStyle w:val="Hiperhivatkozs"/>
                <w:rFonts w:cs="Times New Roman"/>
                <w:b/>
                <w:noProof/>
                <w:spacing w:val="-7"/>
              </w:rPr>
              <w:t xml:space="preserve"> </w:t>
            </w:r>
            <w:r w:rsidR="00482E26" w:rsidRPr="0044611F">
              <w:rPr>
                <w:rStyle w:val="Hiperhivatkozs"/>
                <w:rFonts w:cs="Times New Roman"/>
                <w:b/>
                <w:noProof/>
              </w:rPr>
              <w:t>személyi</w:t>
            </w:r>
            <w:r w:rsidR="00482E26" w:rsidRPr="0044611F">
              <w:rPr>
                <w:rStyle w:val="Hiperhivatkozs"/>
                <w:rFonts w:cs="Times New Roman"/>
                <w:b/>
                <w:noProof/>
                <w:spacing w:val="-7"/>
              </w:rPr>
              <w:t xml:space="preserve"> </w:t>
            </w:r>
            <w:r w:rsidR="00482E26" w:rsidRPr="0044611F">
              <w:rPr>
                <w:rStyle w:val="Hiperhivatkozs"/>
                <w:rFonts w:cs="Times New Roman"/>
                <w:b/>
                <w:noProof/>
              </w:rPr>
              <w:t>feltételek</w:t>
            </w:r>
            <w:r w:rsidR="00482E26">
              <w:rPr>
                <w:noProof/>
                <w:webHidden/>
              </w:rPr>
              <w:tab/>
            </w:r>
            <w:r w:rsidR="00482E26">
              <w:rPr>
                <w:noProof/>
                <w:webHidden/>
              </w:rPr>
              <w:fldChar w:fldCharType="begin"/>
            </w:r>
            <w:r w:rsidR="00482E26">
              <w:rPr>
                <w:noProof/>
                <w:webHidden/>
              </w:rPr>
              <w:instrText xml:space="preserve"> PAGEREF _Toc207283790 \h </w:instrText>
            </w:r>
            <w:r w:rsidR="00482E26">
              <w:rPr>
                <w:noProof/>
                <w:webHidden/>
              </w:rPr>
            </w:r>
            <w:r w:rsidR="00482E26">
              <w:rPr>
                <w:noProof/>
                <w:webHidden/>
              </w:rPr>
              <w:fldChar w:fldCharType="separate"/>
            </w:r>
            <w:r w:rsidR="00482E26">
              <w:rPr>
                <w:noProof/>
                <w:webHidden/>
              </w:rPr>
              <w:t>6</w:t>
            </w:r>
            <w:r w:rsidR="00482E26">
              <w:rPr>
                <w:noProof/>
                <w:webHidden/>
              </w:rPr>
              <w:fldChar w:fldCharType="end"/>
            </w:r>
          </w:hyperlink>
        </w:p>
        <w:p w14:paraId="104C5785" w14:textId="4771AB74"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791" w:history="1">
            <w:r w:rsidR="00482E26" w:rsidRPr="0044611F">
              <w:rPr>
                <w:rStyle w:val="Hiperhivatkozs"/>
                <w:rFonts w:cs="Times New Roman"/>
                <w:b/>
                <w:noProof/>
              </w:rPr>
              <w:t>Az oktatás</w:t>
            </w:r>
            <w:r w:rsidR="00482E26" w:rsidRPr="0044611F">
              <w:rPr>
                <w:rStyle w:val="Hiperhivatkozs"/>
                <w:rFonts w:cs="Times New Roman"/>
                <w:b/>
                <w:noProof/>
                <w:spacing w:val="-6"/>
              </w:rPr>
              <w:t xml:space="preserve"> </w:t>
            </w:r>
            <w:r w:rsidR="00482E26" w:rsidRPr="0044611F">
              <w:rPr>
                <w:rStyle w:val="Hiperhivatkozs"/>
                <w:rFonts w:cs="Times New Roman"/>
                <w:b/>
                <w:noProof/>
              </w:rPr>
              <w:t>megszervezéséhez</w:t>
            </w:r>
            <w:r w:rsidR="00482E26" w:rsidRPr="0044611F">
              <w:rPr>
                <w:rStyle w:val="Hiperhivatkozs"/>
                <w:rFonts w:cs="Times New Roman"/>
                <w:b/>
                <w:noProof/>
                <w:spacing w:val="-7"/>
              </w:rPr>
              <w:t xml:space="preserve"> </w:t>
            </w:r>
            <w:r w:rsidR="00482E26" w:rsidRPr="0044611F">
              <w:rPr>
                <w:rStyle w:val="Hiperhivatkozs"/>
                <w:rFonts w:cs="Times New Roman"/>
                <w:b/>
                <w:noProof/>
              </w:rPr>
              <w:t>szükséges</w:t>
            </w:r>
            <w:r w:rsidR="00482E26" w:rsidRPr="0044611F">
              <w:rPr>
                <w:rStyle w:val="Hiperhivatkozs"/>
                <w:rFonts w:cs="Times New Roman"/>
                <w:b/>
                <w:noProof/>
                <w:spacing w:val="-6"/>
              </w:rPr>
              <w:t xml:space="preserve"> </w:t>
            </w:r>
            <w:r w:rsidR="00482E26" w:rsidRPr="0044611F">
              <w:rPr>
                <w:rStyle w:val="Hiperhivatkozs"/>
                <w:rFonts w:cs="Times New Roman"/>
                <w:b/>
                <w:noProof/>
              </w:rPr>
              <w:t>tárgyi</w:t>
            </w:r>
            <w:r w:rsidR="00482E26" w:rsidRPr="0044611F">
              <w:rPr>
                <w:rStyle w:val="Hiperhivatkozs"/>
                <w:rFonts w:cs="Times New Roman"/>
                <w:b/>
                <w:noProof/>
                <w:spacing w:val="-5"/>
              </w:rPr>
              <w:t xml:space="preserve"> </w:t>
            </w:r>
            <w:r w:rsidR="00482E26" w:rsidRPr="0044611F">
              <w:rPr>
                <w:rStyle w:val="Hiperhivatkozs"/>
                <w:rFonts w:cs="Times New Roman"/>
                <w:b/>
                <w:noProof/>
              </w:rPr>
              <w:t>feltételek</w:t>
            </w:r>
            <w:r w:rsidR="00482E26">
              <w:rPr>
                <w:noProof/>
                <w:webHidden/>
              </w:rPr>
              <w:tab/>
            </w:r>
            <w:r w:rsidR="00482E26">
              <w:rPr>
                <w:noProof/>
                <w:webHidden/>
              </w:rPr>
              <w:fldChar w:fldCharType="begin"/>
            </w:r>
            <w:r w:rsidR="00482E26">
              <w:rPr>
                <w:noProof/>
                <w:webHidden/>
              </w:rPr>
              <w:instrText xml:space="preserve"> PAGEREF _Toc207283791 \h </w:instrText>
            </w:r>
            <w:r w:rsidR="00482E26">
              <w:rPr>
                <w:noProof/>
                <w:webHidden/>
              </w:rPr>
            </w:r>
            <w:r w:rsidR="00482E26">
              <w:rPr>
                <w:noProof/>
                <w:webHidden/>
              </w:rPr>
              <w:fldChar w:fldCharType="separate"/>
            </w:r>
            <w:r w:rsidR="00482E26">
              <w:rPr>
                <w:noProof/>
                <w:webHidden/>
              </w:rPr>
              <w:t>6</w:t>
            </w:r>
            <w:r w:rsidR="00482E26">
              <w:rPr>
                <w:noProof/>
                <w:webHidden/>
              </w:rPr>
              <w:fldChar w:fldCharType="end"/>
            </w:r>
          </w:hyperlink>
        </w:p>
        <w:p w14:paraId="5BC63A2B" w14:textId="14B856A4" w:rsidR="00482E26" w:rsidRDefault="00A74CE6">
          <w:pPr>
            <w:pStyle w:val="TJ1"/>
            <w:tabs>
              <w:tab w:val="left" w:pos="440"/>
              <w:tab w:val="right" w:leader="dot" w:pos="9632"/>
            </w:tabs>
            <w:rPr>
              <w:rFonts w:asciiTheme="minorHAnsi" w:eastAsiaTheme="minorEastAsia" w:hAnsiTheme="minorHAnsi" w:cstheme="minorBidi"/>
              <w:bCs w:val="0"/>
              <w:iCs w:val="0"/>
              <w:noProof/>
              <w:sz w:val="22"/>
              <w:szCs w:val="22"/>
              <w:lang w:eastAsia="hu-HU"/>
            </w:rPr>
          </w:pPr>
          <w:hyperlink w:anchor="_Toc207283792" w:history="1">
            <w:r w:rsidR="00482E26" w:rsidRPr="0044611F">
              <w:rPr>
                <w:rStyle w:val="Hiperhivatkozs"/>
                <w:noProof/>
              </w:rPr>
              <w:t>2.</w:t>
            </w:r>
            <w:r w:rsidR="00482E26">
              <w:rPr>
                <w:rFonts w:asciiTheme="minorHAnsi" w:eastAsiaTheme="minorEastAsia" w:hAnsiTheme="minorHAnsi" w:cstheme="minorBidi"/>
                <w:bCs w:val="0"/>
                <w:iCs w:val="0"/>
                <w:noProof/>
                <w:sz w:val="22"/>
                <w:szCs w:val="22"/>
                <w:lang w:eastAsia="hu-HU"/>
              </w:rPr>
              <w:tab/>
            </w:r>
            <w:r w:rsidR="00482E26" w:rsidRPr="0044611F">
              <w:rPr>
                <w:rStyle w:val="Hiperhivatkozs"/>
                <w:noProof/>
              </w:rPr>
              <w:t>A képzés időkerete a 9-13. évfolyamban</w:t>
            </w:r>
            <w:r w:rsidR="00482E26">
              <w:rPr>
                <w:noProof/>
                <w:webHidden/>
              </w:rPr>
              <w:tab/>
            </w:r>
            <w:r w:rsidR="00482E26">
              <w:rPr>
                <w:noProof/>
                <w:webHidden/>
              </w:rPr>
              <w:fldChar w:fldCharType="begin"/>
            </w:r>
            <w:r w:rsidR="00482E26">
              <w:rPr>
                <w:noProof/>
                <w:webHidden/>
              </w:rPr>
              <w:instrText xml:space="preserve"> PAGEREF _Toc207283792 \h </w:instrText>
            </w:r>
            <w:r w:rsidR="00482E26">
              <w:rPr>
                <w:noProof/>
                <w:webHidden/>
              </w:rPr>
            </w:r>
            <w:r w:rsidR="00482E26">
              <w:rPr>
                <w:noProof/>
                <w:webHidden/>
              </w:rPr>
              <w:fldChar w:fldCharType="separate"/>
            </w:r>
            <w:r w:rsidR="00482E26">
              <w:rPr>
                <w:noProof/>
                <w:webHidden/>
              </w:rPr>
              <w:t>9</w:t>
            </w:r>
            <w:r w:rsidR="00482E26">
              <w:rPr>
                <w:noProof/>
                <w:webHidden/>
              </w:rPr>
              <w:fldChar w:fldCharType="end"/>
            </w:r>
          </w:hyperlink>
        </w:p>
        <w:p w14:paraId="5EB26DF1" w14:textId="368868B3" w:rsidR="00482E26" w:rsidRDefault="00A74CE6">
          <w:pPr>
            <w:pStyle w:val="TJ1"/>
            <w:tabs>
              <w:tab w:val="left" w:pos="440"/>
              <w:tab w:val="right" w:leader="dot" w:pos="9632"/>
            </w:tabs>
            <w:rPr>
              <w:rFonts w:asciiTheme="minorHAnsi" w:eastAsiaTheme="minorEastAsia" w:hAnsiTheme="minorHAnsi" w:cstheme="minorBidi"/>
              <w:bCs w:val="0"/>
              <w:iCs w:val="0"/>
              <w:noProof/>
              <w:sz w:val="22"/>
              <w:szCs w:val="22"/>
              <w:lang w:eastAsia="hu-HU"/>
            </w:rPr>
          </w:pPr>
          <w:hyperlink w:anchor="_Toc207283793" w:history="1">
            <w:r w:rsidR="00482E26" w:rsidRPr="0044611F">
              <w:rPr>
                <w:rStyle w:val="Hiperhivatkozs"/>
                <w:noProof/>
              </w:rPr>
              <w:t>3.</w:t>
            </w:r>
            <w:r w:rsidR="00482E26">
              <w:rPr>
                <w:rFonts w:asciiTheme="minorHAnsi" w:eastAsiaTheme="minorEastAsia" w:hAnsiTheme="minorHAnsi" w:cstheme="minorBidi"/>
                <w:bCs w:val="0"/>
                <w:iCs w:val="0"/>
                <w:noProof/>
                <w:sz w:val="22"/>
                <w:szCs w:val="22"/>
                <w:lang w:eastAsia="hu-HU"/>
              </w:rPr>
              <w:tab/>
            </w:r>
            <w:r w:rsidR="00482E26" w:rsidRPr="0044611F">
              <w:rPr>
                <w:rStyle w:val="Hiperhivatkozs"/>
                <w:noProof/>
              </w:rPr>
              <w:t>A képzés időkerete a 2021/2022-ben kezdett évfolyam számára</w:t>
            </w:r>
            <w:r w:rsidR="00482E26">
              <w:rPr>
                <w:noProof/>
                <w:webHidden/>
              </w:rPr>
              <w:tab/>
            </w:r>
            <w:r w:rsidR="00482E26">
              <w:rPr>
                <w:noProof/>
                <w:webHidden/>
              </w:rPr>
              <w:fldChar w:fldCharType="begin"/>
            </w:r>
            <w:r w:rsidR="00482E26">
              <w:rPr>
                <w:noProof/>
                <w:webHidden/>
              </w:rPr>
              <w:instrText xml:space="preserve"> PAGEREF _Toc207283793 \h </w:instrText>
            </w:r>
            <w:r w:rsidR="00482E26">
              <w:rPr>
                <w:noProof/>
                <w:webHidden/>
              </w:rPr>
            </w:r>
            <w:r w:rsidR="00482E26">
              <w:rPr>
                <w:noProof/>
                <w:webHidden/>
              </w:rPr>
              <w:fldChar w:fldCharType="separate"/>
            </w:r>
            <w:r w:rsidR="00482E26">
              <w:rPr>
                <w:noProof/>
                <w:webHidden/>
              </w:rPr>
              <w:t>10</w:t>
            </w:r>
            <w:r w:rsidR="00482E26">
              <w:rPr>
                <w:noProof/>
                <w:webHidden/>
              </w:rPr>
              <w:fldChar w:fldCharType="end"/>
            </w:r>
          </w:hyperlink>
        </w:p>
        <w:p w14:paraId="7E30AD15" w14:textId="1FD2D066" w:rsidR="00482E26" w:rsidRDefault="00A74CE6">
          <w:pPr>
            <w:pStyle w:val="TJ1"/>
            <w:tabs>
              <w:tab w:val="left" w:pos="440"/>
              <w:tab w:val="right" w:leader="dot" w:pos="9632"/>
            </w:tabs>
            <w:rPr>
              <w:rFonts w:asciiTheme="minorHAnsi" w:eastAsiaTheme="minorEastAsia" w:hAnsiTheme="minorHAnsi" w:cstheme="minorBidi"/>
              <w:bCs w:val="0"/>
              <w:iCs w:val="0"/>
              <w:noProof/>
              <w:sz w:val="22"/>
              <w:szCs w:val="22"/>
              <w:lang w:eastAsia="hu-HU"/>
            </w:rPr>
          </w:pPr>
          <w:hyperlink w:anchor="_Toc207283794" w:history="1">
            <w:r w:rsidR="00482E26" w:rsidRPr="0044611F">
              <w:rPr>
                <w:rStyle w:val="Hiperhivatkozs"/>
                <w:noProof/>
              </w:rPr>
              <w:t>4.</w:t>
            </w:r>
            <w:r w:rsidR="00482E26">
              <w:rPr>
                <w:rFonts w:asciiTheme="minorHAnsi" w:eastAsiaTheme="minorEastAsia" w:hAnsiTheme="minorHAnsi" w:cstheme="minorBidi"/>
                <w:bCs w:val="0"/>
                <w:iCs w:val="0"/>
                <w:noProof/>
                <w:sz w:val="22"/>
                <w:szCs w:val="22"/>
                <w:lang w:eastAsia="hu-HU"/>
              </w:rPr>
              <w:tab/>
            </w:r>
            <w:r w:rsidR="00482E26" w:rsidRPr="0044611F">
              <w:rPr>
                <w:rStyle w:val="Hiperhivatkozs"/>
                <w:noProof/>
              </w:rPr>
              <w:t>A képzés időkerete a 2023/2024-ben kezdett évfolyam számára</w:t>
            </w:r>
            <w:r w:rsidR="00482E26">
              <w:rPr>
                <w:noProof/>
                <w:webHidden/>
              </w:rPr>
              <w:tab/>
            </w:r>
            <w:r w:rsidR="00482E26">
              <w:rPr>
                <w:noProof/>
                <w:webHidden/>
              </w:rPr>
              <w:fldChar w:fldCharType="begin"/>
            </w:r>
            <w:r w:rsidR="00482E26">
              <w:rPr>
                <w:noProof/>
                <w:webHidden/>
              </w:rPr>
              <w:instrText xml:space="preserve"> PAGEREF _Toc207283794 \h </w:instrText>
            </w:r>
            <w:r w:rsidR="00482E26">
              <w:rPr>
                <w:noProof/>
                <w:webHidden/>
              </w:rPr>
            </w:r>
            <w:r w:rsidR="00482E26">
              <w:rPr>
                <w:noProof/>
                <w:webHidden/>
              </w:rPr>
              <w:fldChar w:fldCharType="separate"/>
            </w:r>
            <w:r w:rsidR="00482E26">
              <w:rPr>
                <w:noProof/>
                <w:webHidden/>
              </w:rPr>
              <w:t>11</w:t>
            </w:r>
            <w:r w:rsidR="00482E26">
              <w:rPr>
                <w:noProof/>
                <w:webHidden/>
              </w:rPr>
              <w:fldChar w:fldCharType="end"/>
            </w:r>
          </w:hyperlink>
        </w:p>
        <w:p w14:paraId="2C6D0C78" w14:textId="76CFCB72" w:rsidR="00482E26" w:rsidRDefault="00A74CE6">
          <w:pPr>
            <w:pStyle w:val="TJ1"/>
            <w:tabs>
              <w:tab w:val="left" w:pos="440"/>
              <w:tab w:val="right" w:leader="dot" w:pos="9632"/>
            </w:tabs>
            <w:rPr>
              <w:rFonts w:asciiTheme="minorHAnsi" w:eastAsiaTheme="minorEastAsia" w:hAnsiTheme="minorHAnsi" w:cstheme="minorBidi"/>
              <w:bCs w:val="0"/>
              <w:iCs w:val="0"/>
              <w:noProof/>
              <w:sz w:val="22"/>
              <w:szCs w:val="22"/>
              <w:lang w:eastAsia="hu-HU"/>
            </w:rPr>
          </w:pPr>
          <w:hyperlink w:anchor="_Toc207283795" w:history="1">
            <w:r w:rsidR="00482E26" w:rsidRPr="0044611F">
              <w:rPr>
                <w:rStyle w:val="Hiperhivatkozs"/>
                <w:noProof/>
                <w:lang w:eastAsia="hu-HU"/>
              </w:rPr>
              <w:t>5.</w:t>
            </w:r>
            <w:r w:rsidR="00482E26">
              <w:rPr>
                <w:rFonts w:asciiTheme="minorHAnsi" w:eastAsiaTheme="minorEastAsia" w:hAnsiTheme="minorHAnsi" w:cstheme="minorBidi"/>
                <w:bCs w:val="0"/>
                <w:iCs w:val="0"/>
                <w:noProof/>
                <w:sz w:val="22"/>
                <w:szCs w:val="22"/>
                <w:lang w:eastAsia="hu-HU"/>
              </w:rPr>
              <w:tab/>
            </w:r>
            <w:r w:rsidR="00482E26" w:rsidRPr="0044611F">
              <w:rPr>
                <w:rStyle w:val="Hiperhivatkozs"/>
                <w:noProof/>
                <w:lang w:eastAsia="hu-HU"/>
              </w:rPr>
              <w:t>A tanulási területekhez rendelt tantárgyak és témakörök óraszáma évfolyamonként</w:t>
            </w:r>
            <w:r w:rsidR="00482E26">
              <w:rPr>
                <w:noProof/>
                <w:webHidden/>
              </w:rPr>
              <w:tab/>
            </w:r>
            <w:r w:rsidR="00482E26">
              <w:rPr>
                <w:noProof/>
                <w:webHidden/>
              </w:rPr>
              <w:fldChar w:fldCharType="begin"/>
            </w:r>
            <w:r w:rsidR="00482E26">
              <w:rPr>
                <w:noProof/>
                <w:webHidden/>
              </w:rPr>
              <w:instrText xml:space="preserve"> PAGEREF _Toc207283795 \h </w:instrText>
            </w:r>
            <w:r w:rsidR="00482E26">
              <w:rPr>
                <w:noProof/>
                <w:webHidden/>
              </w:rPr>
            </w:r>
            <w:r w:rsidR="00482E26">
              <w:rPr>
                <w:noProof/>
                <w:webHidden/>
              </w:rPr>
              <w:fldChar w:fldCharType="separate"/>
            </w:r>
            <w:r w:rsidR="00482E26">
              <w:rPr>
                <w:noProof/>
                <w:webHidden/>
              </w:rPr>
              <w:t>12</w:t>
            </w:r>
            <w:r w:rsidR="00482E26">
              <w:rPr>
                <w:noProof/>
                <w:webHidden/>
              </w:rPr>
              <w:fldChar w:fldCharType="end"/>
            </w:r>
          </w:hyperlink>
        </w:p>
        <w:p w14:paraId="6E842B96" w14:textId="21E9E044" w:rsidR="00482E26" w:rsidRDefault="00A74CE6">
          <w:pPr>
            <w:pStyle w:val="TJ1"/>
            <w:tabs>
              <w:tab w:val="left" w:pos="440"/>
              <w:tab w:val="right" w:leader="dot" w:pos="9632"/>
            </w:tabs>
            <w:rPr>
              <w:rFonts w:asciiTheme="minorHAnsi" w:eastAsiaTheme="minorEastAsia" w:hAnsiTheme="minorHAnsi" w:cstheme="minorBidi"/>
              <w:bCs w:val="0"/>
              <w:iCs w:val="0"/>
              <w:noProof/>
              <w:sz w:val="22"/>
              <w:szCs w:val="22"/>
              <w:lang w:eastAsia="hu-HU"/>
            </w:rPr>
          </w:pPr>
          <w:hyperlink w:anchor="_Toc207283796" w:history="1">
            <w:r w:rsidR="00482E26" w:rsidRPr="0044611F">
              <w:rPr>
                <w:rStyle w:val="Hiperhivatkozs"/>
                <w:noProof/>
              </w:rPr>
              <w:t>6.</w:t>
            </w:r>
            <w:r w:rsidR="00482E26">
              <w:rPr>
                <w:rFonts w:asciiTheme="minorHAnsi" w:eastAsiaTheme="minorEastAsia" w:hAnsiTheme="minorHAnsi" w:cstheme="minorBidi"/>
                <w:bCs w:val="0"/>
                <w:iCs w:val="0"/>
                <w:noProof/>
                <w:sz w:val="22"/>
                <w:szCs w:val="22"/>
                <w:lang w:eastAsia="hu-HU"/>
              </w:rPr>
              <w:tab/>
            </w:r>
            <w:r w:rsidR="00482E26" w:rsidRPr="0044611F">
              <w:rPr>
                <w:rStyle w:val="Hiperhivatkozs"/>
                <w:noProof/>
                <w:spacing w:val="-10"/>
              </w:rPr>
              <w:t>K</w:t>
            </w:r>
            <w:r w:rsidR="00482E26" w:rsidRPr="0044611F">
              <w:rPr>
                <w:rStyle w:val="Hiperhivatkozs"/>
                <w:noProof/>
              </w:rPr>
              <w:t>épzési kimeneti követelmények</w:t>
            </w:r>
            <w:r w:rsidR="00482E26">
              <w:rPr>
                <w:noProof/>
                <w:webHidden/>
              </w:rPr>
              <w:tab/>
            </w:r>
            <w:r w:rsidR="00482E26">
              <w:rPr>
                <w:noProof/>
                <w:webHidden/>
              </w:rPr>
              <w:fldChar w:fldCharType="begin"/>
            </w:r>
            <w:r w:rsidR="00482E26">
              <w:rPr>
                <w:noProof/>
                <w:webHidden/>
              </w:rPr>
              <w:instrText xml:space="preserve"> PAGEREF _Toc207283796 \h </w:instrText>
            </w:r>
            <w:r w:rsidR="00482E26">
              <w:rPr>
                <w:noProof/>
                <w:webHidden/>
              </w:rPr>
            </w:r>
            <w:r w:rsidR="00482E26">
              <w:rPr>
                <w:noProof/>
                <w:webHidden/>
              </w:rPr>
              <w:fldChar w:fldCharType="separate"/>
            </w:r>
            <w:r w:rsidR="00482E26">
              <w:rPr>
                <w:noProof/>
                <w:webHidden/>
              </w:rPr>
              <w:t>16</w:t>
            </w:r>
            <w:r w:rsidR="00482E26">
              <w:rPr>
                <w:noProof/>
                <w:webHidden/>
              </w:rPr>
              <w:fldChar w:fldCharType="end"/>
            </w:r>
          </w:hyperlink>
        </w:p>
        <w:p w14:paraId="5F890B15" w14:textId="4CEB7B3D"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797" w:history="1">
            <w:r w:rsidR="00482E26" w:rsidRPr="0044611F">
              <w:rPr>
                <w:rStyle w:val="Hiperhivatkozs"/>
                <w:rFonts w:cs="Times New Roman"/>
                <w:noProof/>
              </w:rPr>
              <w:t>Ágazati alapoktatás (Oktatás ágazat)</w:t>
            </w:r>
            <w:r w:rsidR="00482E26">
              <w:rPr>
                <w:noProof/>
                <w:webHidden/>
              </w:rPr>
              <w:tab/>
            </w:r>
            <w:r w:rsidR="00482E26">
              <w:rPr>
                <w:noProof/>
                <w:webHidden/>
              </w:rPr>
              <w:fldChar w:fldCharType="begin"/>
            </w:r>
            <w:r w:rsidR="00482E26">
              <w:rPr>
                <w:noProof/>
                <w:webHidden/>
              </w:rPr>
              <w:instrText xml:space="preserve"> PAGEREF _Toc207283797 \h </w:instrText>
            </w:r>
            <w:r w:rsidR="00482E26">
              <w:rPr>
                <w:noProof/>
                <w:webHidden/>
              </w:rPr>
            </w:r>
            <w:r w:rsidR="00482E26">
              <w:rPr>
                <w:noProof/>
                <w:webHidden/>
              </w:rPr>
              <w:fldChar w:fldCharType="separate"/>
            </w:r>
            <w:r w:rsidR="00482E26">
              <w:rPr>
                <w:noProof/>
                <w:webHidden/>
              </w:rPr>
              <w:t>16</w:t>
            </w:r>
            <w:r w:rsidR="00482E26">
              <w:rPr>
                <w:noProof/>
                <w:webHidden/>
              </w:rPr>
              <w:fldChar w:fldCharType="end"/>
            </w:r>
          </w:hyperlink>
        </w:p>
        <w:p w14:paraId="277B0C8E" w14:textId="59673167"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798" w:history="1">
            <w:r w:rsidR="00482E26" w:rsidRPr="0044611F">
              <w:rPr>
                <w:rStyle w:val="Hiperhivatkozs"/>
                <w:rFonts w:cs="Times New Roman"/>
                <w:noProof/>
              </w:rPr>
              <w:t>Szakirányú oktatás szakmai követelményei (Óvodai nevelő)</w:t>
            </w:r>
            <w:r w:rsidR="00482E26">
              <w:rPr>
                <w:noProof/>
                <w:webHidden/>
              </w:rPr>
              <w:tab/>
            </w:r>
            <w:r w:rsidR="00482E26">
              <w:rPr>
                <w:noProof/>
                <w:webHidden/>
              </w:rPr>
              <w:fldChar w:fldCharType="begin"/>
            </w:r>
            <w:r w:rsidR="00482E26">
              <w:rPr>
                <w:noProof/>
                <w:webHidden/>
              </w:rPr>
              <w:instrText xml:space="preserve"> PAGEREF _Toc207283798 \h </w:instrText>
            </w:r>
            <w:r w:rsidR="00482E26">
              <w:rPr>
                <w:noProof/>
                <w:webHidden/>
              </w:rPr>
            </w:r>
            <w:r w:rsidR="00482E26">
              <w:rPr>
                <w:noProof/>
                <w:webHidden/>
              </w:rPr>
              <w:fldChar w:fldCharType="separate"/>
            </w:r>
            <w:r w:rsidR="00482E26">
              <w:rPr>
                <w:noProof/>
                <w:webHidden/>
              </w:rPr>
              <w:t>19</w:t>
            </w:r>
            <w:r w:rsidR="00482E26">
              <w:rPr>
                <w:noProof/>
                <w:webHidden/>
              </w:rPr>
              <w:fldChar w:fldCharType="end"/>
            </w:r>
          </w:hyperlink>
        </w:p>
        <w:p w14:paraId="369D7AF4" w14:textId="664851DD" w:rsidR="00482E26" w:rsidRDefault="00A74CE6">
          <w:pPr>
            <w:pStyle w:val="TJ1"/>
            <w:tabs>
              <w:tab w:val="left" w:pos="440"/>
              <w:tab w:val="right" w:leader="dot" w:pos="9632"/>
            </w:tabs>
            <w:rPr>
              <w:rFonts w:asciiTheme="minorHAnsi" w:eastAsiaTheme="minorEastAsia" w:hAnsiTheme="minorHAnsi" w:cstheme="minorBidi"/>
              <w:bCs w:val="0"/>
              <w:iCs w:val="0"/>
              <w:noProof/>
              <w:sz w:val="22"/>
              <w:szCs w:val="22"/>
              <w:lang w:eastAsia="hu-HU"/>
            </w:rPr>
          </w:pPr>
          <w:hyperlink w:anchor="_Toc207283799" w:history="1">
            <w:r w:rsidR="00482E26" w:rsidRPr="0044611F">
              <w:rPr>
                <w:rStyle w:val="Hiperhivatkozs"/>
                <w:noProof/>
              </w:rPr>
              <w:t>7.</w:t>
            </w:r>
            <w:r w:rsidR="00482E26">
              <w:rPr>
                <w:rFonts w:asciiTheme="minorHAnsi" w:eastAsiaTheme="minorEastAsia" w:hAnsiTheme="minorHAnsi" w:cstheme="minorBidi"/>
                <w:bCs w:val="0"/>
                <w:iCs w:val="0"/>
                <w:noProof/>
                <w:sz w:val="22"/>
                <w:szCs w:val="22"/>
                <w:lang w:eastAsia="hu-HU"/>
              </w:rPr>
              <w:tab/>
            </w:r>
            <w:r w:rsidR="00482E26" w:rsidRPr="0044611F">
              <w:rPr>
                <w:rStyle w:val="Hiperhivatkozs"/>
                <w:noProof/>
              </w:rPr>
              <w:t>A képzés részletes tartalma</w:t>
            </w:r>
            <w:r w:rsidR="00482E26">
              <w:rPr>
                <w:noProof/>
                <w:webHidden/>
              </w:rPr>
              <w:tab/>
            </w:r>
            <w:r w:rsidR="00482E26">
              <w:rPr>
                <w:noProof/>
                <w:webHidden/>
              </w:rPr>
              <w:fldChar w:fldCharType="begin"/>
            </w:r>
            <w:r w:rsidR="00482E26">
              <w:rPr>
                <w:noProof/>
                <w:webHidden/>
              </w:rPr>
              <w:instrText xml:space="preserve"> PAGEREF _Toc207283799 \h </w:instrText>
            </w:r>
            <w:r w:rsidR="00482E26">
              <w:rPr>
                <w:noProof/>
                <w:webHidden/>
              </w:rPr>
            </w:r>
            <w:r w:rsidR="00482E26">
              <w:rPr>
                <w:noProof/>
                <w:webHidden/>
              </w:rPr>
              <w:fldChar w:fldCharType="separate"/>
            </w:r>
            <w:r w:rsidR="00482E26">
              <w:rPr>
                <w:noProof/>
                <w:webHidden/>
              </w:rPr>
              <w:t>26</w:t>
            </w:r>
            <w:r w:rsidR="00482E26">
              <w:rPr>
                <w:noProof/>
                <w:webHidden/>
              </w:rPr>
              <w:fldChar w:fldCharType="end"/>
            </w:r>
          </w:hyperlink>
        </w:p>
        <w:p w14:paraId="5282B489" w14:textId="2FCB6DC8"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00" w:history="1">
            <w:r w:rsidR="00482E26" w:rsidRPr="0044611F">
              <w:rPr>
                <w:rStyle w:val="Hiperhivatkozs"/>
                <w:rFonts w:eastAsia="Times New Roman" w:cs="Times New Roman"/>
                <w:noProof/>
              </w:rPr>
              <w:t>Munkavállalói</w:t>
            </w:r>
            <w:r w:rsidR="00482E26" w:rsidRPr="0044611F">
              <w:rPr>
                <w:rStyle w:val="Hiperhivatkozs"/>
                <w:rFonts w:cs="Times New Roman"/>
                <w:noProof/>
              </w:rPr>
              <w:t xml:space="preserve"> ismeretek megnevezésű tanulási terület</w:t>
            </w:r>
            <w:r w:rsidR="00482E26">
              <w:rPr>
                <w:noProof/>
                <w:webHidden/>
              </w:rPr>
              <w:tab/>
            </w:r>
            <w:r w:rsidR="00482E26">
              <w:rPr>
                <w:noProof/>
                <w:webHidden/>
              </w:rPr>
              <w:fldChar w:fldCharType="begin"/>
            </w:r>
            <w:r w:rsidR="00482E26">
              <w:rPr>
                <w:noProof/>
                <w:webHidden/>
              </w:rPr>
              <w:instrText xml:space="preserve"> PAGEREF _Toc207283800 \h </w:instrText>
            </w:r>
            <w:r w:rsidR="00482E26">
              <w:rPr>
                <w:noProof/>
                <w:webHidden/>
              </w:rPr>
            </w:r>
            <w:r w:rsidR="00482E26">
              <w:rPr>
                <w:noProof/>
                <w:webHidden/>
              </w:rPr>
              <w:fldChar w:fldCharType="separate"/>
            </w:r>
            <w:r w:rsidR="00482E26">
              <w:rPr>
                <w:noProof/>
                <w:webHidden/>
              </w:rPr>
              <w:t>26</w:t>
            </w:r>
            <w:r w:rsidR="00482E26">
              <w:rPr>
                <w:noProof/>
                <w:webHidden/>
              </w:rPr>
              <w:fldChar w:fldCharType="end"/>
            </w:r>
          </w:hyperlink>
        </w:p>
        <w:p w14:paraId="7B54DA10" w14:textId="418D1E51"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01" w:history="1">
            <w:r w:rsidR="00482E26" w:rsidRPr="0044611F">
              <w:rPr>
                <w:rStyle w:val="Hiperhivatkozs"/>
                <w:rFonts w:eastAsia="Times New Roman" w:cs="Times New Roman"/>
                <w:noProof/>
              </w:rPr>
              <w:t>Munkavállalói</w:t>
            </w:r>
            <w:r w:rsidR="00482E26" w:rsidRPr="0044611F">
              <w:rPr>
                <w:rStyle w:val="Hiperhivatkozs"/>
                <w:rFonts w:cs="Times New Roman"/>
                <w:noProof/>
              </w:rPr>
              <w:t xml:space="preserve"> idegen nyelv megnevezésű tanulási terület</w:t>
            </w:r>
            <w:r w:rsidR="00482E26">
              <w:rPr>
                <w:noProof/>
                <w:webHidden/>
              </w:rPr>
              <w:tab/>
            </w:r>
            <w:r w:rsidR="00482E26">
              <w:rPr>
                <w:noProof/>
                <w:webHidden/>
              </w:rPr>
              <w:fldChar w:fldCharType="begin"/>
            </w:r>
            <w:r w:rsidR="00482E26">
              <w:rPr>
                <w:noProof/>
                <w:webHidden/>
              </w:rPr>
              <w:instrText xml:space="preserve"> PAGEREF _Toc207283801 \h </w:instrText>
            </w:r>
            <w:r w:rsidR="00482E26">
              <w:rPr>
                <w:noProof/>
                <w:webHidden/>
              </w:rPr>
            </w:r>
            <w:r w:rsidR="00482E26">
              <w:rPr>
                <w:noProof/>
                <w:webHidden/>
              </w:rPr>
              <w:fldChar w:fldCharType="separate"/>
            </w:r>
            <w:r w:rsidR="00482E26">
              <w:rPr>
                <w:noProof/>
                <w:webHidden/>
              </w:rPr>
              <w:t>28</w:t>
            </w:r>
            <w:r w:rsidR="00482E26">
              <w:rPr>
                <w:noProof/>
                <w:webHidden/>
              </w:rPr>
              <w:fldChar w:fldCharType="end"/>
            </w:r>
          </w:hyperlink>
        </w:p>
        <w:p w14:paraId="013E800B" w14:textId="367F1093"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02" w:history="1">
            <w:r w:rsidR="00482E26" w:rsidRPr="0044611F">
              <w:rPr>
                <w:rStyle w:val="Hiperhivatkozs"/>
                <w:rFonts w:cs="Times New Roman"/>
                <w:noProof/>
              </w:rPr>
              <w:t>Ágazati kompetenciafejlesztés megnevezésű tanulási terület</w:t>
            </w:r>
            <w:r w:rsidR="00482E26">
              <w:rPr>
                <w:noProof/>
                <w:webHidden/>
              </w:rPr>
              <w:tab/>
            </w:r>
            <w:r w:rsidR="00482E26">
              <w:rPr>
                <w:noProof/>
                <w:webHidden/>
              </w:rPr>
              <w:fldChar w:fldCharType="begin"/>
            </w:r>
            <w:r w:rsidR="00482E26">
              <w:rPr>
                <w:noProof/>
                <w:webHidden/>
              </w:rPr>
              <w:instrText xml:space="preserve"> PAGEREF _Toc207283802 \h </w:instrText>
            </w:r>
            <w:r w:rsidR="00482E26">
              <w:rPr>
                <w:noProof/>
                <w:webHidden/>
              </w:rPr>
            </w:r>
            <w:r w:rsidR="00482E26">
              <w:rPr>
                <w:noProof/>
                <w:webHidden/>
              </w:rPr>
              <w:fldChar w:fldCharType="separate"/>
            </w:r>
            <w:r w:rsidR="00482E26">
              <w:rPr>
                <w:noProof/>
                <w:webHidden/>
              </w:rPr>
              <w:t>31</w:t>
            </w:r>
            <w:r w:rsidR="00482E26">
              <w:rPr>
                <w:noProof/>
                <w:webHidden/>
              </w:rPr>
              <w:fldChar w:fldCharType="end"/>
            </w:r>
          </w:hyperlink>
        </w:p>
        <w:p w14:paraId="55C2CC95" w14:textId="59854C52"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03" w:history="1">
            <w:r w:rsidR="00482E26" w:rsidRPr="0044611F">
              <w:rPr>
                <w:rStyle w:val="Hiperhivatkozs"/>
                <w:rFonts w:eastAsia="Times New Roman" w:cs="Times New Roman"/>
                <w:noProof/>
              </w:rPr>
              <w:t>A pedagógiai, pszichológiai, gyógypedagógiai feladatok megnevezésű tanulási terület</w:t>
            </w:r>
            <w:r w:rsidR="00482E26">
              <w:rPr>
                <w:noProof/>
                <w:webHidden/>
              </w:rPr>
              <w:tab/>
            </w:r>
            <w:r w:rsidR="00482E26">
              <w:rPr>
                <w:noProof/>
                <w:webHidden/>
              </w:rPr>
              <w:fldChar w:fldCharType="begin"/>
            </w:r>
            <w:r w:rsidR="00482E26">
              <w:rPr>
                <w:noProof/>
                <w:webHidden/>
              </w:rPr>
              <w:instrText xml:space="preserve"> PAGEREF _Toc207283803 \h </w:instrText>
            </w:r>
            <w:r w:rsidR="00482E26">
              <w:rPr>
                <w:noProof/>
                <w:webHidden/>
              </w:rPr>
            </w:r>
            <w:r w:rsidR="00482E26">
              <w:rPr>
                <w:noProof/>
                <w:webHidden/>
              </w:rPr>
              <w:fldChar w:fldCharType="separate"/>
            </w:r>
            <w:r w:rsidR="00482E26">
              <w:rPr>
                <w:noProof/>
                <w:webHidden/>
              </w:rPr>
              <w:t>41</w:t>
            </w:r>
            <w:r w:rsidR="00482E26">
              <w:rPr>
                <w:noProof/>
                <w:webHidden/>
              </w:rPr>
              <w:fldChar w:fldCharType="end"/>
            </w:r>
          </w:hyperlink>
        </w:p>
        <w:p w14:paraId="2D2F5EE0" w14:textId="4A8E232E" w:rsidR="00482E26" w:rsidRDefault="00A74CE6">
          <w:pPr>
            <w:pStyle w:val="TJ2"/>
            <w:tabs>
              <w:tab w:val="left" w:pos="4485"/>
              <w:tab w:val="right" w:leader="dot" w:pos="9632"/>
            </w:tabs>
            <w:rPr>
              <w:rFonts w:asciiTheme="minorHAnsi" w:eastAsiaTheme="minorEastAsia" w:hAnsiTheme="minorHAnsi" w:cstheme="minorBidi"/>
              <w:bCs w:val="0"/>
              <w:noProof/>
              <w:sz w:val="22"/>
              <w:lang w:eastAsia="hu-HU"/>
            </w:rPr>
          </w:pPr>
          <w:hyperlink w:anchor="_Toc207283804" w:history="1">
            <w:r w:rsidR="00482E26" w:rsidRPr="0044611F">
              <w:rPr>
                <w:rStyle w:val="Hiperhivatkozs"/>
                <w:rFonts w:cs="Times New Roman"/>
                <w:noProof/>
              </w:rPr>
              <w:t xml:space="preserve">Óvodai nevelési feladatok tanulási terület </w:t>
            </w:r>
            <w:r w:rsidR="00482E26">
              <w:rPr>
                <w:rFonts w:asciiTheme="minorHAnsi" w:eastAsiaTheme="minorEastAsia" w:hAnsiTheme="minorHAnsi" w:cstheme="minorBidi"/>
                <w:bCs w:val="0"/>
                <w:noProof/>
                <w:sz w:val="22"/>
                <w:lang w:eastAsia="hu-HU"/>
              </w:rPr>
              <w:tab/>
            </w:r>
            <w:r w:rsidR="00482E26" w:rsidRPr="0044611F">
              <w:rPr>
                <w:rStyle w:val="Hiperhivatkozs"/>
                <w:rFonts w:cs="Times New Roman"/>
                <w:noProof/>
              </w:rPr>
              <w:t xml:space="preserve">    </w:t>
            </w:r>
            <w:r w:rsidR="00482E26" w:rsidRPr="0044611F">
              <w:rPr>
                <w:rStyle w:val="Hiperhivatkozs"/>
                <w:rFonts w:eastAsia="Times New Roman" w:cs="Times New Roman"/>
                <w:noProof/>
                <w:lang w:eastAsia="hu-HU"/>
              </w:rPr>
              <w:t>724/699 óra</w:t>
            </w:r>
            <w:r w:rsidR="00482E26">
              <w:rPr>
                <w:noProof/>
                <w:webHidden/>
              </w:rPr>
              <w:tab/>
            </w:r>
            <w:r w:rsidR="00482E26">
              <w:rPr>
                <w:noProof/>
                <w:webHidden/>
              </w:rPr>
              <w:fldChar w:fldCharType="begin"/>
            </w:r>
            <w:r w:rsidR="00482E26">
              <w:rPr>
                <w:noProof/>
                <w:webHidden/>
              </w:rPr>
              <w:instrText xml:space="preserve"> PAGEREF _Toc207283804 \h </w:instrText>
            </w:r>
            <w:r w:rsidR="00482E26">
              <w:rPr>
                <w:noProof/>
                <w:webHidden/>
              </w:rPr>
            </w:r>
            <w:r w:rsidR="00482E26">
              <w:rPr>
                <w:noProof/>
                <w:webHidden/>
              </w:rPr>
              <w:fldChar w:fldCharType="separate"/>
            </w:r>
            <w:r w:rsidR="00482E26">
              <w:rPr>
                <w:noProof/>
                <w:webHidden/>
              </w:rPr>
              <w:t>60</w:t>
            </w:r>
            <w:r w:rsidR="00482E26">
              <w:rPr>
                <w:noProof/>
                <w:webHidden/>
              </w:rPr>
              <w:fldChar w:fldCharType="end"/>
            </w:r>
          </w:hyperlink>
        </w:p>
        <w:p w14:paraId="0D578827" w14:textId="38674A5B"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05" w:history="1">
            <w:r w:rsidR="00482E26" w:rsidRPr="0044611F">
              <w:rPr>
                <w:rStyle w:val="Hiperhivatkozs"/>
                <w:rFonts w:cs="Times New Roman"/>
                <w:noProof/>
              </w:rPr>
              <w:t>Gondozás és egészségnevelés megnevezésű tanulási terület</w:t>
            </w:r>
            <w:r w:rsidR="00482E26">
              <w:rPr>
                <w:noProof/>
                <w:webHidden/>
              </w:rPr>
              <w:tab/>
            </w:r>
            <w:r w:rsidR="00482E26">
              <w:rPr>
                <w:noProof/>
                <w:webHidden/>
              </w:rPr>
              <w:fldChar w:fldCharType="begin"/>
            </w:r>
            <w:r w:rsidR="00482E26">
              <w:rPr>
                <w:noProof/>
                <w:webHidden/>
              </w:rPr>
              <w:instrText xml:space="preserve"> PAGEREF _Toc207283805 \h </w:instrText>
            </w:r>
            <w:r w:rsidR="00482E26">
              <w:rPr>
                <w:noProof/>
                <w:webHidden/>
              </w:rPr>
            </w:r>
            <w:r w:rsidR="00482E26">
              <w:rPr>
                <w:noProof/>
                <w:webHidden/>
              </w:rPr>
              <w:fldChar w:fldCharType="separate"/>
            </w:r>
            <w:r w:rsidR="00482E26">
              <w:rPr>
                <w:noProof/>
                <w:webHidden/>
              </w:rPr>
              <w:t>68</w:t>
            </w:r>
            <w:r w:rsidR="00482E26">
              <w:rPr>
                <w:noProof/>
                <w:webHidden/>
              </w:rPr>
              <w:fldChar w:fldCharType="end"/>
            </w:r>
          </w:hyperlink>
        </w:p>
        <w:p w14:paraId="720EEC4C" w14:textId="77DD3DC8"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06" w:history="1">
            <w:r w:rsidR="00482E26" w:rsidRPr="0044611F">
              <w:rPr>
                <w:rStyle w:val="Hiperhivatkozs"/>
                <w:rFonts w:cs="Times New Roman"/>
                <w:noProof/>
              </w:rPr>
              <w:t>Családpedagógiai alapismeretek megnevezésű tanulási terület</w:t>
            </w:r>
            <w:r w:rsidR="00482E26">
              <w:rPr>
                <w:noProof/>
                <w:webHidden/>
              </w:rPr>
              <w:tab/>
            </w:r>
            <w:r w:rsidR="00482E26">
              <w:rPr>
                <w:noProof/>
                <w:webHidden/>
              </w:rPr>
              <w:fldChar w:fldCharType="begin"/>
            </w:r>
            <w:r w:rsidR="00482E26">
              <w:rPr>
                <w:noProof/>
                <w:webHidden/>
              </w:rPr>
              <w:instrText xml:space="preserve"> PAGEREF _Toc207283806 \h </w:instrText>
            </w:r>
            <w:r w:rsidR="00482E26">
              <w:rPr>
                <w:noProof/>
                <w:webHidden/>
              </w:rPr>
            </w:r>
            <w:r w:rsidR="00482E26">
              <w:rPr>
                <w:noProof/>
                <w:webHidden/>
              </w:rPr>
              <w:fldChar w:fldCharType="separate"/>
            </w:r>
            <w:r w:rsidR="00482E26">
              <w:rPr>
                <w:noProof/>
                <w:webHidden/>
              </w:rPr>
              <w:t>72</w:t>
            </w:r>
            <w:r w:rsidR="00482E26">
              <w:rPr>
                <w:noProof/>
                <w:webHidden/>
              </w:rPr>
              <w:fldChar w:fldCharType="end"/>
            </w:r>
          </w:hyperlink>
        </w:p>
        <w:p w14:paraId="418C1F4A" w14:textId="4FB1B7C1"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07" w:history="1">
            <w:r w:rsidR="00482E26" w:rsidRPr="0044611F">
              <w:rPr>
                <w:rStyle w:val="Hiperhivatkozs"/>
                <w:rFonts w:cs="Times New Roman"/>
                <w:noProof/>
              </w:rPr>
              <w:t>Játékpedagógia megnevezésű tanulási terület</w:t>
            </w:r>
            <w:r w:rsidR="00482E26">
              <w:rPr>
                <w:noProof/>
                <w:webHidden/>
              </w:rPr>
              <w:tab/>
            </w:r>
            <w:r w:rsidR="00482E26">
              <w:rPr>
                <w:noProof/>
                <w:webHidden/>
              </w:rPr>
              <w:fldChar w:fldCharType="begin"/>
            </w:r>
            <w:r w:rsidR="00482E26">
              <w:rPr>
                <w:noProof/>
                <w:webHidden/>
              </w:rPr>
              <w:instrText xml:space="preserve"> PAGEREF _Toc207283807 \h </w:instrText>
            </w:r>
            <w:r w:rsidR="00482E26">
              <w:rPr>
                <w:noProof/>
                <w:webHidden/>
              </w:rPr>
            </w:r>
            <w:r w:rsidR="00482E26">
              <w:rPr>
                <w:noProof/>
                <w:webHidden/>
              </w:rPr>
              <w:fldChar w:fldCharType="separate"/>
            </w:r>
            <w:r w:rsidR="00482E26">
              <w:rPr>
                <w:noProof/>
                <w:webHidden/>
              </w:rPr>
              <w:t>79</w:t>
            </w:r>
            <w:r w:rsidR="00482E26">
              <w:rPr>
                <w:noProof/>
                <w:webHidden/>
              </w:rPr>
              <w:fldChar w:fldCharType="end"/>
            </w:r>
          </w:hyperlink>
        </w:p>
        <w:p w14:paraId="37992124" w14:textId="3B5610F5"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08" w:history="1">
            <w:r w:rsidR="00482E26" w:rsidRPr="0044611F">
              <w:rPr>
                <w:rStyle w:val="Hiperhivatkozs"/>
                <w:rFonts w:cs="Times New Roman"/>
                <w:noProof/>
              </w:rPr>
              <w:t>Kommunikáció megnevezésű tanulási terület</w:t>
            </w:r>
            <w:r w:rsidR="00482E26">
              <w:rPr>
                <w:noProof/>
                <w:webHidden/>
              </w:rPr>
              <w:tab/>
            </w:r>
            <w:r w:rsidR="00482E26">
              <w:rPr>
                <w:noProof/>
                <w:webHidden/>
              </w:rPr>
              <w:fldChar w:fldCharType="begin"/>
            </w:r>
            <w:r w:rsidR="00482E26">
              <w:rPr>
                <w:noProof/>
                <w:webHidden/>
              </w:rPr>
              <w:instrText xml:space="preserve"> PAGEREF _Toc207283808 \h </w:instrText>
            </w:r>
            <w:r w:rsidR="00482E26">
              <w:rPr>
                <w:noProof/>
                <w:webHidden/>
              </w:rPr>
            </w:r>
            <w:r w:rsidR="00482E26">
              <w:rPr>
                <w:noProof/>
                <w:webHidden/>
              </w:rPr>
              <w:fldChar w:fldCharType="separate"/>
            </w:r>
            <w:r w:rsidR="00482E26">
              <w:rPr>
                <w:noProof/>
                <w:webHidden/>
              </w:rPr>
              <w:t>82</w:t>
            </w:r>
            <w:r w:rsidR="00482E26">
              <w:rPr>
                <w:noProof/>
                <w:webHidden/>
              </w:rPr>
              <w:fldChar w:fldCharType="end"/>
            </w:r>
          </w:hyperlink>
        </w:p>
        <w:p w14:paraId="089931F5" w14:textId="6B0C1AD2"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09" w:history="1">
            <w:r w:rsidR="00482E26" w:rsidRPr="0044611F">
              <w:rPr>
                <w:rStyle w:val="Hiperhivatkozs"/>
                <w:rFonts w:cs="Times New Roman"/>
                <w:noProof/>
              </w:rPr>
              <w:t>Gyermekirodalom megnevezésű tanulási terület</w:t>
            </w:r>
            <w:r w:rsidR="00482E26">
              <w:rPr>
                <w:noProof/>
                <w:webHidden/>
              </w:rPr>
              <w:tab/>
            </w:r>
            <w:r w:rsidR="00482E26">
              <w:rPr>
                <w:noProof/>
                <w:webHidden/>
              </w:rPr>
              <w:fldChar w:fldCharType="begin"/>
            </w:r>
            <w:r w:rsidR="00482E26">
              <w:rPr>
                <w:noProof/>
                <w:webHidden/>
              </w:rPr>
              <w:instrText xml:space="preserve"> PAGEREF _Toc207283809 \h </w:instrText>
            </w:r>
            <w:r w:rsidR="00482E26">
              <w:rPr>
                <w:noProof/>
                <w:webHidden/>
              </w:rPr>
            </w:r>
            <w:r w:rsidR="00482E26">
              <w:rPr>
                <w:noProof/>
                <w:webHidden/>
              </w:rPr>
              <w:fldChar w:fldCharType="separate"/>
            </w:r>
            <w:r w:rsidR="00482E26">
              <w:rPr>
                <w:noProof/>
                <w:webHidden/>
              </w:rPr>
              <w:t>85</w:t>
            </w:r>
            <w:r w:rsidR="00482E26">
              <w:rPr>
                <w:noProof/>
                <w:webHidden/>
              </w:rPr>
              <w:fldChar w:fldCharType="end"/>
            </w:r>
          </w:hyperlink>
        </w:p>
        <w:p w14:paraId="781E293D" w14:textId="743BF7CE"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10" w:history="1">
            <w:r w:rsidR="00482E26" w:rsidRPr="0044611F">
              <w:rPr>
                <w:rStyle w:val="Hiperhivatkozs"/>
                <w:rFonts w:cs="Times New Roman"/>
                <w:noProof/>
              </w:rPr>
              <w:t>IKT a pedagógiában tantárgy</w:t>
            </w:r>
            <w:r w:rsidR="00482E26">
              <w:rPr>
                <w:noProof/>
                <w:webHidden/>
              </w:rPr>
              <w:tab/>
            </w:r>
            <w:r w:rsidR="00482E26">
              <w:rPr>
                <w:noProof/>
                <w:webHidden/>
              </w:rPr>
              <w:fldChar w:fldCharType="begin"/>
            </w:r>
            <w:r w:rsidR="00482E26">
              <w:rPr>
                <w:noProof/>
                <w:webHidden/>
              </w:rPr>
              <w:instrText xml:space="preserve"> PAGEREF _Toc207283810 \h </w:instrText>
            </w:r>
            <w:r w:rsidR="00482E26">
              <w:rPr>
                <w:noProof/>
                <w:webHidden/>
              </w:rPr>
            </w:r>
            <w:r w:rsidR="00482E26">
              <w:rPr>
                <w:noProof/>
                <w:webHidden/>
              </w:rPr>
              <w:fldChar w:fldCharType="separate"/>
            </w:r>
            <w:r w:rsidR="00482E26">
              <w:rPr>
                <w:noProof/>
                <w:webHidden/>
              </w:rPr>
              <w:t>88</w:t>
            </w:r>
            <w:r w:rsidR="00482E26">
              <w:rPr>
                <w:noProof/>
                <w:webHidden/>
              </w:rPr>
              <w:fldChar w:fldCharType="end"/>
            </w:r>
          </w:hyperlink>
        </w:p>
        <w:p w14:paraId="382113EE" w14:textId="0AD640A0"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11" w:history="1">
            <w:r w:rsidR="00482E26" w:rsidRPr="0044611F">
              <w:rPr>
                <w:rStyle w:val="Hiperhivatkozs"/>
                <w:rFonts w:cs="Times New Roman"/>
                <w:noProof/>
              </w:rPr>
              <w:t>Zenei nevelés tantárgy</w:t>
            </w:r>
            <w:r w:rsidR="00482E26">
              <w:rPr>
                <w:noProof/>
                <w:webHidden/>
              </w:rPr>
              <w:tab/>
            </w:r>
            <w:r w:rsidR="00482E26">
              <w:rPr>
                <w:noProof/>
                <w:webHidden/>
              </w:rPr>
              <w:fldChar w:fldCharType="begin"/>
            </w:r>
            <w:r w:rsidR="00482E26">
              <w:rPr>
                <w:noProof/>
                <w:webHidden/>
              </w:rPr>
              <w:instrText xml:space="preserve"> PAGEREF _Toc207283811 \h </w:instrText>
            </w:r>
            <w:r w:rsidR="00482E26">
              <w:rPr>
                <w:noProof/>
                <w:webHidden/>
              </w:rPr>
            </w:r>
            <w:r w:rsidR="00482E26">
              <w:rPr>
                <w:noProof/>
                <w:webHidden/>
              </w:rPr>
              <w:fldChar w:fldCharType="separate"/>
            </w:r>
            <w:r w:rsidR="00482E26">
              <w:rPr>
                <w:noProof/>
                <w:webHidden/>
              </w:rPr>
              <w:t>92</w:t>
            </w:r>
            <w:r w:rsidR="00482E26">
              <w:rPr>
                <w:noProof/>
                <w:webHidden/>
              </w:rPr>
              <w:fldChar w:fldCharType="end"/>
            </w:r>
          </w:hyperlink>
        </w:p>
        <w:p w14:paraId="68065438" w14:textId="4FAA89B2"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12" w:history="1">
            <w:r w:rsidR="00482E26" w:rsidRPr="0044611F">
              <w:rPr>
                <w:rStyle w:val="Hiperhivatkozs"/>
                <w:rFonts w:cs="Times New Roman"/>
                <w:noProof/>
              </w:rPr>
              <w:t>Mozgáskultúra tantárgy</w:t>
            </w:r>
            <w:r w:rsidR="00482E26">
              <w:rPr>
                <w:noProof/>
                <w:webHidden/>
              </w:rPr>
              <w:tab/>
            </w:r>
            <w:r w:rsidR="00482E26">
              <w:rPr>
                <w:noProof/>
                <w:webHidden/>
              </w:rPr>
              <w:fldChar w:fldCharType="begin"/>
            </w:r>
            <w:r w:rsidR="00482E26">
              <w:rPr>
                <w:noProof/>
                <w:webHidden/>
              </w:rPr>
              <w:instrText xml:space="preserve"> PAGEREF _Toc207283812 \h </w:instrText>
            </w:r>
            <w:r w:rsidR="00482E26">
              <w:rPr>
                <w:noProof/>
                <w:webHidden/>
              </w:rPr>
            </w:r>
            <w:r w:rsidR="00482E26">
              <w:rPr>
                <w:noProof/>
                <w:webHidden/>
              </w:rPr>
              <w:fldChar w:fldCharType="separate"/>
            </w:r>
            <w:r w:rsidR="00482E26">
              <w:rPr>
                <w:noProof/>
                <w:webHidden/>
              </w:rPr>
              <w:t>96</w:t>
            </w:r>
            <w:r w:rsidR="00482E26">
              <w:rPr>
                <w:noProof/>
                <w:webHidden/>
              </w:rPr>
              <w:fldChar w:fldCharType="end"/>
            </w:r>
          </w:hyperlink>
        </w:p>
        <w:p w14:paraId="55D9E27A" w14:textId="511EDD4A" w:rsidR="00482E26" w:rsidRDefault="00A74CE6">
          <w:pPr>
            <w:pStyle w:val="TJ1"/>
            <w:tabs>
              <w:tab w:val="left" w:pos="440"/>
              <w:tab w:val="right" w:leader="dot" w:pos="9632"/>
            </w:tabs>
            <w:rPr>
              <w:rFonts w:asciiTheme="minorHAnsi" w:eastAsiaTheme="minorEastAsia" w:hAnsiTheme="minorHAnsi" w:cstheme="minorBidi"/>
              <w:bCs w:val="0"/>
              <w:iCs w:val="0"/>
              <w:noProof/>
              <w:sz w:val="22"/>
              <w:szCs w:val="22"/>
              <w:lang w:eastAsia="hu-HU"/>
            </w:rPr>
          </w:pPr>
          <w:hyperlink w:anchor="_Toc207283813" w:history="1">
            <w:r w:rsidR="00482E26" w:rsidRPr="0044611F">
              <w:rPr>
                <w:rStyle w:val="Hiperhivatkozs"/>
                <w:noProof/>
                <w:lang w:eastAsia="hu-HU"/>
              </w:rPr>
              <w:t>8.</w:t>
            </w:r>
            <w:r w:rsidR="00482E26">
              <w:rPr>
                <w:rFonts w:asciiTheme="minorHAnsi" w:eastAsiaTheme="minorEastAsia" w:hAnsiTheme="minorHAnsi" w:cstheme="minorBidi"/>
                <w:bCs w:val="0"/>
                <w:iCs w:val="0"/>
                <w:noProof/>
                <w:sz w:val="22"/>
                <w:szCs w:val="22"/>
                <w:lang w:eastAsia="hu-HU"/>
              </w:rPr>
              <w:tab/>
            </w:r>
            <w:r w:rsidR="00482E26" w:rsidRPr="0044611F">
              <w:rPr>
                <w:rStyle w:val="Hiperhivatkozs"/>
                <w:noProof/>
                <w:lang w:eastAsia="hu-HU"/>
              </w:rPr>
              <w:t>Értékelési módszerek az oktatás ágazatban</w:t>
            </w:r>
            <w:r w:rsidR="00482E26">
              <w:rPr>
                <w:noProof/>
                <w:webHidden/>
              </w:rPr>
              <w:tab/>
            </w:r>
            <w:r w:rsidR="00482E26">
              <w:rPr>
                <w:noProof/>
                <w:webHidden/>
              </w:rPr>
              <w:fldChar w:fldCharType="begin"/>
            </w:r>
            <w:r w:rsidR="00482E26">
              <w:rPr>
                <w:noProof/>
                <w:webHidden/>
              </w:rPr>
              <w:instrText xml:space="preserve"> PAGEREF _Toc207283813 \h </w:instrText>
            </w:r>
            <w:r w:rsidR="00482E26">
              <w:rPr>
                <w:noProof/>
                <w:webHidden/>
              </w:rPr>
            </w:r>
            <w:r w:rsidR="00482E26">
              <w:rPr>
                <w:noProof/>
                <w:webHidden/>
              </w:rPr>
              <w:fldChar w:fldCharType="separate"/>
            </w:r>
            <w:r w:rsidR="00482E26">
              <w:rPr>
                <w:noProof/>
                <w:webHidden/>
              </w:rPr>
              <w:t>100</w:t>
            </w:r>
            <w:r w:rsidR="00482E26">
              <w:rPr>
                <w:noProof/>
                <w:webHidden/>
              </w:rPr>
              <w:fldChar w:fldCharType="end"/>
            </w:r>
          </w:hyperlink>
        </w:p>
        <w:p w14:paraId="22D23F02" w14:textId="59101905" w:rsidR="00482E26" w:rsidRDefault="00A74CE6">
          <w:pPr>
            <w:pStyle w:val="TJ1"/>
            <w:tabs>
              <w:tab w:val="left" w:pos="440"/>
              <w:tab w:val="right" w:leader="dot" w:pos="9632"/>
            </w:tabs>
            <w:rPr>
              <w:rFonts w:asciiTheme="minorHAnsi" w:eastAsiaTheme="minorEastAsia" w:hAnsiTheme="minorHAnsi" w:cstheme="minorBidi"/>
              <w:bCs w:val="0"/>
              <w:iCs w:val="0"/>
              <w:noProof/>
              <w:sz w:val="22"/>
              <w:szCs w:val="22"/>
              <w:lang w:eastAsia="hu-HU"/>
            </w:rPr>
          </w:pPr>
          <w:hyperlink w:anchor="_Toc207283814" w:history="1">
            <w:r w:rsidR="00482E26" w:rsidRPr="0044611F">
              <w:rPr>
                <w:rStyle w:val="Hiperhivatkozs"/>
                <w:noProof/>
                <w:lang w:eastAsia="hu-HU"/>
              </w:rPr>
              <w:t>9.</w:t>
            </w:r>
            <w:r w:rsidR="00482E26">
              <w:rPr>
                <w:rFonts w:asciiTheme="minorHAnsi" w:eastAsiaTheme="minorEastAsia" w:hAnsiTheme="minorHAnsi" w:cstheme="minorBidi"/>
                <w:bCs w:val="0"/>
                <w:iCs w:val="0"/>
                <w:noProof/>
                <w:sz w:val="22"/>
                <w:szCs w:val="22"/>
                <w:lang w:eastAsia="hu-HU"/>
              </w:rPr>
              <w:tab/>
            </w:r>
            <w:r w:rsidR="00482E26" w:rsidRPr="0044611F">
              <w:rPr>
                <w:rStyle w:val="Hiperhivatkozs"/>
                <w:noProof/>
                <w:lang w:eastAsia="hu-HU"/>
              </w:rPr>
              <w:t>A képzés időkerete felnőttek oktatása</w:t>
            </w:r>
            <w:r w:rsidR="00482E26">
              <w:rPr>
                <w:noProof/>
                <w:webHidden/>
              </w:rPr>
              <w:tab/>
            </w:r>
            <w:r w:rsidR="00482E26">
              <w:rPr>
                <w:noProof/>
                <w:webHidden/>
              </w:rPr>
              <w:fldChar w:fldCharType="begin"/>
            </w:r>
            <w:r w:rsidR="00482E26">
              <w:rPr>
                <w:noProof/>
                <w:webHidden/>
              </w:rPr>
              <w:instrText xml:space="preserve"> PAGEREF _Toc207283814 \h </w:instrText>
            </w:r>
            <w:r w:rsidR="00482E26">
              <w:rPr>
                <w:noProof/>
                <w:webHidden/>
              </w:rPr>
            </w:r>
            <w:r w:rsidR="00482E26">
              <w:rPr>
                <w:noProof/>
                <w:webHidden/>
              </w:rPr>
              <w:fldChar w:fldCharType="separate"/>
            </w:r>
            <w:r w:rsidR="00482E26">
              <w:rPr>
                <w:noProof/>
                <w:webHidden/>
              </w:rPr>
              <w:t>101</w:t>
            </w:r>
            <w:r w:rsidR="00482E26">
              <w:rPr>
                <w:noProof/>
                <w:webHidden/>
              </w:rPr>
              <w:fldChar w:fldCharType="end"/>
            </w:r>
          </w:hyperlink>
        </w:p>
        <w:p w14:paraId="76C7FDA6" w14:textId="6E999E03" w:rsidR="00482E26" w:rsidRDefault="00A74CE6">
          <w:pPr>
            <w:pStyle w:val="TJ1"/>
            <w:tabs>
              <w:tab w:val="left" w:pos="660"/>
              <w:tab w:val="right" w:leader="dot" w:pos="9632"/>
            </w:tabs>
            <w:rPr>
              <w:rFonts w:asciiTheme="minorHAnsi" w:eastAsiaTheme="minorEastAsia" w:hAnsiTheme="minorHAnsi" w:cstheme="minorBidi"/>
              <w:bCs w:val="0"/>
              <w:iCs w:val="0"/>
              <w:noProof/>
              <w:sz w:val="22"/>
              <w:szCs w:val="22"/>
              <w:lang w:eastAsia="hu-HU"/>
            </w:rPr>
          </w:pPr>
          <w:hyperlink w:anchor="_Toc207283815" w:history="1">
            <w:r w:rsidR="00482E26" w:rsidRPr="0044611F">
              <w:rPr>
                <w:rStyle w:val="Hiperhivatkozs"/>
                <w:noProof/>
                <w:lang w:eastAsia="hu-HU"/>
              </w:rPr>
              <w:t>10.</w:t>
            </w:r>
            <w:r w:rsidR="00482E26">
              <w:rPr>
                <w:rFonts w:asciiTheme="minorHAnsi" w:eastAsiaTheme="minorEastAsia" w:hAnsiTheme="minorHAnsi" w:cstheme="minorBidi"/>
                <w:bCs w:val="0"/>
                <w:iCs w:val="0"/>
                <w:noProof/>
                <w:sz w:val="22"/>
                <w:szCs w:val="22"/>
                <w:lang w:eastAsia="hu-HU"/>
              </w:rPr>
              <w:tab/>
            </w:r>
            <w:r w:rsidR="00482E26" w:rsidRPr="0044611F">
              <w:rPr>
                <w:rStyle w:val="Hiperhivatkozs"/>
                <w:noProof/>
                <w:lang w:eastAsia="hu-HU"/>
              </w:rPr>
              <w:t>Mellékletek</w:t>
            </w:r>
            <w:r w:rsidR="00482E26">
              <w:rPr>
                <w:noProof/>
                <w:webHidden/>
              </w:rPr>
              <w:tab/>
            </w:r>
            <w:r w:rsidR="00482E26">
              <w:rPr>
                <w:noProof/>
                <w:webHidden/>
              </w:rPr>
              <w:fldChar w:fldCharType="begin"/>
            </w:r>
            <w:r w:rsidR="00482E26">
              <w:rPr>
                <w:noProof/>
                <w:webHidden/>
              </w:rPr>
              <w:instrText xml:space="preserve"> PAGEREF _Toc207283815 \h </w:instrText>
            </w:r>
            <w:r w:rsidR="00482E26">
              <w:rPr>
                <w:noProof/>
                <w:webHidden/>
              </w:rPr>
            </w:r>
            <w:r w:rsidR="00482E26">
              <w:rPr>
                <w:noProof/>
                <w:webHidden/>
              </w:rPr>
              <w:fldChar w:fldCharType="separate"/>
            </w:r>
            <w:r w:rsidR="00482E26">
              <w:rPr>
                <w:noProof/>
                <w:webHidden/>
              </w:rPr>
              <w:t>105</w:t>
            </w:r>
            <w:r w:rsidR="00482E26">
              <w:rPr>
                <w:noProof/>
                <w:webHidden/>
              </w:rPr>
              <w:fldChar w:fldCharType="end"/>
            </w:r>
          </w:hyperlink>
        </w:p>
        <w:p w14:paraId="715AC5E8" w14:textId="6A6D9699"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16" w:history="1">
            <w:r w:rsidR="00482E26" w:rsidRPr="0044611F">
              <w:rPr>
                <w:rStyle w:val="Hiperhivatkozs"/>
                <w:rFonts w:eastAsia="Times New Roman" w:cs="Times New Roman"/>
                <w:noProof/>
                <w:lang w:eastAsia="hu-HU"/>
              </w:rPr>
              <w:t>1. számú melléklet - Értékelőlap - Szakmai gyakorlat</w:t>
            </w:r>
            <w:r w:rsidR="00482E26">
              <w:rPr>
                <w:noProof/>
                <w:webHidden/>
              </w:rPr>
              <w:tab/>
            </w:r>
            <w:r w:rsidR="00482E26">
              <w:rPr>
                <w:noProof/>
                <w:webHidden/>
              </w:rPr>
              <w:fldChar w:fldCharType="begin"/>
            </w:r>
            <w:r w:rsidR="00482E26">
              <w:rPr>
                <w:noProof/>
                <w:webHidden/>
              </w:rPr>
              <w:instrText xml:space="preserve"> PAGEREF _Toc207283816 \h </w:instrText>
            </w:r>
            <w:r w:rsidR="00482E26">
              <w:rPr>
                <w:noProof/>
                <w:webHidden/>
              </w:rPr>
            </w:r>
            <w:r w:rsidR="00482E26">
              <w:rPr>
                <w:noProof/>
                <w:webHidden/>
              </w:rPr>
              <w:fldChar w:fldCharType="separate"/>
            </w:r>
            <w:r w:rsidR="00482E26">
              <w:rPr>
                <w:noProof/>
                <w:webHidden/>
              </w:rPr>
              <w:t>105</w:t>
            </w:r>
            <w:r w:rsidR="00482E26">
              <w:rPr>
                <w:noProof/>
                <w:webHidden/>
              </w:rPr>
              <w:fldChar w:fldCharType="end"/>
            </w:r>
          </w:hyperlink>
        </w:p>
        <w:p w14:paraId="4267582E" w14:textId="7AEB9A60"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17" w:history="1">
            <w:r w:rsidR="00482E26" w:rsidRPr="0044611F">
              <w:rPr>
                <w:rStyle w:val="Hiperhivatkozs"/>
                <w:rFonts w:eastAsia="Times New Roman" w:cs="Times New Roman"/>
                <w:noProof/>
                <w:lang w:eastAsia="hu-HU"/>
              </w:rPr>
              <w:t>2. számú melléklet Pályaalkalmassági vizsgálat szabályzata</w:t>
            </w:r>
            <w:r w:rsidR="00482E26">
              <w:rPr>
                <w:noProof/>
                <w:webHidden/>
              </w:rPr>
              <w:tab/>
            </w:r>
            <w:r w:rsidR="00482E26">
              <w:rPr>
                <w:noProof/>
                <w:webHidden/>
              </w:rPr>
              <w:fldChar w:fldCharType="begin"/>
            </w:r>
            <w:r w:rsidR="00482E26">
              <w:rPr>
                <w:noProof/>
                <w:webHidden/>
              </w:rPr>
              <w:instrText xml:space="preserve"> PAGEREF _Toc207283817 \h </w:instrText>
            </w:r>
            <w:r w:rsidR="00482E26">
              <w:rPr>
                <w:noProof/>
                <w:webHidden/>
              </w:rPr>
            </w:r>
            <w:r w:rsidR="00482E26">
              <w:rPr>
                <w:noProof/>
                <w:webHidden/>
              </w:rPr>
              <w:fldChar w:fldCharType="separate"/>
            </w:r>
            <w:r w:rsidR="00482E26">
              <w:rPr>
                <w:noProof/>
                <w:webHidden/>
              </w:rPr>
              <w:t>106</w:t>
            </w:r>
            <w:r w:rsidR="00482E26">
              <w:rPr>
                <w:noProof/>
                <w:webHidden/>
              </w:rPr>
              <w:fldChar w:fldCharType="end"/>
            </w:r>
          </w:hyperlink>
        </w:p>
        <w:p w14:paraId="11AEC324" w14:textId="4F12BD88"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18" w:history="1">
            <w:r w:rsidR="00482E26" w:rsidRPr="0044611F">
              <w:rPr>
                <w:rStyle w:val="Hiperhivatkozs"/>
                <w:rFonts w:eastAsia="Times New Roman" w:cs="Times New Roman"/>
                <w:noProof/>
                <w:lang w:eastAsia="hu-HU"/>
              </w:rPr>
              <w:t>3. számú melléklet A duális partnernél megvalósuló egybefüggő gyakorlat</w:t>
            </w:r>
            <w:r w:rsidR="00482E26">
              <w:rPr>
                <w:noProof/>
                <w:webHidden/>
              </w:rPr>
              <w:tab/>
            </w:r>
            <w:r w:rsidR="00482E26">
              <w:rPr>
                <w:noProof/>
                <w:webHidden/>
              </w:rPr>
              <w:fldChar w:fldCharType="begin"/>
            </w:r>
            <w:r w:rsidR="00482E26">
              <w:rPr>
                <w:noProof/>
                <w:webHidden/>
              </w:rPr>
              <w:instrText xml:space="preserve"> PAGEREF _Toc207283818 \h </w:instrText>
            </w:r>
            <w:r w:rsidR="00482E26">
              <w:rPr>
                <w:noProof/>
                <w:webHidden/>
              </w:rPr>
            </w:r>
            <w:r w:rsidR="00482E26">
              <w:rPr>
                <w:noProof/>
                <w:webHidden/>
              </w:rPr>
              <w:fldChar w:fldCharType="separate"/>
            </w:r>
            <w:r w:rsidR="00482E26">
              <w:rPr>
                <w:noProof/>
                <w:webHidden/>
              </w:rPr>
              <w:t>113</w:t>
            </w:r>
            <w:r w:rsidR="00482E26">
              <w:rPr>
                <w:noProof/>
                <w:webHidden/>
              </w:rPr>
              <w:fldChar w:fldCharType="end"/>
            </w:r>
          </w:hyperlink>
        </w:p>
        <w:p w14:paraId="7880FB2A" w14:textId="42C7069E"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19" w:history="1">
            <w:r w:rsidR="00482E26" w:rsidRPr="0044611F">
              <w:rPr>
                <w:rStyle w:val="Hiperhivatkozs"/>
                <w:noProof/>
              </w:rPr>
              <w:t>A szakma alapadatai</w:t>
            </w:r>
            <w:r w:rsidR="00482E26">
              <w:rPr>
                <w:noProof/>
                <w:webHidden/>
              </w:rPr>
              <w:tab/>
            </w:r>
            <w:r w:rsidR="00482E26">
              <w:rPr>
                <w:noProof/>
                <w:webHidden/>
              </w:rPr>
              <w:fldChar w:fldCharType="begin"/>
            </w:r>
            <w:r w:rsidR="00482E26">
              <w:rPr>
                <w:noProof/>
                <w:webHidden/>
              </w:rPr>
              <w:instrText xml:space="preserve"> PAGEREF _Toc207283819 \h </w:instrText>
            </w:r>
            <w:r w:rsidR="00482E26">
              <w:rPr>
                <w:noProof/>
                <w:webHidden/>
              </w:rPr>
            </w:r>
            <w:r w:rsidR="00482E26">
              <w:rPr>
                <w:noProof/>
                <w:webHidden/>
              </w:rPr>
              <w:fldChar w:fldCharType="separate"/>
            </w:r>
            <w:r w:rsidR="00482E26">
              <w:rPr>
                <w:noProof/>
                <w:webHidden/>
              </w:rPr>
              <w:t>113</w:t>
            </w:r>
            <w:r w:rsidR="00482E26">
              <w:rPr>
                <w:noProof/>
                <w:webHidden/>
              </w:rPr>
              <w:fldChar w:fldCharType="end"/>
            </w:r>
          </w:hyperlink>
        </w:p>
        <w:p w14:paraId="07307837" w14:textId="21C23179"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20" w:history="1">
            <w:r w:rsidR="00482E26" w:rsidRPr="0044611F">
              <w:rPr>
                <w:rStyle w:val="Hiperhivatkozs"/>
                <w:noProof/>
              </w:rPr>
              <w:t>A képzésbe történő belépés feltételei</w:t>
            </w:r>
            <w:r w:rsidR="00482E26">
              <w:rPr>
                <w:noProof/>
                <w:webHidden/>
              </w:rPr>
              <w:tab/>
            </w:r>
            <w:r w:rsidR="00482E26">
              <w:rPr>
                <w:noProof/>
                <w:webHidden/>
              </w:rPr>
              <w:fldChar w:fldCharType="begin"/>
            </w:r>
            <w:r w:rsidR="00482E26">
              <w:rPr>
                <w:noProof/>
                <w:webHidden/>
              </w:rPr>
              <w:instrText xml:space="preserve"> PAGEREF _Toc207283820 \h </w:instrText>
            </w:r>
            <w:r w:rsidR="00482E26">
              <w:rPr>
                <w:noProof/>
                <w:webHidden/>
              </w:rPr>
            </w:r>
            <w:r w:rsidR="00482E26">
              <w:rPr>
                <w:noProof/>
                <w:webHidden/>
              </w:rPr>
              <w:fldChar w:fldCharType="separate"/>
            </w:r>
            <w:r w:rsidR="00482E26">
              <w:rPr>
                <w:noProof/>
                <w:webHidden/>
              </w:rPr>
              <w:t>113</w:t>
            </w:r>
            <w:r w:rsidR="00482E26">
              <w:rPr>
                <w:noProof/>
                <w:webHidden/>
              </w:rPr>
              <w:fldChar w:fldCharType="end"/>
            </w:r>
          </w:hyperlink>
        </w:p>
        <w:p w14:paraId="6980967E" w14:textId="0FE64C4D"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21" w:history="1">
            <w:r w:rsidR="00482E26" w:rsidRPr="0044611F">
              <w:rPr>
                <w:rStyle w:val="Hiperhivatkozs"/>
                <w:noProof/>
              </w:rPr>
              <w:t>A képzésben való részvétel feltételei</w:t>
            </w:r>
            <w:r w:rsidR="00482E26">
              <w:rPr>
                <w:noProof/>
                <w:webHidden/>
              </w:rPr>
              <w:tab/>
            </w:r>
            <w:r w:rsidR="00482E26">
              <w:rPr>
                <w:noProof/>
                <w:webHidden/>
              </w:rPr>
              <w:fldChar w:fldCharType="begin"/>
            </w:r>
            <w:r w:rsidR="00482E26">
              <w:rPr>
                <w:noProof/>
                <w:webHidden/>
              </w:rPr>
              <w:instrText xml:space="preserve"> PAGEREF _Toc207283821 \h </w:instrText>
            </w:r>
            <w:r w:rsidR="00482E26">
              <w:rPr>
                <w:noProof/>
                <w:webHidden/>
              </w:rPr>
            </w:r>
            <w:r w:rsidR="00482E26">
              <w:rPr>
                <w:noProof/>
                <w:webHidden/>
              </w:rPr>
              <w:fldChar w:fldCharType="separate"/>
            </w:r>
            <w:r w:rsidR="00482E26">
              <w:rPr>
                <w:noProof/>
                <w:webHidden/>
              </w:rPr>
              <w:t>113</w:t>
            </w:r>
            <w:r w:rsidR="00482E26">
              <w:rPr>
                <w:noProof/>
                <w:webHidden/>
              </w:rPr>
              <w:fldChar w:fldCharType="end"/>
            </w:r>
          </w:hyperlink>
        </w:p>
        <w:p w14:paraId="051A48AD" w14:textId="0E4B0F83"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22" w:history="1">
            <w:r w:rsidR="00482E26" w:rsidRPr="0044611F">
              <w:rPr>
                <w:rStyle w:val="Hiperhivatkozs"/>
                <w:noProof/>
              </w:rPr>
              <w:t>A képzés formájának, munkaformájának és módszerének meghatározása</w:t>
            </w:r>
            <w:r w:rsidR="00482E26">
              <w:rPr>
                <w:noProof/>
                <w:webHidden/>
              </w:rPr>
              <w:tab/>
            </w:r>
            <w:r w:rsidR="00482E26">
              <w:rPr>
                <w:noProof/>
                <w:webHidden/>
              </w:rPr>
              <w:fldChar w:fldCharType="begin"/>
            </w:r>
            <w:r w:rsidR="00482E26">
              <w:rPr>
                <w:noProof/>
                <w:webHidden/>
              </w:rPr>
              <w:instrText xml:space="preserve"> PAGEREF _Toc207283822 \h </w:instrText>
            </w:r>
            <w:r w:rsidR="00482E26">
              <w:rPr>
                <w:noProof/>
                <w:webHidden/>
              </w:rPr>
            </w:r>
            <w:r w:rsidR="00482E26">
              <w:rPr>
                <w:noProof/>
                <w:webHidden/>
              </w:rPr>
              <w:fldChar w:fldCharType="separate"/>
            </w:r>
            <w:r w:rsidR="00482E26">
              <w:rPr>
                <w:noProof/>
                <w:webHidden/>
              </w:rPr>
              <w:t>114</w:t>
            </w:r>
            <w:r w:rsidR="00482E26">
              <w:rPr>
                <w:noProof/>
                <w:webHidden/>
              </w:rPr>
              <w:fldChar w:fldCharType="end"/>
            </w:r>
          </w:hyperlink>
        </w:p>
        <w:p w14:paraId="5C62D3B6" w14:textId="5684367B"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23" w:history="1">
            <w:r w:rsidR="00482E26" w:rsidRPr="0044611F">
              <w:rPr>
                <w:rStyle w:val="Hiperhivatkozs"/>
                <w:noProof/>
              </w:rPr>
              <w:t>A képzés megszervezéséhez szükséges személyi feltételek</w:t>
            </w:r>
            <w:r w:rsidR="00482E26">
              <w:rPr>
                <w:noProof/>
                <w:webHidden/>
              </w:rPr>
              <w:tab/>
            </w:r>
            <w:r w:rsidR="00482E26">
              <w:rPr>
                <w:noProof/>
                <w:webHidden/>
              </w:rPr>
              <w:fldChar w:fldCharType="begin"/>
            </w:r>
            <w:r w:rsidR="00482E26">
              <w:rPr>
                <w:noProof/>
                <w:webHidden/>
              </w:rPr>
              <w:instrText xml:space="preserve"> PAGEREF _Toc207283823 \h </w:instrText>
            </w:r>
            <w:r w:rsidR="00482E26">
              <w:rPr>
                <w:noProof/>
                <w:webHidden/>
              </w:rPr>
            </w:r>
            <w:r w:rsidR="00482E26">
              <w:rPr>
                <w:noProof/>
                <w:webHidden/>
              </w:rPr>
              <w:fldChar w:fldCharType="separate"/>
            </w:r>
            <w:r w:rsidR="00482E26">
              <w:rPr>
                <w:noProof/>
                <w:webHidden/>
              </w:rPr>
              <w:t>114</w:t>
            </w:r>
            <w:r w:rsidR="00482E26">
              <w:rPr>
                <w:noProof/>
                <w:webHidden/>
              </w:rPr>
              <w:fldChar w:fldCharType="end"/>
            </w:r>
          </w:hyperlink>
        </w:p>
        <w:p w14:paraId="5660D62A" w14:textId="17CF9651"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24" w:history="1">
            <w:r w:rsidR="00482E26" w:rsidRPr="0044611F">
              <w:rPr>
                <w:rStyle w:val="Hiperhivatkozs"/>
                <w:noProof/>
              </w:rPr>
              <w:t>A képzés megszervezéséhez szükséges tárgyi feltételek</w:t>
            </w:r>
            <w:r w:rsidR="00482E26">
              <w:rPr>
                <w:noProof/>
                <w:webHidden/>
              </w:rPr>
              <w:tab/>
            </w:r>
            <w:r w:rsidR="00482E26">
              <w:rPr>
                <w:noProof/>
                <w:webHidden/>
              </w:rPr>
              <w:fldChar w:fldCharType="begin"/>
            </w:r>
            <w:r w:rsidR="00482E26">
              <w:rPr>
                <w:noProof/>
                <w:webHidden/>
              </w:rPr>
              <w:instrText xml:space="preserve"> PAGEREF _Toc207283824 \h </w:instrText>
            </w:r>
            <w:r w:rsidR="00482E26">
              <w:rPr>
                <w:noProof/>
                <w:webHidden/>
              </w:rPr>
            </w:r>
            <w:r w:rsidR="00482E26">
              <w:rPr>
                <w:noProof/>
                <w:webHidden/>
              </w:rPr>
              <w:fldChar w:fldCharType="separate"/>
            </w:r>
            <w:r w:rsidR="00482E26">
              <w:rPr>
                <w:noProof/>
                <w:webHidden/>
              </w:rPr>
              <w:t>115</w:t>
            </w:r>
            <w:r w:rsidR="00482E26">
              <w:rPr>
                <w:noProof/>
                <w:webHidden/>
              </w:rPr>
              <w:fldChar w:fldCharType="end"/>
            </w:r>
          </w:hyperlink>
        </w:p>
        <w:p w14:paraId="5C04FC6C" w14:textId="7DF38B95"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25" w:history="1">
            <w:r w:rsidR="00482E26" w:rsidRPr="0044611F">
              <w:rPr>
                <w:rStyle w:val="Hiperhivatkozs"/>
                <w:noProof/>
              </w:rPr>
              <w:t>A képzés időkerete</w:t>
            </w:r>
            <w:r w:rsidR="00482E26">
              <w:rPr>
                <w:noProof/>
                <w:webHidden/>
              </w:rPr>
              <w:tab/>
            </w:r>
            <w:r w:rsidR="00482E26">
              <w:rPr>
                <w:noProof/>
                <w:webHidden/>
              </w:rPr>
              <w:fldChar w:fldCharType="begin"/>
            </w:r>
            <w:r w:rsidR="00482E26">
              <w:rPr>
                <w:noProof/>
                <w:webHidden/>
              </w:rPr>
              <w:instrText xml:space="preserve"> PAGEREF _Toc207283825 \h </w:instrText>
            </w:r>
            <w:r w:rsidR="00482E26">
              <w:rPr>
                <w:noProof/>
                <w:webHidden/>
              </w:rPr>
            </w:r>
            <w:r w:rsidR="00482E26">
              <w:rPr>
                <w:noProof/>
                <w:webHidden/>
              </w:rPr>
              <w:fldChar w:fldCharType="separate"/>
            </w:r>
            <w:r w:rsidR="00482E26">
              <w:rPr>
                <w:noProof/>
                <w:webHidden/>
              </w:rPr>
              <w:t>116</w:t>
            </w:r>
            <w:r w:rsidR="00482E26">
              <w:rPr>
                <w:noProof/>
                <w:webHidden/>
              </w:rPr>
              <w:fldChar w:fldCharType="end"/>
            </w:r>
          </w:hyperlink>
        </w:p>
        <w:p w14:paraId="46549C0B" w14:textId="646B6289"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26" w:history="1">
            <w:r w:rsidR="00482E26" w:rsidRPr="0044611F">
              <w:rPr>
                <w:rStyle w:val="Hiperhivatkozs"/>
                <w:noProof/>
              </w:rPr>
              <w:t>A képzés szakmai követelményei</w:t>
            </w:r>
            <w:r w:rsidR="00482E26">
              <w:rPr>
                <w:noProof/>
                <w:webHidden/>
              </w:rPr>
              <w:tab/>
            </w:r>
            <w:r w:rsidR="00482E26">
              <w:rPr>
                <w:noProof/>
                <w:webHidden/>
              </w:rPr>
              <w:fldChar w:fldCharType="begin"/>
            </w:r>
            <w:r w:rsidR="00482E26">
              <w:rPr>
                <w:noProof/>
                <w:webHidden/>
              </w:rPr>
              <w:instrText xml:space="preserve"> PAGEREF _Toc207283826 \h </w:instrText>
            </w:r>
            <w:r w:rsidR="00482E26">
              <w:rPr>
                <w:noProof/>
                <w:webHidden/>
              </w:rPr>
            </w:r>
            <w:r w:rsidR="00482E26">
              <w:rPr>
                <w:noProof/>
                <w:webHidden/>
              </w:rPr>
              <w:fldChar w:fldCharType="separate"/>
            </w:r>
            <w:r w:rsidR="00482E26">
              <w:rPr>
                <w:noProof/>
                <w:webHidden/>
              </w:rPr>
              <w:t>117</w:t>
            </w:r>
            <w:r w:rsidR="00482E26">
              <w:rPr>
                <w:noProof/>
                <w:webHidden/>
              </w:rPr>
              <w:fldChar w:fldCharType="end"/>
            </w:r>
          </w:hyperlink>
        </w:p>
        <w:p w14:paraId="36F31F8C" w14:textId="5D255E74"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27" w:history="1">
            <w:r w:rsidR="00482E26" w:rsidRPr="0044611F">
              <w:rPr>
                <w:rStyle w:val="Hiperhivatkozs"/>
                <w:rFonts w:eastAsia="Times New Roman" w:cs="Times New Roman"/>
                <w:noProof/>
                <w:lang w:eastAsia="hu-HU"/>
              </w:rPr>
              <w:t>A szakirányú oktatás kimeneti követelményei</w:t>
            </w:r>
            <w:r w:rsidR="00482E26">
              <w:rPr>
                <w:noProof/>
                <w:webHidden/>
              </w:rPr>
              <w:tab/>
            </w:r>
            <w:r w:rsidR="00482E26">
              <w:rPr>
                <w:noProof/>
                <w:webHidden/>
              </w:rPr>
              <w:fldChar w:fldCharType="begin"/>
            </w:r>
            <w:r w:rsidR="00482E26">
              <w:rPr>
                <w:noProof/>
                <w:webHidden/>
              </w:rPr>
              <w:instrText xml:space="preserve"> PAGEREF _Toc207283827 \h </w:instrText>
            </w:r>
            <w:r w:rsidR="00482E26">
              <w:rPr>
                <w:noProof/>
                <w:webHidden/>
              </w:rPr>
            </w:r>
            <w:r w:rsidR="00482E26">
              <w:rPr>
                <w:noProof/>
                <w:webHidden/>
              </w:rPr>
              <w:fldChar w:fldCharType="separate"/>
            </w:r>
            <w:r w:rsidR="00482E26">
              <w:rPr>
                <w:noProof/>
                <w:webHidden/>
              </w:rPr>
              <w:t>117</w:t>
            </w:r>
            <w:r w:rsidR="00482E26">
              <w:rPr>
                <w:noProof/>
                <w:webHidden/>
              </w:rPr>
              <w:fldChar w:fldCharType="end"/>
            </w:r>
          </w:hyperlink>
        </w:p>
        <w:p w14:paraId="280E17A0" w14:textId="50C77EA9"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28" w:history="1">
            <w:r w:rsidR="00482E26" w:rsidRPr="0044611F">
              <w:rPr>
                <w:rStyle w:val="Hiperhivatkozs"/>
                <w:rFonts w:eastAsia="Times New Roman" w:cs="Times New Roman"/>
                <w:noProof/>
                <w:lang w:eastAsia="hu-HU"/>
              </w:rPr>
              <w:t>A duális képzőhelyen végzendő egybefüggő gyakorlat követelményei, tartalmi elemei</w:t>
            </w:r>
            <w:r w:rsidR="00482E26">
              <w:rPr>
                <w:noProof/>
                <w:webHidden/>
              </w:rPr>
              <w:tab/>
            </w:r>
            <w:r w:rsidR="00482E26">
              <w:rPr>
                <w:noProof/>
                <w:webHidden/>
              </w:rPr>
              <w:fldChar w:fldCharType="begin"/>
            </w:r>
            <w:r w:rsidR="00482E26">
              <w:rPr>
                <w:noProof/>
                <w:webHidden/>
              </w:rPr>
              <w:instrText xml:space="preserve"> PAGEREF _Toc207283828 \h </w:instrText>
            </w:r>
            <w:r w:rsidR="00482E26">
              <w:rPr>
                <w:noProof/>
                <w:webHidden/>
              </w:rPr>
            </w:r>
            <w:r w:rsidR="00482E26">
              <w:rPr>
                <w:noProof/>
                <w:webHidden/>
              </w:rPr>
              <w:fldChar w:fldCharType="separate"/>
            </w:r>
            <w:r w:rsidR="00482E26">
              <w:rPr>
                <w:noProof/>
                <w:webHidden/>
              </w:rPr>
              <w:t>124</w:t>
            </w:r>
            <w:r w:rsidR="00482E26">
              <w:rPr>
                <w:noProof/>
                <w:webHidden/>
              </w:rPr>
              <w:fldChar w:fldCharType="end"/>
            </w:r>
          </w:hyperlink>
        </w:p>
        <w:p w14:paraId="3FAD1FD4" w14:textId="6D7ABA26"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29" w:history="1">
            <w:r w:rsidR="00482E26" w:rsidRPr="0044611F">
              <w:rPr>
                <w:rStyle w:val="Hiperhivatkozs"/>
                <w:noProof/>
              </w:rPr>
              <w:t>Tevékenységterületek a duális képzőhelyen</w:t>
            </w:r>
            <w:r w:rsidR="00482E26">
              <w:rPr>
                <w:noProof/>
                <w:webHidden/>
              </w:rPr>
              <w:tab/>
            </w:r>
            <w:r w:rsidR="00482E26">
              <w:rPr>
                <w:noProof/>
                <w:webHidden/>
              </w:rPr>
              <w:fldChar w:fldCharType="begin"/>
            </w:r>
            <w:r w:rsidR="00482E26">
              <w:rPr>
                <w:noProof/>
                <w:webHidden/>
              </w:rPr>
              <w:instrText xml:space="preserve"> PAGEREF _Toc207283829 \h </w:instrText>
            </w:r>
            <w:r w:rsidR="00482E26">
              <w:rPr>
                <w:noProof/>
                <w:webHidden/>
              </w:rPr>
            </w:r>
            <w:r w:rsidR="00482E26">
              <w:rPr>
                <w:noProof/>
                <w:webHidden/>
              </w:rPr>
              <w:fldChar w:fldCharType="separate"/>
            </w:r>
            <w:r w:rsidR="00482E26">
              <w:rPr>
                <w:noProof/>
                <w:webHidden/>
              </w:rPr>
              <w:t>129</w:t>
            </w:r>
            <w:r w:rsidR="00482E26">
              <w:rPr>
                <w:noProof/>
                <w:webHidden/>
              </w:rPr>
              <w:fldChar w:fldCharType="end"/>
            </w:r>
          </w:hyperlink>
        </w:p>
        <w:p w14:paraId="6FAAE586" w14:textId="45394251"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30" w:history="1">
            <w:r w:rsidR="00482E26" w:rsidRPr="0044611F">
              <w:rPr>
                <w:rStyle w:val="Hiperhivatkozs"/>
                <w:noProof/>
              </w:rPr>
              <w:t>Tanulói beszámoló a duális képzés tevékenységeiről</w:t>
            </w:r>
            <w:r w:rsidR="00482E26">
              <w:rPr>
                <w:noProof/>
                <w:webHidden/>
              </w:rPr>
              <w:tab/>
            </w:r>
            <w:r w:rsidR="00482E26">
              <w:rPr>
                <w:noProof/>
                <w:webHidden/>
              </w:rPr>
              <w:fldChar w:fldCharType="begin"/>
            </w:r>
            <w:r w:rsidR="00482E26">
              <w:rPr>
                <w:noProof/>
                <w:webHidden/>
              </w:rPr>
              <w:instrText xml:space="preserve"> PAGEREF _Toc207283830 \h </w:instrText>
            </w:r>
            <w:r w:rsidR="00482E26">
              <w:rPr>
                <w:noProof/>
                <w:webHidden/>
              </w:rPr>
            </w:r>
            <w:r w:rsidR="00482E26">
              <w:rPr>
                <w:noProof/>
                <w:webHidden/>
              </w:rPr>
              <w:fldChar w:fldCharType="separate"/>
            </w:r>
            <w:r w:rsidR="00482E26">
              <w:rPr>
                <w:noProof/>
                <w:webHidden/>
              </w:rPr>
              <w:t>141</w:t>
            </w:r>
            <w:r w:rsidR="00482E26">
              <w:rPr>
                <w:noProof/>
                <w:webHidden/>
              </w:rPr>
              <w:fldChar w:fldCharType="end"/>
            </w:r>
          </w:hyperlink>
        </w:p>
        <w:p w14:paraId="0A3439E6" w14:textId="4D841ACB" w:rsidR="00482E26" w:rsidRDefault="00A74CE6">
          <w:pPr>
            <w:pStyle w:val="TJ2"/>
            <w:tabs>
              <w:tab w:val="right" w:leader="dot" w:pos="9632"/>
            </w:tabs>
            <w:rPr>
              <w:rFonts w:asciiTheme="minorHAnsi" w:eastAsiaTheme="minorEastAsia" w:hAnsiTheme="minorHAnsi" w:cstheme="minorBidi"/>
              <w:bCs w:val="0"/>
              <w:noProof/>
              <w:sz w:val="22"/>
              <w:lang w:eastAsia="hu-HU"/>
            </w:rPr>
          </w:pPr>
          <w:hyperlink w:anchor="_Toc207283831" w:history="1">
            <w:r w:rsidR="00482E26" w:rsidRPr="0044611F">
              <w:rPr>
                <w:rStyle w:val="Hiperhivatkozs"/>
                <w:noProof/>
              </w:rPr>
              <w:t>Értékelés a duális képzéssel kapcsolatban</w:t>
            </w:r>
            <w:r w:rsidR="00482E26">
              <w:rPr>
                <w:noProof/>
                <w:webHidden/>
              </w:rPr>
              <w:tab/>
            </w:r>
            <w:r w:rsidR="00482E26">
              <w:rPr>
                <w:noProof/>
                <w:webHidden/>
              </w:rPr>
              <w:fldChar w:fldCharType="begin"/>
            </w:r>
            <w:r w:rsidR="00482E26">
              <w:rPr>
                <w:noProof/>
                <w:webHidden/>
              </w:rPr>
              <w:instrText xml:space="preserve"> PAGEREF _Toc207283831 \h </w:instrText>
            </w:r>
            <w:r w:rsidR="00482E26">
              <w:rPr>
                <w:noProof/>
                <w:webHidden/>
              </w:rPr>
            </w:r>
            <w:r w:rsidR="00482E26">
              <w:rPr>
                <w:noProof/>
                <w:webHidden/>
              </w:rPr>
              <w:fldChar w:fldCharType="separate"/>
            </w:r>
            <w:r w:rsidR="00482E26">
              <w:rPr>
                <w:noProof/>
                <w:webHidden/>
              </w:rPr>
              <w:t>142</w:t>
            </w:r>
            <w:r w:rsidR="00482E26">
              <w:rPr>
                <w:noProof/>
                <w:webHidden/>
              </w:rPr>
              <w:fldChar w:fldCharType="end"/>
            </w:r>
          </w:hyperlink>
        </w:p>
        <w:p w14:paraId="109DD58B" w14:textId="7034AB4D"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32" w:history="1">
            <w:r w:rsidR="00482E26" w:rsidRPr="0044611F">
              <w:rPr>
                <w:rStyle w:val="Hiperhivatkozs"/>
                <w:rFonts w:eastAsia="Times New Roman" w:cs="Times New Roman"/>
                <w:noProof/>
                <w:lang w:eastAsia="hu-HU"/>
              </w:rPr>
              <w:t>5. számú melléklet Portfólió szabályzat</w:t>
            </w:r>
            <w:r w:rsidR="00482E26">
              <w:rPr>
                <w:noProof/>
                <w:webHidden/>
              </w:rPr>
              <w:tab/>
            </w:r>
            <w:r w:rsidR="00482E26">
              <w:rPr>
                <w:noProof/>
                <w:webHidden/>
              </w:rPr>
              <w:fldChar w:fldCharType="begin"/>
            </w:r>
            <w:r w:rsidR="00482E26">
              <w:rPr>
                <w:noProof/>
                <w:webHidden/>
              </w:rPr>
              <w:instrText xml:space="preserve"> PAGEREF _Toc207283832 \h </w:instrText>
            </w:r>
            <w:r w:rsidR="00482E26">
              <w:rPr>
                <w:noProof/>
                <w:webHidden/>
              </w:rPr>
            </w:r>
            <w:r w:rsidR="00482E26">
              <w:rPr>
                <w:noProof/>
                <w:webHidden/>
              </w:rPr>
              <w:fldChar w:fldCharType="separate"/>
            </w:r>
            <w:r w:rsidR="00482E26">
              <w:rPr>
                <w:noProof/>
                <w:webHidden/>
              </w:rPr>
              <w:t>144</w:t>
            </w:r>
            <w:r w:rsidR="00482E26">
              <w:rPr>
                <w:noProof/>
                <w:webHidden/>
              </w:rPr>
              <w:fldChar w:fldCharType="end"/>
            </w:r>
          </w:hyperlink>
        </w:p>
        <w:p w14:paraId="1215F6B0" w14:textId="2F9E8A9D"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33" w:history="1">
            <w:r w:rsidR="00482E26" w:rsidRPr="0044611F">
              <w:rPr>
                <w:rStyle w:val="Hiperhivatkozs"/>
                <w:rFonts w:cs="Times New Roman"/>
                <w:noProof/>
              </w:rPr>
              <w:t>A portfólió fogalma, tartalma</w:t>
            </w:r>
            <w:r w:rsidR="00482E26">
              <w:rPr>
                <w:noProof/>
                <w:webHidden/>
              </w:rPr>
              <w:tab/>
            </w:r>
            <w:r w:rsidR="00482E26">
              <w:rPr>
                <w:noProof/>
                <w:webHidden/>
              </w:rPr>
              <w:fldChar w:fldCharType="begin"/>
            </w:r>
            <w:r w:rsidR="00482E26">
              <w:rPr>
                <w:noProof/>
                <w:webHidden/>
              </w:rPr>
              <w:instrText xml:space="preserve"> PAGEREF _Toc207283833 \h </w:instrText>
            </w:r>
            <w:r w:rsidR="00482E26">
              <w:rPr>
                <w:noProof/>
                <w:webHidden/>
              </w:rPr>
            </w:r>
            <w:r w:rsidR="00482E26">
              <w:rPr>
                <w:noProof/>
                <w:webHidden/>
              </w:rPr>
              <w:fldChar w:fldCharType="separate"/>
            </w:r>
            <w:r w:rsidR="00482E26">
              <w:rPr>
                <w:noProof/>
                <w:webHidden/>
              </w:rPr>
              <w:t>146</w:t>
            </w:r>
            <w:r w:rsidR="00482E26">
              <w:rPr>
                <w:noProof/>
                <w:webHidden/>
              </w:rPr>
              <w:fldChar w:fldCharType="end"/>
            </w:r>
          </w:hyperlink>
        </w:p>
        <w:p w14:paraId="6FA57276" w14:textId="279A4B51"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34" w:history="1">
            <w:r w:rsidR="00482E26" w:rsidRPr="0044611F">
              <w:rPr>
                <w:rStyle w:val="Hiperhivatkozs"/>
                <w:rFonts w:cs="Times New Roman"/>
                <w:noProof/>
              </w:rPr>
              <w:t>Portfólióelemek az óvodai nevelő képzéshez</w:t>
            </w:r>
            <w:r w:rsidR="00482E26">
              <w:rPr>
                <w:noProof/>
                <w:webHidden/>
              </w:rPr>
              <w:tab/>
            </w:r>
            <w:r w:rsidR="00482E26">
              <w:rPr>
                <w:noProof/>
                <w:webHidden/>
              </w:rPr>
              <w:fldChar w:fldCharType="begin"/>
            </w:r>
            <w:r w:rsidR="00482E26">
              <w:rPr>
                <w:noProof/>
                <w:webHidden/>
              </w:rPr>
              <w:instrText xml:space="preserve"> PAGEREF _Toc207283834 \h </w:instrText>
            </w:r>
            <w:r w:rsidR="00482E26">
              <w:rPr>
                <w:noProof/>
                <w:webHidden/>
              </w:rPr>
            </w:r>
            <w:r w:rsidR="00482E26">
              <w:rPr>
                <w:noProof/>
                <w:webHidden/>
              </w:rPr>
              <w:fldChar w:fldCharType="separate"/>
            </w:r>
            <w:r w:rsidR="00482E26">
              <w:rPr>
                <w:noProof/>
                <w:webHidden/>
              </w:rPr>
              <w:t>146</w:t>
            </w:r>
            <w:r w:rsidR="00482E26">
              <w:rPr>
                <w:noProof/>
                <w:webHidden/>
              </w:rPr>
              <w:fldChar w:fldCharType="end"/>
            </w:r>
          </w:hyperlink>
        </w:p>
        <w:p w14:paraId="3924FF5F" w14:textId="39449470"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35" w:history="1">
            <w:r w:rsidR="00482E26" w:rsidRPr="0044611F">
              <w:rPr>
                <w:rStyle w:val="Hiperhivatkozs"/>
                <w:rFonts w:cs="Times New Roman"/>
                <w:noProof/>
              </w:rPr>
              <w:t>Reflexió értelmezése</w:t>
            </w:r>
            <w:r w:rsidR="00482E26">
              <w:rPr>
                <w:noProof/>
                <w:webHidden/>
              </w:rPr>
              <w:tab/>
            </w:r>
            <w:r w:rsidR="00482E26">
              <w:rPr>
                <w:noProof/>
                <w:webHidden/>
              </w:rPr>
              <w:fldChar w:fldCharType="begin"/>
            </w:r>
            <w:r w:rsidR="00482E26">
              <w:rPr>
                <w:noProof/>
                <w:webHidden/>
              </w:rPr>
              <w:instrText xml:space="preserve"> PAGEREF _Toc207283835 \h </w:instrText>
            </w:r>
            <w:r w:rsidR="00482E26">
              <w:rPr>
                <w:noProof/>
                <w:webHidden/>
              </w:rPr>
            </w:r>
            <w:r w:rsidR="00482E26">
              <w:rPr>
                <w:noProof/>
                <w:webHidden/>
              </w:rPr>
              <w:fldChar w:fldCharType="separate"/>
            </w:r>
            <w:r w:rsidR="00482E26">
              <w:rPr>
                <w:noProof/>
                <w:webHidden/>
              </w:rPr>
              <w:t>147</w:t>
            </w:r>
            <w:r w:rsidR="00482E26">
              <w:rPr>
                <w:noProof/>
                <w:webHidden/>
              </w:rPr>
              <w:fldChar w:fldCharType="end"/>
            </w:r>
          </w:hyperlink>
        </w:p>
        <w:p w14:paraId="5B65A591" w14:textId="4300BCF0"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36" w:history="1">
            <w:r w:rsidR="00482E26" w:rsidRPr="0044611F">
              <w:rPr>
                <w:rStyle w:val="Hiperhivatkozs"/>
                <w:rFonts w:cs="Times New Roman"/>
                <w:noProof/>
              </w:rPr>
              <w:t>Formai követelmények</w:t>
            </w:r>
            <w:r w:rsidR="00482E26">
              <w:rPr>
                <w:noProof/>
                <w:webHidden/>
              </w:rPr>
              <w:tab/>
            </w:r>
            <w:r w:rsidR="00482E26">
              <w:rPr>
                <w:noProof/>
                <w:webHidden/>
              </w:rPr>
              <w:fldChar w:fldCharType="begin"/>
            </w:r>
            <w:r w:rsidR="00482E26">
              <w:rPr>
                <w:noProof/>
                <w:webHidden/>
              </w:rPr>
              <w:instrText xml:space="preserve"> PAGEREF _Toc207283836 \h </w:instrText>
            </w:r>
            <w:r w:rsidR="00482E26">
              <w:rPr>
                <w:noProof/>
                <w:webHidden/>
              </w:rPr>
            </w:r>
            <w:r w:rsidR="00482E26">
              <w:rPr>
                <w:noProof/>
                <w:webHidden/>
              </w:rPr>
              <w:fldChar w:fldCharType="separate"/>
            </w:r>
            <w:r w:rsidR="00482E26">
              <w:rPr>
                <w:noProof/>
                <w:webHidden/>
              </w:rPr>
              <w:t>147</w:t>
            </w:r>
            <w:r w:rsidR="00482E26">
              <w:rPr>
                <w:noProof/>
                <w:webHidden/>
              </w:rPr>
              <w:fldChar w:fldCharType="end"/>
            </w:r>
          </w:hyperlink>
        </w:p>
        <w:p w14:paraId="658DA582" w14:textId="1F76D67B"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37" w:history="1">
            <w:r w:rsidR="00482E26" w:rsidRPr="0044611F">
              <w:rPr>
                <w:rStyle w:val="Hiperhivatkozs"/>
                <w:rFonts w:cs="Times New Roman"/>
                <w:noProof/>
              </w:rPr>
              <w:t>A portfólió bemutatása</w:t>
            </w:r>
            <w:r w:rsidR="00482E26">
              <w:rPr>
                <w:noProof/>
                <w:webHidden/>
              </w:rPr>
              <w:tab/>
            </w:r>
            <w:r w:rsidR="00482E26">
              <w:rPr>
                <w:noProof/>
                <w:webHidden/>
              </w:rPr>
              <w:fldChar w:fldCharType="begin"/>
            </w:r>
            <w:r w:rsidR="00482E26">
              <w:rPr>
                <w:noProof/>
                <w:webHidden/>
              </w:rPr>
              <w:instrText xml:space="preserve"> PAGEREF _Toc207283837 \h </w:instrText>
            </w:r>
            <w:r w:rsidR="00482E26">
              <w:rPr>
                <w:noProof/>
                <w:webHidden/>
              </w:rPr>
            </w:r>
            <w:r w:rsidR="00482E26">
              <w:rPr>
                <w:noProof/>
                <w:webHidden/>
              </w:rPr>
              <w:fldChar w:fldCharType="separate"/>
            </w:r>
            <w:r w:rsidR="00482E26">
              <w:rPr>
                <w:noProof/>
                <w:webHidden/>
              </w:rPr>
              <w:t>148</w:t>
            </w:r>
            <w:r w:rsidR="00482E26">
              <w:rPr>
                <w:noProof/>
                <w:webHidden/>
              </w:rPr>
              <w:fldChar w:fldCharType="end"/>
            </w:r>
          </w:hyperlink>
        </w:p>
        <w:p w14:paraId="06135368" w14:textId="2D74BEF8"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38" w:history="1">
            <w:r w:rsidR="00482E26" w:rsidRPr="0044611F">
              <w:rPr>
                <w:rStyle w:val="Hiperhivatkozs"/>
                <w:rFonts w:cs="Times New Roman"/>
                <w:noProof/>
              </w:rPr>
              <w:t>A portfólió megküldése</w:t>
            </w:r>
            <w:r w:rsidR="00482E26">
              <w:rPr>
                <w:noProof/>
                <w:webHidden/>
              </w:rPr>
              <w:tab/>
            </w:r>
            <w:r w:rsidR="00482E26">
              <w:rPr>
                <w:noProof/>
                <w:webHidden/>
              </w:rPr>
              <w:fldChar w:fldCharType="begin"/>
            </w:r>
            <w:r w:rsidR="00482E26">
              <w:rPr>
                <w:noProof/>
                <w:webHidden/>
              </w:rPr>
              <w:instrText xml:space="preserve"> PAGEREF _Toc207283838 \h </w:instrText>
            </w:r>
            <w:r w:rsidR="00482E26">
              <w:rPr>
                <w:noProof/>
                <w:webHidden/>
              </w:rPr>
            </w:r>
            <w:r w:rsidR="00482E26">
              <w:rPr>
                <w:noProof/>
                <w:webHidden/>
              </w:rPr>
              <w:fldChar w:fldCharType="separate"/>
            </w:r>
            <w:r w:rsidR="00482E26">
              <w:rPr>
                <w:noProof/>
                <w:webHidden/>
              </w:rPr>
              <w:t>148</w:t>
            </w:r>
            <w:r w:rsidR="00482E26">
              <w:rPr>
                <w:noProof/>
                <w:webHidden/>
              </w:rPr>
              <w:fldChar w:fldCharType="end"/>
            </w:r>
          </w:hyperlink>
        </w:p>
        <w:p w14:paraId="2E7374D4" w14:textId="13B356A9" w:rsidR="00482E26" w:rsidRDefault="00A74CE6">
          <w:pPr>
            <w:pStyle w:val="TJ1"/>
            <w:tabs>
              <w:tab w:val="right" w:leader="dot" w:pos="9632"/>
            </w:tabs>
            <w:rPr>
              <w:rFonts w:asciiTheme="minorHAnsi" w:eastAsiaTheme="minorEastAsia" w:hAnsiTheme="minorHAnsi" w:cstheme="minorBidi"/>
              <w:bCs w:val="0"/>
              <w:iCs w:val="0"/>
              <w:noProof/>
              <w:sz w:val="22"/>
              <w:szCs w:val="22"/>
              <w:lang w:eastAsia="hu-HU"/>
            </w:rPr>
          </w:pPr>
          <w:hyperlink w:anchor="_Toc207283839" w:history="1">
            <w:r w:rsidR="00482E26" w:rsidRPr="0044611F">
              <w:rPr>
                <w:rStyle w:val="Hiperhivatkozs"/>
                <w:rFonts w:cs="Times New Roman"/>
                <w:noProof/>
              </w:rPr>
              <w:t>Melléklet – Eredetiségnyilatkozat</w:t>
            </w:r>
            <w:r w:rsidR="00482E26">
              <w:rPr>
                <w:noProof/>
                <w:webHidden/>
              </w:rPr>
              <w:tab/>
            </w:r>
            <w:r w:rsidR="00482E26">
              <w:rPr>
                <w:noProof/>
                <w:webHidden/>
              </w:rPr>
              <w:fldChar w:fldCharType="begin"/>
            </w:r>
            <w:r w:rsidR="00482E26">
              <w:rPr>
                <w:noProof/>
                <w:webHidden/>
              </w:rPr>
              <w:instrText xml:space="preserve"> PAGEREF _Toc207283839 \h </w:instrText>
            </w:r>
            <w:r w:rsidR="00482E26">
              <w:rPr>
                <w:noProof/>
                <w:webHidden/>
              </w:rPr>
            </w:r>
            <w:r w:rsidR="00482E26">
              <w:rPr>
                <w:noProof/>
                <w:webHidden/>
              </w:rPr>
              <w:fldChar w:fldCharType="separate"/>
            </w:r>
            <w:r w:rsidR="00482E26">
              <w:rPr>
                <w:noProof/>
                <w:webHidden/>
              </w:rPr>
              <w:t>149</w:t>
            </w:r>
            <w:r w:rsidR="00482E26">
              <w:rPr>
                <w:noProof/>
                <w:webHidden/>
              </w:rPr>
              <w:fldChar w:fldCharType="end"/>
            </w:r>
          </w:hyperlink>
        </w:p>
        <w:p w14:paraId="2173C6C7" w14:textId="06707FE9" w:rsidR="002C7D90" w:rsidRPr="00603D1D" w:rsidRDefault="00603D1D" w:rsidP="00603D1D">
          <w:r>
            <w:rPr>
              <w:b/>
              <w:bCs/>
            </w:rPr>
            <w:fldChar w:fldCharType="end"/>
          </w:r>
        </w:p>
      </w:sdtContent>
    </w:sdt>
    <w:p w14:paraId="402634AE" w14:textId="5217A9FC" w:rsidR="002C7D90" w:rsidRPr="00643B81" w:rsidRDefault="002C7D90" w:rsidP="002C7D90">
      <w:pPr>
        <w:pStyle w:val="Cmsor1"/>
        <w:numPr>
          <w:ilvl w:val="0"/>
          <w:numId w:val="0"/>
        </w:numPr>
        <w:ind w:left="432"/>
        <w:rPr>
          <w:rFonts w:ascii="Times New Roman" w:hAnsi="Times New Roman" w:cs="Times New Roman"/>
          <w:sz w:val="22"/>
          <w:szCs w:val="22"/>
        </w:rPr>
        <w:sectPr w:rsidR="002C7D90" w:rsidRPr="00643B81" w:rsidSect="006421F4">
          <w:footerReference w:type="default" r:id="rId8"/>
          <w:headerReference w:type="first" r:id="rId9"/>
          <w:type w:val="nextColumn"/>
          <w:pgSz w:w="11910" w:h="16850"/>
          <w:pgMar w:top="1134" w:right="1134" w:bottom="1134" w:left="1134" w:header="0" w:footer="1000" w:gutter="0"/>
          <w:cols w:space="708"/>
          <w:titlePg/>
          <w:docGrid w:linePitch="299"/>
        </w:sectPr>
      </w:pPr>
    </w:p>
    <w:p w14:paraId="14BFD579" w14:textId="77777777" w:rsidR="00A92208" w:rsidRPr="0036777E" w:rsidRDefault="00C213F2" w:rsidP="00FD7D13">
      <w:pPr>
        <w:pStyle w:val="Cmsor1"/>
        <w:numPr>
          <w:ilvl w:val="0"/>
          <w:numId w:val="49"/>
        </w:numPr>
        <w:tabs>
          <w:tab w:val="left" w:pos="385"/>
        </w:tabs>
        <w:spacing w:before="120" w:after="120"/>
        <w:rPr>
          <w:rFonts w:ascii="Times New Roman" w:hAnsi="Times New Roman" w:cs="Times New Roman"/>
          <w:sz w:val="24"/>
          <w:szCs w:val="22"/>
        </w:rPr>
      </w:pPr>
      <w:bookmarkStart w:id="1" w:name="_Toc87339614"/>
      <w:bookmarkStart w:id="2" w:name="_Toc134392516"/>
      <w:bookmarkStart w:id="3" w:name="_Toc181785666"/>
      <w:bookmarkStart w:id="4" w:name="_Toc207283786"/>
      <w:r w:rsidRPr="0036777E">
        <w:rPr>
          <w:rFonts w:ascii="Times New Roman" w:hAnsi="Times New Roman" w:cs="Times New Roman"/>
          <w:sz w:val="24"/>
          <w:szCs w:val="22"/>
        </w:rPr>
        <w:lastRenderedPageBreak/>
        <w:t>Összefoglaló</w:t>
      </w:r>
      <w:r w:rsidRPr="0036777E">
        <w:rPr>
          <w:rFonts w:ascii="Times New Roman" w:hAnsi="Times New Roman" w:cs="Times New Roman"/>
          <w:spacing w:val="-10"/>
          <w:sz w:val="24"/>
          <w:szCs w:val="22"/>
        </w:rPr>
        <w:t xml:space="preserve"> </w:t>
      </w:r>
      <w:r w:rsidRPr="0036777E">
        <w:rPr>
          <w:rFonts w:ascii="Times New Roman" w:hAnsi="Times New Roman" w:cs="Times New Roman"/>
          <w:sz w:val="24"/>
          <w:szCs w:val="22"/>
        </w:rPr>
        <w:t>adatok</w:t>
      </w:r>
      <w:bookmarkEnd w:id="1"/>
      <w:bookmarkEnd w:id="2"/>
      <w:bookmarkEnd w:id="3"/>
      <w:bookmarkEnd w:id="4"/>
    </w:p>
    <w:p w14:paraId="1E6D49C4" w14:textId="77777777" w:rsidR="00A92208" w:rsidRPr="0036777E" w:rsidRDefault="007A4B58" w:rsidP="001D2A41">
      <w:pPr>
        <w:pStyle w:val="Cmsor2"/>
        <w:numPr>
          <w:ilvl w:val="0"/>
          <w:numId w:val="0"/>
        </w:numPr>
        <w:tabs>
          <w:tab w:val="left" w:pos="483"/>
        </w:tabs>
        <w:spacing w:before="120" w:after="120"/>
        <w:ind w:left="284"/>
        <w:rPr>
          <w:rFonts w:ascii="Times New Roman" w:hAnsi="Times New Roman" w:cs="Times New Roman"/>
          <w:color w:val="31849B" w:themeColor="accent5" w:themeShade="BF"/>
          <w:sz w:val="24"/>
          <w:szCs w:val="22"/>
        </w:rPr>
      </w:pPr>
      <w:bookmarkStart w:id="5" w:name="_Toc87339615"/>
      <w:bookmarkStart w:id="6" w:name="_Toc134392517"/>
      <w:bookmarkStart w:id="7" w:name="_Toc181785667"/>
      <w:bookmarkStart w:id="8" w:name="_Toc207283787"/>
      <w:r w:rsidRPr="0036777E">
        <w:rPr>
          <w:rFonts w:ascii="Times New Roman" w:hAnsi="Times New Roman" w:cs="Times New Roman"/>
          <w:color w:val="31849B" w:themeColor="accent5" w:themeShade="BF"/>
          <w:sz w:val="24"/>
          <w:szCs w:val="22"/>
        </w:rPr>
        <w:t>A</w:t>
      </w:r>
      <w:r w:rsidRPr="0036777E">
        <w:rPr>
          <w:rFonts w:ascii="Times New Roman" w:hAnsi="Times New Roman" w:cs="Times New Roman"/>
          <w:color w:val="31849B" w:themeColor="accent5" w:themeShade="BF"/>
          <w:spacing w:val="-7"/>
          <w:sz w:val="24"/>
          <w:szCs w:val="22"/>
        </w:rPr>
        <w:t xml:space="preserve"> </w:t>
      </w:r>
      <w:r w:rsidRPr="0036777E">
        <w:rPr>
          <w:rFonts w:ascii="Times New Roman" w:hAnsi="Times New Roman" w:cs="Times New Roman"/>
          <w:color w:val="31849B" w:themeColor="accent5" w:themeShade="BF"/>
          <w:sz w:val="24"/>
          <w:szCs w:val="22"/>
        </w:rPr>
        <w:t>szakma alapadatai</w:t>
      </w:r>
      <w:bookmarkEnd w:id="5"/>
      <w:bookmarkEnd w:id="6"/>
      <w:bookmarkEnd w:id="7"/>
      <w:bookmarkEnd w:id="8"/>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7"/>
        <w:gridCol w:w="4074"/>
        <w:gridCol w:w="5101"/>
      </w:tblGrid>
      <w:tr w:rsidR="0047438C" w:rsidRPr="00643B81" w14:paraId="03DD7586" w14:textId="77777777" w:rsidTr="00BB335F">
        <w:trPr>
          <w:trHeight w:val="314"/>
        </w:trPr>
        <w:tc>
          <w:tcPr>
            <w:tcW w:w="237" w:type="pct"/>
            <w:vAlign w:val="center"/>
          </w:tcPr>
          <w:p w14:paraId="61B3B0A1" w14:textId="77777777" w:rsidR="0047438C" w:rsidRPr="00643B81" w:rsidRDefault="0047438C" w:rsidP="0047438C">
            <w:pPr>
              <w:pStyle w:val="TableParagraph"/>
              <w:spacing w:before="57" w:line="237" w:lineRule="exact"/>
              <w:rPr>
                <w:rFonts w:ascii="Times New Roman" w:hAnsi="Times New Roman" w:cs="Times New Roman"/>
              </w:rPr>
            </w:pPr>
            <w:r w:rsidRPr="00643B81">
              <w:rPr>
                <w:rFonts w:ascii="Times New Roman" w:hAnsi="Times New Roman" w:cs="Times New Roman"/>
              </w:rPr>
              <w:t>1.</w:t>
            </w:r>
          </w:p>
        </w:tc>
        <w:tc>
          <w:tcPr>
            <w:tcW w:w="2115" w:type="pct"/>
            <w:vAlign w:val="center"/>
          </w:tcPr>
          <w:p w14:paraId="458BF4D1" w14:textId="77777777" w:rsidR="0047438C" w:rsidRPr="00643B81" w:rsidRDefault="0047438C" w:rsidP="0047438C">
            <w:pPr>
              <w:pStyle w:val="TableParagraph"/>
              <w:spacing w:before="55" w:line="239" w:lineRule="exact"/>
              <w:rPr>
                <w:rFonts w:ascii="Times New Roman" w:hAnsi="Times New Roman" w:cs="Times New Roman"/>
              </w:rPr>
            </w:pPr>
            <w:r w:rsidRPr="00643B81">
              <w:rPr>
                <w:rFonts w:ascii="Times New Roman" w:hAnsi="Times New Roman" w:cs="Times New Roman"/>
              </w:rPr>
              <w:t>Az</w:t>
            </w:r>
            <w:r w:rsidRPr="00643B81">
              <w:rPr>
                <w:rFonts w:ascii="Times New Roman" w:hAnsi="Times New Roman" w:cs="Times New Roman"/>
                <w:spacing w:val="-3"/>
              </w:rPr>
              <w:t xml:space="preserve"> </w:t>
            </w:r>
            <w:r w:rsidRPr="00643B81">
              <w:rPr>
                <w:rFonts w:ascii="Times New Roman" w:hAnsi="Times New Roman" w:cs="Times New Roman"/>
              </w:rPr>
              <w:t>ágazat</w:t>
            </w:r>
            <w:r w:rsidRPr="00643B81">
              <w:rPr>
                <w:rFonts w:ascii="Times New Roman" w:hAnsi="Times New Roman" w:cs="Times New Roman"/>
                <w:spacing w:val="-4"/>
              </w:rPr>
              <w:t xml:space="preserve"> </w:t>
            </w:r>
            <w:r w:rsidRPr="00643B81">
              <w:rPr>
                <w:rFonts w:ascii="Times New Roman" w:hAnsi="Times New Roman" w:cs="Times New Roman"/>
              </w:rPr>
              <w:t>megnevezése:</w:t>
            </w:r>
          </w:p>
        </w:tc>
        <w:tc>
          <w:tcPr>
            <w:tcW w:w="2648" w:type="pct"/>
            <w:vAlign w:val="center"/>
          </w:tcPr>
          <w:p w14:paraId="253BD815" w14:textId="77777777" w:rsidR="0047438C" w:rsidRPr="00643B81" w:rsidRDefault="0047438C" w:rsidP="0047438C">
            <w:pPr>
              <w:pStyle w:val="TableParagraph"/>
              <w:spacing w:before="57" w:line="237" w:lineRule="exact"/>
              <w:rPr>
                <w:rFonts w:ascii="Times New Roman" w:hAnsi="Times New Roman" w:cs="Times New Roman"/>
              </w:rPr>
            </w:pPr>
            <w:r w:rsidRPr="00643B81">
              <w:rPr>
                <w:rFonts w:ascii="Times New Roman" w:hAnsi="Times New Roman" w:cs="Times New Roman"/>
              </w:rPr>
              <w:t>Oktatás</w:t>
            </w:r>
          </w:p>
        </w:tc>
      </w:tr>
      <w:tr w:rsidR="0047438C" w:rsidRPr="00643B81" w14:paraId="21DE4013" w14:textId="77777777" w:rsidTr="00BB335F">
        <w:trPr>
          <w:trHeight w:val="311"/>
        </w:trPr>
        <w:tc>
          <w:tcPr>
            <w:tcW w:w="237" w:type="pct"/>
            <w:vAlign w:val="center"/>
          </w:tcPr>
          <w:p w14:paraId="61F24BA0" w14:textId="77777777" w:rsidR="0047438C" w:rsidRPr="00643B81" w:rsidRDefault="0047438C" w:rsidP="0047438C">
            <w:pPr>
              <w:pStyle w:val="TableParagraph"/>
              <w:spacing w:before="57" w:line="234" w:lineRule="exact"/>
              <w:rPr>
                <w:rFonts w:ascii="Times New Roman" w:hAnsi="Times New Roman" w:cs="Times New Roman"/>
              </w:rPr>
            </w:pPr>
            <w:r w:rsidRPr="00643B81">
              <w:rPr>
                <w:rFonts w:ascii="Times New Roman" w:hAnsi="Times New Roman" w:cs="Times New Roman"/>
              </w:rPr>
              <w:t>2.</w:t>
            </w:r>
          </w:p>
        </w:tc>
        <w:tc>
          <w:tcPr>
            <w:tcW w:w="2115" w:type="pct"/>
            <w:vAlign w:val="center"/>
          </w:tcPr>
          <w:p w14:paraId="274C30F0" w14:textId="77777777" w:rsidR="0047438C" w:rsidRPr="00643B81" w:rsidRDefault="0047438C" w:rsidP="0047438C">
            <w:pPr>
              <w:pStyle w:val="TableParagraph"/>
              <w:spacing w:before="55" w:line="237" w:lineRule="exact"/>
              <w:rPr>
                <w:rFonts w:ascii="Times New Roman" w:hAnsi="Times New Roman" w:cs="Times New Roman"/>
              </w:rPr>
            </w:pPr>
            <w:r w:rsidRPr="00643B81">
              <w:rPr>
                <w:rFonts w:ascii="Times New Roman" w:hAnsi="Times New Roman" w:cs="Times New Roman"/>
              </w:rPr>
              <w:t>A</w:t>
            </w:r>
            <w:r w:rsidRPr="00643B81">
              <w:rPr>
                <w:rFonts w:ascii="Times New Roman" w:hAnsi="Times New Roman" w:cs="Times New Roman"/>
                <w:spacing w:val="-7"/>
              </w:rPr>
              <w:t xml:space="preserve"> </w:t>
            </w:r>
            <w:r w:rsidRPr="00643B81">
              <w:rPr>
                <w:rFonts w:ascii="Times New Roman" w:hAnsi="Times New Roman" w:cs="Times New Roman"/>
              </w:rPr>
              <w:t>szakma</w:t>
            </w:r>
            <w:r w:rsidRPr="00643B81">
              <w:rPr>
                <w:rFonts w:ascii="Times New Roman" w:hAnsi="Times New Roman" w:cs="Times New Roman"/>
                <w:spacing w:val="-3"/>
              </w:rPr>
              <w:t xml:space="preserve"> </w:t>
            </w:r>
            <w:r w:rsidRPr="00643B81">
              <w:rPr>
                <w:rFonts w:ascii="Times New Roman" w:hAnsi="Times New Roman" w:cs="Times New Roman"/>
              </w:rPr>
              <w:t>megnevezése:</w:t>
            </w:r>
          </w:p>
        </w:tc>
        <w:tc>
          <w:tcPr>
            <w:tcW w:w="2648" w:type="pct"/>
            <w:vAlign w:val="center"/>
          </w:tcPr>
          <w:p w14:paraId="30FE2BAC" w14:textId="41573759" w:rsidR="0047438C" w:rsidRPr="00643B81" w:rsidRDefault="00264603" w:rsidP="0047438C">
            <w:pPr>
              <w:pStyle w:val="TableParagraph"/>
              <w:spacing w:before="57" w:line="234" w:lineRule="exact"/>
              <w:rPr>
                <w:rFonts w:ascii="Times New Roman" w:hAnsi="Times New Roman" w:cs="Times New Roman"/>
              </w:rPr>
            </w:pPr>
            <w:r w:rsidRPr="00643B81">
              <w:rPr>
                <w:rFonts w:ascii="Times New Roman" w:hAnsi="Times New Roman" w:cs="Times New Roman"/>
              </w:rPr>
              <w:t>Óvodai nevelő</w:t>
            </w:r>
          </w:p>
        </w:tc>
      </w:tr>
      <w:tr w:rsidR="0047438C" w:rsidRPr="00643B81" w14:paraId="5068D026" w14:textId="77777777" w:rsidTr="00BB335F">
        <w:trPr>
          <w:trHeight w:val="314"/>
        </w:trPr>
        <w:tc>
          <w:tcPr>
            <w:tcW w:w="237" w:type="pct"/>
            <w:vAlign w:val="center"/>
          </w:tcPr>
          <w:p w14:paraId="664CE387" w14:textId="77777777" w:rsidR="0047438C" w:rsidRPr="00643B81" w:rsidRDefault="0047438C" w:rsidP="0047438C">
            <w:pPr>
              <w:pStyle w:val="TableParagraph"/>
              <w:spacing w:before="57" w:line="237" w:lineRule="exact"/>
              <w:rPr>
                <w:rFonts w:ascii="Times New Roman" w:hAnsi="Times New Roman" w:cs="Times New Roman"/>
              </w:rPr>
            </w:pPr>
            <w:r w:rsidRPr="00643B81">
              <w:rPr>
                <w:rFonts w:ascii="Times New Roman" w:hAnsi="Times New Roman" w:cs="Times New Roman"/>
              </w:rPr>
              <w:t>3.</w:t>
            </w:r>
          </w:p>
        </w:tc>
        <w:tc>
          <w:tcPr>
            <w:tcW w:w="2115" w:type="pct"/>
            <w:vAlign w:val="center"/>
          </w:tcPr>
          <w:p w14:paraId="2EC1AEF3" w14:textId="77777777" w:rsidR="0047438C" w:rsidRPr="00643B81" w:rsidRDefault="0047438C" w:rsidP="0047438C">
            <w:pPr>
              <w:pStyle w:val="TableParagraph"/>
              <w:spacing w:before="55" w:line="239" w:lineRule="exact"/>
              <w:rPr>
                <w:rFonts w:ascii="Times New Roman" w:hAnsi="Times New Roman" w:cs="Times New Roman"/>
              </w:rPr>
            </w:pPr>
            <w:r w:rsidRPr="00643B81">
              <w:rPr>
                <w:rFonts w:ascii="Times New Roman" w:hAnsi="Times New Roman" w:cs="Times New Roman"/>
              </w:rPr>
              <w:t>A</w:t>
            </w:r>
            <w:r w:rsidRPr="00643B81">
              <w:rPr>
                <w:rFonts w:ascii="Times New Roman" w:hAnsi="Times New Roman" w:cs="Times New Roman"/>
                <w:spacing w:val="-6"/>
              </w:rPr>
              <w:t xml:space="preserve"> </w:t>
            </w:r>
            <w:r w:rsidRPr="00643B81">
              <w:rPr>
                <w:rFonts w:ascii="Times New Roman" w:hAnsi="Times New Roman" w:cs="Times New Roman"/>
              </w:rPr>
              <w:t>szakma</w:t>
            </w:r>
            <w:r w:rsidRPr="00643B81">
              <w:rPr>
                <w:rFonts w:ascii="Times New Roman" w:hAnsi="Times New Roman" w:cs="Times New Roman"/>
                <w:spacing w:val="-3"/>
              </w:rPr>
              <w:t xml:space="preserve"> </w:t>
            </w:r>
            <w:r w:rsidRPr="00643B81">
              <w:rPr>
                <w:rFonts w:ascii="Times New Roman" w:hAnsi="Times New Roman" w:cs="Times New Roman"/>
              </w:rPr>
              <w:t>azonosító</w:t>
            </w:r>
            <w:r w:rsidRPr="00643B81">
              <w:rPr>
                <w:rFonts w:ascii="Times New Roman" w:hAnsi="Times New Roman" w:cs="Times New Roman"/>
                <w:spacing w:val="-2"/>
              </w:rPr>
              <w:t xml:space="preserve"> </w:t>
            </w:r>
            <w:r w:rsidRPr="00643B81">
              <w:rPr>
                <w:rFonts w:ascii="Times New Roman" w:hAnsi="Times New Roman" w:cs="Times New Roman"/>
              </w:rPr>
              <w:t>száma:</w:t>
            </w:r>
          </w:p>
        </w:tc>
        <w:tc>
          <w:tcPr>
            <w:tcW w:w="2648" w:type="pct"/>
            <w:vAlign w:val="center"/>
          </w:tcPr>
          <w:p w14:paraId="5761723F" w14:textId="0B4C4606" w:rsidR="0047438C" w:rsidRPr="00643B81" w:rsidRDefault="00BE05F3" w:rsidP="0047438C">
            <w:pPr>
              <w:pStyle w:val="TableParagraph"/>
              <w:spacing w:before="57" w:line="237" w:lineRule="exact"/>
              <w:rPr>
                <w:rFonts w:ascii="Times New Roman" w:hAnsi="Times New Roman" w:cs="Times New Roman"/>
              </w:rPr>
            </w:pPr>
            <w:r w:rsidRPr="00643B81">
              <w:rPr>
                <w:rFonts w:ascii="Times New Roman" w:hAnsi="Times New Roman" w:cs="Times New Roman"/>
              </w:rPr>
              <w:t>5 0188 25 02</w:t>
            </w:r>
          </w:p>
        </w:tc>
      </w:tr>
      <w:tr w:rsidR="0047438C" w:rsidRPr="00643B81" w14:paraId="44BA999A" w14:textId="77777777" w:rsidTr="00BB335F">
        <w:trPr>
          <w:trHeight w:val="311"/>
        </w:trPr>
        <w:tc>
          <w:tcPr>
            <w:tcW w:w="237" w:type="pct"/>
            <w:vAlign w:val="center"/>
          </w:tcPr>
          <w:p w14:paraId="600625E8" w14:textId="77777777" w:rsidR="0047438C" w:rsidRPr="00643B81" w:rsidRDefault="0047438C" w:rsidP="0047438C">
            <w:pPr>
              <w:pStyle w:val="TableParagraph"/>
              <w:spacing w:before="57" w:line="234" w:lineRule="exact"/>
              <w:rPr>
                <w:rFonts w:ascii="Times New Roman" w:hAnsi="Times New Roman" w:cs="Times New Roman"/>
              </w:rPr>
            </w:pPr>
            <w:r w:rsidRPr="00643B81">
              <w:rPr>
                <w:rFonts w:ascii="Times New Roman" w:hAnsi="Times New Roman" w:cs="Times New Roman"/>
              </w:rPr>
              <w:t>4.</w:t>
            </w:r>
          </w:p>
        </w:tc>
        <w:tc>
          <w:tcPr>
            <w:tcW w:w="2115" w:type="pct"/>
            <w:vAlign w:val="center"/>
          </w:tcPr>
          <w:p w14:paraId="66E928E5" w14:textId="77777777" w:rsidR="0047438C" w:rsidRPr="00643B81" w:rsidRDefault="0047438C" w:rsidP="0047438C">
            <w:pPr>
              <w:pStyle w:val="TableParagraph"/>
              <w:spacing w:before="55" w:line="237" w:lineRule="exact"/>
              <w:rPr>
                <w:rFonts w:ascii="Times New Roman" w:hAnsi="Times New Roman" w:cs="Times New Roman"/>
              </w:rPr>
            </w:pPr>
            <w:r w:rsidRPr="00643B81">
              <w:rPr>
                <w:rFonts w:ascii="Times New Roman" w:hAnsi="Times New Roman" w:cs="Times New Roman"/>
              </w:rPr>
              <w:t>A</w:t>
            </w:r>
            <w:r w:rsidRPr="00643B81">
              <w:rPr>
                <w:rFonts w:ascii="Times New Roman" w:hAnsi="Times New Roman" w:cs="Times New Roman"/>
                <w:spacing w:val="-6"/>
              </w:rPr>
              <w:t xml:space="preserve"> </w:t>
            </w:r>
            <w:r w:rsidRPr="00643B81">
              <w:rPr>
                <w:rFonts w:ascii="Times New Roman" w:hAnsi="Times New Roman" w:cs="Times New Roman"/>
              </w:rPr>
              <w:t>szakma</w:t>
            </w:r>
            <w:r w:rsidRPr="00643B81">
              <w:rPr>
                <w:rFonts w:ascii="Times New Roman" w:hAnsi="Times New Roman" w:cs="Times New Roman"/>
                <w:spacing w:val="-3"/>
              </w:rPr>
              <w:t xml:space="preserve"> </w:t>
            </w:r>
            <w:r w:rsidRPr="00643B81">
              <w:rPr>
                <w:rFonts w:ascii="Times New Roman" w:hAnsi="Times New Roman" w:cs="Times New Roman"/>
              </w:rPr>
              <w:t>szakmairányai:</w:t>
            </w:r>
          </w:p>
        </w:tc>
        <w:tc>
          <w:tcPr>
            <w:tcW w:w="2648" w:type="pct"/>
            <w:vAlign w:val="center"/>
          </w:tcPr>
          <w:p w14:paraId="19D2BD73" w14:textId="77777777" w:rsidR="0047438C" w:rsidRPr="00643B81" w:rsidRDefault="0047438C" w:rsidP="0047438C">
            <w:pPr>
              <w:pStyle w:val="TableParagraph"/>
              <w:spacing w:before="57" w:line="234" w:lineRule="exact"/>
              <w:rPr>
                <w:rFonts w:ascii="Times New Roman" w:hAnsi="Times New Roman" w:cs="Times New Roman"/>
              </w:rPr>
            </w:pPr>
            <w:r w:rsidRPr="00643B81">
              <w:rPr>
                <w:rFonts w:ascii="Times New Roman" w:hAnsi="Times New Roman" w:cs="Times New Roman"/>
              </w:rPr>
              <w:t>-</w:t>
            </w:r>
          </w:p>
        </w:tc>
      </w:tr>
      <w:tr w:rsidR="0047438C" w:rsidRPr="00643B81" w14:paraId="07DBE769" w14:textId="77777777" w:rsidTr="00BB335F">
        <w:trPr>
          <w:trHeight w:val="314"/>
        </w:trPr>
        <w:tc>
          <w:tcPr>
            <w:tcW w:w="237" w:type="pct"/>
            <w:vAlign w:val="center"/>
          </w:tcPr>
          <w:p w14:paraId="45A384F5" w14:textId="77777777" w:rsidR="0047438C" w:rsidRPr="00643B81" w:rsidRDefault="0047438C" w:rsidP="0047438C">
            <w:pPr>
              <w:pStyle w:val="TableParagraph"/>
              <w:spacing w:before="60" w:line="234" w:lineRule="exact"/>
              <w:rPr>
                <w:rFonts w:ascii="Times New Roman" w:hAnsi="Times New Roman" w:cs="Times New Roman"/>
              </w:rPr>
            </w:pPr>
            <w:r w:rsidRPr="00643B81">
              <w:rPr>
                <w:rFonts w:ascii="Times New Roman" w:hAnsi="Times New Roman" w:cs="Times New Roman"/>
              </w:rPr>
              <w:t>5.</w:t>
            </w:r>
          </w:p>
        </w:tc>
        <w:tc>
          <w:tcPr>
            <w:tcW w:w="2115" w:type="pct"/>
            <w:vAlign w:val="center"/>
          </w:tcPr>
          <w:p w14:paraId="2D3086F1" w14:textId="77777777" w:rsidR="0047438C" w:rsidRPr="00643B81" w:rsidRDefault="0047438C" w:rsidP="0047438C">
            <w:pPr>
              <w:pStyle w:val="TableParagraph"/>
              <w:spacing w:before="57" w:line="237" w:lineRule="exact"/>
              <w:rPr>
                <w:rFonts w:ascii="Times New Roman" w:hAnsi="Times New Roman" w:cs="Times New Roman"/>
              </w:rPr>
            </w:pPr>
            <w:r w:rsidRPr="00643B81">
              <w:rPr>
                <w:rFonts w:ascii="Times New Roman" w:hAnsi="Times New Roman" w:cs="Times New Roman"/>
              </w:rPr>
              <w:t>A</w:t>
            </w:r>
            <w:r w:rsidRPr="00643B81">
              <w:rPr>
                <w:rFonts w:ascii="Times New Roman" w:hAnsi="Times New Roman" w:cs="Times New Roman"/>
                <w:spacing w:val="-8"/>
              </w:rPr>
              <w:t xml:space="preserve"> </w:t>
            </w:r>
            <w:r w:rsidRPr="00643B81">
              <w:rPr>
                <w:rFonts w:ascii="Times New Roman" w:hAnsi="Times New Roman" w:cs="Times New Roman"/>
              </w:rPr>
              <w:t>szakma</w:t>
            </w:r>
            <w:r w:rsidRPr="00643B81">
              <w:rPr>
                <w:rFonts w:ascii="Times New Roman" w:hAnsi="Times New Roman" w:cs="Times New Roman"/>
                <w:spacing w:val="-5"/>
              </w:rPr>
              <w:t xml:space="preserve"> </w:t>
            </w:r>
            <w:r w:rsidRPr="00643B81">
              <w:rPr>
                <w:rFonts w:ascii="Times New Roman" w:hAnsi="Times New Roman" w:cs="Times New Roman"/>
              </w:rPr>
              <w:t>Európai</w:t>
            </w:r>
            <w:r w:rsidRPr="00643B81">
              <w:rPr>
                <w:rFonts w:ascii="Times New Roman" w:hAnsi="Times New Roman" w:cs="Times New Roman"/>
                <w:spacing w:val="-6"/>
              </w:rPr>
              <w:t xml:space="preserve"> </w:t>
            </w:r>
            <w:r w:rsidRPr="00643B81">
              <w:rPr>
                <w:rFonts w:ascii="Times New Roman" w:hAnsi="Times New Roman" w:cs="Times New Roman"/>
              </w:rPr>
              <w:t>Képesítési</w:t>
            </w:r>
            <w:r w:rsidRPr="00643B81">
              <w:rPr>
                <w:rFonts w:ascii="Times New Roman" w:hAnsi="Times New Roman" w:cs="Times New Roman"/>
                <w:spacing w:val="-3"/>
              </w:rPr>
              <w:t xml:space="preserve"> </w:t>
            </w:r>
            <w:r w:rsidRPr="00643B81">
              <w:rPr>
                <w:rFonts w:ascii="Times New Roman" w:hAnsi="Times New Roman" w:cs="Times New Roman"/>
              </w:rPr>
              <w:t>Keretrendszer</w:t>
            </w:r>
            <w:r w:rsidRPr="00643B81">
              <w:rPr>
                <w:rFonts w:ascii="Times New Roman" w:hAnsi="Times New Roman" w:cs="Times New Roman"/>
                <w:spacing w:val="-4"/>
              </w:rPr>
              <w:t xml:space="preserve"> </w:t>
            </w:r>
            <w:r w:rsidRPr="00643B81">
              <w:rPr>
                <w:rFonts w:ascii="Times New Roman" w:hAnsi="Times New Roman" w:cs="Times New Roman"/>
              </w:rPr>
              <w:t>szerinti</w:t>
            </w:r>
            <w:r w:rsidRPr="00643B81">
              <w:rPr>
                <w:rFonts w:ascii="Times New Roman" w:hAnsi="Times New Roman" w:cs="Times New Roman"/>
                <w:spacing w:val="-5"/>
              </w:rPr>
              <w:t xml:space="preserve"> </w:t>
            </w:r>
            <w:r w:rsidRPr="00643B81">
              <w:rPr>
                <w:rFonts w:ascii="Times New Roman" w:hAnsi="Times New Roman" w:cs="Times New Roman"/>
              </w:rPr>
              <w:t>szintje:</w:t>
            </w:r>
          </w:p>
        </w:tc>
        <w:tc>
          <w:tcPr>
            <w:tcW w:w="2648" w:type="pct"/>
            <w:vAlign w:val="center"/>
          </w:tcPr>
          <w:p w14:paraId="39B5A085" w14:textId="77777777" w:rsidR="0047438C" w:rsidRPr="00643B81" w:rsidRDefault="0047438C" w:rsidP="0047438C">
            <w:pPr>
              <w:pStyle w:val="TableParagraph"/>
              <w:spacing w:before="60" w:line="234" w:lineRule="exact"/>
              <w:rPr>
                <w:rFonts w:ascii="Times New Roman" w:hAnsi="Times New Roman" w:cs="Times New Roman"/>
              </w:rPr>
            </w:pPr>
            <w:r w:rsidRPr="00643B81">
              <w:rPr>
                <w:rFonts w:ascii="Times New Roman" w:hAnsi="Times New Roman" w:cs="Times New Roman"/>
              </w:rPr>
              <w:t>5</w:t>
            </w:r>
          </w:p>
        </w:tc>
      </w:tr>
      <w:tr w:rsidR="0047438C" w:rsidRPr="00643B81" w14:paraId="1BFC85AB" w14:textId="77777777" w:rsidTr="00BB335F">
        <w:trPr>
          <w:trHeight w:val="314"/>
        </w:trPr>
        <w:tc>
          <w:tcPr>
            <w:tcW w:w="237" w:type="pct"/>
            <w:vAlign w:val="center"/>
          </w:tcPr>
          <w:p w14:paraId="1A495980" w14:textId="77777777" w:rsidR="0047438C" w:rsidRPr="00643B81" w:rsidRDefault="0047438C" w:rsidP="0047438C">
            <w:pPr>
              <w:pStyle w:val="TableParagraph"/>
              <w:spacing w:before="58" w:line="237" w:lineRule="exact"/>
              <w:rPr>
                <w:rFonts w:ascii="Times New Roman" w:hAnsi="Times New Roman" w:cs="Times New Roman"/>
              </w:rPr>
            </w:pPr>
            <w:r w:rsidRPr="00643B81">
              <w:rPr>
                <w:rFonts w:ascii="Times New Roman" w:hAnsi="Times New Roman" w:cs="Times New Roman"/>
              </w:rPr>
              <w:t>6.</w:t>
            </w:r>
          </w:p>
        </w:tc>
        <w:tc>
          <w:tcPr>
            <w:tcW w:w="2115" w:type="pct"/>
            <w:vAlign w:val="center"/>
          </w:tcPr>
          <w:p w14:paraId="0AFB3961" w14:textId="77777777" w:rsidR="0047438C" w:rsidRPr="00643B81" w:rsidRDefault="0047438C" w:rsidP="0047438C">
            <w:pPr>
              <w:pStyle w:val="TableParagraph"/>
              <w:spacing w:before="55" w:line="239" w:lineRule="exact"/>
              <w:rPr>
                <w:rFonts w:ascii="Times New Roman" w:hAnsi="Times New Roman" w:cs="Times New Roman"/>
              </w:rPr>
            </w:pPr>
            <w:r w:rsidRPr="00643B81">
              <w:rPr>
                <w:rFonts w:ascii="Times New Roman" w:hAnsi="Times New Roman" w:cs="Times New Roman"/>
              </w:rPr>
              <w:t>A</w:t>
            </w:r>
            <w:r w:rsidRPr="00643B81">
              <w:rPr>
                <w:rFonts w:ascii="Times New Roman" w:hAnsi="Times New Roman" w:cs="Times New Roman"/>
                <w:spacing w:val="-9"/>
              </w:rPr>
              <w:t xml:space="preserve"> </w:t>
            </w:r>
            <w:r w:rsidRPr="00643B81">
              <w:rPr>
                <w:rFonts w:ascii="Times New Roman" w:hAnsi="Times New Roman" w:cs="Times New Roman"/>
              </w:rPr>
              <w:t>szakma</w:t>
            </w:r>
            <w:r w:rsidRPr="00643B81">
              <w:rPr>
                <w:rFonts w:ascii="Times New Roman" w:hAnsi="Times New Roman" w:cs="Times New Roman"/>
                <w:spacing w:val="-5"/>
              </w:rPr>
              <w:t xml:space="preserve"> </w:t>
            </w:r>
            <w:r w:rsidRPr="00643B81">
              <w:rPr>
                <w:rFonts w:ascii="Times New Roman" w:hAnsi="Times New Roman" w:cs="Times New Roman"/>
              </w:rPr>
              <w:t>Magyar</w:t>
            </w:r>
            <w:r w:rsidRPr="00643B81">
              <w:rPr>
                <w:rFonts w:ascii="Times New Roman" w:hAnsi="Times New Roman" w:cs="Times New Roman"/>
                <w:spacing w:val="-4"/>
              </w:rPr>
              <w:t xml:space="preserve"> </w:t>
            </w:r>
            <w:r w:rsidRPr="00643B81">
              <w:rPr>
                <w:rFonts w:ascii="Times New Roman" w:hAnsi="Times New Roman" w:cs="Times New Roman"/>
              </w:rPr>
              <w:t>Képesítési</w:t>
            </w:r>
            <w:r w:rsidRPr="00643B81">
              <w:rPr>
                <w:rFonts w:ascii="Times New Roman" w:hAnsi="Times New Roman" w:cs="Times New Roman"/>
                <w:spacing w:val="-4"/>
              </w:rPr>
              <w:t xml:space="preserve"> </w:t>
            </w:r>
            <w:r w:rsidRPr="00643B81">
              <w:rPr>
                <w:rFonts w:ascii="Times New Roman" w:hAnsi="Times New Roman" w:cs="Times New Roman"/>
              </w:rPr>
              <w:t>Keretrendszer</w:t>
            </w:r>
            <w:r w:rsidRPr="00643B81">
              <w:rPr>
                <w:rFonts w:ascii="Times New Roman" w:hAnsi="Times New Roman" w:cs="Times New Roman"/>
                <w:spacing w:val="-4"/>
              </w:rPr>
              <w:t xml:space="preserve"> </w:t>
            </w:r>
            <w:r w:rsidRPr="00643B81">
              <w:rPr>
                <w:rFonts w:ascii="Times New Roman" w:hAnsi="Times New Roman" w:cs="Times New Roman"/>
              </w:rPr>
              <w:t>szerinti</w:t>
            </w:r>
            <w:r w:rsidRPr="00643B81">
              <w:rPr>
                <w:rFonts w:ascii="Times New Roman" w:hAnsi="Times New Roman" w:cs="Times New Roman"/>
                <w:spacing w:val="-4"/>
              </w:rPr>
              <w:t xml:space="preserve"> </w:t>
            </w:r>
            <w:r w:rsidRPr="00643B81">
              <w:rPr>
                <w:rFonts w:ascii="Times New Roman" w:hAnsi="Times New Roman" w:cs="Times New Roman"/>
              </w:rPr>
              <w:t>szintje:</w:t>
            </w:r>
          </w:p>
        </w:tc>
        <w:tc>
          <w:tcPr>
            <w:tcW w:w="2648" w:type="pct"/>
            <w:vAlign w:val="center"/>
          </w:tcPr>
          <w:p w14:paraId="62D4E25A" w14:textId="77777777" w:rsidR="0047438C" w:rsidRPr="00643B81" w:rsidRDefault="0047438C" w:rsidP="0047438C">
            <w:pPr>
              <w:pStyle w:val="TableParagraph"/>
              <w:spacing w:before="58" w:line="237" w:lineRule="exact"/>
              <w:rPr>
                <w:rFonts w:ascii="Times New Roman" w:hAnsi="Times New Roman" w:cs="Times New Roman"/>
              </w:rPr>
            </w:pPr>
            <w:r w:rsidRPr="00643B81">
              <w:rPr>
                <w:rFonts w:ascii="Times New Roman" w:hAnsi="Times New Roman" w:cs="Times New Roman"/>
              </w:rPr>
              <w:t>5</w:t>
            </w:r>
          </w:p>
        </w:tc>
      </w:tr>
      <w:tr w:rsidR="0047438C" w:rsidRPr="00643B81" w14:paraId="05808B9B" w14:textId="77777777" w:rsidTr="00BB335F">
        <w:trPr>
          <w:trHeight w:val="311"/>
        </w:trPr>
        <w:tc>
          <w:tcPr>
            <w:tcW w:w="237" w:type="pct"/>
            <w:vAlign w:val="center"/>
          </w:tcPr>
          <w:p w14:paraId="41A0A4F9" w14:textId="77777777" w:rsidR="0047438C" w:rsidRPr="00643B81" w:rsidRDefault="0047438C" w:rsidP="0047438C">
            <w:pPr>
              <w:pStyle w:val="TableParagraph"/>
              <w:spacing w:before="57" w:line="234" w:lineRule="exact"/>
              <w:rPr>
                <w:rFonts w:ascii="Times New Roman" w:hAnsi="Times New Roman" w:cs="Times New Roman"/>
              </w:rPr>
            </w:pPr>
            <w:r w:rsidRPr="00643B81">
              <w:rPr>
                <w:rFonts w:ascii="Times New Roman" w:hAnsi="Times New Roman" w:cs="Times New Roman"/>
              </w:rPr>
              <w:t>7.</w:t>
            </w:r>
          </w:p>
        </w:tc>
        <w:tc>
          <w:tcPr>
            <w:tcW w:w="2115" w:type="pct"/>
            <w:vAlign w:val="center"/>
          </w:tcPr>
          <w:p w14:paraId="4AE5B29B" w14:textId="77777777" w:rsidR="0047438C" w:rsidRPr="00643B81" w:rsidRDefault="0047438C" w:rsidP="0047438C">
            <w:pPr>
              <w:pStyle w:val="TableParagraph"/>
              <w:spacing w:before="55" w:line="237" w:lineRule="exact"/>
              <w:rPr>
                <w:rFonts w:ascii="Times New Roman" w:hAnsi="Times New Roman" w:cs="Times New Roman"/>
              </w:rPr>
            </w:pPr>
            <w:r w:rsidRPr="00643B81">
              <w:rPr>
                <w:rFonts w:ascii="Times New Roman" w:hAnsi="Times New Roman" w:cs="Times New Roman"/>
              </w:rPr>
              <w:t>Ágazati</w:t>
            </w:r>
            <w:r w:rsidRPr="00643B81">
              <w:rPr>
                <w:rFonts w:ascii="Times New Roman" w:hAnsi="Times New Roman" w:cs="Times New Roman"/>
                <w:spacing w:val="-6"/>
              </w:rPr>
              <w:t xml:space="preserve"> </w:t>
            </w:r>
            <w:r w:rsidRPr="00643B81">
              <w:rPr>
                <w:rFonts w:ascii="Times New Roman" w:hAnsi="Times New Roman" w:cs="Times New Roman"/>
              </w:rPr>
              <w:t>alapoktatás</w:t>
            </w:r>
            <w:r w:rsidRPr="00643B81">
              <w:rPr>
                <w:rFonts w:ascii="Times New Roman" w:hAnsi="Times New Roman" w:cs="Times New Roman"/>
                <w:spacing w:val="-8"/>
              </w:rPr>
              <w:t xml:space="preserve"> </w:t>
            </w:r>
            <w:r w:rsidRPr="00643B81">
              <w:rPr>
                <w:rFonts w:ascii="Times New Roman" w:hAnsi="Times New Roman" w:cs="Times New Roman"/>
              </w:rPr>
              <w:t>megnevezése:</w:t>
            </w:r>
          </w:p>
        </w:tc>
        <w:tc>
          <w:tcPr>
            <w:tcW w:w="2648" w:type="pct"/>
            <w:vAlign w:val="center"/>
          </w:tcPr>
          <w:p w14:paraId="6901CF74" w14:textId="779B527D" w:rsidR="0047438C" w:rsidRPr="00643B81" w:rsidRDefault="00730B11" w:rsidP="00730B11">
            <w:pPr>
              <w:pStyle w:val="TableParagraph"/>
              <w:spacing w:before="57" w:line="234" w:lineRule="exact"/>
              <w:rPr>
                <w:rFonts w:ascii="Times New Roman" w:hAnsi="Times New Roman" w:cs="Times New Roman"/>
                <w:highlight w:val="yellow"/>
              </w:rPr>
            </w:pPr>
            <w:r w:rsidRPr="00643B81">
              <w:rPr>
                <w:rFonts w:ascii="Times New Roman" w:hAnsi="Times New Roman" w:cs="Times New Roman"/>
              </w:rPr>
              <w:t>Oktatás</w:t>
            </w:r>
          </w:p>
        </w:tc>
      </w:tr>
      <w:tr w:rsidR="0047438C" w:rsidRPr="00643B81" w14:paraId="13B74593" w14:textId="77777777" w:rsidTr="00BB335F">
        <w:trPr>
          <w:trHeight w:val="313"/>
        </w:trPr>
        <w:tc>
          <w:tcPr>
            <w:tcW w:w="237" w:type="pct"/>
            <w:vAlign w:val="center"/>
          </w:tcPr>
          <w:p w14:paraId="2F787374" w14:textId="77777777" w:rsidR="0047438C" w:rsidRPr="00643B81" w:rsidRDefault="0047438C" w:rsidP="0047438C">
            <w:pPr>
              <w:pStyle w:val="TableParagraph"/>
              <w:spacing w:before="57" w:line="237" w:lineRule="exact"/>
              <w:rPr>
                <w:rFonts w:ascii="Times New Roman" w:hAnsi="Times New Roman" w:cs="Times New Roman"/>
              </w:rPr>
            </w:pPr>
            <w:r w:rsidRPr="00643B81">
              <w:rPr>
                <w:rFonts w:ascii="Times New Roman" w:hAnsi="Times New Roman" w:cs="Times New Roman"/>
              </w:rPr>
              <w:t>8.</w:t>
            </w:r>
          </w:p>
        </w:tc>
        <w:tc>
          <w:tcPr>
            <w:tcW w:w="2115" w:type="pct"/>
            <w:vAlign w:val="center"/>
          </w:tcPr>
          <w:p w14:paraId="3AF2012F" w14:textId="77777777" w:rsidR="0047438C" w:rsidRPr="00643B81" w:rsidRDefault="0047438C" w:rsidP="0047438C">
            <w:pPr>
              <w:pStyle w:val="TableParagraph"/>
              <w:spacing w:before="55" w:line="239" w:lineRule="exact"/>
              <w:rPr>
                <w:rFonts w:ascii="Times New Roman" w:hAnsi="Times New Roman" w:cs="Times New Roman"/>
              </w:rPr>
            </w:pPr>
            <w:r w:rsidRPr="00643B81">
              <w:rPr>
                <w:rFonts w:ascii="Times New Roman" w:hAnsi="Times New Roman" w:cs="Times New Roman"/>
              </w:rPr>
              <w:t>Kapcsolódó</w:t>
            </w:r>
            <w:r w:rsidRPr="00643B81">
              <w:rPr>
                <w:rFonts w:ascii="Times New Roman" w:hAnsi="Times New Roman" w:cs="Times New Roman"/>
                <w:spacing w:val="-6"/>
              </w:rPr>
              <w:t xml:space="preserve"> </w:t>
            </w:r>
            <w:r w:rsidRPr="00643B81">
              <w:rPr>
                <w:rFonts w:ascii="Times New Roman" w:hAnsi="Times New Roman" w:cs="Times New Roman"/>
              </w:rPr>
              <w:t>részszakmák</w:t>
            </w:r>
            <w:r w:rsidRPr="00643B81">
              <w:rPr>
                <w:rFonts w:ascii="Times New Roman" w:hAnsi="Times New Roman" w:cs="Times New Roman"/>
                <w:spacing w:val="-6"/>
              </w:rPr>
              <w:t xml:space="preserve"> </w:t>
            </w:r>
            <w:r w:rsidRPr="00643B81">
              <w:rPr>
                <w:rFonts w:ascii="Times New Roman" w:hAnsi="Times New Roman" w:cs="Times New Roman"/>
              </w:rPr>
              <w:t>megnevezése:</w:t>
            </w:r>
          </w:p>
        </w:tc>
        <w:tc>
          <w:tcPr>
            <w:tcW w:w="2648" w:type="pct"/>
            <w:vAlign w:val="center"/>
          </w:tcPr>
          <w:p w14:paraId="71242BF5" w14:textId="77777777" w:rsidR="0047438C" w:rsidRPr="00643B81" w:rsidRDefault="0047438C" w:rsidP="0047438C">
            <w:pPr>
              <w:pStyle w:val="TableParagraph"/>
              <w:spacing w:before="57" w:line="237" w:lineRule="exact"/>
              <w:rPr>
                <w:rFonts w:ascii="Times New Roman" w:hAnsi="Times New Roman" w:cs="Times New Roman"/>
              </w:rPr>
            </w:pPr>
            <w:r w:rsidRPr="00643B81">
              <w:rPr>
                <w:rFonts w:ascii="Times New Roman" w:hAnsi="Times New Roman" w:cs="Times New Roman"/>
              </w:rPr>
              <w:t>-</w:t>
            </w:r>
          </w:p>
        </w:tc>
      </w:tr>
      <w:tr w:rsidR="0047438C" w:rsidRPr="00643B81" w14:paraId="19A28F41" w14:textId="77777777" w:rsidTr="00BB335F">
        <w:trPr>
          <w:trHeight w:val="311"/>
        </w:trPr>
        <w:tc>
          <w:tcPr>
            <w:tcW w:w="237" w:type="pct"/>
            <w:vAlign w:val="center"/>
          </w:tcPr>
          <w:p w14:paraId="78F4DDB5" w14:textId="77777777" w:rsidR="0047438C" w:rsidRPr="00643B81" w:rsidRDefault="0047438C" w:rsidP="0047438C">
            <w:pPr>
              <w:pStyle w:val="TableParagraph"/>
              <w:spacing w:before="57" w:line="234" w:lineRule="exact"/>
              <w:rPr>
                <w:rFonts w:ascii="Times New Roman" w:hAnsi="Times New Roman" w:cs="Times New Roman"/>
              </w:rPr>
            </w:pPr>
            <w:r w:rsidRPr="00643B81">
              <w:rPr>
                <w:rFonts w:ascii="Times New Roman" w:hAnsi="Times New Roman" w:cs="Times New Roman"/>
              </w:rPr>
              <w:t>9.</w:t>
            </w:r>
          </w:p>
        </w:tc>
        <w:tc>
          <w:tcPr>
            <w:tcW w:w="2115" w:type="pct"/>
            <w:vAlign w:val="center"/>
          </w:tcPr>
          <w:p w14:paraId="64EA69A1" w14:textId="77777777" w:rsidR="0047438C" w:rsidRPr="00643B81" w:rsidRDefault="0047438C" w:rsidP="0047438C">
            <w:pPr>
              <w:pStyle w:val="TableParagraph"/>
              <w:spacing w:before="55" w:line="237" w:lineRule="exact"/>
              <w:rPr>
                <w:rFonts w:ascii="Times New Roman" w:hAnsi="Times New Roman" w:cs="Times New Roman"/>
              </w:rPr>
            </w:pPr>
            <w:r w:rsidRPr="00643B81">
              <w:rPr>
                <w:rFonts w:ascii="Times New Roman" w:hAnsi="Times New Roman" w:cs="Times New Roman"/>
              </w:rPr>
              <w:t>Egybefüggő</w:t>
            </w:r>
            <w:r w:rsidRPr="00643B81">
              <w:rPr>
                <w:rFonts w:ascii="Times New Roman" w:hAnsi="Times New Roman" w:cs="Times New Roman"/>
                <w:spacing w:val="-6"/>
              </w:rPr>
              <w:t xml:space="preserve"> </w:t>
            </w:r>
            <w:r w:rsidRPr="00643B81">
              <w:rPr>
                <w:rFonts w:ascii="Times New Roman" w:hAnsi="Times New Roman" w:cs="Times New Roman"/>
              </w:rPr>
              <w:t>szakmai</w:t>
            </w:r>
            <w:r w:rsidRPr="00643B81">
              <w:rPr>
                <w:rFonts w:ascii="Times New Roman" w:hAnsi="Times New Roman" w:cs="Times New Roman"/>
                <w:spacing w:val="-6"/>
              </w:rPr>
              <w:t xml:space="preserve"> </w:t>
            </w:r>
            <w:r w:rsidRPr="00643B81">
              <w:rPr>
                <w:rFonts w:ascii="Times New Roman" w:hAnsi="Times New Roman" w:cs="Times New Roman"/>
              </w:rPr>
              <w:t>gyakorlat</w:t>
            </w:r>
            <w:r w:rsidRPr="00643B81">
              <w:rPr>
                <w:rFonts w:ascii="Times New Roman" w:hAnsi="Times New Roman" w:cs="Times New Roman"/>
                <w:spacing w:val="-4"/>
              </w:rPr>
              <w:t xml:space="preserve"> </w:t>
            </w:r>
            <w:r w:rsidRPr="00643B81">
              <w:rPr>
                <w:rFonts w:ascii="Times New Roman" w:hAnsi="Times New Roman" w:cs="Times New Roman"/>
              </w:rPr>
              <w:t>időtartama:</w:t>
            </w:r>
          </w:p>
        </w:tc>
        <w:tc>
          <w:tcPr>
            <w:tcW w:w="2648" w:type="pct"/>
            <w:vAlign w:val="center"/>
          </w:tcPr>
          <w:p w14:paraId="0FE32F84" w14:textId="77777777" w:rsidR="0047438C" w:rsidRPr="00643B81" w:rsidRDefault="0047438C" w:rsidP="0047438C">
            <w:pPr>
              <w:pStyle w:val="TableParagraph"/>
              <w:spacing w:line="268" w:lineRule="exact"/>
              <w:rPr>
                <w:rFonts w:ascii="Times New Roman" w:hAnsi="Times New Roman" w:cs="Times New Roman"/>
              </w:rPr>
            </w:pPr>
            <w:r w:rsidRPr="00643B81">
              <w:rPr>
                <w:rFonts w:ascii="Times New Roman" w:hAnsi="Times New Roman" w:cs="Times New Roman"/>
              </w:rPr>
              <w:t>140 óra a 11. évfolyam végén</w:t>
            </w:r>
          </w:p>
        </w:tc>
      </w:tr>
      <w:tr w:rsidR="0047438C" w:rsidRPr="00643B81" w14:paraId="13021991" w14:textId="77777777" w:rsidTr="00BB335F">
        <w:trPr>
          <w:trHeight w:val="1108"/>
        </w:trPr>
        <w:tc>
          <w:tcPr>
            <w:tcW w:w="237" w:type="pct"/>
            <w:vAlign w:val="center"/>
          </w:tcPr>
          <w:p w14:paraId="0C5E8237" w14:textId="77777777" w:rsidR="0047438C" w:rsidRPr="00643B81" w:rsidRDefault="0047438C" w:rsidP="0047438C">
            <w:pPr>
              <w:pStyle w:val="TableParagraph"/>
              <w:spacing w:before="60"/>
              <w:rPr>
                <w:rFonts w:ascii="Times New Roman" w:hAnsi="Times New Roman" w:cs="Times New Roman"/>
              </w:rPr>
            </w:pPr>
            <w:r w:rsidRPr="00643B81">
              <w:rPr>
                <w:rFonts w:ascii="Times New Roman" w:hAnsi="Times New Roman" w:cs="Times New Roman"/>
              </w:rPr>
              <w:t>10.</w:t>
            </w:r>
          </w:p>
        </w:tc>
        <w:tc>
          <w:tcPr>
            <w:tcW w:w="2115" w:type="pct"/>
            <w:vAlign w:val="center"/>
          </w:tcPr>
          <w:p w14:paraId="20B6240A" w14:textId="77777777" w:rsidR="0047438C" w:rsidRPr="00643B81" w:rsidRDefault="0047438C" w:rsidP="0047438C">
            <w:pPr>
              <w:pStyle w:val="TableParagraph"/>
              <w:spacing w:before="57"/>
              <w:ind w:right="100"/>
              <w:rPr>
                <w:rFonts w:ascii="Times New Roman" w:hAnsi="Times New Roman" w:cs="Times New Roman"/>
              </w:rPr>
            </w:pPr>
            <w:r w:rsidRPr="00643B81">
              <w:rPr>
                <w:rFonts w:ascii="Times New Roman" w:hAnsi="Times New Roman" w:cs="Times New Roman"/>
              </w:rPr>
              <w:t>A</w:t>
            </w:r>
            <w:r w:rsidRPr="00643B81">
              <w:rPr>
                <w:rFonts w:ascii="Times New Roman" w:hAnsi="Times New Roman" w:cs="Times New Roman"/>
                <w:spacing w:val="1"/>
              </w:rPr>
              <w:t xml:space="preserve"> </w:t>
            </w:r>
            <w:r w:rsidRPr="00643B81">
              <w:rPr>
                <w:rFonts w:ascii="Times New Roman" w:hAnsi="Times New Roman" w:cs="Times New Roman"/>
              </w:rPr>
              <w:t>szakirányú</w:t>
            </w:r>
            <w:r w:rsidRPr="00643B81">
              <w:rPr>
                <w:rFonts w:ascii="Times New Roman" w:hAnsi="Times New Roman" w:cs="Times New Roman"/>
                <w:spacing w:val="1"/>
              </w:rPr>
              <w:t xml:space="preserve"> </w:t>
            </w:r>
            <w:r w:rsidRPr="00643B81">
              <w:rPr>
                <w:rFonts w:ascii="Times New Roman" w:hAnsi="Times New Roman" w:cs="Times New Roman"/>
              </w:rPr>
              <w:t>oktatásra</w:t>
            </w:r>
            <w:r w:rsidRPr="00643B81">
              <w:rPr>
                <w:rFonts w:ascii="Times New Roman" w:hAnsi="Times New Roman" w:cs="Times New Roman"/>
                <w:spacing w:val="1"/>
              </w:rPr>
              <w:t xml:space="preserve"> </w:t>
            </w:r>
            <w:r w:rsidRPr="00643B81">
              <w:rPr>
                <w:rFonts w:ascii="Times New Roman" w:hAnsi="Times New Roman" w:cs="Times New Roman"/>
              </w:rPr>
              <w:t>egy</w:t>
            </w:r>
            <w:r w:rsidRPr="00643B81">
              <w:rPr>
                <w:rFonts w:ascii="Times New Roman" w:hAnsi="Times New Roman" w:cs="Times New Roman"/>
                <w:spacing w:val="1"/>
              </w:rPr>
              <w:t xml:space="preserve"> </w:t>
            </w:r>
            <w:r w:rsidRPr="00643B81">
              <w:rPr>
                <w:rFonts w:ascii="Times New Roman" w:hAnsi="Times New Roman" w:cs="Times New Roman"/>
              </w:rPr>
              <w:t>időben</w:t>
            </w:r>
            <w:r w:rsidRPr="00643B81">
              <w:rPr>
                <w:rFonts w:ascii="Times New Roman" w:hAnsi="Times New Roman" w:cs="Times New Roman"/>
                <w:spacing w:val="1"/>
              </w:rPr>
              <w:t xml:space="preserve"> </w:t>
            </w:r>
            <w:r w:rsidRPr="00643B81">
              <w:rPr>
                <w:rFonts w:ascii="Times New Roman" w:hAnsi="Times New Roman" w:cs="Times New Roman"/>
              </w:rPr>
              <w:t>fogadható</w:t>
            </w:r>
            <w:r w:rsidRPr="00643B81">
              <w:rPr>
                <w:rFonts w:ascii="Times New Roman" w:hAnsi="Times New Roman" w:cs="Times New Roman"/>
                <w:spacing w:val="1"/>
              </w:rPr>
              <w:t xml:space="preserve"> </w:t>
            </w:r>
            <w:r w:rsidRPr="00643B81">
              <w:rPr>
                <w:rFonts w:ascii="Times New Roman" w:hAnsi="Times New Roman" w:cs="Times New Roman"/>
              </w:rPr>
              <w:t>tanulók,</w:t>
            </w:r>
            <w:r w:rsidRPr="00643B81">
              <w:rPr>
                <w:rFonts w:ascii="Times New Roman" w:hAnsi="Times New Roman" w:cs="Times New Roman"/>
                <w:spacing w:val="1"/>
              </w:rPr>
              <w:t xml:space="preserve"> </w:t>
            </w:r>
            <w:r w:rsidRPr="00643B81">
              <w:rPr>
                <w:rFonts w:ascii="Times New Roman" w:hAnsi="Times New Roman" w:cs="Times New Roman"/>
              </w:rPr>
              <w:t>illetve</w:t>
            </w:r>
            <w:r w:rsidRPr="00643B81">
              <w:rPr>
                <w:rFonts w:ascii="Times New Roman" w:hAnsi="Times New Roman" w:cs="Times New Roman"/>
                <w:spacing w:val="1"/>
              </w:rPr>
              <w:t xml:space="preserve"> </w:t>
            </w:r>
            <w:r w:rsidRPr="00643B81">
              <w:rPr>
                <w:rFonts w:ascii="Times New Roman" w:hAnsi="Times New Roman" w:cs="Times New Roman"/>
              </w:rPr>
              <w:t>képzésben</w:t>
            </w:r>
            <w:r w:rsidRPr="00643B81">
              <w:rPr>
                <w:rFonts w:ascii="Times New Roman" w:hAnsi="Times New Roman" w:cs="Times New Roman"/>
                <w:spacing w:val="-2"/>
              </w:rPr>
              <w:t xml:space="preserve"> </w:t>
            </w:r>
            <w:r w:rsidRPr="00643B81">
              <w:rPr>
                <w:rFonts w:ascii="Times New Roman" w:hAnsi="Times New Roman" w:cs="Times New Roman"/>
              </w:rPr>
              <w:t>részt vevő</w:t>
            </w:r>
            <w:r w:rsidRPr="00643B81">
              <w:rPr>
                <w:rFonts w:ascii="Times New Roman" w:hAnsi="Times New Roman" w:cs="Times New Roman"/>
                <w:spacing w:val="-1"/>
              </w:rPr>
              <w:t xml:space="preserve"> </w:t>
            </w:r>
            <w:r w:rsidRPr="00643B81">
              <w:rPr>
                <w:rFonts w:ascii="Times New Roman" w:hAnsi="Times New Roman" w:cs="Times New Roman"/>
              </w:rPr>
              <w:t>személyek</w:t>
            </w:r>
            <w:r w:rsidRPr="00643B81">
              <w:rPr>
                <w:rFonts w:ascii="Times New Roman" w:hAnsi="Times New Roman" w:cs="Times New Roman"/>
                <w:spacing w:val="-1"/>
              </w:rPr>
              <w:t xml:space="preserve"> </w:t>
            </w:r>
            <w:r w:rsidRPr="00643B81">
              <w:rPr>
                <w:rFonts w:ascii="Times New Roman" w:hAnsi="Times New Roman" w:cs="Times New Roman"/>
              </w:rPr>
              <w:t>maximális</w:t>
            </w:r>
            <w:r w:rsidRPr="00643B81">
              <w:rPr>
                <w:rFonts w:ascii="Times New Roman" w:hAnsi="Times New Roman" w:cs="Times New Roman"/>
                <w:spacing w:val="-3"/>
              </w:rPr>
              <w:t xml:space="preserve"> </w:t>
            </w:r>
            <w:r w:rsidRPr="00643B81">
              <w:rPr>
                <w:rFonts w:ascii="Times New Roman" w:hAnsi="Times New Roman" w:cs="Times New Roman"/>
              </w:rPr>
              <w:t>létszáma:</w:t>
            </w:r>
            <w:r w:rsidRPr="00643B81">
              <w:rPr>
                <w:rStyle w:val="Lbjegyzet-hivatkozs"/>
                <w:rFonts w:ascii="Times New Roman" w:hAnsi="Times New Roman" w:cs="Times New Roman"/>
              </w:rPr>
              <w:footnoteReference w:id="1"/>
            </w:r>
          </w:p>
        </w:tc>
        <w:tc>
          <w:tcPr>
            <w:tcW w:w="2648" w:type="pct"/>
            <w:vAlign w:val="center"/>
          </w:tcPr>
          <w:p w14:paraId="069165FC" w14:textId="62114142" w:rsidR="0047438C" w:rsidRPr="00643B81" w:rsidRDefault="00C44D99" w:rsidP="0047438C">
            <w:pPr>
              <w:pStyle w:val="TableParagraph"/>
              <w:spacing w:before="60"/>
              <w:ind w:right="96"/>
              <w:jc w:val="both"/>
              <w:rPr>
                <w:rFonts w:ascii="Times New Roman" w:hAnsi="Times New Roman" w:cs="Times New Roman"/>
              </w:rPr>
            </w:pPr>
            <w:r>
              <w:rPr>
                <w:rFonts w:ascii="Times New Roman" w:hAnsi="Times New Roman" w:cs="Times New Roman"/>
              </w:rPr>
              <w:t>32</w:t>
            </w:r>
          </w:p>
        </w:tc>
      </w:tr>
      <w:tr w:rsidR="0047438C" w:rsidRPr="00643B81" w14:paraId="30BAF99E" w14:textId="77777777" w:rsidTr="00BB335F">
        <w:trPr>
          <w:trHeight w:val="313"/>
        </w:trPr>
        <w:tc>
          <w:tcPr>
            <w:tcW w:w="237" w:type="pct"/>
            <w:vAlign w:val="center"/>
          </w:tcPr>
          <w:p w14:paraId="529B78D0" w14:textId="77777777" w:rsidR="0047438C" w:rsidRPr="00643B81" w:rsidRDefault="0047438C" w:rsidP="0047438C">
            <w:pPr>
              <w:pStyle w:val="TableParagraph"/>
              <w:spacing w:before="57" w:line="237" w:lineRule="exact"/>
              <w:rPr>
                <w:rFonts w:ascii="Times New Roman" w:hAnsi="Times New Roman" w:cs="Times New Roman"/>
              </w:rPr>
            </w:pPr>
            <w:r w:rsidRPr="00643B81">
              <w:rPr>
                <w:rFonts w:ascii="Times New Roman" w:hAnsi="Times New Roman" w:cs="Times New Roman"/>
              </w:rPr>
              <w:t>11.</w:t>
            </w:r>
          </w:p>
        </w:tc>
        <w:tc>
          <w:tcPr>
            <w:tcW w:w="2115" w:type="pct"/>
            <w:vAlign w:val="center"/>
          </w:tcPr>
          <w:p w14:paraId="317692B0" w14:textId="3BEF1952" w:rsidR="0047438C" w:rsidRPr="00643B81" w:rsidRDefault="0047438C" w:rsidP="0047438C">
            <w:pPr>
              <w:pStyle w:val="TableParagraph"/>
              <w:spacing w:before="55" w:line="239" w:lineRule="exact"/>
              <w:rPr>
                <w:rFonts w:ascii="Times New Roman" w:hAnsi="Times New Roman" w:cs="Times New Roman"/>
              </w:rPr>
            </w:pPr>
            <w:r w:rsidRPr="00643B81">
              <w:rPr>
                <w:rFonts w:ascii="Times New Roman" w:hAnsi="Times New Roman" w:cs="Times New Roman"/>
              </w:rPr>
              <w:t>A</w:t>
            </w:r>
            <w:r w:rsidRPr="00643B81">
              <w:rPr>
                <w:rFonts w:ascii="Times New Roman" w:hAnsi="Times New Roman" w:cs="Times New Roman"/>
                <w:spacing w:val="-7"/>
              </w:rPr>
              <w:t xml:space="preserve"> </w:t>
            </w:r>
            <w:r w:rsidRPr="00643B81">
              <w:rPr>
                <w:rFonts w:ascii="Times New Roman" w:hAnsi="Times New Roman" w:cs="Times New Roman"/>
              </w:rPr>
              <w:t>képzés</w:t>
            </w:r>
            <w:r w:rsidRPr="00643B81">
              <w:rPr>
                <w:rFonts w:ascii="Times New Roman" w:hAnsi="Times New Roman" w:cs="Times New Roman"/>
                <w:spacing w:val="-4"/>
              </w:rPr>
              <w:t xml:space="preserve"> </w:t>
            </w:r>
            <w:r w:rsidRPr="00643B81">
              <w:rPr>
                <w:rFonts w:ascii="Times New Roman" w:hAnsi="Times New Roman" w:cs="Times New Roman"/>
              </w:rPr>
              <w:t>célcsoportja</w:t>
            </w:r>
            <w:r w:rsidRPr="00643B81">
              <w:rPr>
                <w:rFonts w:ascii="Times New Roman" w:hAnsi="Times New Roman" w:cs="Times New Roman"/>
                <w:spacing w:val="-5"/>
              </w:rPr>
              <w:t xml:space="preserve"> </w:t>
            </w:r>
            <w:r w:rsidR="00197C92" w:rsidRPr="00643B81">
              <w:rPr>
                <w:rFonts w:ascii="Times New Roman" w:hAnsi="Times New Roman" w:cs="Times New Roman"/>
                <w:spacing w:val="-5"/>
              </w:rPr>
              <w:br/>
            </w:r>
            <w:r w:rsidRPr="00643B81">
              <w:rPr>
                <w:rFonts w:ascii="Times New Roman" w:hAnsi="Times New Roman" w:cs="Times New Roman"/>
              </w:rPr>
              <w:t>(iskolai/szakmai</w:t>
            </w:r>
            <w:r w:rsidRPr="00643B81">
              <w:rPr>
                <w:rFonts w:ascii="Times New Roman" w:hAnsi="Times New Roman" w:cs="Times New Roman"/>
                <w:spacing w:val="-4"/>
              </w:rPr>
              <w:t xml:space="preserve"> </w:t>
            </w:r>
            <w:r w:rsidRPr="00643B81">
              <w:rPr>
                <w:rFonts w:ascii="Times New Roman" w:hAnsi="Times New Roman" w:cs="Times New Roman"/>
              </w:rPr>
              <w:t>végzettség):</w:t>
            </w:r>
          </w:p>
        </w:tc>
        <w:tc>
          <w:tcPr>
            <w:tcW w:w="2648" w:type="pct"/>
            <w:vAlign w:val="center"/>
          </w:tcPr>
          <w:p w14:paraId="2CE63C96" w14:textId="5FBDE250" w:rsidR="0047438C" w:rsidRPr="00643B81" w:rsidRDefault="0047438C" w:rsidP="00BE05F3">
            <w:pPr>
              <w:pStyle w:val="TableParagraph"/>
              <w:spacing w:line="250" w:lineRule="exact"/>
              <w:ind w:left="0"/>
              <w:rPr>
                <w:rFonts w:ascii="Times New Roman" w:hAnsi="Times New Roman" w:cs="Times New Roman"/>
              </w:rPr>
            </w:pPr>
            <w:r w:rsidRPr="00643B81">
              <w:rPr>
                <w:rFonts w:ascii="Times New Roman" w:hAnsi="Times New Roman" w:cs="Times New Roman"/>
              </w:rPr>
              <w:t>Alapfokú iskolai végzettség 5 éves</w:t>
            </w:r>
            <w:r w:rsidR="00F83CD9">
              <w:rPr>
                <w:rFonts w:ascii="Times New Roman" w:hAnsi="Times New Roman" w:cs="Times New Roman"/>
              </w:rPr>
              <w:t xml:space="preserve"> okleveles</w:t>
            </w:r>
            <w:r w:rsidRPr="00643B81">
              <w:rPr>
                <w:rFonts w:ascii="Times New Roman" w:hAnsi="Times New Roman" w:cs="Times New Roman"/>
              </w:rPr>
              <w:t xml:space="preserve"> </w:t>
            </w:r>
            <w:r w:rsidR="00F83CD9">
              <w:rPr>
                <w:rFonts w:ascii="Times New Roman" w:hAnsi="Times New Roman" w:cs="Times New Roman"/>
              </w:rPr>
              <w:t xml:space="preserve">technikusi </w:t>
            </w:r>
            <w:r w:rsidRPr="00643B81">
              <w:rPr>
                <w:rFonts w:ascii="Times New Roman" w:hAnsi="Times New Roman" w:cs="Times New Roman"/>
              </w:rPr>
              <w:t>képzés esetén</w:t>
            </w:r>
          </w:p>
          <w:p w14:paraId="17AF0762" w14:textId="0342FE43" w:rsidR="0047438C" w:rsidRPr="00643B81" w:rsidRDefault="0047438C" w:rsidP="00F83CD9">
            <w:pPr>
              <w:pStyle w:val="TableParagraph"/>
              <w:spacing w:line="250" w:lineRule="exact"/>
              <w:ind w:left="0"/>
              <w:rPr>
                <w:rFonts w:ascii="Times New Roman" w:hAnsi="Times New Roman" w:cs="Times New Roman"/>
              </w:rPr>
            </w:pPr>
            <w:r w:rsidRPr="00643B81">
              <w:rPr>
                <w:rFonts w:ascii="Times New Roman" w:hAnsi="Times New Roman" w:cs="Times New Roman"/>
              </w:rPr>
              <w:t xml:space="preserve">Érettségi vizsga </w:t>
            </w:r>
            <w:r w:rsidR="00DE5C4B">
              <w:rPr>
                <w:rFonts w:ascii="Times New Roman" w:hAnsi="Times New Roman" w:cs="Times New Roman"/>
              </w:rPr>
              <w:t>kizárólag szakmai vizsgára történő felkészítés</w:t>
            </w:r>
            <w:r w:rsidR="00F83CD9">
              <w:rPr>
                <w:rFonts w:ascii="Times New Roman" w:hAnsi="Times New Roman" w:cs="Times New Roman"/>
              </w:rPr>
              <w:t>ben,</w:t>
            </w:r>
            <w:r w:rsidR="00DE5C4B">
              <w:rPr>
                <w:rFonts w:ascii="Times New Roman" w:hAnsi="Times New Roman" w:cs="Times New Roman"/>
              </w:rPr>
              <w:t xml:space="preserve"> </w:t>
            </w:r>
            <w:r w:rsidRPr="00643B81">
              <w:rPr>
                <w:rFonts w:ascii="Times New Roman" w:hAnsi="Times New Roman" w:cs="Times New Roman"/>
              </w:rPr>
              <w:t xml:space="preserve">2 éves képzés </w:t>
            </w:r>
            <w:r w:rsidR="00F83CD9">
              <w:rPr>
                <w:rFonts w:ascii="Times New Roman" w:hAnsi="Times New Roman" w:cs="Times New Roman"/>
              </w:rPr>
              <w:t>keretében</w:t>
            </w:r>
          </w:p>
        </w:tc>
      </w:tr>
    </w:tbl>
    <w:p w14:paraId="1006F306" w14:textId="77777777" w:rsidR="0047438C" w:rsidRPr="00BB335F" w:rsidRDefault="0047438C" w:rsidP="00CE16BA">
      <w:pPr>
        <w:rPr>
          <w:rFonts w:ascii="Times New Roman" w:hAnsi="Times New Roman" w:cs="Times New Roman"/>
          <w:sz w:val="16"/>
          <w:szCs w:val="16"/>
        </w:rPr>
      </w:pPr>
      <w:bookmarkStart w:id="9" w:name="_Toc134392518"/>
      <w:bookmarkEnd w:id="9"/>
    </w:p>
    <w:p w14:paraId="7A37C137" w14:textId="23916810" w:rsidR="0047438C" w:rsidRPr="0036777E" w:rsidRDefault="0047438C" w:rsidP="001D2A41">
      <w:pPr>
        <w:pStyle w:val="Cmsor2"/>
        <w:numPr>
          <w:ilvl w:val="0"/>
          <w:numId w:val="0"/>
        </w:numPr>
        <w:ind w:left="576" w:hanging="576"/>
        <w:rPr>
          <w:rFonts w:ascii="Times New Roman" w:hAnsi="Times New Roman" w:cs="Times New Roman"/>
          <w:color w:val="31849B" w:themeColor="accent5" w:themeShade="BF"/>
          <w:sz w:val="24"/>
          <w:szCs w:val="22"/>
        </w:rPr>
      </w:pPr>
      <w:bookmarkStart w:id="10" w:name="_Toc134392519"/>
      <w:bookmarkStart w:id="11" w:name="_Toc181785668"/>
      <w:bookmarkStart w:id="12" w:name="_Toc207283788"/>
      <w:r w:rsidRPr="0036777E">
        <w:rPr>
          <w:rFonts w:ascii="Times New Roman" w:hAnsi="Times New Roman" w:cs="Times New Roman"/>
          <w:color w:val="31849B" w:themeColor="accent5" w:themeShade="BF"/>
          <w:sz w:val="24"/>
          <w:szCs w:val="22"/>
        </w:rPr>
        <w:t>A képzés célja</w:t>
      </w:r>
      <w:bookmarkStart w:id="13" w:name="_Toc134392520"/>
      <w:bookmarkEnd w:id="10"/>
      <w:bookmarkEnd w:id="11"/>
      <w:bookmarkEnd w:id="12"/>
      <w:bookmarkEnd w:id="13"/>
    </w:p>
    <w:p w14:paraId="13050BE5" w14:textId="77777777" w:rsidR="007B58D4" w:rsidRPr="00BB335F" w:rsidRDefault="007B58D4" w:rsidP="00CE16BA">
      <w:pPr>
        <w:rPr>
          <w:rFonts w:ascii="Times New Roman" w:hAnsi="Times New Roman" w:cs="Times New Roman"/>
          <w:color w:val="000000" w:themeColor="text1"/>
          <w:sz w:val="16"/>
          <w:szCs w:val="16"/>
        </w:rPr>
      </w:pPr>
    </w:p>
    <w:p w14:paraId="56F3D3A3" w14:textId="266A6233" w:rsidR="0047438C" w:rsidRPr="00643B81" w:rsidRDefault="0047438C" w:rsidP="0047438C">
      <w:pPr>
        <w:spacing w:line="276" w:lineRule="auto"/>
        <w:jc w:val="both"/>
        <w:rPr>
          <w:rFonts w:ascii="Times New Roman" w:eastAsia="Calibri" w:hAnsi="Times New Roman" w:cs="Times New Roman"/>
        </w:rPr>
      </w:pPr>
      <w:r w:rsidRPr="00643B81">
        <w:rPr>
          <w:rFonts w:ascii="Times New Roman" w:eastAsia="Times New Roman" w:hAnsi="Times New Roman" w:cs="Times New Roman"/>
          <w:color w:val="000000" w:themeColor="text1"/>
        </w:rPr>
        <w:t xml:space="preserve">Az Okleveles </w:t>
      </w:r>
      <w:r w:rsidR="009873CD" w:rsidRPr="006E7030">
        <w:rPr>
          <w:rFonts w:ascii="Times New Roman" w:eastAsia="Times New Roman" w:hAnsi="Times New Roman" w:cs="Times New Roman"/>
          <w:color w:val="000000" w:themeColor="text1"/>
        </w:rPr>
        <w:t>óvodai nevelő</w:t>
      </w:r>
      <w:r w:rsidRPr="00643B81">
        <w:rPr>
          <w:rFonts w:ascii="Times New Roman" w:eastAsia="Times New Roman" w:hAnsi="Times New Roman" w:cs="Times New Roman"/>
          <w:color w:val="000000" w:themeColor="text1"/>
        </w:rPr>
        <w:t xml:space="preserve"> képzés célja olyan középfokú technikusi végzettségű szakember képzése</w:t>
      </w:r>
      <w:r w:rsidR="00BE05F3" w:rsidRPr="00643B81">
        <w:rPr>
          <w:rFonts w:ascii="Times New Roman" w:eastAsia="Times New Roman" w:hAnsi="Times New Roman" w:cs="Times New Roman"/>
          <w:color w:val="000000" w:themeColor="text1"/>
        </w:rPr>
        <w:t xml:space="preserve">, aki segíti az óvodapedagógus </w:t>
      </w:r>
      <w:r w:rsidRPr="00643B81">
        <w:rPr>
          <w:rFonts w:ascii="Times New Roman" w:eastAsia="Times New Roman" w:hAnsi="Times New Roman" w:cs="Times New Roman"/>
          <w:color w:val="000000" w:themeColor="text1"/>
        </w:rPr>
        <w:t xml:space="preserve">munkáját. </w:t>
      </w:r>
      <w:r w:rsidRPr="00643B81">
        <w:rPr>
          <w:rFonts w:ascii="Times New Roman" w:eastAsia="Times New Roman" w:hAnsi="Times New Roman" w:cs="Times New Roman"/>
        </w:rPr>
        <w:t>Felkészít egy olyan újszerű, a gyermekek</w:t>
      </w:r>
      <w:r w:rsidR="00BE05F3" w:rsidRPr="00643B81">
        <w:rPr>
          <w:rFonts w:ascii="Times New Roman" w:eastAsia="Times New Roman" w:hAnsi="Times New Roman" w:cs="Times New Roman"/>
        </w:rPr>
        <w:t xml:space="preserve"> nevelését-gondozását, </w:t>
      </w:r>
      <w:r w:rsidRPr="00643B81">
        <w:rPr>
          <w:rFonts w:ascii="Times New Roman" w:eastAsia="Times New Roman" w:hAnsi="Times New Roman" w:cs="Times New Roman"/>
        </w:rPr>
        <w:t>felügyeletét, foglalkoztatását magában foglaló munkakör betöltésére, amelyre a munkaerőpiacon egyre nagyobb szüksége van a dolgozó szülőknek.</w:t>
      </w:r>
      <w:r w:rsidR="00BE05F3" w:rsidRPr="00643B81">
        <w:rPr>
          <w:rFonts w:ascii="Times New Roman" w:eastAsia="Times New Roman" w:hAnsi="Times New Roman" w:cs="Times New Roman"/>
        </w:rPr>
        <w:t xml:space="preserve"> </w:t>
      </w:r>
      <w:r w:rsidR="00BE05F3" w:rsidRPr="00643B81">
        <w:rPr>
          <w:rFonts w:ascii="Times New Roman" w:eastAsia="Calibri" w:hAnsi="Times New Roman" w:cs="Times New Roman"/>
        </w:rPr>
        <w:t>Az óvodai nevelő óvodában, gyermekotthonban, lakásotthonban foglalkoztatott személy, aki felsőfokú végzettségű szakember irányítására támaszkodva végzi szakirányú munkáját. Közreműködik a gyermek tevékenységeinek, a csoportfoglalkozásoknak, továbbá intézményen kívüli programoknak, foglalkozásoknak az előkészítésében, szervezésében és lebonyolításában. Az életkori és egyéni sajátosságokhoz igazodó közös tevékenység során élményeket, viselkedési és helyzetmegoldási mintákat nyújt. Támogatja az önálló próbálkozást és a kreativitást. A pedagógus, illetve egyéb szakember útmutatásai alapján ellátja az egyes nevelési, a gyermek fejlődését segítő feladatokat. Felügyeli, kíséri a gyermekeket, csoportokat, gondozási feladatokat végez, tevékenyen részt vesz a higiénés szokásrendszer kialakításában, közösen végezhető munkatevékenységekben. Közreműködik az intézményi rendezvények előkészítésében, szervezésében, megvalósításában. Segíti a társas kompetenciák, csoportnormák fejlesztését. Fejlődési és magatartászavarok észlelése esetén jelzéssel él a munkáját irányító intézményvezető felé. A kapcsolattartásban infokommunikációs, digitális eszközöket is alkalmaz. Segédkezik a fejlesztési anyagok elkészítésében, írásos és nyomtatott anyagok másolásában és összeállításában, informatikai berendezések és egyéb segédeszközök kezelésében. Segíti a család és az intézmény kapcsolattartását. Munkája során differenciált bánásmódot alkalmaz. Különös figyelmet fordít a hátrányos szociokulturális környezetből érkező gyermekre és családjára, valamint figyel a különleges gondozáshoz való jog érvényesülésére. Ismeri a gyermek személyiségfejlődésének szakaszait, legfontosabb sajátosságait. Gyermekszeretet, jó együttműködési és kommunikációs készség, empátia és tolerancia jellemzi.</w:t>
      </w:r>
    </w:p>
    <w:p w14:paraId="35DF9ACF" w14:textId="77777777" w:rsidR="00A92208" w:rsidRPr="00643B81" w:rsidRDefault="007A4B58" w:rsidP="001D2A41">
      <w:pPr>
        <w:tabs>
          <w:tab w:val="left" w:pos="483"/>
        </w:tabs>
        <w:spacing w:before="91"/>
        <w:outlineLvl w:val="1"/>
        <w:rPr>
          <w:rFonts w:ascii="Times New Roman" w:hAnsi="Times New Roman" w:cs="Times New Roman"/>
          <w:b/>
          <w:color w:val="31849B" w:themeColor="accent5" w:themeShade="BF"/>
        </w:rPr>
      </w:pPr>
      <w:bookmarkStart w:id="14" w:name="_Toc134392521"/>
      <w:bookmarkStart w:id="15" w:name="_Toc181785669"/>
      <w:bookmarkStart w:id="16" w:name="_Toc207283789"/>
      <w:r w:rsidRPr="0036777E">
        <w:rPr>
          <w:rFonts w:ascii="Times New Roman" w:hAnsi="Times New Roman" w:cs="Times New Roman"/>
          <w:b/>
          <w:color w:val="31849B" w:themeColor="accent5" w:themeShade="BF"/>
          <w:sz w:val="24"/>
        </w:rPr>
        <w:lastRenderedPageBreak/>
        <w:t>A</w:t>
      </w:r>
      <w:r w:rsidR="0014321E" w:rsidRPr="0036777E">
        <w:rPr>
          <w:rFonts w:ascii="Times New Roman" w:hAnsi="Times New Roman" w:cs="Times New Roman"/>
          <w:b/>
          <w:color w:val="31849B" w:themeColor="accent5" w:themeShade="BF"/>
          <w:sz w:val="24"/>
        </w:rPr>
        <w:t xml:space="preserve">z </w:t>
      </w:r>
      <w:r w:rsidRPr="0036777E">
        <w:rPr>
          <w:rFonts w:ascii="Times New Roman" w:hAnsi="Times New Roman" w:cs="Times New Roman"/>
          <w:b/>
          <w:color w:val="31849B" w:themeColor="accent5" w:themeShade="BF"/>
          <w:sz w:val="24"/>
        </w:rPr>
        <w:t>oktatásba</w:t>
      </w:r>
      <w:r w:rsidRPr="0036777E">
        <w:rPr>
          <w:rFonts w:ascii="Times New Roman" w:hAnsi="Times New Roman" w:cs="Times New Roman"/>
          <w:b/>
          <w:color w:val="31849B" w:themeColor="accent5" w:themeShade="BF"/>
          <w:spacing w:val="-6"/>
          <w:sz w:val="24"/>
        </w:rPr>
        <w:t xml:space="preserve"> </w:t>
      </w:r>
      <w:r w:rsidRPr="0036777E">
        <w:rPr>
          <w:rFonts w:ascii="Times New Roman" w:hAnsi="Times New Roman" w:cs="Times New Roman"/>
          <w:b/>
          <w:color w:val="31849B" w:themeColor="accent5" w:themeShade="BF"/>
          <w:sz w:val="24"/>
        </w:rPr>
        <w:t>történő</w:t>
      </w:r>
      <w:r w:rsidRPr="0036777E">
        <w:rPr>
          <w:rFonts w:ascii="Times New Roman" w:hAnsi="Times New Roman" w:cs="Times New Roman"/>
          <w:b/>
          <w:color w:val="31849B" w:themeColor="accent5" w:themeShade="BF"/>
          <w:spacing w:val="-4"/>
          <w:sz w:val="24"/>
        </w:rPr>
        <w:t xml:space="preserve"> </w:t>
      </w:r>
      <w:r w:rsidRPr="0036777E">
        <w:rPr>
          <w:rFonts w:ascii="Times New Roman" w:hAnsi="Times New Roman" w:cs="Times New Roman"/>
          <w:b/>
          <w:color w:val="31849B" w:themeColor="accent5" w:themeShade="BF"/>
          <w:sz w:val="24"/>
        </w:rPr>
        <w:t>belépés</w:t>
      </w:r>
      <w:r w:rsidRPr="0036777E">
        <w:rPr>
          <w:rFonts w:ascii="Times New Roman" w:hAnsi="Times New Roman" w:cs="Times New Roman"/>
          <w:b/>
          <w:color w:val="31849B" w:themeColor="accent5" w:themeShade="BF"/>
          <w:spacing w:val="-6"/>
          <w:sz w:val="24"/>
        </w:rPr>
        <w:t xml:space="preserve"> </w:t>
      </w:r>
      <w:r w:rsidRPr="0036777E">
        <w:rPr>
          <w:rFonts w:ascii="Times New Roman" w:hAnsi="Times New Roman" w:cs="Times New Roman"/>
          <w:b/>
          <w:color w:val="31849B" w:themeColor="accent5" w:themeShade="BF"/>
          <w:sz w:val="24"/>
        </w:rPr>
        <w:t>feltételei</w:t>
      </w:r>
      <w:bookmarkEnd w:id="14"/>
      <w:bookmarkEnd w:id="15"/>
      <w:bookmarkEnd w:id="16"/>
    </w:p>
    <w:p w14:paraId="5E42D2D6" w14:textId="77777777" w:rsidR="00A92208" w:rsidRPr="00643B81" w:rsidRDefault="00A92208">
      <w:pPr>
        <w:spacing w:before="10"/>
        <w:rPr>
          <w:rFonts w:ascii="Times New Roman" w:hAnsi="Times New Roman" w:cs="Times New Roman"/>
          <w:b/>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4"/>
        <w:gridCol w:w="4693"/>
        <w:gridCol w:w="4535"/>
      </w:tblGrid>
      <w:tr w:rsidR="00A92208" w:rsidRPr="00643B81" w14:paraId="2C502EB8" w14:textId="77777777" w:rsidTr="009873CD">
        <w:trPr>
          <w:trHeight w:val="311"/>
        </w:trPr>
        <w:tc>
          <w:tcPr>
            <w:tcW w:w="210" w:type="pct"/>
            <w:vAlign w:val="center"/>
          </w:tcPr>
          <w:p w14:paraId="449F3B33" w14:textId="77777777" w:rsidR="00A92208" w:rsidRPr="00643B81" w:rsidRDefault="007A4B58" w:rsidP="006061C0">
            <w:pPr>
              <w:pStyle w:val="TableParagraph"/>
              <w:spacing w:line="234" w:lineRule="exact"/>
              <w:ind w:left="108"/>
              <w:rPr>
                <w:rFonts w:ascii="Times New Roman" w:hAnsi="Times New Roman" w:cs="Times New Roman"/>
              </w:rPr>
            </w:pPr>
            <w:r w:rsidRPr="00643B81">
              <w:rPr>
                <w:rFonts w:ascii="Times New Roman" w:hAnsi="Times New Roman" w:cs="Times New Roman"/>
              </w:rPr>
              <w:t>1.</w:t>
            </w:r>
          </w:p>
        </w:tc>
        <w:tc>
          <w:tcPr>
            <w:tcW w:w="2436" w:type="pct"/>
            <w:vAlign w:val="center"/>
          </w:tcPr>
          <w:p w14:paraId="2BAEFD1A" w14:textId="77777777" w:rsidR="00A92208" w:rsidRPr="00643B81" w:rsidRDefault="007A4B58" w:rsidP="006061C0">
            <w:pPr>
              <w:pStyle w:val="TableParagraph"/>
              <w:spacing w:line="234" w:lineRule="exact"/>
              <w:ind w:left="108"/>
              <w:rPr>
                <w:rFonts w:ascii="Times New Roman" w:hAnsi="Times New Roman" w:cs="Times New Roman"/>
              </w:rPr>
            </w:pPr>
            <w:r w:rsidRPr="00643B81">
              <w:rPr>
                <w:rFonts w:ascii="Times New Roman" w:hAnsi="Times New Roman" w:cs="Times New Roman"/>
              </w:rPr>
              <w:t>Alapfokú</w:t>
            </w:r>
            <w:r w:rsidRPr="00643B81">
              <w:rPr>
                <w:rFonts w:ascii="Times New Roman" w:hAnsi="Times New Roman" w:cs="Times New Roman"/>
                <w:spacing w:val="-6"/>
              </w:rPr>
              <w:t xml:space="preserve"> </w:t>
            </w:r>
            <w:r w:rsidRPr="00643B81">
              <w:rPr>
                <w:rFonts w:ascii="Times New Roman" w:hAnsi="Times New Roman" w:cs="Times New Roman"/>
              </w:rPr>
              <w:t>iskolai</w:t>
            </w:r>
            <w:r w:rsidRPr="00643B81">
              <w:rPr>
                <w:rFonts w:ascii="Times New Roman" w:hAnsi="Times New Roman" w:cs="Times New Roman"/>
                <w:spacing w:val="-5"/>
              </w:rPr>
              <w:t xml:space="preserve"> </w:t>
            </w:r>
            <w:r w:rsidRPr="00643B81">
              <w:rPr>
                <w:rFonts w:ascii="Times New Roman" w:hAnsi="Times New Roman" w:cs="Times New Roman"/>
              </w:rPr>
              <w:t>végzettség</w:t>
            </w:r>
          </w:p>
        </w:tc>
        <w:tc>
          <w:tcPr>
            <w:tcW w:w="2354" w:type="pct"/>
            <w:vAlign w:val="center"/>
          </w:tcPr>
          <w:p w14:paraId="7330A5A9" w14:textId="77777777" w:rsidR="00A92208" w:rsidRPr="00643B81" w:rsidRDefault="00BE3429" w:rsidP="006061C0">
            <w:pPr>
              <w:pStyle w:val="TableParagraph"/>
              <w:spacing w:line="234" w:lineRule="exact"/>
              <w:ind w:left="108"/>
              <w:rPr>
                <w:rFonts w:ascii="Times New Roman" w:hAnsi="Times New Roman" w:cs="Times New Roman"/>
              </w:rPr>
            </w:pPr>
            <w:r w:rsidRPr="00643B81">
              <w:rPr>
                <w:rFonts w:ascii="Times New Roman" w:hAnsi="Times New Roman" w:cs="Times New Roman"/>
              </w:rPr>
              <w:t>5</w:t>
            </w:r>
            <w:r w:rsidR="007A4B58" w:rsidRPr="00643B81">
              <w:rPr>
                <w:rFonts w:ascii="Times New Roman" w:hAnsi="Times New Roman" w:cs="Times New Roman"/>
                <w:spacing w:val="-2"/>
              </w:rPr>
              <w:t xml:space="preserve"> </w:t>
            </w:r>
            <w:r w:rsidR="007A4B58" w:rsidRPr="00643B81">
              <w:rPr>
                <w:rFonts w:ascii="Times New Roman" w:hAnsi="Times New Roman" w:cs="Times New Roman"/>
              </w:rPr>
              <w:t>éves</w:t>
            </w:r>
            <w:r w:rsidR="007A4B58" w:rsidRPr="00643B81">
              <w:rPr>
                <w:rFonts w:ascii="Times New Roman" w:hAnsi="Times New Roman" w:cs="Times New Roman"/>
                <w:spacing w:val="-4"/>
              </w:rPr>
              <w:t xml:space="preserve"> </w:t>
            </w:r>
            <w:r w:rsidR="007A4B58" w:rsidRPr="00643B81">
              <w:rPr>
                <w:rFonts w:ascii="Times New Roman" w:hAnsi="Times New Roman" w:cs="Times New Roman"/>
              </w:rPr>
              <w:t>képzés</w:t>
            </w:r>
            <w:r w:rsidR="007A4B58" w:rsidRPr="00643B81">
              <w:rPr>
                <w:rFonts w:ascii="Times New Roman" w:hAnsi="Times New Roman" w:cs="Times New Roman"/>
                <w:spacing w:val="-1"/>
              </w:rPr>
              <w:t xml:space="preserve"> </w:t>
            </w:r>
            <w:r w:rsidR="007A4B58" w:rsidRPr="00643B81">
              <w:rPr>
                <w:rFonts w:ascii="Times New Roman" w:hAnsi="Times New Roman" w:cs="Times New Roman"/>
              </w:rPr>
              <w:t>esetén</w:t>
            </w:r>
          </w:p>
        </w:tc>
      </w:tr>
      <w:tr w:rsidR="00A92208" w:rsidRPr="00643B81" w14:paraId="44EC8710" w14:textId="77777777" w:rsidTr="009873CD">
        <w:trPr>
          <w:trHeight w:val="314"/>
        </w:trPr>
        <w:tc>
          <w:tcPr>
            <w:tcW w:w="210" w:type="pct"/>
            <w:vAlign w:val="center"/>
          </w:tcPr>
          <w:p w14:paraId="1B1D1918" w14:textId="77777777" w:rsidR="00A92208" w:rsidRPr="00643B81" w:rsidRDefault="007A4B58" w:rsidP="006061C0">
            <w:pPr>
              <w:pStyle w:val="TableParagraph"/>
              <w:spacing w:line="237" w:lineRule="exact"/>
              <w:ind w:left="108"/>
              <w:rPr>
                <w:rFonts w:ascii="Times New Roman" w:hAnsi="Times New Roman" w:cs="Times New Roman"/>
              </w:rPr>
            </w:pPr>
            <w:r w:rsidRPr="00643B81">
              <w:rPr>
                <w:rFonts w:ascii="Times New Roman" w:hAnsi="Times New Roman" w:cs="Times New Roman"/>
              </w:rPr>
              <w:t>2.</w:t>
            </w:r>
          </w:p>
        </w:tc>
        <w:tc>
          <w:tcPr>
            <w:tcW w:w="2436" w:type="pct"/>
            <w:vAlign w:val="center"/>
          </w:tcPr>
          <w:p w14:paraId="465875CD" w14:textId="77777777" w:rsidR="00A92208" w:rsidRPr="00643B81" w:rsidRDefault="007A4B58" w:rsidP="006061C0">
            <w:pPr>
              <w:pStyle w:val="TableParagraph"/>
              <w:spacing w:line="237" w:lineRule="exact"/>
              <w:ind w:left="108"/>
              <w:rPr>
                <w:rFonts w:ascii="Times New Roman" w:hAnsi="Times New Roman" w:cs="Times New Roman"/>
              </w:rPr>
            </w:pPr>
            <w:r w:rsidRPr="00643B81">
              <w:rPr>
                <w:rFonts w:ascii="Times New Roman" w:hAnsi="Times New Roman" w:cs="Times New Roman"/>
              </w:rPr>
              <w:t>Érettségi</w:t>
            </w:r>
            <w:r w:rsidRPr="00643B81">
              <w:rPr>
                <w:rFonts w:ascii="Times New Roman" w:hAnsi="Times New Roman" w:cs="Times New Roman"/>
                <w:spacing w:val="-4"/>
              </w:rPr>
              <w:t xml:space="preserve"> </w:t>
            </w:r>
            <w:r w:rsidRPr="00643B81">
              <w:rPr>
                <w:rFonts w:ascii="Times New Roman" w:hAnsi="Times New Roman" w:cs="Times New Roman"/>
              </w:rPr>
              <w:t>vizsga</w:t>
            </w:r>
          </w:p>
        </w:tc>
        <w:tc>
          <w:tcPr>
            <w:tcW w:w="2354" w:type="pct"/>
            <w:vAlign w:val="center"/>
          </w:tcPr>
          <w:p w14:paraId="4AAC0945" w14:textId="77777777" w:rsidR="00A92208" w:rsidRPr="00643B81" w:rsidRDefault="00BA0AF9" w:rsidP="006061C0">
            <w:pPr>
              <w:pStyle w:val="TableParagraph"/>
              <w:spacing w:line="237" w:lineRule="exact"/>
              <w:ind w:left="108"/>
              <w:rPr>
                <w:rFonts w:ascii="Times New Roman" w:hAnsi="Times New Roman" w:cs="Times New Roman"/>
              </w:rPr>
            </w:pPr>
            <w:r w:rsidRPr="00643B81">
              <w:rPr>
                <w:rFonts w:ascii="Times New Roman" w:hAnsi="Times New Roman" w:cs="Times New Roman"/>
              </w:rPr>
              <w:t xml:space="preserve">2 </w:t>
            </w:r>
            <w:r w:rsidR="007A4B58" w:rsidRPr="00643B81">
              <w:rPr>
                <w:rFonts w:ascii="Times New Roman" w:hAnsi="Times New Roman" w:cs="Times New Roman"/>
              </w:rPr>
              <w:t>éves</w:t>
            </w:r>
            <w:r w:rsidR="007A4B58" w:rsidRPr="00643B81">
              <w:rPr>
                <w:rFonts w:ascii="Times New Roman" w:hAnsi="Times New Roman" w:cs="Times New Roman"/>
                <w:spacing w:val="-4"/>
              </w:rPr>
              <w:t xml:space="preserve"> </w:t>
            </w:r>
            <w:r w:rsidR="007A4B58" w:rsidRPr="00643B81">
              <w:rPr>
                <w:rFonts w:ascii="Times New Roman" w:hAnsi="Times New Roman" w:cs="Times New Roman"/>
              </w:rPr>
              <w:t>képzés</w:t>
            </w:r>
            <w:r w:rsidR="007A4B58" w:rsidRPr="00643B81">
              <w:rPr>
                <w:rFonts w:ascii="Times New Roman" w:hAnsi="Times New Roman" w:cs="Times New Roman"/>
                <w:spacing w:val="-1"/>
              </w:rPr>
              <w:t xml:space="preserve"> </w:t>
            </w:r>
            <w:r w:rsidR="007A4B58" w:rsidRPr="00643B81">
              <w:rPr>
                <w:rFonts w:ascii="Times New Roman" w:hAnsi="Times New Roman" w:cs="Times New Roman"/>
              </w:rPr>
              <w:t>esetén</w:t>
            </w:r>
          </w:p>
        </w:tc>
      </w:tr>
      <w:tr w:rsidR="00A92208" w:rsidRPr="00643B81" w14:paraId="67B1909A" w14:textId="77777777" w:rsidTr="009873CD">
        <w:trPr>
          <w:trHeight w:val="311"/>
        </w:trPr>
        <w:tc>
          <w:tcPr>
            <w:tcW w:w="210" w:type="pct"/>
            <w:vAlign w:val="center"/>
          </w:tcPr>
          <w:p w14:paraId="41065956" w14:textId="77777777" w:rsidR="00A92208" w:rsidRPr="00643B81" w:rsidRDefault="007A4B58" w:rsidP="006061C0">
            <w:pPr>
              <w:pStyle w:val="TableParagraph"/>
              <w:spacing w:line="234" w:lineRule="exact"/>
              <w:ind w:left="108"/>
              <w:rPr>
                <w:rFonts w:ascii="Times New Roman" w:hAnsi="Times New Roman" w:cs="Times New Roman"/>
              </w:rPr>
            </w:pPr>
            <w:r w:rsidRPr="00643B81">
              <w:rPr>
                <w:rFonts w:ascii="Times New Roman" w:hAnsi="Times New Roman" w:cs="Times New Roman"/>
              </w:rPr>
              <w:t>3.</w:t>
            </w:r>
          </w:p>
        </w:tc>
        <w:tc>
          <w:tcPr>
            <w:tcW w:w="2436" w:type="pct"/>
            <w:vAlign w:val="center"/>
          </w:tcPr>
          <w:p w14:paraId="2B9E20FE" w14:textId="5EAB2871" w:rsidR="00A92208" w:rsidRPr="00643B81" w:rsidRDefault="007A4B58" w:rsidP="006061C0">
            <w:pPr>
              <w:pStyle w:val="TableParagraph"/>
              <w:spacing w:line="234" w:lineRule="exact"/>
              <w:ind w:left="108"/>
              <w:rPr>
                <w:rFonts w:ascii="Times New Roman" w:hAnsi="Times New Roman" w:cs="Times New Roman"/>
              </w:rPr>
            </w:pPr>
            <w:r w:rsidRPr="00643B81">
              <w:rPr>
                <w:rFonts w:ascii="Times New Roman" w:hAnsi="Times New Roman" w:cs="Times New Roman"/>
              </w:rPr>
              <w:t>Foglalkozás</w:t>
            </w:r>
            <w:r w:rsidR="00197C92" w:rsidRPr="00643B81">
              <w:rPr>
                <w:rFonts w:ascii="Times New Roman" w:hAnsi="Times New Roman" w:cs="Times New Roman"/>
              </w:rPr>
              <w:t>-</w:t>
            </w:r>
            <w:r w:rsidRPr="00643B81">
              <w:rPr>
                <w:rFonts w:ascii="Times New Roman" w:hAnsi="Times New Roman" w:cs="Times New Roman"/>
              </w:rPr>
              <w:t>egészségügyi</w:t>
            </w:r>
            <w:r w:rsidRPr="00643B81">
              <w:rPr>
                <w:rFonts w:ascii="Times New Roman" w:hAnsi="Times New Roman" w:cs="Times New Roman"/>
                <w:spacing w:val="-10"/>
              </w:rPr>
              <w:t xml:space="preserve"> </w:t>
            </w:r>
            <w:r w:rsidRPr="00643B81">
              <w:rPr>
                <w:rFonts w:ascii="Times New Roman" w:hAnsi="Times New Roman" w:cs="Times New Roman"/>
              </w:rPr>
              <w:t>alkalmassági</w:t>
            </w:r>
            <w:r w:rsidRPr="00643B81">
              <w:rPr>
                <w:rFonts w:ascii="Times New Roman" w:hAnsi="Times New Roman" w:cs="Times New Roman"/>
                <w:spacing w:val="-9"/>
              </w:rPr>
              <w:t xml:space="preserve"> </w:t>
            </w:r>
            <w:r w:rsidRPr="00643B81">
              <w:rPr>
                <w:rFonts w:ascii="Times New Roman" w:hAnsi="Times New Roman" w:cs="Times New Roman"/>
              </w:rPr>
              <w:t>vizsgálat:</w:t>
            </w:r>
          </w:p>
        </w:tc>
        <w:tc>
          <w:tcPr>
            <w:tcW w:w="2354" w:type="pct"/>
            <w:vAlign w:val="center"/>
          </w:tcPr>
          <w:p w14:paraId="6C648790" w14:textId="7F7F4354" w:rsidR="00A92208" w:rsidRPr="00643B81" w:rsidRDefault="009873CD" w:rsidP="006061C0">
            <w:pPr>
              <w:pStyle w:val="TableParagraph"/>
              <w:spacing w:line="234" w:lineRule="exact"/>
              <w:ind w:left="108"/>
              <w:rPr>
                <w:rFonts w:ascii="Times New Roman" w:hAnsi="Times New Roman" w:cs="Times New Roman"/>
              </w:rPr>
            </w:pPr>
            <w:r>
              <w:rPr>
                <w:rFonts w:ascii="Times New Roman" w:hAnsi="Times New Roman" w:cs="Times New Roman"/>
              </w:rPr>
              <w:t>Szükséges</w:t>
            </w:r>
          </w:p>
        </w:tc>
      </w:tr>
      <w:tr w:rsidR="00A92208" w:rsidRPr="00643B81" w14:paraId="2AFE3B09" w14:textId="77777777" w:rsidTr="009873CD">
        <w:trPr>
          <w:trHeight w:val="314"/>
        </w:trPr>
        <w:tc>
          <w:tcPr>
            <w:tcW w:w="210" w:type="pct"/>
            <w:vAlign w:val="center"/>
          </w:tcPr>
          <w:p w14:paraId="2205565D" w14:textId="77777777" w:rsidR="00A92208" w:rsidRPr="00643B81" w:rsidRDefault="007A4B58" w:rsidP="006061C0">
            <w:pPr>
              <w:pStyle w:val="TableParagraph"/>
              <w:spacing w:line="234" w:lineRule="exact"/>
              <w:ind w:left="108"/>
              <w:rPr>
                <w:rFonts w:ascii="Times New Roman" w:hAnsi="Times New Roman" w:cs="Times New Roman"/>
              </w:rPr>
            </w:pPr>
            <w:r w:rsidRPr="00643B81">
              <w:rPr>
                <w:rFonts w:ascii="Times New Roman" w:hAnsi="Times New Roman" w:cs="Times New Roman"/>
              </w:rPr>
              <w:t>4.</w:t>
            </w:r>
          </w:p>
        </w:tc>
        <w:tc>
          <w:tcPr>
            <w:tcW w:w="2436" w:type="pct"/>
            <w:vAlign w:val="center"/>
          </w:tcPr>
          <w:p w14:paraId="41CEEF46" w14:textId="6041A937" w:rsidR="00A92208" w:rsidRPr="00643B81" w:rsidRDefault="007A4B58" w:rsidP="006061C0">
            <w:pPr>
              <w:pStyle w:val="TableParagraph"/>
              <w:spacing w:line="234" w:lineRule="exact"/>
              <w:ind w:left="108"/>
              <w:rPr>
                <w:rFonts w:ascii="Times New Roman" w:hAnsi="Times New Roman" w:cs="Times New Roman"/>
              </w:rPr>
            </w:pPr>
            <w:r w:rsidRPr="00643B81">
              <w:rPr>
                <w:rFonts w:ascii="Times New Roman" w:hAnsi="Times New Roman" w:cs="Times New Roman"/>
              </w:rPr>
              <w:t>Pályaalkalmassági</w:t>
            </w:r>
            <w:r w:rsidRPr="00643B81">
              <w:rPr>
                <w:rFonts w:ascii="Times New Roman" w:hAnsi="Times New Roman" w:cs="Times New Roman"/>
                <w:spacing w:val="-8"/>
              </w:rPr>
              <w:t xml:space="preserve"> </w:t>
            </w:r>
            <w:r w:rsidRPr="00643B81">
              <w:rPr>
                <w:rFonts w:ascii="Times New Roman" w:hAnsi="Times New Roman" w:cs="Times New Roman"/>
              </w:rPr>
              <w:t>vizsgálat</w:t>
            </w:r>
            <w:r w:rsidR="00730B11" w:rsidRPr="00643B81">
              <w:rPr>
                <w:rFonts w:ascii="Times New Roman" w:hAnsi="Times New Roman" w:cs="Times New Roman"/>
              </w:rPr>
              <w:t xml:space="preserve"> </w:t>
            </w:r>
          </w:p>
        </w:tc>
        <w:tc>
          <w:tcPr>
            <w:tcW w:w="2354" w:type="pct"/>
            <w:vAlign w:val="center"/>
          </w:tcPr>
          <w:p w14:paraId="3ABE20D4" w14:textId="14EA09D5" w:rsidR="00A92208" w:rsidRPr="00643B81" w:rsidRDefault="00324BDC" w:rsidP="006504DC">
            <w:pPr>
              <w:pStyle w:val="TableParagraph"/>
              <w:spacing w:line="234" w:lineRule="exact"/>
              <w:ind w:left="108"/>
              <w:rPr>
                <w:rFonts w:ascii="Times New Roman" w:hAnsi="Times New Roman" w:cs="Times New Roman"/>
              </w:rPr>
            </w:pPr>
            <w:r>
              <w:rPr>
                <w:rFonts w:ascii="Times New Roman" w:hAnsi="Times New Roman" w:cs="Times New Roman"/>
              </w:rPr>
              <w:t>A</w:t>
            </w:r>
            <w:r w:rsidR="00C44D99">
              <w:rPr>
                <w:rFonts w:ascii="Times New Roman" w:hAnsi="Times New Roman" w:cs="Times New Roman"/>
              </w:rPr>
              <w:t xml:space="preserve">z ágazati alapvizsgát követően, a </w:t>
            </w:r>
            <w:r w:rsidR="00730B11" w:rsidRPr="00643B81">
              <w:rPr>
                <w:rFonts w:ascii="Times New Roman" w:hAnsi="Times New Roman" w:cs="Times New Roman"/>
              </w:rPr>
              <w:t>szakirányú oktatás megkezdése előtt szükséges</w:t>
            </w:r>
          </w:p>
        </w:tc>
      </w:tr>
    </w:tbl>
    <w:p w14:paraId="762B8FD3" w14:textId="2177DB47" w:rsidR="00A92208" w:rsidRPr="0036777E" w:rsidRDefault="007A4B58" w:rsidP="001D2A41">
      <w:pPr>
        <w:tabs>
          <w:tab w:val="left" w:pos="483"/>
        </w:tabs>
        <w:spacing w:before="360" w:after="240"/>
        <w:outlineLvl w:val="1"/>
        <w:rPr>
          <w:rFonts w:ascii="Times New Roman" w:hAnsi="Times New Roman" w:cs="Times New Roman"/>
          <w:b/>
          <w:color w:val="31849B" w:themeColor="accent5" w:themeShade="BF"/>
          <w:sz w:val="24"/>
        </w:rPr>
      </w:pPr>
      <w:bookmarkStart w:id="17" w:name="_Toc134392522"/>
      <w:bookmarkStart w:id="18" w:name="_Toc181785671"/>
      <w:bookmarkStart w:id="19" w:name="_Toc207283790"/>
      <w:r w:rsidRPr="0036777E">
        <w:rPr>
          <w:rFonts w:ascii="Times New Roman" w:hAnsi="Times New Roman" w:cs="Times New Roman"/>
          <w:b/>
          <w:color w:val="31849B" w:themeColor="accent5" w:themeShade="BF"/>
          <w:sz w:val="24"/>
        </w:rPr>
        <w:t>A</w:t>
      </w:r>
      <w:r w:rsidR="0014321E" w:rsidRPr="0036777E">
        <w:rPr>
          <w:rFonts w:ascii="Times New Roman" w:hAnsi="Times New Roman" w:cs="Times New Roman"/>
          <w:b/>
          <w:color w:val="31849B" w:themeColor="accent5" w:themeShade="BF"/>
          <w:sz w:val="24"/>
        </w:rPr>
        <w:t xml:space="preserve">z </w:t>
      </w:r>
      <w:r w:rsidRPr="0036777E">
        <w:rPr>
          <w:rFonts w:ascii="Times New Roman" w:hAnsi="Times New Roman" w:cs="Times New Roman"/>
          <w:b/>
          <w:color w:val="31849B" w:themeColor="accent5" w:themeShade="BF"/>
          <w:sz w:val="24"/>
        </w:rPr>
        <w:t>oktatás</w:t>
      </w:r>
      <w:r w:rsidRPr="0036777E">
        <w:rPr>
          <w:rFonts w:ascii="Times New Roman" w:hAnsi="Times New Roman" w:cs="Times New Roman"/>
          <w:b/>
          <w:color w:val="31849B" w:themeColor="accent5" w:themeShade="BF"/>
          <w:spacing w:val="-7"/>
          <w:sz w:val="24"/>
        </w:rPr>
        <w:t xml:space="preserve"> </w:t>
      </w:r>
      <w:r w:rsidRPr="0036777E">
        <w:rPr>
          <w:rFonts w:ascii="Times New Roman" w:hAnsi="Times New Roman" w:cs="Times New Roman"/>
          <w:b/>
          <w:color w:val="31849B" w:themeColor="accent5" w:themeShade="BF"/>
          <w:sz w:val="24"/>
        </w:rPr>
        <w:t>megszervezéséhez</w:t>
      </w:r>
      <w:r w:rsidRPr="0036777E">
        <w:rPr>
          <w:rFonts w:ascii="Times New Roman" w:hAnsi="Times New Roman" w:cs="Times New Roman"/>
          <w:b/>
          <w:color w:val="31849B" w:themeColor="accent5" w:themeShade="BF"/>
          <w:spacing w:val="-6"/>
          <w:sz w:val="24"/>
        </w:rPr>
        <w:t xml:space="preserve"> </w:t>
      </w:r>
      <w:r w:rsidRPr="0036777E">
        <w:rPr>
          <w:rFonts w:ascii="Times New Roman" w:hAnsi="Times New Roman" w:cs="Times New Roman"/>
          <w:b/>
          <w:color w:val="31849B" w:themeColor="accent5" w:themeShade="BF"/>
          <w:sz w:val="24"/>
        </w:rPr>
        <w:t>szükséges</w:t>
      </w:r>
      <w:r w:rsidRPr="0036777E">
        <w:rPr>
          <w:rFonts w:ascii="Times New Roman" w:hAnsi="Times New Roman" w:cs="Times New Roman"/>
          <w:b/>
          <w:color w:val="31849B" w:themeColor="accent5" w:themeShade="BF"/>
          <w:spacing w:val="-7"/>
          <w:sz w:val="24"/>
        </w:rPr>
        <w:t xml:space="preserve"> </w:t>
      </w:r>
      <w:r w:rsidRPr="0036777E">
        <w:rPr>
          <w:rFonts w:ascii="Times New Roman" w:hAnsi="Times New Roman" w:cs="Times New Roman"/>
          <w:b/>
          <w:color w:val="31849B" w:themeColor="accent5" w:themeShade="BF"/>
          <w:sz w:val="24"/>
        </w:rPr>
        <w:t>személyi</w:t>
      </w:r>
      <w:r w:rsidRPr="0036777E">
        <w:rPr>
          <w:rFonts w:ascii="Times New Roman" w:hAnsi="Times New Roman" w:cs="Times New Roman"/>
          <w:b/>
          <w:color w:val="31849B" w:themeColor="accent5" w:themeShade="BF"/>
          <w:spacing w:val="-7"/>
          <w:sz w:val="24"/>
        </w:rPr>
        <w:t xml:space="preserve"> </w:t>
      </w:r>
      <w:r w:rsidRPr="0036777E">
        <w:rPr>
          <w:rFonts w:ascii="Times New Roman" w:hAnsi="Times New Roman" w:cs="Times New Roman"/>
          <w:b/>
          <w:color w:val="31849B" w:themeColor="accent5" w:themeShade="BF"/>
          <w:sz w:val="24"/>
        </w:rPr>
        <w:t>feltételek</w:t>
      </w:r>
      <w:bookmarkEnd w:id="17"/>
      <w:bookmarkEnd w:id="18"/>
      <w:bookmarkEnd w:id="19"/>
    </w:p>
    <w:tbl>
      <w:tblPr>
        <w:tblStyle w:val="Rcsostblzat"/>
        <w:tblW w:w="0" w:type="auto"/>
        <w:tblLook w:val="04A0" w:firstRow="1" w:lastRow="0" w:firstColumn="1" w:lastColumn="0" w:noHBand="0" w:noVBand="1"/>
      </w:tblPr>
      <w:tblGrid>
        <w:gridCol w:w="413"/>
        <w:gridCol w:w="1887"/>
        <w:gridCol w:w="2284"/>
        <w:gridCol w:w="2095"/>
        <w:gridCol w:w="1505"/>
        <w:gridCol w:w="1448"/>
      </w:tblGrid>
      <w:tr w:rsidR="008A406A" w:rsidRPr="00643B81" w14:paraId="24A2910A" w14:textId="77777777" w:rsidTr="00F561A7">
        <w:tc>
          <w:tcPr>
            <w:tcW w:w="2300" w:type="dxa"/>
            <w:gridSpan w:val="2"/>
            <w:vAlign w:val="center"/>
          </w:tcPr>
          <w:p w14:paraId="00397D67" w14:textId="77777777" w:rsidR="00736EFF" w:rsidRPr="00643B81" w:rsidRDefault="00736EFF" w:rsidP="000714EA">
            <w:pPr>
              <w:tabs>
                <w:tab w:val="left" w:pos="483"/>
              </w:tabs>
              <w:spacing w:line="276" w:lineRule="auto"/>
              <w:jc w:val="center"/>
              <w:rPr>
                <w:rFonts w:ascii="Times New Roman" w:hAnsi="Times New Roman" w:cs="Times New Roman"/>
                <w:b/>
              </w:rPr>
            </w:pPr>
            <w:r w:rsidRPr="00643B81">
              <w:rPr>
                <w:rFonts w:ascii="Times New Roman" w:hAnsi="Times New Roman" w:cs="Times New Roman"/>
                <w:b/>
              </w:rPr>
              <w:t>Funkció</w:t>
            </w:r>
          </w:p>
        </w:tc>
        <w:tc>
          <w:tcPr>
            <w:tcW w:w="2284" w:type="dxa"/>
            <w:vAlign w:val="center"/>
          </w:tcPr>
          <w:p w14:paraId="388C93B0" w14:textId="77777777" w:rsidR="00736EFF" w:rsidRPr="00643B81" w:rsidRDefault="00736EFF" w:rsidP="000714EA">
            <w:pPr>
              <w:tabs>
                <w:tab w:val="left" w:pos="483"/>
              </w:tabs>
              <w:spacing w:line="276" w:lineRule="auto"/>
              <w:jc w:val="center"/>
              <w:rPr>
                <w:rFonts w:ascii="Times New Roman" w:hAnsi="Times New Roman" w:cs="Times New Roman"/>
                <w:b/>
              </w:rPr>
            </w:pPr>
            <w:r w:rsidRPr="00643B81">
              <w:rPr>
                <w:rFonts w:ascii="Times New Roman" w:hAnsi="Times New Roman" w:cs="Times New Roman"/>
                <w:b/>
              </w:rPr>
              <w:t>Végzettség</w:t>
            </w:r>
          </w:p>
        </w:tc>
        <w:tc>
          <w:tcPr>
            <w:tcW w:w="2095" w:type="dxa"/>
            <w:vAlign w:val="center"/>
          </w:tcPr>
          <w:p w14:paraId="040A946B" w14:textId="77777777" w:rsidR="00736EFF" w:rsidRPr="00643B81" w:rsidRDefault="00736EFF" w:rsidP="000714EA">
            <w:pPr>
              <w:tabs>
                <w:tab w:val="left" w:pos="483"/>
              </w:tabs>
              <w:spacing w:line="276" w:lineRule="auto"/>
              <w:jc w:val="center"/>
              <w:rPr>
                <w:rFonts w:ascii="Times New Roman" w:hAnsi="Times New Roman" w:cs="Times New Roman"/>
                <w:b/>
              </w:rPr>
            </w:pPr>
            <w:r w:rsidRPr="00643B81">
              <w:rPr>
                <w:rFonts w:ascii="Times New Roman" w:hAnsi="Times New Roman" w:cs="Times New Roman"/>
                <w:b/>
              </w:rPr>
              <w:t>Szakképzettség</w:t>
            </w:r>
            <w:r w:rsidRPr="00643B81">
              <w:rPr>
                <w:rFonts w:ascii="Times New Roman" w:hAnsi="Times New Roman" w:cs="Times New Roman"/>
                <w:b/>
                <w:spacing w:val="-59"/>
              </w:rPr>
              <w:t xml:space="preserve"> </w:t>
            </w:r>
            <w:r w:rsidRPr="00643B81">
              <w:rPr>
                <w:rFonts w:ascii="Times New Roman" w:hAnsi="Times New Roman" w:cs="Times New Roman"/>
                <w:b/>
              </w:rPr>
              <w:t>(szakképesítés)</w:t>
            </w:r>
          </w:p>
        </w:tc>
        <w:tc>
          <w:tcPr>
            <w:tcW w:w="1505" w:type="dxa"/>
            <w:vAlign w:val="center"/>
          </w:tcPr>
          <w:p w14:paraId="24EC87B1" w14:textId="77777777" w:rsidR="00736EFF" w:rsidRPr="00643B81" w:rsidRDefault="00736EFF" w:rsidP="000714EA">
            <w:pPr>
              <w:tabs>
                <w:tab w:val="left" w:pos="483"/>
              </w:tabs>
              <w:spacing w:line="276" w:lineRule="auto"/>
              <w:jc w:val="center"/>
              <w:rPr>
                <w:rFonts w:ascii="Times New Roman" w:hAnsi="Times New Roman" w:cs="Times New Roman"/>
                <w:b/>
              </w:rPr>
            </w:pPr>
            <w:r w:rsidRPr="00643B81">
              <w:rPr>
                <w:rFonts w:ascii="Times New Roman" w:hAnsi="Times New Roman" w:cs="Times New Roman"/>
                <w:b/>
              </w:rPr>
              <w:t>Szakirányú</w:t>
            </w:r>
            <w:r w:rsidRPr="00643B81">
              <w:rPr>
                <w:rFonts w:ascii="Times New Roman" w:hAnsi="Times New Roman" w:cs="Times New Roman"/>
                <w:b/>
                <w:spacing w:val="-5"/>
              </w:rPr>
              <w:t xml:space="preserve"> </w:t>
            </w:r>
            <w:r w:rsidRPr="00643B81">
              <w:rPr>
                <w:rFonts w:ascii="Times New Roman" w:hAnsi="Times New Roman" w:cs="Times New Roman"/>
                <w:b/>
              </w:rPr>
              <w:t>szakmai</w:t>
            </w:r>
            <w:r w:rsidRPr="00643B81">
              <w:rPr>
                <w:rFonts w:ascii="Times New Roman" w:hAnsi="Times New Roman" w:cs="Times New Roman"/>
                <w:b/>
                <w:spacing w:val="-3"/>
              </w:rPr>
              <w:t xml:space="preserve"> </w:t>
            </w:r>
            <w:r w:rsidRPr="00643B81">
              <w:rPr>
                <w:rFonts w:ascii="Times New Roman" w:hAnsi="Times New Roman" w:cs="Times New Roman"/>
                <w:b/>
              </w:rPr>
              <w:t>gyakorlat</w:t>
            </w:r>
          </w:p>
        </w:tc>
        <w:tc>
          <w:tcPr>
            <w:tcW w:w="1448" w:type="dxa"/>
            <w:vAlign w:val="center"/>
          </w:tcPr>
          <w:p w14:paraId="211E5B55" w14:textId="77777777" w:rsidR="00736EFF" w:rsidRPr="00643B81" w:rsidRDefault="000714EA" w:rsidP="000714EA">
            <w:pPr>
              <w:tabs>
                <w:tab w:val="left" w:pos="483"/>
              </w:tabs>
              <w:spacing w:line="276" w:lineRule="auto"/>
              <w:jc w:val="center"/>
              <w:rPr>
                <w:rFonts w:ascii="Times New Roman" w:hAnsi="Times New Roman" w:cs="Times New Roman"/>
                <w:b/>
              </w:rPr>
            </w:pPr>
            <w:r w:rsidRPr="00643B81">
              <w:rPr>
                <w:rFonts w:ascii="Times New Roman" w:hAnsi="Times New Roman" w:cs="Times New Roman"/>
                <w:b/>
              </w:rPr>
              <w:t>Egyéb</w:t>
            </w:r>
          </w:p>
        </w:tc>
      </w:tr>
      <w:tr w:rsidR="008A406A" w:rsidRPr="00643B81" w14:paraId="708DD57A" w14:textId="77777777" w:rsidTr="00F561A7">
        <w:trPr>
          <w:trHeight w:val="2367"/>
        </w:trPr>
        <w:tc>
          <w:tcPr>
            <w:tcW w:w="413" w:type="dxa"/>
            <w:vAlign w:val="center"/>
          </w:tcPr>
          <w:p w14:paraId="0BA2F937" w14:textId="77777777" w:rsidR="00736EFF" w:rsidRPr="00643B81" w:rsidRDefault="00736EFF" w:rsidP="000714EA">
            <w:pPr>
              <w:tabs>
                <w:tab w:val="left" w:pos="483"/>
              </w:tabs>
              <w:spacing w:line="276" w:lineRule="auto"/>
              <w:rPr>
                <w:rFonts w:ascii="Times New Roman" w:hAnsi="Times New Roman" w:cs="Times New Roman"/>
                <w:b/>
              </w:rPr>
            </w:pPr>
            <w:r w:rsidRPr="00643B81">
              <w:rPr>
                <w:rFonts w:ascii="Times New Roman" w:hAnsi="Times New Roman" w:cs="Times New Roman"/>
                <w:b/>
              </w:rPr>
              <w:t>1.</w:t>
            </w:r>
          </w:p>
        </w:tc>
        <w:tc>
          <w:tcPr>
            <w:tcW w:w="1887" w:type="dxa"/>
            <w:vAlign w:val="center"/>
          </w:tcPr>
          <w:p w14:paraId="063F5886" w14:textId="77777777" w:rsidR="00736EFF" w:rsidRPr="00643B81" w:rsidRDefault="008A406A" w:rsidP="000714EA">
            <w:pPr>
              <w:tabs>
                <w:tab w:val="left" w:pos="483"/>
              </w:tabs>
              <w:spacing w:line="276" w:lineRule="auto"/>
              <w:rPr>
                <w:rFonts w:ascii="Times New Roman" w:hAnsi="Times New Roman" w:cs="Times New Roman"/>
                <w:b/>
              </w:rPr>
            </w:pPr>
            <w:r w:rsidRPr="00643B81">
              <w:rPr>
                <w:rFonts w:ascii="Times New Roman" w:hAnsi="Times New Roman" w:cs="Times New Roman"/>
                <w:b/>
                <w:spacing w:val="-1"/>
              </w:rPr>
              <w:t xml:space="preserve">Gyakorlati oktatás </w:t>
            </w:r>
            <w:r w:rsidR="00736EFF" w:rsidRPr="00643B81">
              <w:rPr>
                <w:rFonts w:ascii="Times New Roman" w:hAnsi="Times New Roman" w:cs="Times New Roman"/>
                <w:b/>
              </w:rPr>
              <w:t>vezető</w:t>
            </w:r>
            <w:r w:rsidRPr="00643B81">
              <w:rPr>
                <w:rFonts w:ascii="Times New Roman" w:hAnsi="Times New Roman" w:cs="Times New Roman"/>
                <w:b/>
              </w:rPr>
              <w:t>je a duális képzőhelyen</w:t>
            </w:r>
          </w:p>
        </w:tc>
        <w:tc>
          <w:tcPr>
            <w:tcW w:w="2284" w:type="dxa"/>
            <w:vAlign w:val="center"/>
          </w:tcPr>
          <w:p w14:paraId="4733C03B" w14:textId="77777777" w:rsidR="008A406A" w:rsidRPr="00643B81" w:rsidRDefault="008A406A" w:rsidP="000714EA">
            <w:pPr>
              <w:tabs>
                <w:tab w:val="left" w:pos="483"/>
              </w:tabs>
              <w:spacing w:line="276" w:lineRule="auto"/>
              <w:rPr>
                <w:rFonts w:ascii="Times New Roman" w:hAnsi="Times New Roman" w:cs="Times New Roman"/>
              </w:rPr>
            </w:pPr>
            <w:r w:rsidRPr="00643B81">
              <w:rPr>
                <w:rFonts w:ascii="Times New Roman" w:hAnsi="Times New Roman" w:cs="Times New Roman"/>
              </w:rPr>
              <w:t>Felsőfokú szakirányú végzettség</w:t>
            </w:r>
          </w:p>
        </w:tc>
        <w:tc>
          <w:tcPr>
            <w:tcW w:w="2095" w:type="dxa"/>
            <w:vAlign w:val="center"/>
          </w:tcPr>
          <w:p w14:paraId="27627013" w14:textId="77777777" w:rsidR="008A406A" w:rsidRPr="00643B81" w:rsidRDefault="008A406A" w:rsidP="000714EA">
            <w:pPr>
              <w:tabs>
                <w:tab w:val="left" w:pos="483"/>
              </w:tabs>
              <w:spacing w:line="276" w:lineRule="auto"/>
              <w:rPr>
                <w:rFonts w:ascii="Times New Roman" w:hAnsi="Times New Roman" w:cs="Times New Roman"/>
              </w:rPr>
            </w:pPr>
            <w:r w:rsidRPr="00643B81">
              <w:rPr>
                <w:rFonts w:ascii="Times New Roman" w:hAnsi="Times New Roman" w:cs="Times New Roman"/>
              </w:rPr>
              <w:t>Csecsemő- és kisgyermeknevelő</w:t>
            </w:r>
          </w:p>
          <w:p w14:paraId="06725E2D" w14:textId="77777777" w:rsidR="008A406A" w:rsidRPr="00643B81" w:rsidRDefault="008A406A" w:rsidP="000714EA">
            <w:pPr>
              <w:tabs>
                <w:tab w:val="left" w:pos="483"/>
              </w:tabs>
              <w:spacing w:line="276" w:lineRule="auto"/>
              <w:rPr>
                <w:rFonts w:ascii="Times New Roman" w:hAnsi="Times New Roman" w:cs="Times New Roman"/>
              </w:rPr>
            </w:pPr>
            <w:r w:rsidRPr="00643B81">
              <w:rPr>
                <w:rFonts w:ascii="Times New Roman" w:hAnsi="Times New Roman" w:cs="Times New Roman"/>
              </w:rPr>
              <w:t>Óvodapedagógus</w:t>
            </w:r>
          </w:p>
          <w:p w14:paraId="6C938C95" w14:textId="77777777" w:rsidR="008A406A" w:rsidRPr="00643B81" w:rsidRDefault="008A406A" w:rsidP="000714EA">
            <w:pPr>
              <w:tabs>
                <w:tab w:val="left" w:pos="483"/>
              </w:tabs>
              <w:spacing w:line="276" w:lineRule="auto"/>
              <w:rPr>
                <w:rFonts w:ascii="Times New Roman" w:hAnsi="Times New Roman" w:cs="Times New Roman"/>
              </w:rPr>
            </w:pPr>
            <w:r w:rsidRPr="00643B81">
              <w:rPr>
                <w:rFonts w:ascii="Times New Roman" w:hAnsi="Times New Roman" w:cs="Times New Roman"/>
              </w:rPr>
              <w:t>Tanító</w:t>
            </w:r>
          </w:p>
          <w:p w14:paraId="73851EB8" w14:textId="77777777" w:rsidR="00736EFF" w:rsidRPr="00643B81" w:rsidRDefault="008A406A" w:rsidP="000714EA">
            <w:pPr>
              <w:tabs>
                <w:tab w:val="left" w:pos="483"/>
              </w:tabs>
              <w:spacing w:line="276" w:lineRule="auto"/>
              <w:rPr>
                <w:rFonts w:ascii="Times New Roman" w:hAnsi="Times New Roman" w:cs="Times New Roman"/>
                <w:b/>
              </w:rPr>
            </w:pPr>
            <w:r w:rsidRPr="00643B81">
              <w:rPr>
                <w:rFonts w:ascii="Times New Roman" w:hAnsi="Times New Roman" w:cs="Times New Roman"/>
              </w:rPr>
              <w:t>Tanár</w:t>
            </w:r>
          </w:p>
        </w:tc>
        <w:tc>
          <w:tcPr>
            <w:tcW w:w="1505" w:type="dxa"/>
            <w:vAlign w:val="center"/>
          </w:tcPr>
          <w:p w14:paraId="54F87CF1" w14:textId="77777777" w:rsidR="00736EFF" w:rsidRPr="00643B81" w:rsidRDefault="008A406A" w:rsidP="00BB335F">
            <w:pPr>
              <w:tabs>
                <w:tab w:val="left" w:pos="483"/>
              </w:tabs>
              <w:spacing w:line="276" w:lineRule="auto"/>
              <w:jc w:val="center"/>
              <w:rPr>
                <w:rFonts w:ascii="Times New Roman" w:hAnsi="Times New Roman" w:cs="Times New Roman"/>
              </w:rPr>
            </w:pPr>
            <w:r w:rsidRPr="00643B81">
              <w:rPr>
                <w:rFonts w:ascii="Times New Roman" w:hAnsi="Times New Roman" w:cs="Times New Roman"/>
              </w:rPr>
              <w:t>5 év</w:t>
            </w:r>
          </w:p>
        </w:tc>
        <w:tc>
          <w:tcPr>
            <w:tcW w:w="1448" w:type="dxa"/>
            <w:vAlign w:val="center"/>
          </w:tcPr>
          <w:p w14:paraId="5BDE0C61" w14:textId="77777777" w:rsidR="00736EFF" w:rsidRPr="00643B81" w:rsidRDefault="008A406A" w:rsidP="000714EA">
            <w:pPr>
              <w:tabs>
                <w:tab w:val="left" w:pos="483"/>
              </w:tabs>
              <w:spacing w:line="276" w:lineRule="auto"/>
              <w:rPr>
                <w:rFonts w:ascii="Times New Roman" w:hAnsi="Times New Roman" w:cs="Times New Roman"/>
              </w:rPr>
            </w:pPr>
            <w:r w:rsidRPr="00643B81">
              <w:rPr>
                <w:rFonts w:ascii="Times New Roman" w:hAnsi="Times New Roman" w:cs="Times New Roman"/>
              </w:rPr>
              <w:t>kamarai gyakorlati oktatói vizsga megléte esetén 2 év szakmai gyakorlat</w:t>
            </w:r>
          </w:p>
        </w:tc>
      </w:tr>
      <w:tr w:rsidR="008A406A" w:rsidRPr="00643B81" w14:paraId="5BC133A7" w14:textId="77777777" w:rsidTr="00F561A7">
        <w:tc>
          <w:tcPr>
            <w:tcW w:w="413" w:type="dxa"/>
            <w:vAlign w:val="center"/>
          </w:tcPr>
          <w:p w14:paraId="0C43AD46" w14:textId="77777777" w:rsidR="00736EFF" w:rsidRPr="00643B81" w:rsidRDefault="003E3CA7" w:rsidP="000714EA">
            <w:pPr>
              <w:tabs>
                <w:tab w:val="left" w:pos="483"/>
              </w:tabs>
              <w:spacing w:line="276" w:lineRule="auto"/>
              <w:rPr>
                <w:rFonts w:ascii="Times New Roman" w:hAnsi="Times New Roman" w:cs="Times New Roman"/>
                <w:b/>
              </w:rPr>
            </w:pPr>
            <w:r w:rsidRPr="00643B81">
              <w:rPr>
                <w:rFonts w:ascii="Times New Roman" w:hAnsi="Times New Roman" w:cs="Times New Roman"/>
                <w:b/>
              </w:rPr>
              <w:t>2.</w:t>
            </w:r>
          </w:p>
        </w:tc>
        <w:tc>
          <w:tcPr>
            <w:tcW w:w="1887" w:type="dxa"/>
            <w:vAlign w:val="center"/>
          </w:tcPr>
          <w:p w14:paraId="1B5B04F6" w14:textId="77777777" w:rsidR="00736EFF" w:rsidRPr="00643B81" w:rsidRDefault="00736EFF" w:rsidP="000714EA">
            <w:pPr>
              <w:tabs>
                <w:tab w:val="left" w:pos="483"/>
              </w:tabs>
              <w:spacing w:line="276" w:lineRule="auto"/>
              <w:rPr>
                <w:rFonts w:ascii="Times New Roman" w:hAnsi="Times New Roman" w:cs="Times New Roman"/>
                <w:b/>
              </w:rPr>
            </w:pPr>
            <w:r w:rsidRPr="00643B81">
              <w:rPr>
                <w:rFonts w:ascii="Times New Roman" w:hAnsi="Times New Roman" w:cs="Times New Roman"/>
                <w:b/>
                <w:spacing w:val="-1"/>
              </w:rPr>
              <w:t>Szakirányú</w:t>
            </w:r>
            <w:r w:rsidRPr="00643B81">
              <w:rPr>
                <w:rFonts w:ascii="Times New Roman" w:hAnsi="Times New Roman" w:cs="Times New Roman"/>
                <w:b/>
                <w:spacing w:val="-59"/>
              </w:rPr>
              <w:t xml:space="preserve"> </w:t>
            </w:r>
            <w:r w:rsidRPr="00643B81">
              <w:rPr>
                <w:rFonts w:ascii="Times New Roman" w:hAnsi="Times New Roman" w:cs="Times New Roman"/>
                <w:b/>
              </w:rPr>
              <w:t>oktatásért</w:t>
            </w:r>
            <w:r w:rsidRPr="00643B81">
              <w:rPr>
                <w:rFonts w:ascii="Times New Roman" w:hAnsi="Times New Roman" w:cs="Times New Roman"/>
                <w:b/>
                <w:spacing w:val="1"/>
              </w:rPr>
              <w:t xml:space="preserve"> </w:t>
            </w:r>
            <w:r w:rsidRPr="00643B81">
              <w:rPr>
                <w:rFonts w:ascii="Times New Roman" w:hAnsi="Times New Roman" w:cs="Times New Roman"/>
                <w:b/>
              </w:rPr>
              <w:t>felelős</w:t>
            </w:r>
            <w:r w:rsidRPr="00643B81">
              <w:rPr>
                <w:rFonts w:ascii="Times New Roman" w:hAnsi="Times New Roman" w:cs="Times New Roman"/>
                <w:b/>
                <w:spacing w:val="1"/>
              </w:rPr>
              <w:t xml:space="preserve"> </w:t>
            </w:r>
            <w:r w:rsidRPr="00643B81">
              <w:rPr>
                <w:rFonts w:ascii="Times New Roman" w:hAnsi="Times New Roman" w:cs="Times New Roman"/>
                <w:b/>
              </w:rPr>
              <w:t>személy</w:t>
            </w:r>
            <w:r w:rsidR="008A406A" w:rsidRPr="00643B81">
              <w:rPr>
                <w:rFonts w:ascii="Times New Roman" w:hAnsi="Times New Roman" w:cs="Times New Roman"/>
                <w:b/>
              </w:rPr>
              <w:t xml:space="preserve"> az iskolában</w:t>
            </w:r>
          </w:p>
        </w:tc>
        <w:tc>
          <w:tcPr>
            <w:tcW w:w="2284" w:type="dxa"/>
            <w:vAlign w:val="center"/>
          </w:tcPr>
          <w:p w14:paraId="0DDA237E" w14:textId="77777777" w:rsidR="00A64A6E" w:rsidRPr="00643B81" w:rsidRDefault="008A406A" w:rsidP="000714EA">
            <w:pPr>
              <w:tabs>
                <w:tab w:val="left" w:pos="483"/>
              </w:tabs>
              <w:spacing w:line="276" w:lineRule="auto"/>
              <w:rPr>
                <w:rFonts w:ascii="Times New Roman" w:hAnsi="Times New Roman" w:cs="Times New Roman"/>
              </w:rPr>
            </w:pPr>
            <w:r w:rsidRPr="00643B81">
              <w:rPr>
                <w:rFonts w:ascii="Times New Roman" w:hAnsi="Times New Roman" w:cs="Times New Roman"/>
              </w:rPr>
              <w:t>Felsőfokú pedagógiai végzettség</w:t>
            </w:r>
          </w:p>
        </w:tc>
        <w:tc>
          <w:tcPr>
            <w:tcW w:w="2095" w:type="dxa"/>
            <w:vAlign w:val="center"/>
          </w:tcPr>
          <w:p w14:paraId="04904F40" w14:textId="77777777" w:rsidR="00736EFF" w:rsidRPr="00643B81" w:rsidRDefault="008A406A" w:rsidP="000714EA">
            <w:pPr>
              <w:tabs>
                <w:tab w:val="left" w:pos="483"/>
              </w:tabs>
              <w:spacing w:line="276" w:lineRule="auto"/>
              <w:rPr>
                <w:rFonts w:ascii="Times New Roman" w:hAnsi="Times New Roman" w:cs="Times New Roman"/>
              </w:rPr>
            </w:pPr>
            <w:r w:rsidRPr="00643B81">
              <w:rPr>
                <w:rFonts w:ascii="Times New Roman" w:hAnsi="Times New Roman" w:cs="Times New Roman"/>
              </w:rPr>
              <w:t>Pedagógiatanár</w:t>
            </w:r>
          </w:p>
          <w:p w14:paraId="2F3CFFC0" w14:textId="77777777" w:rsidR="008A406A" w:rsidRPr="00643B81" w:rsidRDefault="008A406A" w:rsidP="000714EA">
            <w:pPr>
              <w:tabs>
                <w:tab w:val="left" w:pos="483"/>
              </w:tabs>
              <w:spacing w:line="276" w:lineRule="auto"/>
              <w:rPr>
                <w:rFonts w:ascii="Times New Roman" w:hAnsi="Times New Roman" w:cs="Times New Roman"/>
              </w:rPr>
            </w:pPr>
            <w:r w:rsidRPr="00643B81">
              <w:rPr>
                <w:rFonts w:ascii="Times New Roman" w:hAnsi="Times New Roman" w:cs="Times New Roman"/>
              </w:rPr>
              <w:t>Gyógypedagógus</w:t>
            </w:r>
          </w:p>
          <w:p w14:paraId="522C36C0" w14:textId="77777777" w:rsidR="008A406A" w:rsidRPr="00643B81" w:rsidRDefault="008A406A" w:rsidP="000714EA">
            <w:pPr>
              <w:tabs>
                <w:tab w:val="left" w:pos="483"/>
              </w:tabs>
              <w:spacing w:line="276" w:lineRule="auto"/>
              <w:rPr>
                <w:rFonts w:ascii="Times New Roman" w:hAnsi="Times New Roman" w:cs="Times New Roman"/>
              </w:rPr>
            </w:pPr>
            <w:r w:rsidRPr="00643B81">
              <w:rPr>
                <w:rFonts w:ascii="Times New Roman" w:hAnsi="Times New Roman" w:cs="Times New Roman"/>
              </w:rPr>
              <w:t>Óvodapedagógus</w:t>
            </w:r>
          </w:p>
          <w:p w14:paraId="053D40F7" w14:textId="77777777" w:rsidR="008A406A" w:rsidRPr="00643B81" w:rsidRDefault="008A406A" w:rsidP="000714EA">
            <w:pPr>
              <w:tabs>
                <w:tab w:val="left" w:pos="483"/>
              </w:tabs>
              <w:spacing w:line="276" w:lineRule="auto"/>
              <w:rPr>
                <w:rFonts w:ascii="Times New Roman" w:hAnsi="Times New Roman" w:cs="Times New Roman"/>
              </w:rPr>
            </w:pPr>
            <w:r w:rsidRPr="00643B81">
              <w:rPr>
                <w:rFonts w:ascii="Times New Roman" w:hAnsi="Times New Roman" w:cs="Times New Roman"/>
              </w:rPr>
              <w:t>Pszichológus</w:t>
            </w:r>
          </w:p>
          <w:p w14:paraId="19F1F5B6" w14:textId="77777777" w:rsidR="000714EA" w:rsidRPr="00643B81" w:rsidRDefault="008A406A" w:rsidP="000714EA">
            <w:pPr>
              <w:tabs>
                <w:tab w:val="left" w:pos="483"/>
              </w:tabs>
              <w:spacing w:line="276" w:lineRule="auto"/>
              <w:rPr>
                <w:rFonts w:ascii="Times New Roman" w:hAnsi="Times New Roman" w:cs="Times New Roman"/>
              </w:rPr>
            </w:pPr>
            <w:r w:rsidRPr="00643B81">
              <w:rPr>
                <w:rFonts w:ascii="Times New Roman" w:hAnsi="Times New Roman" w:cs="Times New Roman"/>
              </w:rPr>
              <w:t>Fejlesztőpedagógus</w:t>
            </w:r>
          </w:p>
        </w:tc>
        <w:tc>
          <w:tcPr>
            <w:tcW w:w="1505" w:type="dxa"/>
            <w:vAlign w:val="center"/>
          </w:tcPr>
          <w:p w14:paraId="726C0082" w14:textId="77777777" w:rsidR="00736EFF" w:rsidRPr="00643B81" w:rsidRDefault="000714EA" w:rsidP="00BB335F">
            <w:pPr>
              <w:tabs>
                <w:tab w:val="left" w:pos="483"/>
              </w:tabs>
              <w:spacing w:line="276" w:lineRule="auto"/>
              <w:jc w:val="center"/>
              <w:rPr>
                <w:rFonts w:ascii="Times New Roman" w:hAnsi="Times New Roman" w:cs="Times New Roman"/>
                <w:b/>
              </w:rPr>
            </w:pPr>
            <w:r w:rsidRPr="00643B81">
              <w:rPr>
                <w:rFonts w:ascii="Times New Roman" w:hAnsi="Times New Roman" w:cs="Times New Roman"/>
                <w:b/>
              </w:rPr>
              <w:t>-</w:t>
            </w:r>
          </w:p>
        </w:tc>
        <w:tc>
          <w:tcPr>
            <w:tcW w:w="1448" w:type="dxa"/>
            <w:vAlign w:val="center"/>
          </w:tcPr>
          <w:p w14:paraId="345C80AD" w14:textId="77777777" w:rsidR="00736EFF" w:rsidRPr="00643B81" w:rsidRDefault="000714EA" w:rsidP="00BB335F">
            <w:pPr>
              <w:tabs>
                <w:tab w:val="left" w:pos="483"/>
              </w:tabs>
              <w:spacing w:line="276" w:lineRule="auto"/>
              <w:jc w:val="center"/>
              <w:rPr>
                <w:rFonts w:ascii="Times New Roman" w:hAnsi="Times New Roman" w:cs="Times New Roman"/>
                <w:b/>
              </w:rPr>
            </w:pPr>
            <w:r w:rsidRPr="00643B81">
              <w:rPr>
                <w:rFonts w:ascii="Times New Roman" w:hAnsi="Times New Roman" w:cs="Times New Roman"/>
                <w:b/>
              </w:rPr>
              <w:t>-</w:t>
            </w:r>
          </w:p>
        </w:tc>
      </w:tr>
      <w:tr w:rsidR="006126B1" w:rsidRPr="00643B81" w14:paraId="66FA24A9" w14:textId="77777777" w:rsidTr="00F561A7">
        <w:trPr>
          <w:trHeight w:val="199"/>
        </w:trPr>
        <w:tc>
          <w:tcPr>
            <w:tcW w:w="413" w:type="dxa"/>
            <w:vAlign w:val="center"/>
          </w:tcPr>
          <w:p w14:paraId="1DE78076" w14:textId="77777777" w:rsidR="006126B1" w:rsidRPr="00643B81" w:rsidRDefault="006126B1" w:rsidP="000714EA">
            <w:pPr>
              <w:tabs>
                <w:tab w:val="left" w:pos="483"/>
              </w:tabs>
              <w:spacing w:line="276" w:lineRule="auto"/>
              <w:rPr>
                <w:rFonts w:ascii="Times New Roman" w:hAnsi="Times New Roman" w:cs="Times New Roman"/>
                <w:b/>
              </w:rPr>
            </w:pPr>
            <w:r w:rsidRPr="00643B81">
              <w:rPr>
                <w:rFonts w:ascii="Times New Roman" w:hAnsi="Times New Roman" w:cs="Times New Roman"/>
                <w:b/>
              </w:rPr>
              <w:t>3.</w:t>
            </w:r>
          </w:p>
        </w:tc>
        <w:tc>
          <w:tcPr>
            <w:tcW w:w="1887" w:type="dxa"/>
            <w:vAlign w:val="center"/>
          </w:tcPr>
          <w:p w14:paraId="5537ECD5" w14:textId="77777777" w:rsidR="006126B1" w:rsidRPr="00643B81" w:rsidRDefault="006126B1" w:rsidP="00ED731F">
            <w:pPr>
              <w:tabs>
                <w:tab w:val="left" w:pos="483"/>
              </w:tabs>
              <w:spacing w:before="120" w:after="120" w:line="276" w:lineRule="auto"/>
              <w:rPr>
                <w:rFonts w:ascii="Times New Roman" w:hAnsi="Times New Roman" w:cs="Times New Roman"/>
                <w:b/>
                <w:color w:val="000000" w:themeColor="text1"/>
              </w:rPr>
            </w:pPr>
            <w:r w:rsidRPr="00643B81">
              <w:rPr>
                <w:rFonts w:ascii="Times New Roman" w:hAnsi="Times New Roman" w:cs="Times New Roman"/>
                <w:b/>
                <w:color w:val="000000" w:themeColor="text1"/>
              </w:rPr>
              <w:t>Oktató(k)</w:t>
            </w:r>
          </w:p>
        </w:tc>
        <w:tc>
          <w:tcPr>
            <w:tcW w:w="7332" w:type="dxa"/>
            <w:gridSpan w:val="4"/>
            <w:vAlign w:val="center"/>
          </w:tcPr>
          <w:p w14:paraId="5D858989" w14:textId="0E28132C" w:rsidR="006126B1" w:rsidRPr="00643B81" w:rsidRDefault="00197C92" w:rsidP="00197C92">
            <w:pPr>
              <w:tabs>
                <w:tab w:val="left" w:pos="483"/>
              </w:tabs>
              <w:spacing w:before="120" w:after="120" w:line="276" w:lineRule="auto"/>
              <w:rPr>
                <w:rFonts w:ascii="Times New Roman" w:hAnsi="Times New Roman" w:cs="Times New Roman"/>
                <w:b/>
              </w:rPr>
            </w:pPr>
            <w:r w:rsidRPr="00643B81">
              <w:rPr>
                <w:rFonts w:ascii="Times New Roman" w:hAnsi="Times New Roman" w:cs="Times New Roman"/>
                <w:color w:val="000000" w:themeColor="text1"/>
              </w:rPr>
              <w:t>Előírt végzettség a</w:t>
            </w:r>
            <w:r w:rsidR="00ED731F" w:rsidRPr="00643B81">
              <w:rPr>
                <w:rFonts w:ascii="Times New Roman" w:hAnsi="Times New Roman" w:cs="Times New Roman"/>
                <w:color w:val="000000" w:themeColor="text1"/>
              </w:rPr>
              <w:t xml:space="preserve"> </w:t>
            </w:r>
            <w:r w:rsidR="006126B1" w:rsidRPr="00643B81">
              <w:rPr>
                <w:rFonts w:ascii="Times New Roman" w:hAnsi="Times New Roman" w:cs="Times New Roman"/>
                <w:color w:val="000000" w:themeColor="text1"/>
              </w:rPr>
              <w:t>tantárgyak leírásánál</w:t>
            </w:r>
            <w:r w:rsidRPr="00643B81">
              <w:rPr>
                <w:rFonts w:ascii="Times New Roman" w:hAnsi="Times New Roman" w:cs="Times New Roman"/>
                <w:color w:val="000000" w:themeColor="text1"/>
              </w:rPr>
              <w:t xml:space="preserve"> található.</w:t>
            </w:r>
          </w:p>
        </w:tc>
      </w:tr>
      <w:tr w:rsidR="004105B5" w:rsidRPr="00643B81" w14:paraId="18BD55CB" w14:textId="77777777" w:rsidTr="00F561A7">
        <w:tc>
          <w:tcPr>
            <w:tcW w:w="413" w:type="dxa"/>
            <w:vAlign w:val="center"/>
          </w:tcPr>
          <w:p w14:paraId="255D43B5" w14:textId="77777777" w:rsidR="004105B5" w:rsidRPr="00643B81" w:rsidRDefault="004105B5" w:rsidP="000714EA">
            <w:pPr>
              <w:tabs>
                <w:tab w:val="left" w:pos="483"/>
              </w:tabs>
              <w:spacing w:line="276" w:lineRule="auto"/>
              <w:rPr>
                <w:rFonts w:ascii="Times New Roman" w:hAnsi="Times New Roman" w:cs="Times New Roman"/>
                <w:b/>
              </w:rPr>
            </w:pPr>
            <w:r w:rsidRPr="00643B81">
              <w:rPr>
                <w:rFonts w:ascii="Times New Roman" w:hAnsi="Times New Roman" w:cs="Times New Roman"/>
                <w:b/>
              </w:rPr>
              <w:t>4.</w:t>
            </w:r>
          </w:p>
        </w:tc>
        <w:tc>
          <w:tcPr>
            <w:tcW w:w="1887" w:type="dxa"/>
            <w:vAlign w:val="center"/>
          </w:tcPr>
          <w:p w14:paraId="05FB4834" w14:textId="6AF7B918" w:rsidR="004105B5" w:rsidRPr="00643B81" w:rsidRDefault="004105B5" w:rsidP="000714EA">
            <w:pPr>
              <w:tabs>
                <w:tab w:val="left" w:pos="483"/>
              </w:tabs>
              <w:spacing w:line="276" w:lineRule="auto"/>
              <w:rPr>
                <w:rFonts w:ascii="Times New Roman" w:hAnsi="Times New Roman" w:cs="Times New Roman"/>
                <w:b/>
              </w:rPr>
            </w:pPr>
            <w:r w:rsidRPr="00643B81">
              <w:rPr>
                <w:rFonts w:ascii="Times New Roman" w:hAnsi="Times New Roman" w:cs="Times New Roman"/>
                <w:b/>
              </w:rPr>
              <w:t>Idegen</w:t>
            </w:r>
            <w:r w:rsidR="00197C92" w:rsidRPr="00643B81">
              <w:rPr>
                <w:rFonts w:ascii="Times New Roman" w:hAnsi="Times New Roman" w:cs="Times New Roman"/>
                <w:b/>
              </w:rPr>
              <w:t xml:space="preserve">nyelv </w:t>
            </w:r>
            <w:r w:rsidRPr="00643B81">
              <w:rPr>
                <w:rFonts w:ascii="Times New Roman" w:hAnsi="Times New Roman" w:cs="Times New Roman"/>
                <w:b/>
              </w:rPr>
              <w:t>tanár</w:t>
            </w:r>
          </w:p>
        </w:tc>
        <w:tc>
          <w:tcPr>
            <w:tcW w:w="2284" w:type="dxa"/>
            <w:vAlign w:val="center"/>
          </w:tcPr>
          <w:p w14:paraId="140DB761" w14:textId="77777777" w:rsidR="004105B5" w:rsidRPr="00643B81" w:rsidRDefault="004105B5" w:rsidP="000714EA">
            <w:pPr>
              <w:tabs>
                <w:tab w:val="left" w:pos="483"/>
              </w:tabs>
              <w:spacing w:line="276" w:lineRule="auto"/>
              <w:rPr>
                <w:rFonts w:ascii="Times New Roman" w:hAnsi="Times New Roman" w:cs="Times New Roman"/>
              </w:rPr>
            </w:pPr>
            <w:r w:rsidRPr="00643B81">
              <w:rPr>
                <w:rFonts w:ascii="Times New Roman" w:hAnsi="Times New Roman" w:cs="Times New Roman"/>
              </w:rPr>
              <w:t>Felsőfokú szakirányú pedagógiai végzettség</w:t>
            </w:r>
          </w:p>
        </w:tc>
        <w:tc>
          <w:tcPr>
            <w:tcW w:w="2095" w:type="dxa"/>
            <w:vAlign w:val="center"/>
          </w:tcPr>
          <w:p w14:paraId="66F177DB" w14:textId="57F0AE57" w:rsidR="004105B5" w:rsidRPr="000F7E3B" w:rsidRDefault="000F7E3B" w:rsidP="000714EA">
            <w:pPr>
              <w:tabs>
                <w:tab w:val="left" w:pos="483"/>
              </w:tabs>
              <w:spacing w:line="276" w:lineRule="auto"/>
              <w:rPr>
                <w:rFonts w:ascii="Times New Roman" w:hAnsi="Times New Roman" w:cs="Times New Roman"/>
              </w:rPr>
            </w:pPr>
            <w:r>
              <w:rPr>
                <w:rFonts w:ascii="Times New Roman" w:hAnsi="Times New Roman" w:cs="Times New Roman"/>
              </w:rPr>
              <w:t>Nyelvtanári végzettség</w:t>
            </w:r>
          </w:p>
        </w:tc>
        <w:tc>
          <w:tcPr>
            <w:tcW w:w="1505" w:type="dxa"/>
            <w:vAlign w:val="center"/>
          </w:tcPr>
          <w:p w14:paraId="58900976" w14:textId="77777777" w:rsidR="004105B5" w:rsidRPr="00643B81" w:rsidRDefault="000714EA" w:rsidP="00BB335F">
            <w:pPr>
              <w:tabs>
                <w:tab w:val="left" w:pos="483"/>
              </w:tabs>
              <w:spacing w:line="276" w:lineRule="auto"/>
              <w:jc w:val="center"/>
              <w:rPr>
                <w:rFonts w:ascii="Times New Roman" w:hAnsi="Times New Roman" w:cs="Times New Roman"/>
                <w:b/>
              </w:rPr>
            </w:pPr>
            <w:r w:rsidRPr="00643B81">
              <w:rPr>
                <w:rFonts w:ascii="Times New Roman" w:hAnsi="Times New Roman" w:cs="Times New Roman"/>
                <w:b/>
              </w:rPr>
              <w:t>-</w:t>
            </w:r>
          </w:p>
        </w:tc>
        <w:tc>
          <w:tcPr>
            <w:tcW w:w="1448" w:type="dxa"/>
            <w:vAlign w:val="center"/>
          </w:tcPr>
          <w:p w14:paraId="28C7EC34" w14:textId="77777777" w:rsidR="004105B5" w:rsidRPr="00643B81" w:rsidRDefault="000714EA" w:rsidP="00BB335F">
            <w:pPr>
              <w:tabs>
                <w:tab w:val="left" w:pos="483"/>
              </w:tabs>
              <w:spacing w:line="276" w:lineRule="auto"/>
              <w:jc w:val="center"/>
              <w:rPr>
                <w:rFonts w:ascii="Times New Roman" w:hAnsi="Times New Roman" w:cs="Times New Roman"/>
                <w:b/>
              </w:rPr>
            </w:pPr>
            <w:r w:rsidRPr="00643B81">
              <w:rPr>
                <w:rFonts w:ascii="Times New Roman" w:hAnsi="Times New Roman" w:cs="Times New Roman"/>
                <w:b/>
              </w:rPr>
              <w:t>-</w:t>
            </w:r>
          </w:p>
        </w:tc>
      </w:tr>
    </w:tbl>
    <w:p w14:paraId="32910A7D" w14:textId="77777777" w:rsidR="008A406A" w:rsidRPr="00643B81" w:rsidRDefault="008A406A">
      <w:pPr>
        <w:spacing w:before="6"/>
        <w:rPr>
          <w:rFonts w:ascii="Times New Roman" w:hAnsi="Times New Roman" w:cs="Times New Roman"/>
          <w:b/>
        </w:rPr>
      </w:pPr>
    </w:p>
    <w:p w14:paraId="620D79A6" w14:textId="77777777" w:rsidR="00A92208" w:rsidRPr="0036777E" w:rsidRDefault="007A4B58" w:rsidP="001D2A41">
      <w:pPr>
        <w:tabs>
          <w:tab w:val="left" w:pos="483"/>
        </w:tabs>
        <w:spacing w:before="1" w:after="2"/>
        <w:outlineLvl w:val="1"/>
        <w:rPr>
          <w:rFonts w:ascii="Times New Roman" w:hAnsi="Times New Roman" w:cs="Times New Roman"/>
          <w:b/>
          <w:color w:val="31849B" w:themeColor="accent5" w:themeShade="BF"/>
          <w:sz w:val="24"/>
        </w:rPr>
      </w:pPr>
      <w:bookmarkStart w:id="20" w:name="_Toc134392523"/>
      <w:bookmarkStart w:id="21" w:name="_Toc181785672"/>
      <w:bookmarkStart w:id="22" w:name="_Toc207283791"/>
      <w:r w:rsidRPr="0036777E">
        <w:rPr>
          <w:rFonts w:ascii="Times New Roman" w:hAnsi="Times New Roman" w:cs="Times New Roman"/>
          <w:b/>
          <w:color w:val="31849B" w:themeColor="accent5" w:themeShade="BF"/>
          <w:sz w:val="24"/>
        </w:rPr>
        <w:t>A</w:t>
      </w:r>
      <w:r w:rsidR="0014321E" w:rsidRPr="0036777E">
        <w:rPr>
          <w:rFonts w:ascii="Times New Roman" w:hAnsi="Times New Roman" w:cs="Times New Roman"/>
          <w:b/>
          <w:color w:val="31849B" w:themeColor="accent5" w:themeShade="BF"/>
          <w:sz w:val="24"/>
        </w:rPr>
        <w:t xml:space="preserve">z </w:t>
      </w:r>
      <w:r w:rsidRPr="0036777E">
        <w:rPr>
          <w:rFonts w:ascii="Times New Roman" w:hAnsi="Times New Roman" w:cs="Times New Roman"/>
          <w:b/>
          <w:color w:val="31849B" w:themeColor="accent5" w:themeShade="BF"/>
          <w:sz w:val="24"/>
        </w:rPr>
        <w:t>oktatás</w:t>
      </w:r>
      <w:r w:rsidRPr="0036777E">
        <w:rPr>
          <w:rFonts w:ascii="Times New Roman" w:hAnsi="Times New Roman" w:cs="Times New Roman"/>
          <w:b/>
          <w:color w:val="31849B" w:themeColor="accent5" w:themeShade="BF"/>
          <w:spacing w:val="-6"/>
          <w:sz w:val="24"/>
        </w:rPr>
        <w:t xml:space="preserve"> </w:t>
      </w:r>
      <w:r w:rsidRPr="0036777E">
        <w:rPr>
          <w:rFonts w:ascii="Times New Roman" w:hAnsi="Times New Roman" w:cs="Times New Roman"/>
          <w:b/>
          <w:color w:val="31849B" w:themeColor="accent5" w:themeShade="BF"/>
          <w:sz w:val="24"/>
        </w:rPr>
        <w:t>megszervezéséhez</w:t>
      </w:r>
      <w:r w:rsidRPr="0036777E">
        <w:rPr>
          <w:rFonts w:ascii="Times New Roman" w:hAnsi="Times New Roman" w:cs="Times New Roman"/>
          <w:b/>
          <w:color w:val="31849B" w:themeColor="accent5" w:themeShade="BF"/>
          <w:spacing w:val="-7"/>
          <w:sz w:val="24"/>
        </w:rPr>
        <w:t xml:space="preserve"> </w:t>
      </w:r>
      <w:r w:rsidRPr="0036777E">
        <w:rPr>
          <w:rFonts w:ascii="Times New Roman" w:hAnsi="Times New Roman" w:cs="Times New Roman"/>
          <w:b/>
          <w:color w:val="31849B" w:themeColor="accent5" w:themeShade="BF"/>
          <w:sz w:val="24"/>
        </w:rPr>
        <w:t>szükséges</w:t>
      </w:r>
      <w:r w:rsidRPr="0036777E">
        <w:rPr>
          <w:rFonts w:ascii="Times New Roman" w:hAnsi="Times New Roman" w:cs="Times New Roman"/>
          <w:b/>
          <w:color w:val="31849B" w:themeColor="accent5" w:themeShade="BF"/>
          <w:spacing w:val="-6"/>
          <w:sz w:val="24"/>
        </w:rPr>
        <w:t xml:space="preserve"> </w:t>
      </w:r>
      <w:r w:rsidRPr="0036777E">
        <w:rPr>
          <w:rFonts w:ascii="Times New Roman" w:hAnsi="Times New Roman" w:cs="Times New Roman"/>
          <w:b/>
          <w:color w:val="31849B" w:themeColor="accent5" w:themeShade="BF"/>
          <w:sz w:val="24"/>
        </w:rPr>
        <w:t>tárgyi</w:t>
      </w:r>
      <w:r w:rsidRPr="0036777E">
        <w:rPr>
          <w:rFonts w:ascii="Times New Roman" w:hAnsi="Times New Roman" w:cs="Times New Roman"/>
          <w:b/>
          <w:color w:val="31849B" w:themeColor="accent5" w:themeShade="BF"/>
          <w:spacing w:val="-5"/>
          <w:sz w:val="24"/>
        </w:rPr>
        <w:t xml:space="preserve"> </w:t>
      </w:r>
      <w:r w:rsidRPr="0036777E">
        <w:rPr>
          <w:rFonts w:ascii="Times New Roman" w:hAnsi="Times New Roman" w:cs="Times New Roman"/>
          <w:b/>
          <w:color w:val="31849B" w:themeColor="accent5" w:themeShade="BF"/>
          <w:sz w:val="24"/>
        </w:rPr>
        <w:t>feltételek</w:t>
      </w:r>
      <w:bookmarkEnd w:id="20"/>
      <w:bookmarkEnd w:id="21"/>
      <w:bookmarkEnd w:id="22"/>
    </w:p>
    <w:p w14:paraId="3A00B07F" w14:textId="77777777" w:rsidR="000714EA" w:rsidRPr="00643B81" w:rsidRDefault="000714EA" w:rsidP="000714EA">
      <w:pPr>
        <w:tabs>
          <w:tab w:val="left" w:pos="483"/>
        </w:tabs>
        <w:spacing w:before="1" w:after="2"/>
        <w:outlineLvl w:val="1"/>
        <w:rPr>
          <w:rFonts w:ascii="Times New Roman" w:hAnsi="Times New Roman" w:cs="Times New Roman"/>
          <w:b/>
        </w:rPr>
      </w:pPr>
    </w:p>
    <w:tbl>
      <w:tblPr>
        <w:tblStyle w:val="TableNormal"/>
        <w:tblW w:w="50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4"/>
        <w:gridCol w:w="2720"/>
        <w:gridCol w:w="6652"/>
      </w:tblGrid>
      <w:tr w:rsidR="00A92208" w:rsidRPr="00643B81" w14:paraId="20664293" w14:textId="77777777" w:rsidTr="00BB335F">
        <w:trPr>
          <w:trHeight w:val="566"/>
        </w:trPr>
        <w:tc>
          <w:tcPr>
            <w:tcW w:w="207" w:type="pct"/>
            <w:vAlign w:val="center"/>
          </w:tcPr>
          <w:p w14:paraId="477FB940" w14:textId="77777777" w:rsidR="00A92208" w:rsidRPr="00643B81" w:rsidRDefault="007A4B58">
            <w:pPr>
              <w:pStyle w:val="TableParagraph"/>
              <w:spacing w:before="55"/>
              <w:rPr>
                <w:rFonts w:ascii="Times New Roman" w:hAnsi="Times New Roman" w:cs="Times New Roman"/>
                <w:b/>
              </w:rPr>
            </w:pPr>
            <w:r w:rsidRPr="00643B81">
              <w:rPr>
                <w:rFonts w:ascii="Times New Roman" w:hAnsi="Times New Roman" w:cs="Times New Roman"/>
                <w:b/>
              </w:rPr>
              <w:t>1.</w:t>
            </w:r>
          </w:p>
        </w:tc>
        <w:tc>
          <w:tcPr>
            <w:tcW w:w="1391" w:type="pct"/>
            <w:vAlign w:val="center"/>
          </w:tcPr>
          <w:p w14:paraId="09F2A02C" w14:textId="38E23AD0" w:rsidR="00A92208" w:rsidRPr="00643B81" w:rsidRDefault="000F7E3B" w:rsidP="00095426">
            <w:pPr>
              <w:pStyle w:val="TableParagraph"/>
              <w:spacing w:before="40" w:line="250" w:lineRule="atLeast"/>
              <w:ind w:right="314"/>
              <w:rPr>
                <w:rFonts w:ascii="Times New Roman" w:hAnsi="Times New Roman" w:cs="Times New Roman"/>
                <w:b/>
              </w:rPr>
            </w:pPr>
            <w:r>
              <w:rPr>
                <w:rFonts w:ascii="Times New Roman" w:hAnsi="Times New Roman" w:cs="Times New Roman"/>
                <w:b/>
              </w:rPr>
              <w:t>Helyiségek</w:t>
            </w:r>
          </w:p>
        </w:tc>
        <w:tc>
          <w:tcPr>
            <w:tcW w:w="3402" w:type="pct"/>
            <w:vAlign w:val="center"/>
          </w:tcPr>
          <w:p w14:paraId="3BF77C3F" w14:textId="57EBAB82" w:rsidR="00A92208" w:rsidRPr="00643B81" w:rsidRDefault="000714EA" w:rsidP="000714EA">
            <w:pPr>
              <w:pStyle w:val="TableParagraph"/>
              <w:spacing w:before="57"/>
              <w:ind w:left="0"/>
              <w:rPr>
                <w:rFonts w:ascii="Times New Roman" w:hAnsi="Times New Roman" w:cs="Times New Roman"/>
                <w:iCs/>
              </w:rPr>
            </w:pPr>
            <w:r w:rsidRPr="00643B81">
              <w:rPr>
                <w:rFonts w:ascii="Times New Roman" w:hAnsi="Times New Roman" w:cs="Times New Roman"/>
                <w:iCs/>
              </w:rPr>
              <w:t xml:space="preserve"> tantermek</w:t>
            </w:r>
            <w:r w:rsidRPr="00643B81">
              <w:rPr>
                <w:rFonts w:ascii="Times New Roman" w:hAnsi="Times New Roman" w:cs="Times New Roman"/>
                <w:iCs/>
                <w:spacing w:val="3"/>
              </w:rPr>
              <w:t>, szaktantermek</w:t>
            </w:r>
            <w:r w:rsidR="00095426" w:rsidRPr="00643B81">
              <w:rPr>
                <w:rFonts w:ascii="Times New Roman" w:hAnsi="Times New Roman" w:cs="Times New Roman"/>
                <w:iCs/>
                <w:spacing w:val="3"/>
              </w:rPr>
              <w:t xml:space="preserve">, gyakorlati helyszínek </w:t>
            </w:r>
          </w:p>
        </w:tc>
      </w:tr>
      <w:tr w:rsidR="00A92208" w:rsidRPr="00643B81" w14:paraId="018D84F0" w14:textId="77777777" w:rsidTr="00BB335F">
        <w:trPr>
          <w:trHeight w:val="1123"/>
        </w:trPr>
        <w:tc>
          <w:tcPr>
            <w:tcW w:w="207" w:type="pct"/>
          </w:tcPr>
          <w:p w14:paraId="0E14B209" w14:textId="77777777" w:rsidR="00736EFF" w:rsidRPr="00643B81" w:rsidRDefault="007A4B58" w:rsidP="000714EA">
            <w:pPr>
              <w:pStyle w:val="TableParagraph"/>
              <w:spacing w:before="55"/>
              <w:rPr>
                <w:rFonts w:ascii="Times New Roman" w:hAnsi="Times New Roman" w:cs="Times New Roman"/>
                <w:b/>
              </w:rPr>
            </w:pPr>
            <w:r w:rsidRPr="00643B81">
              <w:rPr>
                <w:rFonts w:ascii="Times New Roman" w:hAnsi="Times New Roman" w:cs="Times New Roman"/>
                <w:b/>
              </w:rPr>
              <w:t>2.</w:t>
            </w:r>
          </w:p>
        </w:tc>
        <w:tc>
          <w:tcPr>
            <w:tcW w:w="1391" w:type="pct"/>
          </w:tcPr>
          <w:p w14:paraId="4AFEB253" w14:textId="77777777" w:rsidR="00A92208" w:rsidRPr="00643B81" w:rsidRDefault="007A4B58">
            <w:pPr>
              <w:pStyle w:val="TableParagraph"/>
              <w:spacing w:before="55"/>
              <w:rPr>
                <w:rFonts w:ascii="Times New Roman" w:hAnsi="Times New Roman" w:cs="Times New Roman"/>
              </w:rPr>
            </w:pPr>
            <w:r w:rsidRPr="00643B81">
              <w:rPr>
                <w:rFonts w:ascii="Times New Roman" w:hAnsi="Times New Roman" w:cs="Times New Roman"/>
                <w:b/>
              </w:rPr>
              <w:t>Eszközök</w:t>
            </w:r>
            <w:r w:rsidRPr="00643B81">
              <w:rPr>
                <w:rFonts w:ascii="Times New Roman" w:hAnsi="Times New Roman" w:cs="Times New Roman"/>
                <w:b/>
                <w:spacing w:val="-4"/>
              </w:rPr>
              <w:t xml:space="preserve"> </w:t>
            </w:r>
            <w:r w:rsidRPr="00643B81">
              <w:rPr>
                <w:rFonts w:ascii="Times New Roman" w:hAnsi="Times New Roman" w:cs="Times New Roman"/>
                <w:b/>
              </w:rPr>
              <w:t>és</w:t>
            </w:r>
            <w:r w:rsidRPr="00643B81">
              <w:rPr>
                <w:rFonts w:ascii="Times New Roman" w:hAnsi="Times New Roman" w:cs="Times New Roman"/>
                <w:b/>
                <w:spacing w:val="-4"/>
              </w:rPr>
              <w:t xml:space="preserve"> </w:t>
            </w:r>
            <w:r w:rsidRPr="00643B81">
              <w:rPr>
                <w:rFonts w:ascii="Times New Roman" w:hAnsi="Times New Roman" w:cs="Times New Roman"/>
                <w:b/>
              </w:rPr>
              <w:t>berendezések</w:t>
            </w:r>
            <w:r w:rsidRPr="00643B81">
              <w:rPr>
                <w:rFonts w:ascii="Times New Roman" w:hAnsi="Times New Roman" w:cs="Times New Roman"/>
                <w:b/>
                <w:spacing w:val="-3"/>
              </w:rPr>
              <w:t xml:space="preserve"> </w:t>
            </w:r>
          </w:p>
          <w:p w14:paraId="280BF6B1" w14:textId="404CA17D" w:rsidR="00736EFF" w:rsidRPr="00643B81" w:rsidRDefault="00736EFF">
            <w:pPr>
              <w:pStyle w:val="TableParagraph"/>
              <w:spacing w:before="55"/>
              <w:rPr>
                <w:rFonts w:ascii="Times New Roman" w:hAnsi="Times New Roman" w:cs="Times New Roman"/>
              </w:rPr>
            </w:pPr>
            <w:r w:rsidRPr="00643B81">
              <w:rPr>
                <w:rFonts w:ascii="Times New Roman" w:hAnsi="Times New Roman" w:cs="Times New Roman"/>
                <w:b/>
              </w:rPr>
              <w:t>A tananyag, illetve tematikai egységek (tantárgyak, témakörök) teljesítéséhez szükséges anyagok és felszerelések:</w:t>
            </w:r>
          </w:p>
        </w:tc>
        <w:tc>
          <w:tcPr>
            <w:tcW w:w="3402" w:type="pct"/>
          </w:tcPr>
          <w:p w14:paraId="116ED73A" w14:textId="73222E56" w:rsidR="00F561A7" w:rsidRPr="00643B81" w:rsidRDefault="00F561A7" w:rsidP="000714EA">
            <w:pPr>
              <w:widowControl/>
              <w:autoSpaceDE/>
              <w:autoSpaceDN/>
              <w:rPr>
                <w:rFonts w:ascii="Times New Roman" w:hAnsi="Times New Roman" w:cs="Times New Roman"/>
                <w:b/>
              </w:rPr>
            </w:pPr>
            <w:r w:rsidRPr="00643B81">
              <w:rPr>
                <w:rFonts w:ascii="Times New Roman" w:hAnsi="Times New Roman" w:cs="Times New Roman"/>
                <w:b/>
              </w:rPr>
              <w:t>Ágazati alapoktatás eszközei</w:t>
            </w:r>
          </w:p>
          <w:p w14:paraId="3E2B9EAF" w14:textId="77777777" w:rsidR="00F561A7" w:rsidRPr="00643B81" w:rsidRDefault="00F561A7" w:rsidP="000714EA">
            <w:pPr>
              <w:widowControl/>
              <w:autoSpaceDE/>
              <w:autoSpaceDN/>
              <w:rPr>
                <w:rFonts w:ascii="Times New Roman" w:hAnsi="Times New Roman" w:cs="Times New Roman"/>
                <w:b/>
              </w:rPr>
            </w:pPr>
          </w:p>
          <w:p w14:paraId="6E03A449" w14:textId="0FE030EE" w:rsidR="000714EA" w:rsidRPr="00643B81" w:rsidRDefault="000714EA" w:rsidP="000714EA">
            <w:pPr>
              <w:widowControl/>
              <w:autoSpaceDE/>
              <w:autoSpaceDN/>
              <w:rPr>
                <w:rFonts w:ascii="Times New Roman" w:hAnsi="Times New Roman" w:cs="Times New Roman"/>
                <w:b/>
              </w:rPr>
            </w:pPr>
            <w:r w:rsidRPr="00643B81">
              <w:rPr>
                <w:rFonts w:ascii="Times New Roman" w:hAnsi="Times New Roman" w:cs="Times New Roman"/>
                <w:b/>
              </w:rPr>
              <w:t xml:space="preserve">Oktatótermi/csoportfoglalkozáshoz alkalmas eszközök, szolgáltatások  </w:t>
            </w:r>
          </w:p>
          <w:p w14:paraId="1CC2895F" w14:textId="6D099065" w:rsidR="000714EA" w:rsidRPr="00643B81" w:rsidRDefault="000714EA" w:rsidP="00FD7D13">
            <w:pPr>
              <w:pStyle w:val="Listaszerbekezds"/>
              <w:widowControl/>
              <w:numPr>
                <w:ilvl w:val="0"/>
                <w:numId w:val="13"/>
              </w:numPr>
              <w:autoSpaceDE/>
              <w:autoSpaceDN/>
              <w:rPr>
                <w:rFonts w:ascii="Times New Roman" w:hAnsi="Times New Roman" w:cs="Times New Roman"/>
              </w:rPr>
            </w:pPr>
            <w:r w:rsidRPr="00643B81">
              <w:rPr>
                <w:rFonts w:ascii="Times New Roman" w:hAnsi="Times New Roman" w:cs="Times New Roman"/>
              </w:rPr>
              <w:t xml:space="preserve">IKT, digitális eszközök, okos-, interaktív (smart), flipchart tábla </w:t>
            </w:r>
          </w:p>
          <w:p w14:paraId="6E1CB6EF" w14:textId="77777777" w:rsidR="000714EA" w:rsidRPr="00643B81" w:rsidRDefault="000714EA" w:rsidP="00FD7D13">
            <w:pPr>
              <w:pStyle w:val="Listaszerbekezds"/>
              <w:widowControl/>
              <w:numPr>
                <w:ilvl w:val="0"/>
                <w:numId w:val="13"/>
              </w:numPr>
              <w:autoSpaceDE/>
              <w:autoSpaceDN/>
              <w:rPr>
                <w:rFonts w:ascii="Times New Roman" w:hAnsi="Times New Roman" w:cs="Times New Roman"/>
              </w:rPr>
            </w:pPr>
            <w:r w:rsidRPr="00643B81">
              <w:rPr>
                <w:rFonts w:ascii="Times New Roman" w:hAnsi="Times New Roman" w:cs="Times New Roman"/>
              </w:rPr>
              <w:t xml:space="preserve">Asztali számítógép, laptop (web 1.0, 2.0), tablet, projektor  </w:t>
            </w:r>
          </w:p>
          <w:p w14:paraId="5EA2DC38" w14:textId="77777777" w:rsidR="000714EA" w:rsidRPr="00643B81" w:rsidRDefault="000714EA" w:rsidP="00FD7D13">
            <w:pPr>
              <w:pStyle w:val="Listaszerbekezds"/>
              <w:widowControl/>
              <w:numPr>
                <w:ilvl w:val="0"/>
                <w:numId w:val="13"/>
              </w:numPr>
              <w:autoSpaceDE/>
              <w:autoSpaceDN/>
              <w:rPr>
                <w:rFonts w:ascii="Times New Roman" w:hAnsi="Times New Roman" w:cs="Times New Roman"/>
              </w:rPr>
            </w:pPr>
            <w:r w:rsidRPr="00643B81">
              <w:rPr>
                <w:rFonts w:ascii="Times New Roman" w:hAnsi="Times New Roman" w:cs="Times New Roman"/>
              </w:rPr>
              <w:t xml:space="preserve">Internet szolgáltatás, tv (központi, zártláncú)  </w:t>
            </w:r>
          </w:p>
          <w:p w14:paraId="486991D0" w14:textId="77777777" w:rsidR="000714EA" w:rsidRPr="00643B81" w:rsidRDefault="000714EA" w:rsidP="000714EA">
            <w:pPr>
              <w:widowControl/>
              <w:autoSpaceDE/>
              <w:autoSpaceDN/>
              <w:rPr>
                <w:rFonts w:ascii="Times New Roman" w:hAnsi="Times New Roman" w:cs="Times New Roman"/>
              </w:rPr>
            </w:pPr>
            <w:r w:rsidRPr="00643B81">
              <w:rPr>
                <w:rFonts w:ascii="Times New Roman" w:hAnsi="Times New Roman" w:cs="Times New Roman"/>
                <w:b/>
              </w:rPr>
              <w:t>A foglalkoztatás és az aktivitás eszközei (Tanműhelyben kialakított helyiség(ek)</w:t>
            </w:r>
            <w:r w:rsidRPr="00643B81">
              <w:rPr>
                <w:rFonts w:ascii="Times New Roman" w:hAnsi="Times New Roman" w:cs="Times New Roman"/>
              </w:rPr>
              <w:t xml:space="preserve">)  </w:t>
            </w:r>
          </w:p>
          <w:p w14:paraId="150BBBD8" w14:textId="77777777" w:rsidR="000714EA" w:rsidRPr="00643B81" w:rsidRDefault="000714EA" w:rsidP="00FD7D13">
            <w:pPr>
              <w:pStyle w:val="Listaszerbekezds"/>
              <w:widowControl/>
              <w:numPr>
                <w:ilvl w:val="0"/>
                <w:numId w:val="14"/>
              </w:numPr>
              <w:autoSpaceDE/>
              <w:autoSpaceDN/>
              <w:rPr>
                <w:rFonts w:ascii="Times New Roman" w:hAnsi="Times New Roman" w:cs="Times New Roman"/>
              </w:rPr>
            </w:pPr>
            <w:r w:rsidRPr="00643B81">
              <w:rPr>
                <w:rFonts w:ascii="Times New Roman" w:hAnsi="Times New Roman" w:cs="Times New Roman"/>
              </w:rPr>
              <w:t xml:space="preserve">audiovizuális eszközök </w:t>
            </w:r>
          </w:p>
          <w:p w14:paraId="7E321ACB" w14:textId="77777777" w:rsidR="000714EA" w:rsidRPr="00643B81" w:rsidRDefault="000714EA" w:rsidP="00FD7D13">
            <w:pPr>
              <w:pStyle w:val="Listaszerbekezds"/>
              <w:widowControl/>
              <w:numPr>
                <w:ilvl w:val="0"/>
                <w:numId w:val="14"/>
              </w:numPr>
              <w:autoSpaceDE/>
              <w:autoSpaceDN/>
              <w:rPr>
                <w:rFonts w:ascii="Times New Roman" w:hAnsi="Times New Roman" w:cs="Times New Roman"/>
              </w:rPr>
            </w:pPr>
            <w:r w:rsidRPr="00643B81">
              <w:rPr>
                <w:rFonts w:ascii="Times New Roman" w:hAnsi="Times New Roman" w:cs="Times New Roman"/>
              </w:rPr>
              <w:t>gyermek tablet, gyermek laptop</w:t>
            </w:r>
          </w:p>
          <w:p w14:paraId="633AC8F7" w14:textId="77777777" w:rsidR="000714EA" w:rsidRPr="00643B81" w:rsidRDefault="000714EA" w:rsidP="00FD7D13">
            <w:pPr>
              <w:pStyle w:val="Listaszerbekezds"/>
              <w:widowControl/>
              <w:numPr>
                <w:ilvl w:val="0"/>
                <w:numId w:val="14"/>
              </w:numPr>
              <w:autoSpaceDE/>
              <w:autoSpaceDN/>
              <w:rPr>
                <w:rFonts w:ascii="Times New Roman" w:hAnsi="Times New Roman" w:cs="Times New Roman"/>
              </w:rPr>
            </w:pPr>
            <w:r w:rsidRPr="00643B81">
              <w:rPr>
                <w:rFonts w:ascii="Times New Roman" w:hAnsi="Times New Roman" w:cs="Times New Roman"/>
              </w:rPr>
              <w:t xml:space="preserve">író, rajz filctollak, flipchart tábla, papír  </w:t>
            </w:r>
          </w:p>
          <w:p w14:paraId="613CA93C" w14:textId="77777777" w:rsidR="000714EA" w:rsidRPr="00643B81" w:rsidRDefault="000714EA" w:rsidP="00FD7D13">
            <w:pPr>
              <w:pStyle w:val="Listaszerbekezds"/>
              <w:widowControl/>
              <w:numPr>
                <w:ilvl w:val="0"/>
                <w:numId w:val="14"/>
              </w:numPr>
              <w:autoSpaceDE/>
              <w:autoSpaceDN/>
              <w:rPr>
                <w:rFonts w:ascii="Times New Roman" w:hAnsi="Times New Roman" w:cs="Times New Roman"/>
              </w:rPr>
            </w:pPr>
            <w:r w:rsidRPr="00643B81">
              <w:rPr>
                <w:rFonts w:ascii="Times New Roman" w:hAnsi="Times New Roman" w:cs="Times New Roman"/>
              </w:rPr>
              <w:t xml:space="preserve">kül- és beltéri társasjátékok   </w:t>
            </w:r>
          </w:p>
          <w:p w14:paraId="6F354626" w14:textId="31C88A31" w:rsidR="000714EA" w:rsidRPr="00643B81" w:rsidRDefault="000714EA" w:rsidP="00FD7D13">
            <w:pPr>
              <w:pStyle w:val="Listaszerbekezds"/>
              <w:widowControl/>
              <w:numPr>
                <w:ilvl w:val="0"/>
                <w:numId w:val="14"/>
              </w:numPr>
              <w:autoSpaceDE/>
              <w:autoSpaceDN/>
              <w:rPr>
                <w:rFonts w:ascii="Times New Roman" w:hAnsi="Times New Roman" w:cs="Times New Roman"/>
              </w:rPr>
            </w:pPr>
            <w:r w:rsidRPr="00643B81">
              <w:rPr>
                <w:rFonts w:ascii="Times New Roman" w:hAnsi="Times New Roman" w:cs="Times New Roman"/>
              </w:rPr>
              <w:t xml:space="preserve">textil kézimunka eszközei (szabásminták, szabóolló, textil, filc, tű, </w:t>
            </w:r>
            <w:r w:rsidR="00197C92" w:rsidRPr="00643B81">
              <w:rPr>
                <w:rFonts w:ascii="Times New Roman" w:hAnsi="Times New Roman" w:cs="Times New Roman"/>
              </w:rPr>
              <w:br/>
              <w:t>kö</w:t>
            </w:r>
            <w:r w:rsidRPr="00643B81">
              <w:rPr>
                <w:rFonts w:ascii="Times New Roman" w:hAnsi="Times New Roman" w:cs="Times New Roman"/>
              </w:rPr>
              <w:t xml:space="preserve">tőtű, horgolótű, fonál stb.) egyéb anyagféleségekkel végzett kézműves foglalkozások eszközei (pl.: papír, karton, festék, ecset, </w:t>
            </w:r>
            <w:r w:rsidRPr="00643B81">
              <w:rPr>
                <w:rFonts w:ascii="Times New Roman" w:hAnsi="Times New Roman" w:cs="Times New Roman"/>
              </w:rPr>
              <w:lastRenderedPageBreak/>
              <w:t xml:space="preserve">színes ceruza, </w:t>
            </w:r>
            <w:r w:rsidR="00730B11" w:rsidRPr="00643B81">
              <w:rPr>
                <w:rFonts w:ascii="Times New Roman" w:hAnsi="Times New Roman" w:cs="Times New Roman"/>
              </w:rPr>
              <w:t xml:space="preserve">újrahasznosítható és természetes anyagok, </w:t>
            </w:r>
            <w:r w:rsidRPr="00643B81">
              <w:rPr>
                <w:rFonts w:ascii="Times New Roman" w:hAnsi="Times New Roman" w:cs="Times New Roman"/>
              </w:rPr>
              <w:t xml:space="preserve">olló, ragasztó stb.)  </w:t>
            </w:r>
          </w:p>
          <w:p w14:paraId="69D11A76" w14:textId="77777777" w:rsidR="000714EA" w:rsidRPr="00643B81" w:rsidRDefault="000714EA" w:rsidP="00FD7D13">
            <w:pPr>
              <w:pStyle w:val="Listaszerbekezds"/>
              <w:widowControl/>
              <w:numPr>
                <w:ilvl w:val="0"/>
                <w:numId w:val="14"/>
              </w:numPr>
              <w:autoSpaceDE/>
              <w:autoSpaceDN/>
              <w:rPr>
                <w:rFonts w:ascii="Times New Roman" w:hAnsi="Times New Roman" w:cs="Times New Roman"/>
              </w:rPr>
            </w:pPr>
            <w:r w:rsidRPr="00643B81">
              <w:rPr>
                <w:rFonts w:ascii="Times New Roman" w:hAnsi="Times New Roman" w:cs="Times New Roman"/>
              </w:rPr>
              <w:t xml:space="preserve">különböző hangszerek, furulya minden tanuló számára  </w:t>
            </w:r>
          </w:p>
          <w:p w14:paraId="15F1080C" w14:textId="77777777" w:rsidR="000714EA" w:rsidRPr="00643B81" w:rsidRDefault="000714EA" w:rsidP="00FD7D13">
            <w:pPr>
              <w:pStyle w:val="Listaszerbekezds"/>
              <w:widowControl/>
              <w:numPr>
                <w:ilvl w:val="0"/>
                <w:numId w:val="14"/>
              </w:numPr>
              <w:autoSpaceDE/>
              <w:autoSpaceDN/>
              <w:rPr>
                <w:rFonts w:ascii="Times New Roman" w:hAnsi="Times New Roman" w:cs="Times New Roman"/>
              </w:rPr>
            </w:pPr>
            <w:r w:rsidRPr="00643B81">
              <w:rPr>
                <w:rFonts w:ascii="Times New Roman" w:hAnsi="Times New Roman" w:cs="Times New Roman"/>
              </w:rPr>
              <w:t xml:space="preserve">kül- és beltéri sporteszközök  </w:t>
            </w:r>
          </w:p>
          <w:p w14:paraId="3C21A687" w14:textId="77777777" w:rsidR="000714EA" w:rsidRPr="00643B81" w:rsidRDefault="000714EA" w:rsidP="000714EA">
            <w:pPr>
              <w:widowControl/>
              <w:autoSpaceDE/>
              <w:autoSpaceDN/>
              <w:rPr>
                <w:rFonts w:ascii="Times New Roman" w:hAnsi="Times New Roman" w:cs="Times New Roman"/>
                <w:b/>
              </w:rPr>
            </w:pPr>
            <w:r w:rsidRPr="00643B81">
              <w:rPr>
                <w:rFonts w:ascii="Times New Roman" w:hAnsi="Times New Roman" w:cs="Times New Roman"/>
                <w:b/>
              </w:rPr>
              <w:t xml:space="preserve">Játékeszközök  </w:t>
            </w:r>
          </w:p>
          <w:p w14:paraId="71FE4D3A" w14:textId="39B024AA" w:rsidR="000714EA" w:rsidRPr="00643B81" w:rsidRDefault="000714EA" w:rsidP="00FD7D13">
            <w:pPr>
              <w:pStyle w:val="Listaszerbekezds"/>
              <w:widowControl/>
              <w:numPr>
                <w:ilvl w:val="0"/>
                <w:numId w:val="15"/>
              </w:numPr>
              <w:autoSpaceDE/>
              <w:autoSpaceDN/>
              <w:rPr>
                <w:rFonts w:ascii="Times New Roman" w:hAnsi="Times New Roman" w:cs="Times New Roman"/>
              </w:rPr>
            </w:pPr>
            <w:r w:rsidRPr="00643B81">
              <w:rPr>
                <w:rFonts w:ascii="Times New Roman" w:hAnsi="Times New Roman" w:cs="Times New Roman"/>
              </w:rPr>
              <w:t xml:space="preserve">a különböző életkoroknak pedagógiai és higiéniai szempontból megfelelő játékok  </w:t>
            </w:r>
          </w:p>
          <w:p w14:paraId="43E58F26" w14:textId="77777777" w:rsidR="000714EA" w:rsidRPr="00643B81" w:rsidRDefault="000714EA" w:rsidP="00FD7D13">
            <w:pPr>
              <w:pStyle w:val="Listaszerbekezds"/>
              <w:widowControl/>
              <w:numPr>
                <w:ilvl w:val="0"/>
                <w:numId w:val="15"/>
              </w:numPr>
              <w:autoSpaceDE/>
              <w:autoSpaceDN/>
              <w:rPr>
                <w:rFonts w:ascii="Times New Roman" w:hAnsi="Times New Roman" w:cs="Times New Roman"/>
              </w:rPr>
            </w:pPr>
            <w:r w:rsidRPr="00643B81">
              <w:rPr>
                <w:rFonts w:ascii="Times New Roman" w:hAnsi="Times New Roman" w:cs="Times New Roman"/>
              </w:rPr>
              <w:t xml:space="preserve">játékok finommozgások fejlesztéséhez  </w:t>
            </w:r>
          </w:p>
          <w:p w14:paraId="58B17FFE" w14:textId="77777777" w:rsidR="000714EA" w:rsidRPr="00643B81" w:rsidRDefault="000714EA" w:rsidP="00FD7D13">
            <w:pPr>
              <w:pStyle w:val="Listaszerbekezds"/>
              <w:widowControl/>
              <w:numPr>
                <w:ilvl w:val="0"/>
                <w:numId w:val="15"/>
              </w:numPr>
              <w:autoSpaceDE/>
              <w:autoSpaceDN/>
              <w:rPr>
                <w:rFonts w:ascii="Times New Roman" w:hAnsi="Times New Roman" w:cs="Times New Roman"/>
              </w:rPr>
            </w:pPr>
            <w:r w:rsidRPr="00643B81">
              <w:rPr>
                <w:rFonts w:ascii="Times New Roman" w:hAnsi="Times New Roman" w:cs="Times New Roman"/>
              </w:rPr>
              <w:t xml:space="preserve">játékok nagymozgások fejlesztéséhez  </w:t>
            </w:r>
          </w:p>
          <w:p w14:paraId="2C880F49" w14:textId="77777777" w:rsidR="000714EA" w:rsidRPr="00643B81" w:rsidRDefault="000714EA" w:rsidP="00FD7D13">
            <w:pPr>
              <w:pStyle w:val="Listaszerbekezds"/>
              <w:widowControl/>
              <w:numPr>
                <w:ilvl w:val="0"/>
                <w:numId w:val="15"/>
              </w:numPr>
              <w:autoSpaceDE/>
              <w:autoSpaceDN/>
              <w:rPr>
                <w:rFonts w:ascii="Times New Roman" w:hAnsi="Times New Roman" w:cs="Times New Roman"/>
              </w:rPr>
            </w:pPr>
            <w:r w:rsidRPr="00643B81">
              <w:rPr>
                <w:rFonts w:ascii="Times New Roman" w:hAnsi="Times New Roman" w:cs="Times New Roman"/>
              </w:rPr>
              <w:t xml:space="preserve">utánzó, szerepjáték játékeszközei  </w:t>
            </w:r>
          </w:p>
          <w:p w14:paraId="7ABF3F74" w14:textId="77777777" w:rsidR="000714EA" w:rsidRPr="00643B81" w:rsidRDefault="000714EA" w:rsidP="00FD7D13">
            <w:pPr>
              <w:pStyle w:val="Listaszerbekezds"/>
              <w:widowControl/>
              <w:numPr>
                <w:ilvl w:val="0"/>
                <w:numId w:val="15"/>
              </w:numPr>
              <w:autoSpaceDE/>
              <w:autoSpaceDN/>
              <w:rPr>
                <w:rFonts w:ascii="Times New Roman" w:hAnsi="Times New Roman" w:cs="Times New Roman"/>
              </w:rPr>
            </w:pPr>
            <w:r w:rsidRPr="00643B81">
              <w:rPr>
                <w:rFonts w:ascii="Times New Roman" w:hAnsi="Times New Roman" w:cs="Times New Roman"/>
              </w:rPr>
              <w:t xml:space="preserve">a különböző életkoroknak megfelelő gyermekkönyvek  </w:t>
            </w:r>
          </w:p>
          <w:p w14:paraId="15F2407A" w14:textId="77777777" w:rsidR="000714EA" w:rsidRPr="00643B81" w:rsidRDefault="000714EA" w:rsidP="00FD7D13">
            <w:pPr>
              <w:pStyle w:val="Listaszerbekezds"/>
              <w:widowControl/>
              <w:numPr>
                <w:ilvl w:val="0"/>
                <w:numId w:val="15"/>
              </w:numPr>
              <w:autoSpaceDE/>
              <w:autoSpaceDN/>
              <w:rPr>
                <w:rFonts w:ascii="Times New Roman" w:hAnsi="Times New Roman" w:cs="Times New Roman"/>
              </w:rPr>
            </w:pPr>
            <w:r w:rsidRPr="00643B81">
              <w:rPr>
                <w:rFonts w:ascii="Times New Roman" w:hAnsi="Times New Roman" w:cs="Times New Roman"/>
              </w:rPr>
              <w:t xml:space="preserve">ütős, húros és fúvós gyermekhangszerek  </w:t>
            </w:r>
          </w:p>
          <w:p w14:paraId="09A03B33" w14:textId="77777777" w:rsidR="000714EA" w:rsidRPr="00643B81" w:rsidRDefault="000714EA" w:rsidP="00FD7D13">
            <w:pPr>
              <w:pStyle w:val="Listaszerbekezds"/>
              <w:widowControl/>
              <w:numPr>
                <w:ilvl w:val="0"/>
                <w:numId w:val="15"/>
              </w:numPr>
              <w:autoSpaceDE/>
              <w:autoSpaceDN/>
              <w:rPr>
                <w:rFonts w:ascii="Times New Roman" w:hAnsi="Times New Roman" w:cs="Times New Roman"/>
              </w:rPr>
            </w:pPr>
            <w:r w:rsidRPr="00643B81">
              <w:rPr>
                <w:rFonts w:ascii="Times New Roman" w:hAnsi="Times New Roman" w:cs="Times New Roman"/>
              </w:rPr>
              <w:t>bábok, paraván, diavetítő</w:t>
            </w:r>
          </w:p>
          <w:p w14:paraId="630BD3D0" w14:textId="5189E67B" w:rsidR="000714EA" w:rsidRPr="00643B81" w:rsidRDefault="000714EA" w:rsidP="00FD7D13">
            <w:pPr>
              <w:pStyle w:val="Listaszerbekezds"/>
              <w:widowControl/>
              <w:numPr>
                <w:ilvl w:val="0"/>
                <w:numId w:val="15"/>
              </w:numPr>
              <w:autoSpaceDE/>
              <w:autoSpaceDN/>
              <w:rPr>
                <w:rFonts w:ascii="Times New Roman" w:hAnsi="Times New Roman" w:cs="Times New Roman"/>
              </w:rPr>
            </w:pPr>
            <w:r w:rsidRPr="00643B81">
              <w:rPr>
                <w:rFonts w:ascii="Times New Roman" w:hAnsi="Times New Roman" w:cs="Times New Roman"/>
              </w:rPr>
              <w:t xml:space="preserve">alkotó tevékenység eszközei (gyöngy, textil, filc, fonal, gyurma, </w:t>
            </w:r>
            <w:r w:rsidR="00197C92" w:rsidRPr="00643B81">
              <w:rPr>
                <w:rFonts w:ascii="Times New Roman" w:hAnsi="Times New Roman" w:cs="Times New Roman"/>
              </w:rPr>
              <w:br/>
            </w:r>
            <w:r w:rsidRPr="00643B81">
              <w:rPr>
                <w:rFonts w:ascii="Times New Roman" w:hAnsi="Times New Roman" w:cs="Times New Roman"/>
              </w:rPr>
              <w:t xml:space="preserve">karton, festék, színes ceruza, olló, ragasztó stb.)  </w:t>
            </w:r>
          </w:p>
          <w:p w14:paraId="57C9CCEB" w14:textId="13027C79" w:rsidR="000714EA" w:rsidRPr="00643B81" w:rsidRDefault="000714EA" w:rsidP="00FD7D13">
            <w:pPr>
              <w:pStyle w:val="Listaszerbekezds"/>
              <w:widowControl/>
              <w:numPr>
                <w:ilvl w:val="0"/>
                <w:numId w:val="15"/>
              </w:numPr>
              <w:autoSpaceDE/>
              <w:autoSpaceDN/>
              <w:rPr>
                <w:rFonts w:ascii="Times New Roman" w:hAnsi="Times New Roman" w:cs="Times New Roman"/>
              </w:rPr>
            </w:pPr>
            <w:r w:rsidRPr="00643B81">
              <w:rPr>
                <w:rFonts w:ascii="Times New Roman" w:hAnsi="Times New Roman" w:cs="Times New Roman"/>
              </w:rPr>
              <w:t xml:space="preserve">különböző asztali játékok </w:t>
            </w:r>
          </w:p>
          <w:p w14:paraId="616DF224" w14:textId="43CE3BC0" w:rsidR="00730B11" w:rsidRPr="00643B81" w:rsidRDefault="00730B11" w:rsidP="00FD7D13">
            <w:pPr>
              <w:pStyle w:val="Listaszerbekezds"/>
              <w:widowControl/>
              <w:numPr>
                <w:ilvl w:val="0"/>
                <w:numId w:val="15"/>
              </w:numPr>
              <w:autoSpaceDE/>
              <w:autoSpaceDN/>
              <w:rPr>
                <w:rFonts w:ascii="Times New Roman" w:hAnsi="Times New Roman" w:cs="Times New Roman"/>
              </w:rPr>
            </w:pPr>
            <w:r w:rsidRPr="00643B81">
              <w:rPr>
                <w:rFonts w:ascii="Times New Roman" w:hAnsi="Times New Roman" w:cs="Times New Roman"/>
              </w:rPr>
              <w:t>fejlesztő játékok</w:t>
            </w:r>
          </w:p>
          <w:p w14:paraId="3EAD794B" w14:textId="77777777" w:rsidR="000714EA" w:rsidRPr="00643B81" w:rsidRDefault="000714EA" w:rsidP="000714EA">
            <w:pPr>
              <w:widowControl/>
              <w:autoSpaceDE/>
              <w:autoSpaceDN/>
              <w:rPr>
                <w:rFonts w:ascii="Times New Roman" w:hAnsi="Times New Roman" w:cs="Times New Roman"/>
                <w:b/>
              </w:rPr>
            </w:pPr>
            <w:r w:rsidRPr="00643B81">
              <w:rPr>
                <w:rFonts w:ascii="Times New Roman" w:hAnsi="Times New Roman" w:cs="Times New Roman"/>
                <w:b/>
              </w:rPr>
              <w:t xml:space="preserve">Egyéb eszközök  </w:t>
            </w:r>
          </w:p>
          <w:p w14:paraId="20734420" w14:textId="77777777" w:rsidR="00730B11" w:rsidRPr="00643B81" w:rsidRDefault="00730B11" w:rsidP="00FD7D13">
            <w:pPr>
              <w:pStyle w:val="Listaszerbekezds"/>
              <w:widowControl/>
              <w:numPr>
                <w:ilvl w:val="0"/>
                <w:numId w:val="16"/>
              </w:numPr>
              <w:autoSpaceDE/>
              <w:autoSpaceDN/>
              <w:rPr>
                <w:rFonts w:ascii="Times New Roman" w:hAnsi="Times New Roman" w:cs="Times New Roman"/>
              </w:rPr>
            </w:pPr>
            <w:r w:rsidRPr="00643B81">
              <w:rPr>
                <w:rFonts w:ascii="Times New Roman" w:hAnsi="Times New Roman" w:cs="Times New Roman"/>
              </w:rPr>
              <w:t>elsősegélynyújtáshoz, betegség tüneteit mutató gyermek gondozásához szükséges eszközök</w:t>
            </w:r>
          </w:p>
          <w:p w14:paraId="201309B1" w14:textId="54822932" w:rsidR="000714EA" w:rsidRPr="00643B81" w:rsidRDefault="000714EA" w:rsidP="00FD7D13">
            <w:pPr>
              <w:pStyle w:val="Listaszerbekezds"/>
              <w:widowControl/>
              <w:numPr>
                <w:ilvl w:val="0"/>
                <w:numId w:val="16"/>
              </w:numPr>
              <w:autoSpaceDE/>
              <w:autoSpaceDN/>
              <w:rPr>
                <w:rFonts w:ascii="Times New Roman" w:hAnsi="Times New Roman" w:cs="Times New Roman"/>
              </w:rPr>
            </w:pPr>
            <w:r w:rsidRPr="00643B81">
              <w:rPr>
                <w:rFonts w:ascii="Times New Roman" w:hAnsi="Times New Roman" w:cs="Times New Roman"/>
              </w:rPr>
              <w:t xml:space="preserve">2 db tűzoltó készülék  </w:t>
            </w:r>
          </w:p>
          <w:p w14:paraId="15677DCE" w14:textId="71AA23EE" w:rsidR="000714EA" w:rsidRPr="00643B81" w:rsidRDefault="00C921E5" w:rsidP="00FD7D13">
            <w:pPr>
              <w:pStyle w:val="Listaszerbekezds"/>
              <w:widowControl/>
              <w:numPr>
                <w:ilvl w:val="0"/>
                <w:numId w:val="16"/>
              </w:numPr>
              <w:autoSpaceDE/>
              <w:autoSpaceDN/>
              <w:rPr>
                <w:rFonts w:ascii="Times New Roman" w:hAnsi="Times New Roman" w:cs="Times New Roman"/>
              </w:rPr>
            </w:pPr>
            <w:r>
              <w:rPr>
                <w:rFonts w:ascii="Times New Roman" w:hAnsi="Times New Roman" w:cs="Times New Roman"/>
              </w:rPr>
              <w:t>t</w:t>
            </w:r>
            <w:r w:rsidR="000714EA" w:rsidRPr="00643B81">
              <w:rPr>
                <w:rFonts w:ascii="Times New Roman" w:hAnsi="Times New Roman" w:cs="Times New Roman"/>
              </w:rPr>
              <w:t xml:space="preserve">anterem elmozdítható asztalokkal  </w:t>
            </w:r>
          </w:p>
          <w:p w14:paraId="3E520BA5" w14:textId="50B894CC" w:rsidR="000714EA" w:rsidRPr="00643B81" w:rsidRDefault="00C921E5" w:rsidP="00FD7D13">
            <w:pPr>
              <w:pStyle w:val="Listaszerbekezds"/>
              <w:widowControl/>
              <w:numPr>
                <w:ilvl w:val="0"/>
                <w:numId w:val="16"/>
              </w:numPr>
              <w:autoSpaceDE/>
              <w:autoSpaceDN/>
              <w:rPr>
                <w:rFonts w:ascii="Times New Roman" w:hAnsi="Times New Roman" w:cs="Times New Roman"/>
              </w:rPr>
            </w:pPr>
            <w:r>
              <w:rPr>
                <w:rFonts w:ascii="Times New Roman" w:hAnsi="Times New Roman" w:cs="Times New Roman"/>
              </w:rPr>
              <w:t>t</w:t>
            </w:r>
            <w:r w:rsidR="000714EA" w:rsidRPr="00643B81">
              <w:rPr>
                <w:rFonts w:ascii="Times New Roman" w:hAnsi="Times New Roman" w:cs="Times New Roman"/>
              </w:rPr>
              <w:t xml:space="preserve">ankönyvlista szerinti tankönyvek  </w:t>
            </w:r>
          </w:p>
          <w:p w14:paraId="6C95A18A" w14:textId="3D846337" w:rsidR="000714EA" w:rsidRPr="00643B81" w:rsidRDefault="00C921E5" w:rsidP="00FD7D13">
            <w:pPr>
              <w:pStyle w:val="Listaszerbekezds"/>
              <w:widowControl/>
              <w:numPr>
                <w:ilvl w:val="0"/>
                <w:numId w:val="16"/>
              </w:numPr>
              <w:autoSpaceDE/>
              <w:autoSpaceDN/>
              <w:rPr>
                <w:rFonts w:ascii="Times New Roman" w:hAnsi="Times New Roman" w:cs="Times New Roman"/>
              </w:rPr>
            </w:pPr>
            <w:r>
              <w:rPr>
                <w:rFonts w:ascii="Times New Roman" w:hAnsi="Times New Roman" w:cs="Times New Roman"/>
              </w:rPr>
              <w:t>f</w:t>
            </w:r>
            <w:r w:rsidR="000714EA" w:rsidRPr="00643B81">
              <w:rPr>
                <w:rFonts w:ascii="Times New Roman" w:hAnsi="Times New Roman" w:cs="Times New Roman"/>
              </w:rPr>
              <w:t xml:space="preserve">elszerelt </w:t>
            </w:r>
            <w:r>
              <w:rPr>
                <w:rFonts w:ascii="Times New Roman" w:hAnsi="Times New Roman" w:cs="Times New Roman"/>
              </w:rPr>
              <w:t>informatika</w:t>
            </w:r>
            <w:r w:rsidRPr="00643B81">
              <w:rPr>
                <w:rFonts w:ascii="Times New Roman" w:hAnsi="Times New Roman" w:cs="Times New Roman"/>
              </w:rPr>
              <w:t xml:space="preserve"> </w:t>
            </w:r>
            <w:r w:rsidR="000714EA" w:rsidRPr="00643B81">
              <w:rPr>
                <w:rFonts w:ascii="Times New Roman" w:hAnsi="Times New Roman" w:cs="Times New Roman"/>
              </w:rPr>
              <w:t xml:space="preserve">terem  </w:t>
            </w:r>
          </w:p>
          <w:p w14:paraId="43631ADA" w14:textId="234E38DE" w:rsidR="000714EA" w:rsidRPr="00643B81" w:rsidRDefault="00C921E5" w:rsidP="00FD7D13">
            <w:pPr>
              <w:pStyle w:val="Listaszerbekezds"/>
              <w:widowControl/>
              <w:numPr>
                <w:ilvl w:val="0"/>
                <w:numId w:val="16"/>
              </w:numPr>
              <w:autoSpaceDE/>
              <w:autoSpaceDN/>
              <w:rPr>
                <w:rFonts w:ascii="Times New Roman" w:hAnsi="Times New Roman" w:cs="Times New Roman"/>
              </w:rPr>
            </w:pPr>
            <w:r>
              <w:rPr>
                <w:rFonts w:ascii="Times New Roman" w:hAnsi="Times New Roman" w:cs="Times New Roman"/>
              </w:rPr>
              <w:t>i</w:t>
            </w:r>
            <w:r w:rsidR="000714EA" w:rsidRPr="00643B81">
              <w:rPr>
                <w:rFonts w:ascii="Times New Roman" w:hAnsi="Times New Roman" w:cs="Times New Roman"/>
              </w:rPr>
              <w:t xml:space="preserve">nternet hozzáférés  </w:t>
            </w:r>
          </w:p>
          <w:p w14:paraId="4C09F071" w14:textId="38C78383" w:rsidR="000714EA" w:rsidRPr="00643B81" w:rsidRDefault="00C921E5" w:rsidP="00FD7D13">
            <w:pPr>
              <w:pStyle w:val="Listaszerbekezds"/>
              <w:widowControl/>
              <w:numPr>
                <w:ilvl w:val="0"/>
                <w:numId w:val="16"/>
              </w:numPr>
              <w:autoSpaceDE/>
              <w:autoSpaceDN/>
              <w:rPr>
                <w:rFonts w:ascii="Times New Roman" w:hAnsi="Times New Roman" w:cs="Times New Roman"/>
              </w:rPr>
            </w:pPr>
            <w:r>
              <w:rPr>
                <w:rFonts w:ascii="Times New Roman" w:hAnsi="Times New Roman" w:cs="Times New Roman"/>
              </w:rPr>
              <w:t>p</w:t>
            </w:r>
            <w:r w:rsidR="000714EA" w:rsidRPr="00643B81">
              <w:rPr>
                <w:rFonts w:ascii="Times New Roman" w:hAnsi="Times New Roman" w:cs="Times New Roman"/>
              </w:rPr>
              <w:t xml:space="preserve">rojektor  </w:t>
            </w:r>
          </w:p>
          <w:p w14:paraId="3459F153" w14:textId="75888C72" w:rsidR="000714EA" w:rsidRPr="00643B81" w:rsidRDefault="00C921E5" w:rsidP="00FD7D13">
            <w:pPr>
              <w:pStyle w:val="Listaszerbekezds"/>
              <w:widowControl/>
              <w:numPr>
                <w:ilvl w:val="0"/>
                <w:numId w:val="16"/>
              </w:numPr>
              <w:autoSpaceDE/>
              <w:autoSpaceDN/>
              <w:rPr>
                <w:rFonts w:ascii="Times New Roman" w:hAnsi="Times New Roman" w:cs="Times New Roman"/>
              </w:rPr>
            </w:pPr>
            <w:r>
              <w:rPr>
                <w:rFonts w:ascii="Times New Roman" w:hAnsi="Times New Roman" w:cs="Times New Roman"/>
              </w:rPr>
              <w:t>l</w:t>
            </w:r>
            <w:r w:rsidR="000714EA" w:rsidRPr="00643B81">
              <w:rPr>
                <w:rFonts w:ascii="Times New Roman" w:hAnsi="Times New Roman" w:cs="Times New Roman"/>
              </w:rPr>
              <w:t xml:space="preserve">aptop  </w:t>
            </w:r>
          </w:p>
          <w:p w14:paraId="49FCB387" w14:textId="77777777" w:rsidR="00A92208" w:rsidRPr="00643B81" w:rsidRDefault="000714EA" w:rsidP="00FD7D13">
            <w:pPr>
              <w:pStyle w:val="Listaszerbekezds"/>
              <w:widowControl/>
              <w:numPr>
                <w:ilvl w:val="0"/>
                <w:numId w:val="16"/>
              </w:numPr>
              <w:autoSpaceDE/>
              <w:autoSpaceDN/>
              <w:rPr>
                <w:rFonts w:ascii="Times New Roman" w:hAnsi="Times New Roman" w:cs="Times New Roman"/>
              </w:rPr>
            </w:pPr>
            <w:r w:rsidRPr="00643B81">
              <w:rPr>
                <w:rFonts w:ascii="Times New Roman" w:hAnsi="Times New Roman" w:cs="Times New Roman"/>
              </w:rPr>
              <w:t>TV</w:t>
            </w:r>
          </w:p>
          <w:p w14:paraId="4205D095" w14:textId="77777777" w:rsidR="00730B11" w:rsidRPr="00643B81" w:rsidRDefault="00730B11" w:rsidP="00730B11">
            <w:pPr>
              <w:widowControl/>
              <w:autoSpaceDE/>
              <w:autoSpaceDN/>
              <w:rPr>
                <w:rFonts w:ascii="Times New Roman" w:hAnsi="Times New Roman" w:cs="Times New Roman"/>
                <w:b/>
              </w:rPr>
            </w:pPr>
          </w:p>
          <w:p w14:paraId="39C2D3C6" w14:textId="69C38BB5" w:rsidR="00F561A7" w:rsidRPr="00643B81" w:rsidRDefault="00F561A7" w:rsidP="00F561A7">
            <w:pPr>
              <w:widowControl/>
              <w:autoSpaceDE/>
              <w:autoSpaceDN/>
              <w:rPr>
                <w:rFonts w:ascii="Times New Roman" w:hAnsi="Times New Roman" w:cs="Times New Roman"/>
                <w:b/>
              </w:rPr>
            </w:pPr>
            <w:r w:rsidRPr="00643B81">
              <w:rPr>
                <w:rFonts w:ascii="Times New Roman" w:hAnsi="Times New Roman" w:cs="Times New Roman"/>
                <w:b/>
              </w:rPr>
              <w:t>Eszközjegyzék szakirányú oktatásra</w:t>
            </w:r>
          </w:p>
          <w:p w14:paraId="0DD39631" w14:textId="77777777" w:rsidR="00F561A7" w:rsidRPr="00643B81" w:rsidRDefault="00F561A7" w:rsidP="00F561A7">
            <w:pPr>
              <w:widowControl/>
              <w:autoSpaceDE/>
              <w:autoSpaceDN/>
              <w:rPr>
                <w:rFonts w:ascii="Times New Roman" w:hAnsi="Times New Roman" w:cs="Times New Roman"/>
                <w:b/>
              </w:rPr>
            </w:pPr>
          </w:p>
          <w:p w14:paraId="0243305F" w14:textId="77777777" w:rsidR="00F561A7" w:rsidRPr="00643B81" w:rsidRDefault="00F561A7" w:rsidP="00F561A7">
            <w:pPr>
              <w:widowControl/>
              <w:autoSpaceDE/>
              <w:autoSpaceDN/>
              <w:rPr>
                <w:rFonts w:ascii="Times New Roman" w:hAnsi="Times New Roman" w:cs="Times New Roman"/>
                <w:b/>
              </w:rPr>
            </w:pPr>
            <w:r w:rsidRPr="00643B81">
              <w:rPr>
                <w:rFonts w:ascii="Times New Roman" w:hAnsi="Times New Roman" w:cs="Times New Roman"/>
                <w:b/>
              </w:rPr>
              <w:t xml:space="preserve">A külső gyakorlati képzőhely eszközei </w:t>
            </w:r>
          </w:p>
          <w:p w14:paraId="66A34D07" w14:textId="77777777" w:rsidR="00F561A7" w:rsidRPr="00643B81" w:rsidRDefault="00F561A7" w:rsidP="00F561A7">
            <w:pPr>
              <w:pStyle w:val="Default"/>
              <w:rPr>
                <w:sz w:val="22"/>
                <w:szCs w:val="22"/>
              </w:rPr>
            </w:pPr>
            <w:r w:rsidRPr="00643B81">
              <w:rPr>
                <w:iCs/>
                <w:sz w:val="22"/>
                <w:szCs w:val="22"/>
              </w:rPr>
              <w:t xml:space="preserve">Oktatótermi/csoportfoglalkozáshoz alkalmas eszközök, szolgáltatások </w:t>
            </w:r>
          </w:p>
          <w:p w14:paraId="21CEFF4E" w14:textId="1C431A5B" w:rsidR="00F561A7" w:rsidRPr="00643B81" w:rsidRDefault="00F561A7" w:rsidP="00FD7D13">
            <w:pPr>
              <w:pStyle w:val="Default"/>
              <w:numPr>
                <w:ilvl w:val="0"/>
                <w:numId w:val="37"/>
              </w:numPr>
              <w:spacing w:after="44"/>
              <w:rPr>
                <w:sz w:val="22"/>
                <w:szCs w:val="22"/>
              </w:rPr>
            </w:pPr>
            <w:r w:rsidRPr="00643B81">
              <w:rPr>
                <w:sz w:val="22"/>
                <w:szCs w:val="22"/>
              </w:rPr>
              <w:t xml:space="preserve">IKT, digitális eszközök, okos-, interaktív (smart), flipchart tábla </w:t>
            </w:r>
          </w:p>
          <w:p w14:paraId="1D252430" w14:textId="4A98A7A6" w:rsidR="00F561A7" w:rsidRPr="00643B81" w:rsidRDefault="00F561A7" w:rsidP="00FD7D13">
            <w:pPr>
              <w:pStyle w:val="Default"/>
              <w:numPr>
                <w:ilvl w:val="0"/>
                <w:numId w:val="37"/>
              </w:numPr>
              <w:spacing w:after="44"/>
              <w:rPr>
                <w:sz w:val="22"/>
                <w:szCs w:val="22"/>
              </w:rPr>
            </w:pPr>
            <w:r w:rsidRPr="00643B81">
              <w:rPr>
                <w:sz w:val="22"/>
                <w:szCs w:val="22"/>
              </w:rPr>
              <w:t xml:space="preserve">asztali számítógép, laptop (web 1.0, 2.0), tablet, projektor </w:t>
            </w:r>
          </w:p>
          <w:p w14:paraId="34E9F88A" w14:textId="0276A4AB" w:rsidR="00F561A7" w:rsidRPr="00643B81" w:rsidRDefault="00F561A7" w:rsidP="00FD7D13">
            <w:pPr>
              <w:pStyle w:val="Default"/>
              <w:numPr>
                <w:ilvl w:val="0"/>
                <w:numId w:val="37"/>
              </w:numPr>
              <w:rPr>
                <w:sz w:val="22"/>
                <w:szCs w:val="22"/>
              </w:rPr>
            </w:pPr>
            <w:r w:rsidRPr="00643B81">
              <w:rPr>
                <w:sz w:val="22"/>
                <w:szCs w:val="22"/>
              </w:rPr>
              <w:t xml:space="preserve">internet szolgáltatás, tv (központi, zártláncú) </w:t>
            </w:r>
          </w:p>
          <w:p w14:paraId="3F83AD26" w14:textId="77777777" w:rsidR="00F561A7" w:rsidRPr="00643B81" w:rsidRDefault="00F561A7" w:rsidP="00F561A7">
            <w:pPr>
              <w:widowControl/>
              <w:autoSpaceDE/>
              <w:autoSpaceDN/>
              <w:rPr>
                <w:rFonts w:ascii="Times New Roman" w:hAnsi="Times New Roman" w:cs="Times New Roman"/>
                <w:b/>
              </w:rPr>
            </w:pPr>
            <w:r w:rsidRPr="00643B81">
              <w:rPr>
                <w:rFonts w:ascii="Times New Roman" w:hAnsi="Times New Roman" w:cs="Times New Roman"/>
                <w:b/>
              </w:rPr>
              <w:t xml:space="preserve">A foglalkoztatás és az aktivitás eszközei (Tanműhelyben kialakított helyiség(ek)) </w:t>
            </w:r>
          </w:p>
          <w:p w14:paraId="39965728" w14:textId="0A1F11A7" w:rsidR="00F561A7" w:rsidRPr="00643B81" w:rsidRDefault="00F561A7" w:rsidP="00FD7D13">
            <w:pPr>
              <w:pStyle w:val="Default"/>
              <w:numPr>
                <w:ilvl w:val="0"/>
                <w:numId w:val="38"/>
              </w:numPr>
              <w:spacing w:after="44"/>
              <w:rPr>
                <w:sz w:val="22"/>
                <w:szCs w:val="22"/>
              </w:rPr>
            </w:pPr>
            <w:r w:rsidRPr="00643B81">
              <w:rPr>
                <w:sz w:val="22"/>
                <w:szCs w:val="22"/>
              </w:rPr>
              <w:t xml:space="preserve">audiovizuális eszközök </w:t>
            </w:r>
          </w:p>
          <w:p w14:paraId="579A76E4" w14:textId="00272865" w:rsidR="00F561A7" w:rsidRPr="00643B81" w:rsidRDefault="00F561A7" w:rsidP="00FD7D13">
            <w:pPr>
              <w:pStyle w:val="Default"/>
              <w:numPr>
                <w:ilvl w:val="0"/>
                <w:numId w:val="38"/>
              </w:numPr>
              <w:spacing w:after="44"/>
              <w:rPr>
                <w:sz w:val="22"/>
                <w:szCs w:val="22"/>
              </w:rPr>
            </w:pPr>
            <w:r w:rsidRPr="00643B81">
              <w:rPr>
                <w:sz w:val="22"/>
                <w:szCs w:val="22"/>
              </w:rPr>
              <w:t xml:space="preserve">író, rajz filctollak, flipchart tábla, papír </w:t>
            </w:r>
          </w:p>
          <w:p w14:paraId="5BCFEF1B" w14:textId="200003DB" w:rsidR="00F561A7" w:rsidRPr="00643B81" w:rsidRDefault="00F561A7" w:rsidP="00FD7D13">
            <w:pPr>
              <w:pStyle w:val="Default"/>
              <w:numPr>
                <w:ilvl w:val="0"/>
                <w:numId w:val="38"/>
              </w:numPr>
              <w:spacing w:after="44"/>
              <w:rPr>
                <w:sz w:val="22"/>
                <w:szCs w:val="22"/>
              </w:rPr>
            </w:pPr>
            <w:r w:rsidRPr="00643B81">
              <w:rPr>
                <w:sz w:val="22"/>
                <w:szCs w:val="22"/>
              </w:rPr>
              <w:t xml:space="preserve">kül- és beltéri társasjátékok </w:t>
            </w:r>
          </w:p>
          <w:p w14:paraId="47E235B4" w14:textId="77777777" w:rsidR="00F561A7" w:rsidRPr="00643B81" w:rsidRDefault="00F561A7" w:rsidP="00FD7D13">
            <w:pPr>
              <w:pStyle w:val="Default"/>
              <w:numPr>
                <w:ilvl w:val="0"/>
                <w:numId w:val="38"/>
              </w:numPr>
              <w:spacing w:after="44"/>
              <w:rPr>
                <w:sz w:val="22"/>
                <w:szCs w:val="22"/>
              </w:rPr>
            </w:pPr>
            <w:r w:rsidRPr="00643B81">
              <w:rPr>
                <w:sz w:val="22"/>
                <w:szCs w:val="22"/>
              </w:rPr>
              <w:t xml:space="preserve">diavetítő, vetítővászon </w:t>
            </w:r>
          </w:p>
          <w:p w14:paraId="200F692B" w14:textId="77777777" w:rsidR="00F561A7" w:rsidRPr="00643B81" w:rsidRDefault="00F561A7" w:rsidP="00FD7D13">
            <w:pPr>
              <w:pStyle w:val="Default"/>
              <w:numPr>
                <w:ilvl w:val="0"/>
                <w:numId w:val="38"/>
              </w:numPr>
              <w:spacing w:after="44"/>
              <w:rPr>
                <w:sz w:val="22"/>
                <w:szCs w:val="22"/>
              </w:rPr>
            </w:pPr>
            <w:r w:rsidRPr="00643B81">
              <w:rPr>
                <w:sz w:val="22"/>
                <w:szCs w:val="22"/>
              </w:rPr>
              <w:t xml:space="preserve">textil kézimunka eszközei (szabásminták, szabóolló, textil, filc, tű, kötőtű, horgolótű, fonal stb.) egyéb anyagféleségekkel végzett kézműves foglalkozások eszközei (pl.: papír, karton, origami lap, festék, ecset, színes ceruza, olló, ragasztó, újrahasznosítható és természetes anyagok, (gyapjúfonal, csuhé, gyékény, fűzfavessző stb.) </w:t>
            </w:r>
          </w:p>
          <w:p w14:paraId="1D54CFD0" w14:textId="77777777" w:rsidR="00F561A7" w:rsidRPr="00643B81" w:rsidRDefault="00F561A7" w:rsidP="00FD7D13">
            <w:pPr>
              <w:pStyle w:val="Default"/>
              <w:numPr>
                <w:ilvl w:val="0"/>
                <w:numId w:val="38"/>
              </w:numPr>
              <w:spacing w:after="44"/>
              <w:rPr>
                <w:sz w:val="22"/>
                <w:szCs w:val="22"/>
              </w:rPr>
            </w:pPr>
            <w:r w:rsidRPr="00643B81">
              <w:rPr>
                <w:sz w:val="22"/>
                <w:szCs w:val="22"/>
              </w:rPr>
              <w:t xml:space="preserve">dallam- és ritmushangszerek, hangvilla, furulya, metalofon </w:t>
            </w:r>
          </w:p>
          <w:p w14:paraId="0A465F1E" w14:textId="77777777" w:rsidR="00F561A7" w:rsidRPr="00643B81" w:rsidRDefault="00F561A7" w:rsidP="00FD7D13">
            <w:pPr>
              <w:pStyle w:val="Default"/>
              <w:numPr>
                <w:ilvl w:val="0"/>
                <w:numId w:val="38"/>
              </w:numPr>
              <w:spacing w:after="44"/>
              <w:rPr>
                <w:sz w:val="22"/>
                <w:szCs w:val="22"/>
              </w:rPr>
            </w:pPr>
            <w:r w:rsidRPr="00643B81">
              <w:rPr>
                <w:sz w:val="22"/>
                <w:szCs w:val="22"/>
              </w:rPr>
              <w:t xml:space="preserve">kül- és beltéri sporteszközök, mozgáskotta, kooperációs ejtőernyő, labda, babzsák, tekebábu, tornakarika, Wesko mozgásfejlesztő készlet </w:t>
            </w:r>
          </w:p>
          <w:p w14:paraId="771ED9C0" w14:textId="77777777" w:rsidR="00F561A7" w:rsidRPr="00643B81" w:rsidRDefault="00F561A7" w:rsidP="00FD7D13">
            <w:pPr>
              <w:pStyle w:val="Default"/>
              <w:numPr>
                <w:ilvl w:val="0"/>
                <w:numId w:val="38"/>
              </w:numPr>
              <w:spacing w:after="44"/>
              <w:rPr>
                <w:sz w:val="22"/>
                <w:szCs w:val="22"/>
              </w:rPr>
            </w:pPr>
            <w:r w:rsidRPr="00643B81">
              <w:rPr>
                <w:sz w:val="22"/>
                <w:szCs w:val="22"/>
              </w:rPr>
              <w:t xml:space="preserve">papírszínház fakeret </w:t>
            </w:r>
          </w:p>
          <w:p w14:paraId="6196B495" w14:textId="705E9248" w:rsidR="00F561A7" w:rsidRPr="00643B81" w:rsidRDefault="00F561A7" w:rsidP="00FD7D13">
            <w:pPr>
              <w:pStyle w:val="Default"/>
              <w:numPr>
                <w:ilvl w:val="0"/>
                <w:numId w:val="38"/>
              </w:numPr>
              <w:spacing w:after="44"/>
              <w:rPr>
                <w:sz w:val="22"/>
                <w:szCs w:val="22"/>
              </w:rPr>
            </w:pPr>
            <w:r w:rsidRPr="00643B81">
              <w:rPr>
                <w:sz w:val="22"/>
                <w:szCs w:val="22"/>
              </w:rPr>
              <w:t xml:space="preserve">szőnyeg, mesepárna </w:t>
            </w:r>
          </w:p>
          <w:p w14:paraId="709B8B21" w14:textId="77777777" w:rsidR="00F561A7" w:rsidRPr="00643B81" w:rsidRDefault="00F561A7" w:rsidP="00F561A7">
            <w:pPr>
              <w:pStyle w:val="Default"/>
              <w:pageBreakBefore/>
              <w:rPr>
                <w:rFonts w:eastAsia="Arial"/>
                <w:b/>
                <w:color w:val="auto"/>
                <w:sz w:val="22"/>
                <w:szCs w:val="22"/>
              </w:rPr>
            </w:pPr>
            <w:r w:rsidRPr="00643B81">
              <w:rPr>
                <w:rFonts w:eastAsia="Arial"/>
                <w:b/>
                <w:color w:val="auto"/>
                <w:sz w:val="22"/>
                <w:szCs w:val="22"/>
              </w:rPr>
              <w:lastRenderedPageBreak/>
              <w:t xml:space="preserve">Játékeszközök </w:t>
            </w:r>
          </w:p>
          <w:p w14:paraId="1A355AF1" w14:textId="3C9CC5E2" w:rsidR="00F561A7" w:rsidRPr="00643B81" w:rsidRDefault="00F561A7" w:rsidP="00FD7D13">
            <w:pPr>
              <w:pStyle w:val="Default"/>
              <w:numPr>
                <w:ilvl w:val="0"/>
                <w:numId w:val="39"/>
              </w:numPr>
              <w:spacing w:after="47"/>
              <w:rPr>
                <w:color w:val="auto"/>
                <w:sz w:val="22"/>
                <w:szCs w:val="22"/>
              </w:rPr>
            </w:pPr>
            <w:r w:rsidRPr="00643B81">
              <w:rPr>
                <w:color w:val="auto"/>
                <w:sz w:val="22"/>
                <w:szCs w:val="22"/>
              </w:rPr>
              <w:t xml:space="preserve">különféle játékformák eszközei (mozgásos játékok, gyakorló, szimbolikus, szerepjátékok, építőkonstruáló játékok, készségfejlesztő játékok, logikai játékok, ügyességi játékok, memóriajáték) </w:t>
            </w:r>
          </w:p>
          <w:p w14:paraId="0BEE7D09" w14:textId="74391A66" w:rsidR="00F561A7" w:rsidRPr="00643B81" w:rsidRDefault="00F561A7" w:rsidP="00FD7D13">
            <w:pPr>
              <w:pStyle w:val="Default"/>
              <w:numPr>
                <w:ilvl w:val="0"/>
                <w:numId w:val="39"/>
              </w:numPr>
              <w:spacing w:after="47"/>
              <w:rPr>
                <w:color w:val="auto"/>
                <w:sz w:val="22"/>
                <w:szCs w:val="22"/>
              </w:rPr>
            </w:pPr>
            <w:r w:rsidRPr="00643B81">
              <w:rPr>
                <w:color w:val="auto"/>
                <w:sz w:val="22"/>
                <w:szCs w:val="22"/>
              </w:rPr>
              <w:t xml:space="preserve">szabályjátékok, dramatizálás, bábozás, barkácsolás eszközei </w:t>
            </w:r>
          </w:p>
          <w:p w14:paraId="573F7F8F" w14:textId="441EA653" w:rsidR="00F561A7" w:rsidRPr="00643B81" w:rsidRDefault="00F561A7" w:rsidP="00FD7D13">
            <w:pPr>
              <w:pStyle w:val="Default"/>
              <w:numPr>
                <w:ilvl w:val="0"/>
                <w:numId w:val="39"/>
              </w:numPr>
              <w:spacing w:after="47"/>
              <w:rPr>
                <w:color w:val="auto"/>
                <w:sz w:val="22"/>
                <w:szCs w:val="22"/>
              </w:rPr>
            </w:pPr>
            <w:r w:rsidRPr="00643B81">
              <w:rPr>
                <w:color w:val="auto"/>
                <w:sz w:val="22"/>
                <w:szCs w:val="22"/>
              </w:rPr>
              <w:t xml:space="preserve">a különböző életkoroknak pedagógiai és higiéniai szempontból megfelelő játékok </w:t>
            </w:r>
          </w:p>
          <w:p w14:paraId="3A0D811E" w14:textId="47CF27EB" w:rsidR="00F561A7" w:rsidRPr="00643B81" w:rsidRDefault="00F561A7" w:rsidP="00FD7D13">
            <w:pPr>
              <w:pStyle w:val="Default"/>
              <w:numPr>
                <w:ilvl w:val="0"/>
                <w:numId w:val="39"/>
              </w:numPr>
              <w:spacing w:after="47"/>
              <w:rPr>
                <w:color w:val="auto"/>
                <w:sz w:val="22"/>
                <w:szCs w:val="22"/>
              </w:rPr>
            </w:pPr>
            <w:r w:rsidRPr="00643B81">
              <w:rPr>
                <w:color w:val="auto"/>
                <w:sz w:val="22"/>
                <w:szCs w:val="22"/>
              </w:rPr>
              <w:t xml:space="preserve">játékok finommozgások fejlesztéséhez </w:t>
            </w:r>
          </w:p>
          <w:p w14:paraId="331F3284" w14:textId="232ACD4E" w:rsidR="00F561A7" w:rsidRPr="00643B81" w:rsidRDefault="00F561A7" w:rsidP="00FD7D13">
            <w:pPr>
              <w:pStyle w:val="Default"/>
              <w:numPr>
                <w:ilvl w:val="0"/>
                <w:numId w:val="40"/>
              </w:numPr>
              <w:spacing w:after="47"/>
              <w:rPr>
                <w:color w:val="auto"/>
                <w:sz w:val="22"/>
                <w:szCs w:val="22"/>
              </w:rPr>
            </w:pPr>
            <w:r w:rsidRPr="00643B81">
              <w:rPr>
                <w:color w:val="auto"/>
                <w:sz w:val="22"/>
                <w:szCs w:val="22"/>
              </w:rPr>
              <w:t xml:space="preserve">játékok nagymozgások fejlesztéséhez </w:t>
            </w:r>
          </w:p>
          <w:p w14:paraId="4EE1CAE4" w14:textId="6075F620" w:rsidR="00F561A7" w:rsidRPr="00643B81" w:rsidRDefault="00F561A7" w:rsidP="00FD7D13">
            <w:pPr>
              <w:pStyle w:val="Default"/>
              <w:numPr>
                <w:ilvl w:val="0"/>
                <w:numId w:val="40"/>
              </w:numPr>
              <w:spacing w:after="47"/>
              <w:rPr>
                <w:color w:val="auto"/>
                <w:sz w:val="22"/>
                <w:szCs w:val="22"/>
              </w:rPr>
            </w:pPr>
            <w:r w:rsidRPr="00643B81">
              <w:rPr>
                <w:color w:val="auto"/>
                <w:sz w:val="22"/>
                <w:szCs w:val="22"/>
              </w:rPr>
              <w:t xml:space="preserve">utánzó, szerepjáték játékeszközei </w:t>
            </w:r>
          </w:p>
          <w:p w14:paraId="47317DF8" w14:textId="18957210" w:rsidR="00F561A7" w:rsidRPr="00643B81" w:rsidRDefault="00F561A7" w:rsidP="00FD7D13">
            <w:pPr>
              <w:pStyle w:val="Default"/>
              <w:numPr>
                <w:ilvl w:val="0"/>
                <w:numId w:val="40"/>
              </w:numPr>
              <w:spacing w:after="47"/>
              <w:rPr>
                <w:color w:val="auto"/>
                <w:sz w:val="22"/>
                <w:szCs w:val="22"/>
              </w:rPr>
            </w:pPr>
            <w:r w:rsidRPr="00643B81">
              <w:rPr>
                <w:color w:val="auto"/>
                <w:sz w:val="22"/>
                <w:szCs w:val="22"/>
              </w:rPr>
              <w:t xml:space="preserve">a különböző életkoroknak megfelelő gyermekkönyvek </w:t>
            </w:r>
          </w:p>
          <w:p w14:paraId="50BA7792" w14:textId="71A66A43" w:rsidR="00F561A7" w:rsidRPr="00643B81" w:rsidRDefault="00F561A7" w:rsidP="00FD7D13">
            <w:pPr>
              <w:pStyle w:val="Default"/>
              <w:numPr>
                <w:ilvl w:val="0"/>
                <w:numId w:val="40"/>
              </w:numPr>
              <w:spacing w:after="47"/>
              <w:rPr>
                <w:color w:val="auto"/>
                <w:sz w:val="22"/>
                <w:szCs w:val="22"/>
              </w:rPr>
            </w:pPr>
            <w:r w:rsidRPr="00643B81">
              <w:rPr>
                <w:color w:val="auto"/>
                <w:sz w:val="22"/>
                <w:szCs w:val="22"/>
              </w:rPr>
              <w:t xml:space="preserve">ütős, húros és fúvós gyermekhangszerek </w:t>
            </w:r>
          </w:p>
          <w:p w14:paraId="1C8A0C22" w14:textId="43E0A379" w:rsidR="00F561A7" w:rsidRPr="00643B81" w:rsidRDefault="00F561A7" w:rsidP="00FD7D13">
            <w:pPr>
              <w:pStyle w:val="Default"/>
              <w:numPr>
                <w:ilvl w:val="0"/>
                <w:numId w:val="40"/>
              </w:numPr>
              <w:spacing w:after="47"/>
              <w:rPr>
                <w:color w:val="auto"/>
                <w:sz w:val="22"/>
                <w:szCs w:val="22"/>
              </w:rPr>
            </w:pPr>
            <w:r w:rsidRPr="00643B81">
              <w:rPr>
                <w:color w:val="auto"/>
                <w:sz w:val="22"/>
                <w:szCs w:val="22"/>
              </w:rPr>
              <w:t xml:space="preserve">alkotó tevékenység eszközei (gyöngy, gyurma, karton, festék, színes ceruza, olló, ragasztó, újrahasznosítható és természetes anyagok, szövőeszköz stb.) </w:t>
            </w:r>
          </w:p>
          <w:p w14:paraId="770043FF" w14:textId="354E1D18" w:rsidR="00F561A7" w:rsidRPr="00643B81" w:rsidRDefault="00F561A7" w:rsidP="00FD7D13">
            <w:pPr>
              <w:pStyle w:val="Default"/>
              <w:numPr>
                <w:ilvl w:val="0"/>
                <w:numId w:val="40"/>
              </w:numPr>
              <w:spacing w:after="47"/>
              <w:rPr>
                <w:color w:val="auto"/>
                <w:sz w:val="22"/>
                <w:szCs w:val="22"/>
              </w:rPr>
            </w:pPr>
            <w:r w:rsidRPr="00643B81">
              <w:rPr>
                <w:color w:val="auto"/>
                <w:sz w:val="22"/>
                <w:szCs w:val="22"/>
              </w:rPr>
              <w:t xml:space="preserve">különböző asztali, társasjátékok </w:t>
            </w:r>
          </w:p>
          <w:p w14:paraId="603D910F" w14:textId="30033B37" w:rsidR="00F561A7" w:rsidRPr="00643B81" w:rsidRDefault="00F561A7" w:rsidP="00FD7D13">
            <w:pPr>
              <w:pStyle w:val="Default"/>
              <w:numPr>
                <w:ilvl w:val="0"/>
                <w:numId w:val="40"/>
              </w:numPr>
              <w:spacing w:after="47"/>
              <w:rPr>
                <w:color w:val="auto"/>
                <w:sz w:val="22"/>
                <w:szCs w:val="22"/>
              </w:rPr>
            </w:pPr>
            <w:r w:rsidRPr="00643B81">
              <w:rPr>
                <w:color w:val="auto"/>
                <w:sz w:val="22"/>
                <w:szCs w:val="22"/>
              </w:rPr>
              <w:t xml:space="preserve">építő játékok </w:t>
            </w:r>
          </w:p>
          <w:p w14:paraId="34F2DD5E" w14:textId="2737D503" w:rsidR="00F561A7" w:rsidRPr="00643B81" w:rsidRDefault="00F561A7" w:rsidP="00FD7D13">
            <w:pPr>
              <w:pStyle w:val="Default"/>
              <w:numPr>
                <w:ilvl w:val="0"/>
                <w:numId w:val="40"/>
              </w:numPr>
              <w:spacing w:after="47"/>
              <w:rPr>
                <w:color w:val="auto"/>
                <w:sz w:val="22"/>
                <w:szCs w:val="22"/>
              </w:rPr>
            </w:pPr>
            <w:r w:rsidRPr="00643B81">
              <w:rPr>
                <w:color w:val="auto"/>
                <w:sz w:val="22"/>
                <w:szCs w:val="22"/>
              </w:rPr>
              <w:t xml:space="preserve">szerepjáték kellékei </w:t>
            </w:r>
          </w:p>
          <w:p w14:paraId="64232EB8" w14:textId="3417A342" w:rsidR="00F561A7" w:rsidRPr="00643B81" w:rsidRDefault="00F561A7" w:rsidP="00FD7D13">
            <w:pPr>
              <w:pStyle w:val="Default"/>
              <w:numPr>
                <w:ilvl w:val="0"/>
                <w:numId w:val="40"/>
              </w:numPr>
              <w:spacing w:after="47"/>
              <w:rPr>
                <w:color w:val="auto"/>
                <w:sz w:val="22"/>
                <w:szCs w:val="22"/>
              </w:rPr>
            </w:pPr>
            <w:r w:rsidRPr="00643B81">
              <w:rPr>
                <w:color w:val="auto"/>
                <w:sz w:val="22"/>
                <w:szCs w:val="22"/>
              </w:rPr>
              <w:t xml:space="preserve">puzzle </w:t>
            </w:r>
          </w:p>
          <w:p w14:paraId="34C4454D" w14:textId="2388FE9B" w:rsidR="00F561A7" w:rsidRPr="00643B81" w:rsidRDefault="00F561A7" w:rsidP="00FD7D13">
            <w:pPr>
              <w:pStyle w:val="Default"/>
              <w:numPr>
                <w:ilvl w:val="0"/>
                <w:numId w:val="40"/>
              </w:numPr>
              <w:rPr>
                <w:color w:val="auto"/>
                <w:sz w:val="22"/>
                <w:szCs w:val="22"/>
              </w:rPr>
            </w:pPr>
            <w:r w:rsidRPr="00643B81">
              <w:rPr>
                <w:color w:val="auto"/>
                <w:sz w:val="22"/>
                <w:szCs w:val="22"/>
              </w:rPr>
              <w:t xml:space="preserve">népi játékok, pörgettyű, jojó, kereplő </w:t>
            </w:r>
          </w:p>
          <w:p w14:paraId="601314C3" w14:textId="27E8BEA8" w:rsidR="00F561A7" w:rsidRPr="00643B81" w:rsidRDefault="00F561A7" w:rsidP="00F561A7">
            <w:pPr>
              <w:pStyle w:val="Default"/>
              <w:pageBreakBefore/>
              <w:rPr>
                <w:rFonts w:eastAsia="Arial"/>
                <w:b/>
                <w:color w:val="auto"/>
                <w:sz w:val="22"/>
                <w:szCs w:val="22"/>
              </w:rPr>
            </w:pPr>
            <w:r w:rsidRPr="00643B81">
              <w:rPr>
                <w:rFonts w:eastAsia="Arial"/>
                <w:b/>
                <w:color w:val="auto"/>
                <w:sz w:val="22"/>
                <w:szCs w:val="22"/>
              </w:rPr>
              <w:t>Egy</w:t>
            </w:r>
            <w:r w:rsidR="00095426" w:rsidRPr="00643B81">
              <w:rPr>
                <w:rFonts w:eastAsia="Arial"/>
                <w:b/>
                <w:color w:val="auto"/>
                <w:sz w:val="22"/>
                <w:szCs w:val="22"/>
              </w:rPr>
              <w:t>é</w:t>
            </w:r>
            <w:r w:rsidRPr="00643B81">
              <w:rPr>
                <w:rFonts w:eastAsia="Arial"/>
                <w:b/>
                <w:color w:val="auto"/>
                <w:sz w:val="22"/>
                <w:szCs w:val="22"/>
              </w:rPr>
              <w:t xml:space="preserve">b eszközök </w:t>
            </w:r>
          </w:p>
          <w:p w14:paraId="57105EB2" w14:textId="47DA401B" w:rsidR="00F561A7" w:rsidRPr="00643B81" w:rsidRDefault="00F561A7" w:rsidP="00FD7D13">
            <w:pPr>
              <w:pStyle w:val="Default"/>
              <w:numPr>
                <w:ilvl w:val="0"/>
                <w:numId w:val="41"/>
              </w:numPr>
              <w:spacing w:after="47"/>
              <w:rPr>
                <w:color w:val="auto"/>
                <w:sz w:val="22"/>
                <w:szCs w:val="22"/>
              </w:rPr>
            </w:pPr>
            <w:r w:rsidRPr="00643B81">
              <w:rPr>
                <w:color w:val="auto"/>
                <w:sz w:val="22"/>
                <w:szCs w:val="22"/>
              </w:rPr>
              <w:t xml:space="preserve">elsősegélynyújtáshoz, betegség tüneteit mutató gyermek gondozásához szükséges eszközök </w:t>
            </w:r>
          </w:p>
          <w:p w14:paraId="2A0DB50C" w14:textId="1FA7C02A" w:rsidR="00F561A7" w:rsidRPr="00643B81" w:rsidRDefault="00F561A7" w:rsidP="00FD7D13">
            <w:pPr>
              <w:pStyle w:val="Default"/>
              <w:numPr>
                <w:ilvl w:val="0"/>
                <w:numId w:val="41"/>
              </w:numPr>
              <w:spacing w:after="47"/>
              <w:rPr>
                <w:color w:val="auto"/>
                <w:sz w:val="22"/>
                <w:szCs w:val="22"/>
              </w:rPr>
            </w:pPr>
            <w:r w:rsidRPr="00643B81">
              <w:rPr>
                <w:color w:val="auto"/>
                <w:sz w:val="22"/>
                <w:szCs w:val="22"/>
              </w:rPr>
              <w:t xml:space="preserve">tanterem elmozdítható asztalokkal </w:t>
            </w:r>
          </w:p>
          <w:p w14:paraId="6AE753CA" w14:textId="77EF4B9E" w:rsidR="00F561A7" w:rsidRPr="00643B81" w:rsidRDefault="00F561A7" w:rsidP="00FD7D13">
            <w:pPr>
              <w:pStyle w:val="Default"/>
              <w:numPr>
                <w:ilvl w:val="0"/>
                <w:numId w:val="41"/>
              </w:numPr>
              <w:spacing w:after="47"/>
              <w:rPr>
                <w:color w:val="auto"/>
                <w:sz w:val="22"/>
                <w:szCs w:val="22"/>
              </w:rPr>
            </w:pPr>
            <w:r w:rsidRPr="00643B81">
              <w:rPr>
                <w:color w:val="auto"/>
                <w:sz w:val="22"/>
                <w:szCs w:val="22"/>
              </w:rPr>
              <w:t xml:space="preserve">tárolódoboz, szekrények, könyvespolc, </w:t>
            </w:r>
          </w:p>
          <w:p w14:paraId="478662B2" w14:textId="2C644447" w:rsidR="00F561A7" w:rsidRPr="00643B81" w:rsidRDefault="00F561A7" w:rsidP="00FD7D13">
            <w:pPr>
              <w:pStyle w:val="Default"/>
              <w:numPr>
                <w:ilvl w:val="0"/>
                <w:numId w:val="41"/>
              </w:numPr>
              <w:spacing w:after="47"/>
              <w:rPr>
                <w:color w:val="auto"/>
                <w:sz w:val="22"/>
                <w:szCs w:val="22"/>
              </w:rPr>
            </w:pPr>
            <w:r w:rsidRPr="00643B81">
              <w:rPr>
                <w:color w:val="auto"/>
                <w:sz w:val="22"/>
                <w:szCs w:val="22"/>
              </w:rPr>
              <w:t xml:space="preserve">felszerelt informatika terem </w:t>
            </w:r>
          </w:p>
          <w:p w14:paraId="09851950" w14:textId="57DFF61F" w:rsidR="00F561A7" w:rsidRPr="00643B81" w:rsidRDefault="00F561A7" w:rsidP="00FD7D13">
            <w:pPr>
              <w:pStyle w:val="Default"/>
              <w:numPr>
                <w:ilvl w:val="0"/>
                <w:numId w:val="41"/>
              </w:numPr>
              <w:spacing w:after="47"/>
              <w:rPr>
                <w:color w:val="auto"/>
                <w:sz w:val="22"/>
                <w:szCs w:val="22"/>
              </w:rPr>
            </w:pPr>
            <w:r w:rsidRPr="00643B81">
              <w:rPr>
                <w:color w:val="auto"/>
                <w:sz w:val="22"/>
                <w:szCs w:val="22"/>
              </w:rPr>
              <w:t xml:space="preserve">internet hozzáférés </w:t>
            </w:r>
          </w:p>
          <w:p w14:paraId="5228D2F3" w14:textId="7E2CEBFB" w:rsidR="00F561A7" w:rsidRPr="00643B81" w:rsidRDefault="00F561A7" w:rsidP="00FD7D13">
            <w:pPr>
              <w:pStyle w:val="Default"/>
              <w:numPr>
                <w:ilvl w:val="0"/>
                <w:numId w:val="41"/>
              </w:numPr>
              <w:spacing w:after="47"/>
              <w:rPr>
                <w:color w:val="auto"/>
                <w:sz w:val="22"/>
                <w:szCs w:val="22"/>
              </w:rPr>
            </w:pPr>
            <w:r w:rsidRPr="00643B81">
              <w:rPr>
                <w:color w:val="auto"/>
                <w:sz w:val="22"/>
                <w:szCs w:val="22"/>
              </w:rPr>
              <w:t xml:space="preserve">projektor </w:t>
            </w:r>
          </w:p>
          <w:p w14:paraId="798BC18F" w14:textId="3587E3BA" w:rsidR="00730B11" w:rsidRPr="00643B81" w:rsidRDefault="00F561A7" w:rsidP="00FD7D13">
            <w:pPr>
              <w:pStyle w:val="Default"/>
              <w:numPr>
                <w:ilvl w:val="0"/>
                <w:numId w:val="41"/>
              </w:numPr>
              <w:rPr>
                <w:color w:val="auto"/>
                <w:sz w:val="22"/>
                <w:szCs w:val="22"/>
              </w:rPr>
            </w:pPr>
            <w:r w:rsidRPr="00643B81">
              <w:rPr>
                <w:color w:val="auto"/>
                <w:sz w:val="22"/>
                <w:szCs w:val="22"/>
              </w:rPr>
              <w:t xml:space="preserve">laptop </w:t>
            </w:r>
          </w:p>
        </w:tc>
      </w:tr>
      <w:tr w:rsidR="00A92208" w:rsidRPr="00643B81" w14:paraId="53D30319" w14:textId="77777777" w:rsidTr="00BB335F">
        <w:trPr>
          <w:trHeight w:val="631"/>
        </w:trPr>
        <w:tc>
          <w:tcPr>
            <w:tcW w:w="207" w:type="pct"/>
            <w:vAlign w:val="center"/>
          </w:tcPr>
          <w:p w14:paraId="2D319393" w14:textId="77777777" w:rsidR="00A92208" w:rsidRPr="00643B81" w:rsidRDefault="007A4B58">
            <w:pPr>
              <w:pStyle w:val="TableParagraph"/>
              <w:spacing w:before="55" w:line="239" w:lineRule="exact"/>
              <w:rPr>
                <w:rFonts w:ascii="Times New Roman" w:hAnsi="Times New Roman" w:cs="Times New Roman"/>
                <w:b/>
              </w:rPr>
            </w:pPr>
            <w:r w:rsidRPr="00643B81">
              <w:rPr>
                <w:rFonts w:ascii="Times New Roman" w:hAnsi="Times New Roman" w:cs="Times New Roman"/>
                <w:b/>
              </w:rPr>
              <w:lastRenderedPageBreak/>
              <w:t>4.</w:t>
            </w:r>
          </w:p>
        </w:tc>
        <w:tc>
          <w:tcPr>
            <w:tcW w:w="1391" w:type="pct"/>
            <w:vAlign w:val="center"/>
          </w:tcPr>
          <w:p w14:paraId="61F74492" w14:textId="77777777" w:rsidR="00A92208" w:rsidRPr="00643B81" w:rsidRDefault="007A4B58">
            <w:pPr>
              <w:pStyle w:val="TableParagraph"/>
              <w:spacing w:before="55" w:line="239" w:lineRule="exact"/>
              <w:rPr>
                <w:rFonts w:ascii="Times New Roman" w:hAnsi="Times New Roman" w:cs="Times New Roman"/>
                <w:b/>
              </w:rPr>
            </w:pPr>
            <w:r w:rsidRPr="00643B81">
              <w:rPr>
                <w:rFonts w:ascii="Times New Roman" w:hAnsi="Times New Roman" w:cs="Times New Roman"/>
                <w:b/>
              </w:rPr>
              <w:t>Egyéb</w:t>
            </w:r>
            <w:r w:rsidRPr="00643B81">
              <w:rPr>
                <w:rFonts w:ascii="Times New Roman" w:hAnsi="Times New Roman" w:cs="Times New Roman"/>
                <w:b/>
                <w:spacing w:val="-5"/>
              </w:rPr>
              <w:t xml:space="preserve"> </w:t>
            </w:r>
            <w:r w:rsidRPr="00643B81">
              <w:rPr>
                <w:rFonts w:ascii="Times New Roman" w:hAnsi="Times New Roman" w:cs="Times New Roman"/>
                <w:b/>
              </w:rPr>
              <w:t>speciális</w:t>
            </w:r>
            <w:r w:rsidRPr="00643B81">
              <w:rPr>
                <w:rFonts w:ascii="Times New Roman" w:hAnsi="Times New Roman" w:cs="Times New Roman"/>
                <w:b/>
                <w:spacing w:val="-6"/>
              </w:rPr>
              <w:t xml:space="preserve"> </w:t>
            </w:r>
            <w:r w:rsidRPr="00643B81">
              <w:rPr>
                <w:rFonts w:ascii="Times New Roman" w:hAnsi="Times New Roman" w:cs="Times New Roman"/>
                <w:b/>
              </w:rPr>
              <w:t>feltételek:</w:t>
            </w:r>
          </w:p>
        </w:tc>
        <w:tc>
          <w:tcPr>
            <w:tcW w:w="3402" w:type="pct"/>
            <w:vAlign w:val="center"/>
          </w:tcPr>
          <w:p w14:paraId="660E7608" w14:textId="77777777" w:rsidR="00A92208" w:rsidRPr="00643B81" w:rsidRDefault="000714EA">
            <w:pPr>
              <w:pStyle w:val="TableParagraph"/>
              <w:spacing w:before="57"/>
              <w:rPr>
                <w:rFonts w:ascii="Times New Roman" w:hAnsi="Times New Roman" w:cs="Times New Roman"/>
                <w:iCs/>
              </w:rPr>
            </w:pPr>
            <w:r w:rsidRPr="00643B81">
              <w:rPr>
                <w:rFonts w:ascii="Times New Roman" w:hAnsi="Times New Roman" w:cs="Times New Roman"/>
                <w:iCs/>
              </w:rPr>
              <w:t>-</w:t>
            </w:r>
          </w:p>
        </w:tc>
      </w:tr>
    </w:tbl>
    <w:p w14:paraId="612AA907" w14:textId="77777777" w:rsidR="00A92208" w:rsidRPr="00643B81" w:rsidRDefault="00A92208">
      <w:pPr>
        <w:spacing w:before="6"/>
        <w:rPr>
          <w:rFonts w:ascii="Times New Roman" w:hAnsi="Times New Roman" w:cs="Times New Roman"/>
          <w:b/>
        </w:rPr>
      </w:pPr>
    </w:p>
    <w:p w14:paraId="3CA34E4E" w14:textId="77777777" w:rsidR="00AE7182" w:rsidRPr="00643B81" w:rsidRDefault="00AE7182">
      <w:pPr>
        <w:rPr>
          <w:rFonts w:ascii="Times New Roman" w:hAnsi="Times New Roman" w:cs="Times New Roman"/>
        </w:rPr>
        <w:sectPr w:rsidR="00AE7182" w:rsidRPr="00643B81" w:rsidSect="0085232B">
          <w:footerReference w:type="default" r:id="rId10"/>
          <w:pgSz w:w="11910" w:h="16840"/>
          <w:pgMar w:top="1134" w:right="1134" w:bottom="1134" w:left="1134" w:header="0" w:footer="920" w:gutter="0"/>
          <w:cols w:space="708"/>
          <w:docGrid w:linePitch="299"/>
        </w:sectPr>
      </w:pPr>
    </w:p>
    <w:p w14:paraId="0E005C0D" w14:textId="77E69B1A" w:rsidR="00054E28" w:rsidRPr="0036777E" w:rsidRDefault="00401262" w:rsidP="002B79FC">
      <w:pPr>
        <w:pStyle w:val="Stlus6"/>
      </w:pPr>
      <w:bookmarkStart w:id="23" w:name="_Toc134392524"/>
      <w:bookmarkStart w:id="24" w:name="_Toc181785673"/>
      <w:bookmarkStart w:id="25" w:name="_Toc207283792"/>
      <w:bookmarkStart w:id="26" w:name="_Toc104318179"/>
      <w:bookmarkStart w:id="27" w:name="_Toc104317160"/>
      <w:bookmarkStart w:id="28" w:name="_Toc87339617"/>
      <w:r w:rsidRPr="0036777E">
        <w:lastRenderedPageBreak/>
        <w:t>A képzés időkerete a 9-13. évfolyamban</w:t>
      </w:r>
      <w:bookmarkEnd w:id="23"/>
      <w:bookmarkEnd w:id="24"/>
      <w:bookmarkEnd w:id="25"/>
    </w:p>
    <w:p w14:paraId="43F7EBC3" w14:textId="77777777" w:rsidR="00054E28" w:rsidRPr="00643B81" w:rsidRDefault="00054E28" w:rsidP="00054E28">
      <w:pPr>
        <w:rPr>
          <w:rFonts w:ascii="Times New Roman" w:hAnsi="Times New Roman" w:cs="Times New Roman"/>
          <w:color w:val="31849B" w:themeColor="accent5" w:themeShade="BF"/>
        </w:rPr>
      </w:pPr>
    </w:p>
    <w:tbl>
      <w:tblPr>
        <w:tblStyle w:val="TableNormal"/>
        <w:tblW w:w="5315"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53"/>
        <w:gridCol w:w="896"/>
        <w:gridCol w:w="896"/>
        <w:gridCol w:w="898"/>
        <w:gridCol w:w="898"/>
        <w:gridCol w:w="898"/>
        <w:gridCol w:w="898"/>
      </w:tblGrid>
      <w:tr w:rsidR="00E55C14" w:rsidRPr="00643B81" w14:paraId="1634BCFA" w14:textId="77777777" w:rsidTr="00067E6A">
        <w:trPr>
          <w:trHeight w:val="679"/>
        </w:trPr>
        <w:tc>
          <w:tcPr>
            <w:tcW w:w="2206"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758A388D" w14:textId="77777777" w:rsidR="00E55C14" w:rsidRPr="00643B81" w:rsidRDefault="00E55C14" w:rsidP="00506914">
            <w:pPr>
              <w:ind w:left="152"/>
              <w:jc w:val="center"/>
              <w:rPr>
                <w:rFonts w:ascii="Times New Roman" w:hAnsi="Times New Roman" w:cs="Times New Roman"/>
              </w:rPr>
            </w:pPr>
          </w:p>
        </w:tc>
        <w:tc>
          <w:tcPr>
            <w:tcW w:w="465"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2A87C6C" w14:textId="77777777" w:rsidR="00E55C14" w:rsidRPr="00643B81" w:rsidRDefault="00E55C14" w:rsidP="00506914">
            <w:pPr>
              <w:pStyle w:val="TableParagraph"/>
              <w:jc w:val="center"/>
              <w:rPr>
                <w:rFonts w:ascii="Times New Roman" w:hAnsi="Times New Roman" w:cs="Times New Roman"/>
                <w:b/>
                <w:color w:val="000000" w:themeColor="text1"/>
                <w:lang w:val="en-US"/>
              </w:rPr>
            </w:pPr>
            <w:r w:rsidRPr="00643B81">
              <w:rPr>
                <w:rFonts w:ascii="Times New Roman" w:hAnsi="Times New Roman" w:cs="Times New Roman"/>
                <w:b/>
                <w:color w:val="000000" w:themeColor="text1"/>
                <w:lang w:val="en-US"/>
              </w:rPr>
              <w:t>9. évf.</w:t>
            </w:r>
          </w:p>
        </w:tc>
        <w:tc>
          <w:tcPr>
            <w:tcW w:w="465"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24BA172C" w14:textId="77777777" w:rsidR="00E55C14" w:rsidRPr="00643B81" w:rsidRDefault="00E55C14" w:rsidP="00506914">
            <w:pPr>
              <w:jc w:val="center"/>
              <w:rPr>
                <w:rFonts w:ascii="Times New Roman" w:hAnsi="Times New Roman" w:cs="Times New Roman"/>
                <w:b/>
              </w:rPr>
            </w:pPr>
            <w:r w:rsidRPr="00643B81">
              <w:rPr>
                <w:rFonts w:ascii="Times New Roman" w:hAnsi="Times New Roman" w:cs="Times New Roman"/>
                <w:b/>
              </w:rPr>
              <w:t>10. évf.</w:t>
            </w:r>
          </w:p>
        </w:tc>
        <w:tc>
          <w:tcPr>
            <w:tcW w:w="466"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1217C7F5" w14:textId="77777777" w:rsidR="00E55C14" w:rsidRPr="00643B81" w:rsidRDefault="00E55C14" w:rsidP="00506914">
            <w:pPr>
              <w:jc w:val="center"/>
              <w:rPr>
                <w:rFonts w:ascii="Times New Roman" w:hAnsi="Times New Roman" w:cs="Times New Roman"/>
                <w:b/>
              </w:rPr>
            </w:pPr>
            <w:r w:rsidRPr="00643B81">
              <w:rPr>
                <w:rFonts w:ascii="Times New Roman" w:hAnsi="Times New Roman" w:cs="Times New Roman"/>
                <w:b/>
              </w:rPr>
              <w:t>11. évf.</w:t>
            </w:r>
          </w:p>
        </w:tc>
        <w:tc>
          <w:tcPr>
            <w:tcW w:w="466"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355EB4BB" w14:textId="77777777" w:rsidR="00E55C14" w:rsidRPr="00643B81" w:rsidRDefault="00E55C14" w:rsidP="00506914">
            <w:pPr>
              <w:jc w:val="center"/>
              <w:rPr>
                <w:rFonts w:ascii="Times New Roman" w:hAnsi="Times New Roman" w:cs="Times New Roman"/>
                <w:b/>
              </w:rPr>
            </w:pPr>
            <w:r w:rsidRPr="00643B81">
              <w:rPr>
                <w:rFonts w:ascii="Times New Roman" w:hAnsi="Times New Roman" w:cs="Times New Roman"/>
                <w:b/>
              </w:rPr>
              <w:t>12. évf.</w:t>
            </w:r>
          </w:p>
        </w:tc>
        <w:tc>
          <w:tcPr>
            <w:tcW w:w="466"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0D4842A7" w14:textId="77777777" w:rsidR="00E55C14" w:rsidRPr="00643B81" w:rsidRDefault="00E55C14" w:rsidP="00506914">
            <w:pPr>
              <w:jc w:val="center"/>
              <w:rPr>
                <w:rFonts w:ascii="Times New Roman" w:hAnsi="Times New Roman" w:cs="Times New Roman"/>
                <w:b/>
              </w:rPr>
            </w:pPr>
            <w:r w:rsidRPr="00643B81">
              <w:rPr>
                <w:rFonts w:ascii="Times New Roman" w:hAnsi="Times New Roman" w:cs="Times New Roman"/>
                <w:b/>
              </w:rPr>
              <w:t>13. évf.</w:t>
            </w:r>
          </w:p>
        </w:tc>
        <w:tc>
          <w:tcPr>
            <w:tcW w:w="466"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2831B68B" w14:textId="77777777" w:rsidR="00E55C14" w:rsidRPr="00643B81" w:rsidRDefault="00E55C14" w:rsidP="00506914">
            <w:pPr>
              <w:jc w:val="center"/>
              <w:rPr>
                <w:rFonts w:ascii="Times New Roman" w:hAnsi="Times New Roman" w:cs="Times New Roman"/>
                <w:b/>
              </w:rPr>
            </w:pPr>
            <w:r w:rsidRPr="00643B81">
              <w:rPr>
                <w:rFonts w:ascii="Times New Roman" w:hAnsi="Times New Roman" w:cs="Times New Roman"/>
                <w:b/>
              </w:rPr>
              <w:t>összesen</w:t>
            </w:r>
          </w:p>
        </w:tc>
      </w:tr>
      <w:tr w:rsidR="00E55C14" w:rsidRPr="00643B81" w14:paraId="1785EABE" w14:textId="77777777" w:rsidTr="00067E6A">
        <w:trPr>
          <w:trHeight w:val="227"/>
        </w:trPr>
        <w:tc>
          <w:tcPr>
            <w:tcW w:w="2206" w:type="pct"/>
            <w:tcBorders>
              <w:top w:val="single" w:sz="4" w:space="0" w:color="000000"/>
              <w:left w:val="single" w:sz="4" w:space="0" w:color="000000"/>
              <w:bottom w:val="single" w:sz="4" w:space="0" w:color="000000"/>
              <w:right w:val="single" w:sz="4" w:space="0" w:color="000000"/>
            </w:tcBorders>
            <w:vAlign w:val="center"/>
          </w:tcPr>
          <w:p w14:paraId="00428B6E" w14:textId="67D93688" w:rsidR="00E55C14" w:rsidRPr="00643B81" w:rsidRDefault="00E7493E" w:rsidP="0016660D">
            <w:pPr>
              <w:spacing w:before="120" w:after="120"/>
              <w:ind w:left="152"/>
              <w:rPr>
                <w:rFonts w:ascii="Times New Roman" w:hAnsi="Times New Roman" w:cs="Times New Roman"/>
                <w:b/>
              </w:rPr>
            </w:pPr>
            <w:r>
              <w:rPr>
                <w:rFonts w:ascii="Times New Roman" w:hAnsi="Times New Roman" w:cs="Times New Roman"/>
                <w:b/>
              </w:rPr>
              <w:t xml:space="preserve">Képzést szervező intézményben </w:t>
            </w:r>
            <w:r w:rsidR="004E7577">
              <w:rPr>
                <w:rFonts w:ascii="Times New Roman" w:hAnsi="Times New Roman" w:cs="Times New Roman"/>
                <w:b/>
              </w:rPr>
              <w:t xml:space="preserve">megvalósuló </w:t>
            </w:r>
            <w:r w:rsidR="00E55C14" w:rsidRPr="00643B81">
              <w:rPr>
                <w:rFonts w:ascii="Times New Roman" w:hAnsi="Times New Roman" w:cs="Times New Roman"/>
                <w:b/>
              </w:rPr>
              <w:t>foglalkozások (óra):</w:t>
            </w:r>
          </w:p>
        </w:tc>
        <w:tc>
          <w:tcPr>
            <w:tcW w:w="465" w:type="pct"/>
            <w:tcBorders>
              <w:top w:val="single" w:sz="4" w:space="0" w:color="000000"/>
              <w:left w:val="single" w:sz="4" w:space="0" w:color="000000"/>
              <w:bottom w:val="single" w:sz="4" w:space="0" w:color="000000"/>
              <w:right w:val="single" w:sz="4" w:space="0" w:color="000000"/>
            </w:tcBorders>
            <w:vAlign w:val="center"/>
          </w:tcPr>
          <w:p w14:paraId="13EBAED0" w14:textId="77777777" w:rsidR="00E55C14" w:rsidRPr="00643B81" w:rsidRDefault="00706389" w:rsidP="003606A7">
            <w:pPr>
              <w:pStyle w:val="TableParagraph"/>
              <w:spacing w:before="120" w:after="120"/>
              <w:jc w:val="center"/>
              <w:rPr>
                <w:rFonts w:ascii="Times New Roman" w:hAnsi="Times New Roman" w:cs="Times New Roman"/>
                <w:color w:val="000000" w:themeColor="text1"/>
                <w:lang w:val="en-US"/>
              </w:rPr>
            </w:pPr>
            <w:r w:rsidRPr="00643B81">
              <w:rPr>
                <w:rFonts w:ascii="Times New Roman" w:hAnsi="Times New Roman" w:cs="Times New Roman"/>
                <w:color w:val="000000" w:themeColor="text1"/>
                <w:lang w:val="en-US"/>
              </w:rPr>
              <w:t>252</w:t>
            </w:r>
          </w:p>
        </w:tc>
        <w:tc>
          <w:tcPr>
            <w:tcW w:w="465" w:type="pct"/>
            <w:tcBorders>
              <w:top w:val="single" w:sz="4" w:space="0" w:color="000000"/>
              <w:left w:val="single" w:sz="4" w:space="0" w:color="000000"/>
              <w:bottom w:val="single" w:sz="4" w:space="0" w:color="000000"/>
              <w:right w:val="single" w:sz="4" w:space="0" w:color="000000"/>
            </w:tcBorders>
            <w:vAlign w:val="center"/>
          </w:tcPr>
          <w:p w14:paraId="539E2FB7" w14:textId="77777777" w:rsidR="00E55C14" w:rsidRPr="00643B81" w:rsidRDefault="00706389" w:rsidP="003606A7">
            <w:pPr>
              <w:pStyle w:val="TableParagraph"/>
              <w:spacing w:before="120" w:after="120"/>
              <w:ind w:left="108"/>
              <w:jc w:val="center"/>
              <w:rPr>
                <w:rFonts w:ascii="Times New Roman" w:hAnsi="Times New Roman" w:cs="Times New Roman"/>
                <w:color w:val="000000" w:themeColor="text1"/>
                <w:lang w:val="en-US"/>
              </w:rPr>
            </w:pPr>
            <w:r w:rsidRPr="00643B81">
              <w:rPr>
                <w:rFonts w:ascii="Times New Roman" w:hAnsi="Times New Roman" w:cs="Times New Roman"/>
                <w:color w:val="000000" w:themeColor="text1"/>
                <w:lang w:val="en-US"/>
              </w:rPr>
              <w:t>324</w:t>
            </w:r>
          </w:p>
        </w:tc>
        <w:tc>
          <w:tcPr>
            <w:tcW w:w="466" w:type="pct"/>
            <w:tcBorders>
              <w:top w:val="single" w:sz="4" w:space="0" w:color="000000"/>
              <w:left w:val="single" w:sz="4" w:space="0" w:color="000000"/>
              <w:bottom w:val="single" w:sz="4" w:space="0" w:color="000000"/>
              <w:right w:val="single" w:sz="4" w:space="0" w:color="000000"/>
            </w:tcBorders>
            <w:vAlign w:val="center"/>
          </w:tcPr>
          <w:p w14:paraId="769952A1" w14:textId="62F2CA5A" w:rsidR="00E55C14" w:rsidRPr="001D4A0E" w:rsidRDefault="003C657F" w:rsidP="003606A7">
            <w:pPr>
              <w:pStyle w:val="TableParagraph"/>
              <w:spacing w:before="120" w:after="120"/>
              <w:ind w:left="108"/>
              <w:jc w:val="center"/>
              <w:rPr>
                <w:rFonts w:ascii="Times New Roman" w:hAnsi="Times New Roman" w:cs="Times New Roman"/>
                <w:lang w:val="en-US"/>
              </w:rPr>
            </w:pPr>
            <w:r>
              <w:rPr>
                <w:rFonts w:ascii="Times New Roman" w:hAnsi="Times New Roman" w:cs="Times New Roman"/>
                <w:lang w:val="en-US"/>
              </w:rPr>
              <w:t>396</w:t>
            </w:r>
          </w:p>
        </w:tc>
        <w:tc>
          <w:tcPr>
            <w:tcW w:w="466" w:type="pct"/>
            <w:tcBorders>
              <w:top w:val="single" w:sz="4" w:space="0" w:color="000000"/>
              <w:left w:val="single" w:sz="4" w:space="0" w:color="000000"/>
              <w:bottom w:val="single" w:sz="4" w:space="0" w:color="000000"/>
              <w:right w:val="single" w:sz="4" w:space="0" w:color="000000"/>
            </w:tcBorders>
            <w:vAlign w:val="center"/>
          </w:tcPr>
          <w:p w14:paraId="7303E405" w14:textId="1749B8C3" w:rsidR="00E55C14" w:rsidRPr="001D4A0E" w:rsidRDefault="003C657F" w:rsidP="003606A7">
            <w:pPr>
              <w:pStyle w:val="TableParagraph"/>
              <w:spacing w:before="120" w:after="120"/>
              <w:ind w:left="108"/>
              <w:jc w:val="center"/>
              <w:rPr>
                <w:rFonts w:ascii="Times New Roman" w:hAnsi="Times New Roman" w:cs="Times New Roman"/>
                <w:lang w:val="en-US"/>
              </w:rPr>
            </w:pPr>
            <w:r>
              <w:rPr>
                <w:rFonts w:ascii="Times New Roman" w:hAnsi="Times New Roman" w:cs="Times New Roman"/>
                <w:lang w:val="en-US"/>
              </w:rPr>
              <w:t>288</w:t>
            </w:r>
          </w:p>
        </w:tc>
        <w:tc>
          <w:tcPr>
            <w:tcW w:w="466" w:type="pct"/>
            <w:tcBorders>
              <w:top w:val="single" w:sz="4" w:space="0" w:color="000000"/>
              <w:left w:val="single" w:sz="4" w:space="0" w:color="000000"/>
              <w:bottom w:val="single" w:sz="4" w:space="0" w:color="000000"/>
              <w:right w:val="single" w:sz="4" w:space="0" w:color="000000"/>
            </w:tcBorders>
            <w:vAlign w:val="center"/>
          </w:tcPr>
          <w:p w14:paraId="774F85A1" w14:textId="1AC3F094" w:rsidR="00E55C14" w:rsidRPr="001D4A0E" w:rsidRDefault="001D4A0E" w:rsidP="003606A7">
            <w:pPr>
              <w:pStyle w:val="TableParagraph"/>
              <w:spacing w:before="120" w:after="120"/>
              <w:ind w:left="108"/>
              <w:jc w:val="center"/>
              <w:rPr>
                <w:rFonts w:ascii="Times New Roman" w:hAnsi="Times New Roman" w:cs="Times New Roman"/>
                <w:lang w:val="en-US"/>
              </w:rPr>
            </w:pPr>
            <w:r w:rsidRPr="001D4A0E">
              <w:rPr>
                <w:rFonts w:ascii="Times New Roman" w:hAnsi="Times New Roman" w:cs="Times New Roman"/>
                <w:lang w:val="en-US"/>
              </w:rPr>
              <w:t>434</w:t>
            </w:r>
          </w:p>
        </w:tc>
        <w:tc>
          <w:tcPr>
            <w:tcW w:w="466" w:type="pct"/>
            <w:tcBorders>
              <w:top w:val="single" w:sz="4" w:space="0" w:color="000000"/>
              <w:left w:val="single" w:sz="4" w:space="0" w:color="000000"/>
              <w:bottom w:val="single" w:sz="4" w:space="0" w:color="000000"/>
              <w:right w:val="single" w:sz="4" w:space="0" w:color="000000"/>
            </w:tcBorders>
            <w:vAlign w:val="center"/>
          </w:tcPr>
          <w:p w14:paraId="40C66E65" w14:textId="31FDD31D" w:rsidR="00E55C14" w:rsidRPr="001D4A0E" w:rsidRDefault="003C657F" w:rsidP="0016660D">
            <w:pPr>
              <w:pStyle w:val="TableParagraph"/>
              <w:spacing w:before="120" w:after="120"/>
              <w:ind w:left="108"/>
              <w:jc w:val="center"/>
              <w:rPr>
                <w:rFonts w:ascii="Times New Roman" w:hAnsi="Times New Roman" w:cs="Times New Roman"/>
                <w:b/>
                <w:lang w:val="en-US"/>
              </w:rPr>
            </w:pPr>
            <w:r>
              <w:rPr>
                <w:rFonts w:ascii="Times New Roman" w:hAnsi="Times New Roman" w:cs="Times New Roman"/>
                <w:b/>
                <w:lang w:val="en-US"/>
              </w:rPr>
              <w:t>1694</w:t>
            </w:r>
          </w:p>
        </w:tc>
      </w:tr>
      <w:tr w:rsidR="00E55C14" w:rsidRPr="00643B81" w14:paraId="1A175FC0" w14:textId="77777777" w:rsidTr="00067E6A">
        <w:trPr>
          <w:trHeight w:val="227"/>
        </w:trPr>
        <w:tc>
          <w:tcPr>
            <w:tcW w:w="2206" w:type="pct"/>
            <w:tcBorders>
              <w:top w:val="single" w:sz="4" w:space="0" w:color="000000"/>
              <w:left w:val="single" w:sz="4" w:space="0" w:color="000000"/>
              <w:bottom w:val="single" w:sz="4" w:space="0" w:color="000000"/>
              <w:right w:val="single" w:sz="4" w:space="0" w:color="000000"/>
            </w:tcBorders>
            <w:vAlign w:val="center"/>
            <w:hideMark/>
          </w:tcPr>
          <w:p w14:paraId="078B2A88" w14:textId="3E2E46B4" w:rsidR="00E55C14" w:rsidRPr="00643B81" w:rsidRDefault="00E55C14" w:rsidP="00870948">
            <w:pPr>
              <w:spacing w:before="120" w:after="120"/>
              <w:ind w:left="152"/>
              <w:rPr>
                <w:rFonts w:ascii="Times New Roman" w:hAnsi="Times New Roman" w:cs="Times New Roman"/>
                <w:b/>
              </w:rPr>
            </w:pPr>
            <w:r w:rsidRPr="00643B81">
              <w:rPr>
                <w:rFonts w:ascii="Times New Roman" w:hAnsi="Times New Roman" w:cs="Times New Roman"/>
                <w:b/>
              </w:rPr>
              <w:t xml:space="preserve">Duális képzőhelyen </w:t>
            </w:r>
            <w:r w:rsidR="00E7493E">
              <w:rPr>
                <w:rFonts w:ascii="Times New Roman" w:hAnsi="Times New Roman" w:cs="Times New Roman"/>
                <w:b/>
              </w:rPr>
              <w:t xml:space="preserve">megvalósuló </w:t>
            </w:r>
            <w:r w:rsidRPr="00643B81">
              <w:rPr>
                <w:rFonts w:ascii="Times New Roman" w:hAnsi="Times New Roman" w:cs="Times New Roman"/>
                <w:b/>
              </w:rPr>
              <w:t>foglalkozások évközi (óra):</w:t>
            </w:r>
          </w:p>
        </w:tc>
        <w:tc>
          <w:tcPr>
            <w:tcW w:w="465" w:type="pct"/>
            <w:tcBorders>
              <w:top w:val="single" w:sz="4" w:space="0" w:color="000000"/>
              <w:left w:val="single" w:sz="4" w:space="0" w:color="000000"/>
              <w:bottom w:val="single" w:sz="4" w:space="0" w:color="000000"/>
              <w:right w:val="single" w:sz="4" w:space="0" w:color="000000"/>
            </w:tcBorders>
            <w:vAlign w:val="center"/>
          </w:tcPr>
          <w:p w14:paraId="00EB5D08" w14:textId="77777777" w:rsidR="00E55C14" w:rsidRPr="00643B81" w:rsidRDefault="00DE0BBA" w:rsidP="003606A7">
            <w:pPr>
              <w:pStyle w:val="TableParagraph"/>
              <w:spacing w:before="120" w:after="120"/>
              <w:jc w:val="center"/>
              <w:rPr>
                <w:rFonts w:ascii="Times New Roman" w:hAnsi="Times New Roman" w:cs="Times New Roman"/>
                <w:color w:val="000000" w:themeColor="text1"/>
                <w:lang w:val="en-US"/>
              </w:rPr>
            </w:pPr>
            <w:r w:rsidRPr="00643B81">
              <w:rPr>
                <w:rFonts w:ascii="Times New Roman" w:hAnsi="Times New Roman" w:cs="Times New Roman"/>
                <w:color w:val="000000" w:themeColor="text1"/>
                <w:lang w:val="en-US"/>
              </w:rPr>
              <w:t>0</w:t>
            </w:r>
          </w:p>
        </w:tc>
        <w:tc>
          <w:tcPr>
            <w:tcW w:w="465" w:type="pct"/>
            <w:tcBorders>
              <w:top w:val="single" w:sz="4" w:space="0" w:color="000000"/>
              <w:left w:val="single" w:sz="4" w:space="0" w:color="000000"/>
              <w:bottom w:val="single" w:sz="4" w:space="0" w:color="000000"/>
              <w:right w:val="single" w:sz="4" w:space="0" w:color="000000"/>
            </w:tcBorders>
            <w:vAlign w:val="center"/>
          </w:tcPr>
          <w:p w14:paraId="605CA32B" w14:textId="77777777" w:rsidR="00E55C14" w:rsidRPr="00643B81" w:rsidRDefault="00DE0BBA" w:rsidP="003606A7">
            <w:pPr>
              <w:pStyle w:val="TableParagraph"/>
              <w:spacing w:before="120" w:after="120"/>
              <w:ind w:left="108"/>
              <w:jc w:val="center"/>
              <w:rPr>
                <w:rFonts w:ascii="Times New Roman" w:hAnsi="Times New Roman" w:cs="Times New Roman"/>
                <w:color w:val="000000" w:themeColor="text1"/>
                <w:lang w:val="en-US"/>
              </w:rPr>
            </w:pPr>
            <w:r w:rsidRPr="00643B81">
              <w:rPr>
                <w:rFonts w:ascii="Times New Roman" w:hAnsi="Times New Roman" w:cs="Times New Roman"/>
                <w:color w:val="000000" w:themeColor="text1"/>
                <w:lang w:val="en-US"/>
              </w:rPr>
              <w:t>0</w:t>
            </w:r>
          </w:p>
        </w:tc>
        <w:tc>
          <w:tcPr>
            <w:tcW w:w="466" w:type="pct"/>
            <w:tcBorders>
              <w:top w:val="single" w:sz="4" w:space="0" w:color="000000"/>
              <w:left w:val="single" w:sz="4" w:space="0" w:color="000000"/>
              <w:bottom w:val="single" w:sz="4" w:space="0" w:color="000000"/>
              <w:right w:val="single" w:sz="4" w:space="0" w:color="000000"/>
            </w:tcBorders>
            <w:vAlign w:val="center"/>
          </w:tcPr>
          <w:p w14:paraId="5CEC895A" w14:textId="32D64235" w:rsidR="00E55C14" w:rsidRPr="00643B81" w:rsidRDefault="001D505F" w:rsidP="003606A7">
            <w:pPr>
              <w:pStyle w:val="TableParagraph"/>
              <w:spacing w:before="120" w:after="120"/>
              <w:ind w:left="108"/>
              <w:jc w:val="center"/>
              <w:rPr>
                <w:rFonts w:ascii="Times New Roman" w:hAnsi="Times New Roman" w:cs="Times New Roman"/>
                <w:color w:val="000000" w:themeColor="text1"/>
                <w:lang w:val="en-US"/>
              </w:rPr>
            </w:pPr>
            <w:r w:rsidRPr="00643B81">
              <w:rPr>
                <w:rFonts w:ascii="Times New Roman" w:hAnsi="Times New Roman" w:cs="Times New Roman"/>
                <w:color w:val="000000" w:themeColor="text1"/>
                <w:lang w:val="en-US"/>
              </w:rPr>
              <w:t>1</w:t>
            </w:r>
            <w:r w:rsidR="00EB4F74">
              <w:rPr>
                <w:rFonts w:ascii="Times New Roman" w:hAnsi="Times New Roman" w:cs="Times New Roman"/>
                <w:color w:val="000000" w:themeColor="text1"/>
                <w:lang w:val="en-US"/>
              </w:rPr>
              <w:t>08</w:t>
            </w:r>
          </w:p>
        </w:tc>
        <w:tc>
          <w:tcPr>
            <w:tcW w:w="466" w:type="pct"/>
            <w:tcBorders>
              <w:top w:val="single" w:sz="4" w:space="0" w:color="000000"/>
              <w:left w:val="single" w:sz="4" w:space="0" w:color="000000"/>
              <w:bottom w:val="single" w:sz="4" w:space="0" w:color="000000"/>
              <w:right w:val="single" w:sz="4" w:space="0" w:color="000000"/>
            </w:tcBorders>
            <w:vAlign w:val="center"/>
          </w:tcPr>
          <w:p w14:paraId="795E3A1A" w14:textId="50E975CC" w:rsidR="00E55C14" w:rsidRPr="00643B81" w:rsidRDefault="004E7577" w:rsidP="003606A7">
            <w:pPr>
              <w:pStyle w:val="TableParagraph"/>
              <w:spacing w:before="120" w:after="120"/>
              <w:ind w:left="108"/>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216</w:t>
            </w:r>
          </w:p>
        </w:tc>
        <w:tc>
          <w:tcPr>
            <w:tcW w:w="466" w:type="pct"/>
            <w:tcBorders>
              <w:top w:val="single" w:sz="4" w:space="0" w:color="000000"/>
              <w:left w:val="single" w:sz="4" w:space="0" w:color="000000"/>
              <w:bottom w:val="single" w:sz="4" w:space="0" w:color="000000"/>
              <w:right w:val="single" w:sz="4" w:space="0" w:color="000000"/>
            </w:tcBorders>
            <w:vAlign w:val="center"/>
          </w:tcPr>
          <w:p w14:paraId="2EE7F3AE" w14:textId="3E759B07" w:rsidR="00E55C14" w:rsidRPr="00643B81" w:rsidRDefault="00DC18BF" w:rsidP="003606A7">
            <w:pPr>
              <w:pStyle w:val="TableParagraph"/>
              <w:spacing w:before="120" w:after="120"/>
              <w:ind w:left="108"/>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310</w:t>
            </w:r>
          </w:p>
        </w:tc>
        <w:tc>
          <w:tcPr>
            <w:tcW w:w="466" w:type="pct"/>
            <w:tcBorders>
              <w:top w:val="single" w:sz="4" w:space="0" w:color="000000"/>
              <w:left w:val="single" w:sz="4" w:space="0" w:color="000000"/>
              <w:bottom w:val="single" w:sz="4" w:space="0" w:color="000000"/>
              <w:right w:val="single" w:sz="4" w:space="0" w:color="000000"/>
            </w:tcBorders>
            <w:vAlign w:val="center"/>
          </w:tcPr>
          <w:p w14:paraId="137C13FC" w14:textId="049CF18C" w:rsidR="00E55C14" w:rsidRPr="00643B81" w:rsidRDefault="004E7577" w:rsidP="004E7577">
            <w:pPr>
              <w:pStyle w:val="TableParagraph"/>
              <w:spacing w:before="120" w:after="120"/>
              <w:ind w:left="108"/>
              <w:jc w:val="center"/>
              <w:rPr>
                <w:rFonts w:ascii="Times New Roman" w:hAnsi="Times New Roman" w:cs="Times New Roman"/>
                <w:b/>
                <w:color w:val="000000" w:themeColor="text1"/>
                <w:lang w:val="en-US"/>
              </w:rPr>
            </w:pPr>
            <w:r>
              <w:rPr>
                <w:rFonts w:ascii="Times New Roman" w:hAnsi="Times New Roman" w:cs="Times New Roman"/>
                <w:b/>
                <w:color w:val="000000" w:themeColor="text1"/>
                <w:lang w:val="en-US"/>
              </w:rPr>
              <w:t>634</w:t>
            </w:r>
          </w:p>
        </w:tc>
      </w:tr>
      <w:tr w:rsidR="00E55C14" w:rsidRPr="00643B81" w14:paraId="28809B8D" w14:textId="77777777" w:rsidTr="00067E6A">
        <w:trPr>
          <w:trHeight w:val="227"/>
        </w:trPr>
        <w:tc>
          <w:tcPr>
            <w:tcW w:w="2206" w:type="pct"/>
            <w:tcBorders>
              <w:top w:val="single" w:sz="4" w:space="0" w:color="000000"/>
              <w:left w:val="single" w:sz="4" w:space="0" w:color="000000"/>
              <w:bottom w:val="single" w:sz="4" w:space="0" w:color="000000"/>
              <w:right w:val="single" w:sz="4" w:space="0" w:color="000000"/>
            </w:tcBorders>
            <w:vAlign w:val="center"/>
          </w:tcPr>
          <w:p w14:paraId="4D837E72" w14:textId="77777777" w:rsidR="00E55C14" w:rsidRDefault="00E55C14" w:rsidP="00870948">
            <w:pPr>
              <w:spacing w:line="276" w:lineRule="auto"/>
              <w:ind w:left="153"/>
              <w:rPr>
                <w:rFonts w:ascii="Times New Roman" w:hAnsi="Times New Roman" w:cs="Times New Roman"/>
                <w:b/>
                <w:color w:val="000000" w:themeColor="text1"/>
              </w:rPr>
            </w:pPr>
            <w:r w:rsidRPr="00643B81">
              <w:rPr>
                <w:rFonts w:ascii="Times New Roman" w:hAnsi="Times New Roman" w:cs="Times New Roman"/>
                <w:b/>
                <w:color w:val="000000" w:themeColor="text1"/>
              </w:rPr>
              <w:t xml:space="preserve">Egybefüggő szakmai gyakorlat </w:t>
            </w:r>
          </w:p>
          <w:p w14:paraId="0DC0FAE1" w14:textId="226C90E7" w:rsidR="00A40B99" w:rsidRPr="00643B81" w:rsidRDefault="00A40B99" w:rsidP="00870948">
            <w:pPr>
              <w:spacing w:line="276" w:lineRule="auto"/>
              <w:ind w:left="153"/>
              <w:rPr>
                <w:rFonts w:ascii="Times New Roman" w:hAnsi="Times New Roman" w:cs="Times New Roman"/>
                <w:b/>
                <w:color w:val="000000" w:themeColor="text1"/>
              </w:rPr>
            </w:pPr>
            <w:r>
              <w:rPr>
                <w:rFonts w:ascii="Times New Roman" w:hAnsi="Times New Roman" w:cs="Times New Roman"/>
                <w:b/>
                <w:color w:val="000000" w:themeColor="text1"/>
              </w:rPr>
              <w:t>11. évfolyam</w:t>
            </w:r>
          </w:p>
        </w:tc>
        <w:tc>
          <w:tcPr>
            <w:tcW w:w="465" w:type="pct"/>
            <w:tcBorders>
              <w:top w:val="single" w:sz="4" w:space="0" w:color="000000"/>
              <w:left w:val="single" w:sz="4" w:space="0" w:color="000000"/>
              <w:bottom w:val="single" w:sz="4" w:space="0" w:color="000000"/>
              <w:right w:val="single" w:sz="4" w:space="0" w:color="000000"/>
            </w:tcBorders>
            <w:vAlign w:val="center"/>
          </w:tcPr>
          <w:p w14:paraId="3F655112" w14:textId="77777777" w:rsidR="00E55C14" w:rsidRPr="00643B81" w:rsidRDefault="009877AF" w:rsidP="003606A7">
            <w:pPr>
              <w:pStyle w:val="TableParagraph"/>
              <w:spacing w:before="120" w:after="120"/>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0</w:t>
            </w:r>
          </w:p>
        </w:tc>
        <w:tc>
          <w:tcPr>
            <w:tcW w:w="465" w:type="pct"/>
            <w:tcBorders>
              <w:top w:val="single" w:sz="4" w:space="0" w:color="000000"/>
              <w:left w:val="single" w:sz="4" w:space="0" w:color="000000"/>
              <w:bottom w:val="single" w:sz="4" w:space="0" w:color="000000"/>
              <w:right w:val="single" w:sz="4" w:space="0" w:color="000000"/>
            </w:tcBorders>
            <w:vAlign w:val="center"/>
          </w:tcPr>
          <w:p w14:paraId="2CE3F662" w14:textId="77777777" w:rsidR="00E55C14" w:rsidRPr="00643B81" w:rsidRDefault="009877AF" w:rsidP="003606A7">
            <w:pPr>
              <w:pStyle w:val="TableParagraph"/>
              <w:spacing w:before="120" w:after="120"/>
              <w:ind w:left="108"/>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0</w:t>
            </w:r>
          </w:p>
        </w:tc>
        <w:tc>
          <w:tcPr>
            <w:tcW w:w="466" w:type="pct"/>
            <w:tcBorders>
              <w:top w:val="single" w:sz="4" w:space="0" w:color="000000"/>
              <w:left w:val="single" w:sz="4" w:space="0" w:color="000000"/>
              <w:bottom w:val="single" w:sz="4" w:space="0" w:color="000000"/>
              <w:right w:val="single" w:sz="4" w:space="0" w:color="000000"/>
            </w:tcBorders>
            <w:vAlign w:val="center"/>
          </w:tcPr>
          <w:p w14:paraId="406FD515" w14:textId="77777777" w:rsidR="00E55C14" w:rsidRPr="00643B81" w:rsidRDefault="006126B1" w:rsidP="003606A7">
            <w:pPr>
              <w:pStyle w:val="TableParagraph"/>
              <w:spacing w:before="120" w:after="120"/>
              <w:ind w:left="108"/>
              <w:jc w:val="center"/>
              <w:rPr>
                <w:rFonts w:ascii="Times New Roman" w:hAnsi="Times New Roman" w:cs="Times New Roman"/>
                <w:bCs/>
                <w:color w:val="000000" w:themeColor="text1"/>
                <w:lang w:val="en-US"/>
              </w:rPr>
            </w:pPr>
            <w:r w:rsidRPr="00643B81">
              <w:rPr>
                <w:rFonts w:ascii="Times New Roman" w:hAnsi="Times New Roman" w:cs="Times New Roman"/>
                <w:bCs/>
                <w:color w:val="000000" w:themeColor="text1"/>
                <w:lang w:val="en-US"/>
              </w:rPr>
              <w:t>140</w:t>
            </w:r>
          </w:p>
        </w:tc>
        <w:tc>
          <w:tcPr>
            <w:tcW w:w="466" w:type="pct"/>
            <w:tcBorders>
              <w:top w:val="single" w:sz="4" w:space="0" w:color="000000"/>
              <w:left w:val="single" w:sz="4" w:space="0" w:color="000000"/>
              <w:bottom w:val="single" w:sz="4" w:space="0" w:color="000000"/>
              <w:right w:val="single" w:sz="4" w:space="0" w:color="000000"/>
            </w:tcBorders>
            <w:vAlign w:val="center"/>
          </w:tcPr>
          <w:p w14:paraId="1D4E6B69" w14:textId="77777777" w:rsidR="00E55C14" w:rsidRPr="00643B81" w:rsidRDefault="009877AF" w:rsidP="003606A7">
            <w:pPr>
              <w:pStyle w:val="TableParagraph"/>
              <w:spacing w:before="120" w:after="120"/>
              <w:ind w:left="108"/>
              <w:jc w:val="center"/>
              <w:rPr>
                <w:rFonts w:ascii="Times New Roman" w:hAnsi="Times New Roman" w:cs="Times New Roman"/>
                <w:bCs/>
                <w:color w:val="000000" w:themeColor="text1"/>
                <w:lang w:val="en-US"/>
              </w:rPr>
            </w:pPr>
            <w:r w:rsidRPr="00643B81">
              <w:rPr>
                <w:rFonts w:ascii="Times New Roman" w:hAnsi="Times New Roman" w:cs="Times New Roman"/>
                <w:bCs/>
                <w:color w:val="000000" w:themeColor="text1"/>
                <w:lang w:val="en-US"/>
              </w:rPr>
              <w:t>0</w:t>
            </w:r>
          </w:p>
        </w:tc>
        <w:tc>
          <w:tcPr>
            <w:tcW w:w="466" w:type="pct"/>
            <w:tcBorders>
              <w:top w:val="single" w:sz="4" w:space="0" w:color="000000"/>
              <w:left w:val="single" w:sz="4" w:space="0" w:color="000000"/>
              <w:bottom w:val="single" w:sz="4" w:space="0" w:color="000000"/>
              <w:right w:val="single" w:sz="4" w:space="0" w:color="000000"/>
            </w:tcBorders>
            <w:vAlign w:val="center"/>
          </w:tcPr>
          <w:p w14:paraId="647B5A62" w14:textId="77777777" w:rsidR="00E55C14" w:rsidRPr="00643B81" w:rsidRDefault="009877AF" w:rsidP="003606A7">
            <w:pPr>
              <w:pStyle w:val="TableParagraph"/>
              <w:spacing w:before="120" w:after="120"/>
              <w:ind w:left="108"/>
              <w:jc w:val="center"/>
              <w:rPr>
                <w:rFonts w:ascii="Times New Roman" w:hAnsi="Times New Roman" w:cs="Times New Roman"/>
                <w:bCs/>
                <w:color w:val="000000" w:themeColor="text1"/>
                <w:lang w:val="en-US"/>
              </w:rPr>
            </w:pPr>
            <w:r w:rsidRPr="00643B81">
              <w:rPr>
                <w:rFonts w:ascii="Times New Roman" w:hAnsi="Times New Roman" w:cs="Times New Roman"/>
                <w:bCs/>
                <w:color w:val="000000" w:themeColor="text1"/>
                <w:lang w:val="en-US"/>
              </w:rPr>
              <w:t>0</w:t>
            </w:r>
          </w:p>
        </w:tc>
        <w:tc>
          <w:tcPr>
            <w:tcW w:w="466" w:type="pct"/>
            <w:tcBorders>
              <w:top w:val="single" w:sz="4" w:space="0" w:color="000000"/>
              <w:left w:val="single" w:sz="4" w:space="0" w:color="000000"/>
              <w:bottom w:val="single" w:sz="4" w:space="0" w:color="000000"/>
              <w:right w:val="single" w:sz="4" w:space="0" w:color="000000"/>
            </w:tcBorders>
            <w:vAlign w:val="center"/>
          </w:tcPr>
          <w:p w14:paraId="6B474721" w14:textId="77777777" w:rsidR="00E55C14" w:rsidRPr="00643B81" w:rsidRDefault="009877AF" w:rsidP="003606A7">
            <w:pPr>
              <w:pStyle w:val="TableParagraph"/>
              <w:spacing w:before="120" w:after="120"/>
              <w:ind w:left="108"/>
              <w:jc w:val="center"/>
              <w:rPr>
                <w:rFonts w:ascii="Times New Roman" w:hAnsi="Times New Roman" w:cs="Times New Roman"/>
                <w:b/>
                <w:bCs/>
                <w:color w:val="000000" w:themeColor="text1"/>
                <w:lang w:val="en-US"/>
              </w:rPr>
            </w:pPr>
            <w:r w:rsidRPr="00643B81">
              <w:rPr>
                <w:rFonts w:ascii="Times New Roman" w:hAnsi="Times New Roman" w:cs="Times New Roman"/>
                <w:b/>
                <w:bCs/>
                <w:color w:val="000000" w:themeColor="text1"/>
                <w:lang w:val="en-US"/>
              </w:rPr>
              <w:t>140</w:t>
            </w:r>
          </w:p>
        </w:tc>
      </w:tr>
    </w:tbl>
    <w:p w14:paraId="38536965" w14:textId="698BBA03" w:rsidR="00095426" w:rsidRPr="00643B81" w:rsidRDefault="00095426" w:rsidP="003F573E">
      <w:pPr>
        <w:rPr>
          <w:rFonts w:ascii="Times New Roman" w:hAnsi="Times New Roman" w:cs="Times New Roman"/>
        </w:rPr>
      </w:pPr>
    </w:p>
    <w:p w14:paraId="306BE2D4" w14:textId="77777777" w:rsidR="00095426" w:rsidRPr="00643B81" w:rsidRDefault="00095426" w:rsidP="003F573E">
      <w:pPr>
        <w:rPr>
          <w:rFonts w:ascii="Times New Roman" w:hAnsi="Times New Roman" w:cs="Times New Roman"/>
        </w:rPr>
      </w:pPr>
    </w:p>
    <w:p w14:paraId="447B3330" w14:textId="4F241B5C" w:rsidR="00AE5D3D" w:rsidRDefault="00AE5D3D" w:rsidP="003F573E">
      <w:pPr>
        <w:rPr>
          <w:rFonts w:ascii="Times New Roman" w:hAnsi="Times New Roman" w:cs="Times New Roman"/>
        </w:rPr>
      </w:pPr>
    </w:p>
    <w:p w14:paraId="373A821C" w14:textId="5A9E3AB2" w:rsidR="002B79FC" w:rsidRDefault="002B79FC" w:rsidP="003F573E">
      <w:pPr>
        <w:rPr>
          <w:rFonts w:ascii="Times New Roman" w:hAnsi="Times New Roman" w:cs="Times New Roman"/>
        </w:rPr>
      </w:pPr>
    </w:p>
    <w:p w14:paraId="033EA64B" w14:textId="157E46BE" w:rsidR="002B79FC" w:rsidRDefault="002B79FC">
      <w:pPr>
        <w:rPr>
          <w:rFonts w:ascii="Times New Roman" w:hAnsi="Times New Roman" w:cs="Times New Roman"/>
        </w:rPr>
      </w:pPr>
      <w:r>
        <w:rPr>
          <w:rFonts w:ascii="Times New Roman" w:hAnsi="Times New Roman" w:cs="Times New Roman"/>
        </w:rPr>
        <w:br w:type="page"/>
      </w:r>
    </w:p>
    <w:p w14:paraId="6AB7BA6E" w14:textId="77777777" w:rsidR="002B79FC" w:rsidRDefault="002B79FC" w:rsidP="002B79FC">
      <w:pPr>
        <w:pStyle w:val="Stlus6"/>
      </w:pPr>
      <w:bookmarkStart w:id="29" w:name="_Toc207283793"/>
      <w:bookmarkStart w:id="30" w:name="_Hlk207269032"/>
      <w:r>
        <w:lastRenderedPageBreak/>
        <w:t>A képzés időkerete a 2021/2022-ben kezdett évfolyam számára</w:t>
      </w:r>
      <w:bookmarkEnd w:id="29"/>
    </w:p>
    <w:bookmarkEnd w:id="30"/>
    <w:p w14:paraId="2577FB35" w14:textId="77777777" w:rsidR="002B79FC" w:rsidRDefault="002B79FC" w:rsidP="002B79FC">
      <w:pPr>
        <w:pStyle w:val="Cmsor1"/>
        <w:numPr>
          <w:ilvl w:val="0"/>
          <w:numId w:val="0"/>
        </w:numPr>
        <w:spacing w:before="0"/>
        <w:ind w:left="432" w:hanging="432"/>
        <w:rPr>
          <w:rFonts w:ascii="Times New Roman" w:hAnsi="Times New Roman" w:cs="Times New Roman"/>
          <w:sz w:val="24"/>
          <w:szCs w:val="22"/>
        </w:rPr>
      </w:pPr>
    </w:p>
    <w:tbl>
      <w:tblPr>
        <w:tblW w:w="9209" w:type="dxa"/>
        <w:tblCellMar>
          <w:left w:w="70" w:type="dxa"/>
          <w:right w:w="70" w:type="dxa"/>
        </w:tblCellMar>
        <w:tblLook w:val="04A0" w:firstRow="1" w:lastRow="0" w:firstColumn="1" w:lastColumn="0" w:noHBand="0" w:noVBand="1"/>
      </w:tblPr>
      <w:tblGrid>
        <w:gridCol w:w="3403"/>
        <w:gridCol w:w="996"/>
        <w:gridCol w:w="996"/>
        <w:gridCol w:w="996"/>
        <w:gridCol w:w="996"/>
        <w:gridCol w:w="996"/>
        <w:gridCol w:w="1035"/>
      </w:tblGrid>
      <w:tr w:rsidR="002B79FC" w:rsidRPr="00EB0696" w14:paraId="394A01FD" w14:textId="77777777" w:rsidTr="002B79FC">
        <w:trPr>
          <w:trHeight w:val="939"/>
        </w:trPr>
        <w:tc>
          <w:tcPr>
            <w:tcW w:w="34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ECF3A7"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Tantárgyak</w:t>
            </w:r>
          </w:p>
        </w:tc>
        <w:tc>
          <w:tcPr>
            <w:tcW w:w="971" w:type="dxa"/>
            <w:tcBorders>
              <w:top w:val="single" w:sz="4" w:space="0" w:color="auto"/>
              <w:left w:val="nil"/>
              <w:bottom w:val="single" w:sz="4" w:space="0" w:color="auto"/>
              <w:right w:val="single" w:sz="4" w:space="0" w:color="auto"/>
            </w:tcBorders>
            <w:shd w:val="clear" w:color="auto" w:fill="auto"/>
            <w:vAlign w:val="center"/>
            <w:hideMark/>
          </w:tcPr>
          <w:p w14:paraId="4B4C0783"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9. évfolyam</w:t>
            </w:r>
          </w:p>
        </w:tc>
        <w:tc>
          <w:tcPr>
            <w:tcW w:w="950" w:type="dxa"/>
            <w:tcBorders>
              <w:top w:val="single" w:sz="4" w:space="0" w:color="auto"/>
              <w:left w:val="nil"/>
              <w:bottom w:val="single" w:sz="4" w:space="0" w:color="auto"/>
              <w:right w:val="single" w:sz="4" w:space="0" w:color="auto"/>
            </w:tcBorders>
            <w:shd w:val="clear" w:color="auto" w:fill="auto"/>
            <w:vAlign w:val="center"/>
            <w:hideMark/>
          </w:tcPr>
          <w:p w14:paraId="3EC90F1F"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10. évfolyam</w:t>
            </w:r>
          </w:p>
        </w:tc>
        <w:tc>
          <w:tcPr>
            <w:tcW w:w="950" w:type="dxa"/>
            <w:tcBorders>
              <w:top w:val="single" w:sz="4" w:space="0" w:color="auto"/>
              <w:left w:val="nil"/>
              <w:bottom w:val="single" w:sz="4" w:space="0" w:color="auto"/>
              <w:right w:val="single" w:sz="4" w:space="0" w:color="auto"/>
            </w:tcBorders>
            <w:shd w:val="clear" w:color="auto" w:fill="auto"/>
            <w:vAlign w:val="center"/>
            <w:hideMark/>
          </w:tcPr>
          <w:p w14:paraId="4255ECA2"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11. évfolyam</w:t>
            </w:r>
          </w:p>
        </w:tc>
        <w:tc>
          <w:tcPr>
            <w:tcW w:w="950" w:type="dxa"/>
            <w:tcBorders>
              <w:top w:val="single" w:sz="4" w:space="0" w:color="auto"/>
              <w:left w:val="nil"/>
              <w:bottom w:val="single" w:sz="4" w:space="0" w:color="auto"/>
              <w:right w:val="single" w:sz="4" w:space="0" w:color="auto"/>
            </w:tcBorders>
            <w:shd w:val="clear" w:color="auto" w:fill="auto"/>
            <w:vAlign w:val="center"/>
            <w:hideMark/>
          </w:tcPr>
          <w:p w14:paraId="7563CA8E"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12. évfolyam</w:t>
            </w:r>
          </w:p>
        </w:tc>
        <w:tc>
          <w:tcPr>
            <w:tcW w:w="950" w:type="dxa"/>
            <w:tcBorders>
              <w:top w:val="single" w:sz="4" w:space="0" w:color="auto"/>
              <w:left w:val="nil"/>
              <w:bottom w:val="single" w:sz="4" w:space="0" w:color="auto"/>
              <w:right w:val="single" w:sz="4" w:space="0" w:color="auto"/>
            </w:tcBorders>
            <w:shd w:val="clear" w:color="auto" w:fill="auto"/>
            <w:vAlign w:val="center"/>
            <w:hideMark/>
          </w:tcPr>
          <w:p w14:paraId="105EA346"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13. évfolyam</w:t>
            </w:r>
          </w:p>
        </w:tc>
        <w:tc>
          <w:tcPr>
            <w:tcW w:w="1035" w:type="dxa"/>
            <w:tcBorders>
              <w:top w:val="single" w:sz="4" w:space="0" w:color="auto"/>
              <w:left w:val="nil"/>
              <w:bottom w:val="single" w:sz="4" w:space="0" w:color="auto"/>
              <w:right w:val="single" w:sz="4" w:space="0" w:color="auto"/>
            </w:tcBorders>
            <w:shd w:val="clear" w:color="auto" w:fill="auto"/>
            <w:vAlign w:val="center"/>
            <w:hideMark/>
          </w:tcPr>
          <w:p w14:paraId="19AA674F"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9-13. óraszám összesen</w:t>
            </w:r>
          </w:p>
        </w:tc>
      </w:tr>
      <w:tr w:rsidR="002B79FC" w:rsidRPr="00EB0696" w14:paraId="521E6D27" w14:textId="77777777" w:rsidTr="002B79FC">
        <w:trPr>
          <w:trHeight w:val="515"/>
        </w:trPr>
        <w:tc>
          <w:tcPr>
            <w:tcW w:w="3403" w:type="dxa"/>
            <w:tcBorders>
              <w:top w:val="nil"/>
              <w:left w:val="single" w:sz="4" w:space="0" w:color="auto"/>
              <w:bottom w:val="single" w:sz="4" w:space="0" w:color="auto"/>
              <w:right w:val="single" w:sz="4" w:space="0" w:color="auto"/>
            </w:tcBorders>
            <w:shd w:val="clear" w:color="auto" w:fill="auto"/>
            <w:noWrap/>
            <w:vAlign w:val="center"/>
            <w:hideMark/>
          </w:tcPr>
          <w:p w14:paraId="673B1AE7"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 </w:t>
            </w:r>
          </w:p>
        </w:tc>
        <w:tc>
          <w:tcPr>
            <w:tcW w:w="971" w:type="dxa"/>
            <w:tcBorders>
              <w:top w:val="nil"/>
              <w:left w:val="nil"/>
              <w:bottom w:val="single" w:sz="4" w:space="0" w:color="auto"/>
              <w:right w:val="single" w:sz="4" w:space="0" w:color="auto"/>
            </w:tcBorders>
            <w:shd w:val="clear" w:color="auto" w:fill="auto"/>
            <w:vAlign w:val="center"/>
            <w:hideMark/>
          </w:tcPr>
          <w:p w14:paraId="61840182"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iskolai</w:t>
            </w:r>
          </w:p>
        </w:tc>
        <w:tc>
          <w:tcPr>
            <w:tcW w:w="950" w:type="dxa"/>
            <w:tcBorders>
              <w:top w:val="nil"/>
              <w:left w:val="nil"/>
              <w:bottom w:val="single" w:sz="4" w:space="0" w:color="auto"/>
              <w:right w:val="single" w:sz="4" w:space="0" w:color="auto"/>
            </w:tcBorders>
            <w:shd w:val="clear" w:color="auto" w:fill="auto"/>
            <w:vAlign w:val="center"/>
            <w:hideMark/>
          </w:tcPr>
          <w:p w14:paraId="203AC028"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iskolai</w:t>
            </w:r>
          </w:p>
        </w:tc>
        <w:tc>
          <w:tcPr>
            <w:tcW w:w="950" w:type="dxa"/>
            <w:tcBorders>
              <w:top w:val="nil"/>
              <w:left w:val="nil"/>
              <w:bottom w:val="single" w:sz="4" w:space="0" w:color="auto"/>
              <w:right w:val="single" w:sz="4" w:space="0" w:color="auto"/>
            </w:tcBorders>
            <w:shd w:val="clear" w:color="auto" w:fill="auto"/>
            <w:vAlign w:val="center"/>
            <w:hideMark/>
          </w:tcPr>
          <w:p w14:paraId="08EA6F8A"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iskolai</w:t>
            </w:r>
          </w:p>
        </w:tc>
        <w:tc>
          <w:tcPr>
            <w:tcW w:w="950" w:type="dxa"/>
            <w:tcBorders>
              <w:top w:val="nil"/>
              <w:left w:val="nil"/>
              <w:bottom w:val="single" w:sz="4" w:space="0" w:color="auto"/>
              <w:right w:val="single" w:sz="4" w:space="0" w:color="auto"/>
            </w:tcBorders>
            <w:shd w:val="clear" w:color="auto" w:fill="auto"/>
            <w:vAlign w:val="center"/>
            <w:hideMark/>
          </w:tcPr>
          <w:p w14:paraId="24C5ACAB"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iskolai</w:t>
            </w:r>
          </w:p>
        </w:tc>
        <w:tc>
          <w:tcPr>
            <w:tcW w:w="950" w:type="dxa"/>
            <w:tcBorders>
              <w:top w:val="nil"/>
              <w:left w:val="nil"/>
              <w:bottom w:val="single" w:sz="4" w:space="0" w:color="auto"/>
              <w:right w:val="single" w:sz="4" w:space="0" w:color="auto"/>
            </w:tcBorders>
            <w:shd w:val="clear" w:color="auto" w:fill="auto"/>
            <w:vAlign w:val="center"/>
            <w:hideMark/>
          </w:tcPr>
          <w:p w14:paraId="4E7DE40D"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iskolai</w:t>
            </w:r>
          </w:p>
        </w:tc>
        <w:tc>
          <w:tcPr>
            <w:tcW w:w="1035" w:type="dxa"/>
            <w:tcBorders>
              <w:top w:val="nil"/>
              <w:left w:val="nil"/>
              <w:bottom w:val="single" w:sz="4" w:space="0" w:color="auto"/>
              <w:right w:val="single" w:sz="4" w:space="0" w:color="auto"/>
            </w:tcBorders>
            <w:shd w:val="clear" w:color="auto" w:fill="auto"/>
            <w:vAlign w:val="center"/>
            <w:hideMark/>
          </w:tcPr>
          <w:p w14:paraId="4EA2AEF3"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iskolai</w:t>
            </w:r>
          </w:p>
        </w:tc>
      </w:tr>
      <w:tr w:rsidR="002B79FC" w:rsidRPr="00EB0696" w14:paraId="70894D81"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744E58F1"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 xml:space="preserve">Munkavállalói ismeretek </w:t>
            </w:r>
          </w:p>
        </w:tc>
        <w:tc>
          <w:tcPr>
            <w:tcW w:w="971" w:type="dxa"/>
            <w:tcBorders>
              <w:top w:val="nil"/>
              <w:left w:val="nil"/>
              <w:bottom w:val="single" w:sz="4" w:space="0" w:color="auto"/>
              <w:right w:val="single" w:sz="4" w:space="0" w:color="auto"/>
            </w:tcBorders>
            <w:shd w:val="clear" w:color="auto" w:fill="auto"/>
            <w:noWrap/>
            <w:vAlign w:val="center"/>
            <w:hideMark/>
          </w:tcPr>
          <w:p w14:paraId="7CB70557"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0,5</w:t>
            </w:r>
          </w:p>
        </w:tc>
        <w:tc>
          <w:tcPr>
            <w:tcW w:w="950" w:type="dxa"/>
            <w:tcBorders>
              <w:top w:val="nil"/>
              <w:left w:val="nil"/>
              <w:bottom w:val="single" w:sz="4" w:space="0" w:color="auto"/>
              <w:right w:val="single" w:sz="4" w:space="0" w:color="auto"/>
            </w:tcBorders>
            <w:shd w:val="clear" w:color="auto" w:fill="auto"/>
            <w:noWrap/>
            <w:vAlign w:val="center"/>
            <w:hideMark/>
          </w:tcPr>
          <w:p w14:paraId="1454DB1C"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1666886E"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768CB3D5"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0EDBE459"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1035" w:type="dxa"/>
            <w:tcBorders>
              <w:top w:val="nil"/>
              <w:left w:val="nil"/>
              <w:bottom w:val="single" w:sz="4" w:space="0" w:color="auto"/>
              <w:right w:val="single" w:sz="4" w:space="0" w:color="auto"/>
            </w:tcBorders>
            <w:shd w:val="clear" w:color="auto" w:fill="auto"/>
            <w:noWrap/>
            <w:vAlign w:val="center"/>
            <w:hideMark/>
          </w:tcPr>
          <w:p w14:paraId="24D3E873"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18</w:t>
            </w:r>
          </w:p>
        </w:tc>
      </w:tr>
      <w:tr w:rsidR="002B79FC" w:rsidRPr="00EB0696" w14:paraId="383838EF"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5E6F43E0"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Élménypedagógia</w:t>
            </w:r>
          </w:p>
        </w:tc>
        <w:tc>
          <w:tcPr>
            <w:tcW w:w="971" w:type="dxa"/>
            <w:tcBorders>
              <w:top w:val="nil"/>
              <w:left w:val="nil"/>
              <w:bottom w:val="single" w:sz="4" w:space="0" w:color="auto"/>
              <w:right w:val="single" w:sz="4" w:space="0" w:color="auto"/>
            </w:tcBorders>
            <w:shd w:val="clear" w:color="auto" w:fill="auto"/>
            <w:noWrap/>
            <w:vAlign w:val="center"/>
            <w:hideMark/>
          </w:tcPr>
          <w:p w14:paraId="6D8BC582"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w:t>
            </w:r>
          </w:p>
        </w:tc>
        <w:tc>
          <w:tcPr>
            <w:tcW w:w="950" w:type="dxa"/>
            <w:tcBorders>
              <w:top w:val="nil"/>
              <w:left w:val="nil"/>
              <w:bottom w:val="single" w:sz="4" w:space="0" w:color="auto"/>
              <w:right w:val="single" w:sz="4" w:space="0" w:color="auto"/>
            </w:tcBorders>
            <w:shd w:val="clear" w:color="auto" w:fill="auto"/>
            <w:noWrap/>
            <w:vAlign w:val="center"/>
            <w:hideMark/>
          </w:tcPr>
          <w:p w14:paraId="262503F7"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w:t>
            </w:r>
          </w:p>
        </w:tc>
        <w:tc>
          <w:tcPr>
            <w:tcW w:w="950" w:type="dxa"/>
            <w:tcBorders>
              <w:top w:val="nil"/>
              <w:left w:val="nil"/>
              <w:bottom w:val="single" w:sz="4" w:space="0" w:color="auto"/>
              <w:right w:val="single" w:sz="4" w:space="0" w:color="auto"/>
            </w:tcBorders>
            <w:shd w:val="clear" w:color="auto" w:fill="auto"/>
            <w:noWrap/>
            <w:vAlign w:val="center"/>
            <w:hideMark/>
          </w:tcPr>
          <w:p w14:paraId="7515D865"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621B8756"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523D6C4"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1035" w:type="dxa"/>
            <w:tcBorders>
              <w:top w:val="nil"/>
              <w:left w:val="nil"/>
              <w:bottom w:val="single" w:sz="4" w:space="0" w:color="auto"/>
              <w:right w:val="single" w:sz="4" w:space="0" w:color="auto"/>
            </w:tcBorders>
            <w:shd w:val="clear" w:color="auto" w:fill="auto"/>
            <w:noWrap/>
            <w:vAlign w:val="center"/>
            <w:hideMark/>
          </w:tcPr>
          <w:p w14:paraId="5AF305F4"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144</w:t>
            </w:r>
          </w:p>
        </w:tc>
      </w:tr>
      <w:tr w:rsidR="002B79FC" w:rsidRPr="00EB0696" w14:paraId="12046FCE"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5FECF3C0"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Játékos személyiségfejlesztés</w:t>
            </w:r>
          </w:p>
        </w:tc>
        <w:tc>
          <w:tcPr>
            <w:tcW w:w="971" w:type="dxa"/>
            <w:tcBorders>
              <w:top w:val="nil"/>
              <w:left w:val="nil"/>
              <w:bottom w:val="single" w:sz="4" w:space="0" w:color="auto"/>
              <w:right w:val="single" w:sz="4" w:space="0" w:color="auto"/>
            </w:tcBorders>
            <w:shd w:val="clear" w:color="auto" w:fill="auto"/>
            <w:noWrap/>
            <w:vAlign w:val="center"/>
            <w:hideMark/>
          </w:tcPr>
          <w:p w14:paraId="204FFF2B"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w:t>
            </w:r>
          </w:p>
        </w:tc>
        <w:tc>
          <w:tcPr>
            <w:tcW w:w="950" w:type="dxa"/>
            <w:tcBorders>
              <w:top w:val="nil"/>
              <w:left w:val="nil"/>
              <w:bottom w:val="single" w:sz="4" w:space="0" w:color="auto"/>
              <w:right w:val="single" w:sz="4" w:space="0" w:color="auto"/>
            </w:tcBorders>
            <w:shd w:val="clear" w:color="auto" w:fill="auto"/>
            <w:noWrap/>
            <w:vAlign w:val="center"/>
            <w:hideMark/>
          </w:tcPr>
          <w:p w14:paraId="37FCD61C"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79AEC091"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401E770F"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6BCA4201"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1035" w:type="dxa"/>
            <w:tcBorders>
              <w:top w:val="nil"/>
              <w:left w:val="nil"/>
              <w:bottom w:val="single" w:sz="4" w:space="0" w:color="auto"/>
              <w:right w:val="single" w:sz="4" w:space="0" w:color="auto"/>
            </w:tcBorders>
            <w:shd w:val="clear" w:color="auto" w:fill="auto"/>
            <w:noWrap/>
            <w:vAlign w:val="center"/>
            <w:hideMark/>
          </w:tcPr>
          <w:p w14:paraId="49530C1C"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72</w:t>
            </w:r>
          </w:p>
        </w:tc>
      </w:tr>
      <w:tr w:rsidR="002B79FC" w:rsidRPr="00EB0696" w14:paraId="665B1148"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4F41FF50"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A tanulás tanulása</w:t>
            </w:r>
          </w:p>
        </w:tc>
        <w:tc>
          <w:tcPr>
            <w:tcW w:w="971" w:type="dxa"/>
            <w:tcBorders>
              <w:top w:val="nil"/>
              <w:left w:val="nil"/>
              <w:bottom w:val="single" w:sz="4" w:space="0" w:color="auto"/>
              <w:right w:val="single" w:sz="4" w:space="0" w:color="auto"/>
            </w:tcBorders>
            <w:shd w:val="clear" w:color="auto" w:fill="auto"/>
            <w:noWrap/>
            <w:vAlign w:val="center"/>
            <w:hideMark/>
          </w:tcPr>
          <w:p w14:paraId="31EC72DC"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w:t>
            </w:r>
          </w:p>
        </w:tc>
        <w:tc>
          <w:tcPr>
            <w:tcW w:w="950" w:type="dxa"/>
            <w:tcBorders>
              <w:top w:val="nil"/>
              <w:left w:val="nil"/>
              <w:bottom w:val="single" w:sz="4" w:space="0" w:color="auto"/>
              <w:right w:val="single" w:sz="4" w:space="0" w:color="auto"/>
            </w:tcBorders>
            <w:shd w:val="clear" w:color="auto" w:fill="auto"/>
            <w:noWrap/>
            <w:vAlign w:val="center"/>
            <w:hideMark/>
          </w:tcPr>
          <w:p w14:paraId="56FF30BF"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16FDEC87"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2667A20E"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70C0B099"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1035" w:type="dxa"/>
            <w:tcBorders>
              <w:top w:val="nil"/>
              <w:left w:val="nil"/>
              <w:bottom w:val="single" w:sz="4" w:space="0" w:color="auto"/>
              <w:right w:val="single" w:sz="4" w:space="0" w:color="auto"/>
            </w:tcBorders>
            <w:shd w:val="clear" w:color="auto" w:fill="auto"/>
            <w:noWrap/>
            <w:vAlign w:val="center"/>
            <w:hideMark/>
          </w:tcPr>
          <w:p w14:paraId="2B43E2A8"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36</w:t>
            </w:r>
          </w:p>
        </w:tc>
      </w:tr>
      <w:tr w:rsidR="002B79FC" w:rsidRPr="00EB0696" w14:paraId="30AFB6A8"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4EB2F795"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Értékteremtő gyermeknevelés</w:t>
            </w:r>
          </w:p>
        </w:tc>
        <w:tc>
          <w:tcPr>
            <w:tcW w:w="971" w:type="dxa"/>
            <w:tcBorders>
              <w:top w:val="nil"/>
              <w:left w:val="nil"/>
              <w:bottom w:val="single" w:sz="4" w:space="0" w:color="auto"/>
              <w:right w:val="single" w:sz="4" w:space="0" w:color="auto"/>
            </w:tcBorders>
            <w:shd w:val="clear" w:color="auto" w:fill="auto"/>
            <w:noWrap/>
            <w:vAlign w:val="center"/>
            <w:hideMark/>
          </w:tcPr>
          <w:p w14:paraId="42D0F5B5"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656EEDC7"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3</w:t>
            </w:r>
          </w:p>
        </w:tc>
        <w:tc>
          <w:tcPr>
            <w:tcW w:w="950" w:type="dxa"/>
            <w:tcBorders>
              <w:top w:val="nil"/>
              <w:left w:val="nil"/>
              <w:bottom w:val="single" w:sz="4" w:space="0" w:color="auto"/>
              <w:right w:val="single" w:sz="4" w:space="0" w:color="auto"/>
            </w:tcBorders>
            <w:shd w:val="clear" w:color="auto" w:fill="auto"/>
            <w:noWrap/>
            <w:vAlign w:val="center"/>
            <w:hideMark/>
          </w:tcPr>
          <w:p w14:paraId="6BA4E101"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w:t>
            </w:r>
          </w:p>
        </w:tc>
        <w:tc>
          <w:tcPr>
            <w:tcW w:w="950" w:type="dxa"/>
            <w:tcBorders>
              <w:top w:val="nil"/>
              <w:left w:val="nil"/>
              <w:bottom w:val="single" w:sz="4" w:space="0" w:color="auto"/>
              <w:right w:val="single" w:sz="4" w:space="0" w:color="auto"/>
            </w:tcBorders>
            <w:shd w:val="clear" w:color="auto" w:fill="auto"/>
            <w:noWrap/>
            <w:vAlign w:val="center"/>
            <w:hideMark/>
          </w:tcPr>
          <w:p w14:paraId="2F58CAEA"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0,5</w:t>
            </w:r>
          </w:p>
        </w:tc>
        <w:tc>
          <w:tcPr>
            <w:tcW w:w="950" w:type="dxa"/>
            <w:tcBorders>
              <w:top w:val="nil"/>
              <w:left w:val="nil"/>
              <w:bottom w:val="single" w:sz="4" w:space="0" w:color="auto"/>
              <w:right w:val="single" w:sz="4" w:space="0" w:color="auto"/>
            </w:tcBorders>
            <w:shd w:val="clear" w:color="auto" w:fill="auto"/>
            <w:noWrap/>
            <w:vAlign w:val="center"/>
            <w:hideMark/>
          </w:tcPr>
          <w:p w14:paraId="7C6D4E0B"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3</w:t>
            </w:r>
          </w:p>
        </w:tc>
        <w:tc>
          <w:tcPr>
            <w:tcW w:w="1035" w:type="dxa"/>
            <w:tcBorders>
              <w:top w:val="nil"/>
              <w:left w:val="nil"/>
              <w:bottom w:val="single" w:sz="4" w:space="0" w:color="auto"/>
              <w:right w:val="single" w:sz="4" w:space="0" w:color="auto"/>
            </w:tcBorders>
            <w:shd w:val="clear" w:color="auto" w:fill="auto"/>
            <w:noWrap/>
            <w:vAlign w:val="center"/>
            <w:hideMark/>
          </w:tcPr>
          <w:p w14:paraId="0857F070"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291</w:t>
            </w:r>
          </w:p>
        </w:tc>
      </w:tr>
      <w:tr w:rsidR="002B79FC" w:rsidRPr="00EB0696" w14:paraId="0931268A"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5FFF06D3"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A gyógypedagógia alapjai</w:t>
            </w:r>
          </w:p>
        </w:tc>
        <w:tc>
          <w:tcPr>
            <w:tcW w:w="971" w:type="dxa"/>
            <w:tcBorders>
              <w:top w:val="nil"/>
              <w:left w:val="nil"/>
              <w:bottom w:val="single" w:sz="4" w:space="0" w:color="auto"/>
              <w:right w:val="single" w:sz="4" w:space="0" w:color="auto"/>
            </w:tcBorders>
            <w:shd w:val="clear" w:color="auto" w:fill="auto"/>
            <w:noWrap/>
            <w:vAlign w:val="center"/>
            <w:hideMark/>
          </w:tcPr>
          <w:p w14:paraId="55B5A48B"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347644CF"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383A8AA6"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w:t>
            </w:r>
          </w:p>
        </w:tc>
        <w:tc>
          <w:tcPr>
            <w:tcW w:w="950" w:type="dxa"/>
            <w:tcBorders>
              <w:top w:val="nil"/>
              <w:left w:val="nil"/>
              <w:bottom w:val="single" w:sz="4" w:space="0" w:color="auto"/>
              <w:right w:val="single" w:sz="4" w:space="0" w:color="auto"/>
            </w:tcBorders>
            <w:shd w:val="clear" w:color="auto" w:fill="auto"/>
            <w:noWrap/>
            <w:vAlign w:val="center"/>
            <w:hideMark/>
          </w:tcPr>
          <w:p w14:paraId="38E5C6CA"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0,5</w:t>
            </w:r>
          </w:p>
        </w:tc>
        <w:tc>
          <w:tcPr>
            <w:tcW w:w="950" w:type="dxa"/>
            <w:tcBorders>
              <w:top w:val="nil"/>
              <w:left w:val="nil"/>
              <w:bottom w:val="single" w:sz="4" w:space="0" w:color="auto"/>
              <w:right w:val="single" w:sz="4" w:space="0" w:color="auto"/>
            </w:tcBorders>
            <w:shd w:val="clear" w:color="auto" w:fill="auto"/>
            <w:noWrap/>
            <w:vAlign w:val="center"/>
            <w:hideMark/>
          </w:tcPr>
          <w:p w14:paraId="62080DF8"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w:t>
            </w:r>
          </w:p>
        </w:tc>
        <w:tc>
          <w:tcPr>
            <w:tcW w:w="1035" w:type="dxa"/>
            <w:tcBorders>
              <w:top w:val="nil"/>
              <w:left w:val="nil"/>
              <w:bottom w:val="single" w:sz="4" w:space="0" w:color="auto"/>
              <w:right w:val="single" w:sz="4" w:space="0" w:color="auto"/>
            </w:tcBorders>
            <w:shd w:val="clear" w:color="auto" w:fill="auto"/>
            <w:noWrap/>
            <w:vAlign w:val="center"/>
            <w:hideMark/>
          </w:tcPr>
          <w:p w14:paraId="6A0CD415"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116</w:t>
            </w:r>
          </w:p>
        </w:tc>
      </w:tr>
      <w:tr w:rsidR="002B79FC" w:rsidRPr="00EB0696" w14:paraId="57574C47"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3DA027BE"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Pszichológia</w:t>
            </w:r>
          </w:p>
        </w:tc>
        <w:tc>
          <w:tcPr>
            <w:tcW w:w="971" w:type="dxa"/>
            <w:tcBorders>
              <w:top w:val="nil"/>
              <w:left w:val="nil"/>
              <w:bottom w:val="single" w:sz="4" w:space="0" w:color="auto"/>
              <w:right w:val="single" w:sz="4" w:space="0" w:color="auto"/>
            </w:tcBorders>
            <w:shd w:val="clear" w:color="auto" w:fill="auto"/>
            <w:noWrap/>
            <w:vAlign w:val="center"/>
            <w:hideMark/>
          </w:tcPr>
          <w:p w14:paraId="442172EC"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242ABD6"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w:t>
            </w:r>
          </w:p>
        </w:tc>
        <w:tc>
          <w:tcPr>
            <w:tcW w:w="950" w:type="dxa"/>
            <w:tcBorders>
              <w:top w:val="nil"/>
              <w:left w:val="nil"/>
              <w:bottom w:val="single" w:sz="4" w:space="0" w:color="auto"/>
              <w:right w:val="single" w:sz="4" w:space="0" w:color="auto"/>
            </w:tcBorders>
            <w:shd w:val="clear" w:color="auto" w:fill="auto"/>
            <w:noWrap/>
            <w:vAlign w:val="center"/>
            <w:hideMark/>
          </w:tcPr>
          <w:p w14:paraId="62C7245B"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2,5</w:t>
            </w:r>
          </w:p>
        </w:tc>
        <w:tc>
          <w:tcPr>
            <w:tcW w:w="950" w:type="dxa"/>
            <w:tcBorders>
              <w:top w:val="nil"/>
              <w:left w:val="nil"/>
              <w:bottom w:val="single" w:sz="4" w:space="0" w:color="auto"/>
              <w:right w:val="single" w:sz="4" w:space="0" w:color="auto"/>
            </w:tcBorders>
            <w:shd w:val="clear" w:color="auto" w:fill="auto"/>
            <w:noWrap/>
            <w:vAlign w:val="center"/>
            <w:hideMark/>
          </w:tcPr>
          <w:p w14:paraId="0CCA9B51"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3</w:t>
            </w:r>
          </w:p>
        </w:tc>
        <w:tc>
          <w:tcPr>
            <w:tcW w:w="950" w:type="dxa"/>
            <w:tcBorders>
              <w:top w:val="nil"/>
              <w:left w:val="nil"/>
              <w:bottom w:val="single" w:sz="4" w:space="0" w:color="auto"/>
              <w:right w:val="single" w:sz="4" w:space="0" w:color="auto"/>
            </w:tcBorders>
            <w:shd w:val="clear" w:color="auto" w:fill="auto"/>
            <w:noWrap/>
            <w:vAlign w:val="center"/>
            <w:hideMark/>
          </w:tcPr>
          <w:p w14:paraId="53B52740"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w:t>
            </w:r>
          </w:p>
        </w:tc>
        <w:tc>
          <w:tcPr>
            <w:tcW w:w="1035" w:type="dxa"/>
            <w:tcBorders>
              <w:top w:val="nil"/>
              <w:left w:val="nil"/>
              <w:bottom w:val="single" w:sz="4" w:space="0" w:color="auto"/>
              <w:right w:val="single" w:sz="4" w:space="0" w:color="auto"/>
            </w:tcBorders>
            <w:shd w:val="clear" w:color="auto" w:fill="auto"/>
            <w:noWrap/>
            <w:vAlign w:val="center"/>
            <w:hideMark/>
          </w:tcPr>
          <w:p w14:paraId="67AF9E43"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296</w:t>
            </w:r>
          </w:p>
        </w:tc>
      </w:tr>
      <w:tr w:rsidR="002B79FC" w:rsidRPr="00EB0696" w14:paraId="653B3179"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4B1614C3"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Pedagógiai gyakorlat</w:t>
            </w:r>
          </w:p>
        </w:tc>
        <w:tc>
          <w:tcPr>
            <w:tcW w:w="971" w:type="dxa"/>
            <w:tcBorders>
              <w:top w:val="nil"/>
              <w:left w:val="nil"/>
              <w:bottom w:val="single" w:sz="4" w:space="0" w:color="auto"/>
              <w:right w:val="single" w:sz="4" w:space="0" w:color="auto"/>
            </w:tcBorders>
            <w:shd w:val="clear" w:color="auto" w:fill="auto"/>
            <w:noWrap/>
            <w:vAlign w:val="center"/>
            <w:hideMark/>
          </w:tcPr>
          <w:p w14:paraId="292755EE"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1,5</w:t>
            </w:r>
          </w:p>
        </w:tc>
        <w:tc>
          <w:tcPr>
            <w:tcW w:w="950" w:type="dxa"/>
            <w:tcBorders>
              <w:top w:val="nil"/>
              <w:left w:val="nil"/>
              <w:bottom w:val="single" w:sz="4" w:space="0" w:color="auto"/>
              <w:right w:val="single" w:sz="4" w:space="0" w:color="auto"/>
            </w:tcBorders>
            <w:shd w:val="clear" w:color="auto" w:fill="auto"/>
            <w:noWrap/>
            <w:vAlign w:val="center"/>
            <w:hideMark/>
          </w:tcPr>
          <w:p w14:paraId="6518642D"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w:t>
            </w:r>
          </w:p>
        </w:tc>
        <w:tc>
          <w:tcPr>
            <w:tcW w:w="950" w:type="dxa"/>
            <w:tcBorders>
              <w:top w:val="nil"/>
              <w:left w:val="nil"/>
              <w:bottom w:val="single" w:sz="4" w:space="0" w:color="auto"/>
              <w:right w:val="single" w:sz="4" w:space="0" w:color="auto"/>
            </w:tcBorders>
            <w:shd w:val="clear" w:color="auto" w:fill="auto"/>
            <w:noWrap/>
            <w:vAlign w:val="center"/>
            <w:hideMark/>
          </w:tcPr>
          <w:p w14:paraId="73C7EE95"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818BAF8"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47C9AB36"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1035" w:type="dxa"/>
            <w:tcBorders>
              <w:top w:val="nil"/>
              <w:left w:val="nil"/>
              <w:bottom w:val="single" w:sz="4" w:space="0" w:color="auto"/>
              <w:right w:val="single" w:sz="4" w:space="0" w:color="auto"/>
            </w:tcBorders>
            <w:shd w:val="clear" w:color="auto" w:fill="auto"/>
            <w:noWrap/>
            <w:vAlign w:val="center"/>
            <w:hideMark/>
          </w:tcPr>
          <w:p w14:paraId="1EBA1EC5"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126</w:t>
            </w:r>
          </w:p>
        </w:tc>
      </w:tr>
      <w:tr w:rsidR="002B79FC" w:rsidRPr="00EB0696" w14:paraId="0385447C"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2AE5DADB"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Óvodai nevelés</w:t>
            </w:r>
          </w:p>
        </w:tc>
        <w:tc>
          <w:tcPr>
            <w:tcW w:w="971" w:type="dxa"/>
            <w:tcBorders>
              <w:top w:val="nil"/>
              <w:left w:val="nil"/>
              <w:bottom w:val="single" w:sz="4" w:space="0" w:color="auto"/>
              <w:right w:val="single" w:sz="4" w:space="0" w:color="auto"/>
            </w:tcBorders>
            <w:shd w:val="clear" w:color="auto" w:fill="auto"/>
            <w:noWrap/>
            <w:vAlign w:val="center"/>
            <w:hideMark/>
          </w:tcPr>
          <w:p w14:paraId="4F09CC9D"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45FB80B2"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C850873"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0,5</w:t>
            </w:r>
          </w:p>
        </w:tc>
        <w:tc>
          <w:tcPr>
            <w:tcW w:w="950" w:type="dxa"/>
            <w:tcBorders>
              <w:top w:val="nil"/>
              <w:left w:val="nil"/>
              <w:bottom w:val="single" w:sz="4" w:space="0" w:color="auto"/>
              <w:right w:val="single" w:sz="4" w:space="0" w:color="auto"/>
            </w:tcBorders>
            <w:shd w:val="clear" w:color="auto" w:fill="auto"/>
            <w:noWrap/>
            <w:vAlign w:val="center"/>
            <w:hideMark/>
          </w:tcPr>
          <w:p w14:paraId="76A2112B"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w:t>
            </w:r>
          </w:p>
        </w:tc>
        <w:tc>
          <w:tcPr>
            <w:tcW w:w="950" w:type="dxa"/>
            <w:tcBorders>
              <w:top w:val="nil"/>
              <w:left w:val="nil"/>
              <w:bottom w:val="single" w:sz="4" w:space="0" w:color="auto"/>
              <w:right w:val="single" w:sz="4" w:space="0" w:color="auto"/>
            </w:tcBorders>
            <w:shd w:val="clear" w:color="auto" w:fill="auto"/>
            <w:noWrap/>
            <w:vAlign w:val="center"/>
            <w:hideMark/>
          </w:tcPr>
          <w:p w14:paraId="4279A651"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3</w:t>
            </w:r>
          </w:p>
        </w:tc>
        <w:tc>
          <w:tcPr>
            <w:tcW w:w="1035" w:type="dxa"/>
            <w:tcBorders>
              <w:top w:val="nil"/>
              <w:left w:val="nil"/>
              <w:bottom w:val="single" w:sz="4" w:space="0" w:color="auto"/>
              <w:right w:val="single" w:sz="4" w:space="0" w:color="auto"/>
            </w:tcBorders>
            <w:shd w:val="clear" w:color="auto" w:fill="auto"/>
            <w:noWrap/>
            <w:vAlign w:val="center"/>
            <w:hideMark/>
          </w:tcPr>
          <w:p w14:paraId="4FEE4977"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147</w:t>
            </w:r>
          </w:p>
        </w:tc>
      </w:tr>
      <w:tr w:rsidR="002B79FC" w:rsidRPr="00EB0696" w14:paraId="0BA7F49F"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2AA0EBE4"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Óvodai gyakorlat</w:t>
            </w:r>
          </w:p>
        </w:tc>
        <w:tc>
          <w:tcPr>
            <w:tcW w:w="971" w:type="dxa"/>
            <w:tcBorders>
              <w:top w:val="nil"/>
              <w:left w:val="nil"/>
              <w:bottom w:val="single" w:sz="4" w:space="0" w:color="auto"/>
              <w:right w:val="single" w:sz="4" w:space="0" w:color="auto"/>
            </w:tcBorders>
            <w:shd w:val="clear" w:color="auto" w:fill="auto"/>
            <w:noWrap/>
            <w:vAlign w:val="center"/>
            <w:hideMark/>
          </w:tcPr>
          <w:p w14:paraId="7A864F0F"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0D93EC5C"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7EDF4D46"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5</w:t>
            </w:r>
          </w:p>
        </w:tc>
        <w:tc>
          <w:tcPr>
            <w:tcW w:w="950" w:type="dxa"/>
            <w:tcBorders>
              <w:top w:val="nil"/>
              <w:left w:val="nil"/>
              <w:bottom w:val="single" w:sz="4" w:space="0" w:color="auto"/>
              <w:right w:val="single" w:sz="4" w:space="0" w:color="auto"/>
            </w:tcBorders>
            <w:shd w:val="clear" w:color="auto" w:fill="auto"/>
            <w:noWrap/>
            <w:vAlign w:val="center"/>
            <w:hideMark/>
          </w:tcPr>
          <w:p w14:paraId="57A47E0C"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5</w:t>
            </w:r>
          </w:p>
        </w:tc>
        <w:tc>
          <w:tcPr>
            <w:tcW w:w="950" w:type="dxa"/>
            <w:tcBorders>
              <w:top w:val="nil"/>
              <w:left w:val="nil"/>
              <w:bottom w:val="single" w:sz="4" w:space="0" w:color="auto"/>
              <w:right w:val="single" w:sz="4" w:space="0" w:color="auto"/>
            </w:tcBorders>
            <w:shd w:val="clear" w:color="auto" w:fill="auto"/>
            <w:noWrap/>
            <w:vAlign w:val="center"/>
            <w:hideMark/>
          </w:tcPr>
          <w:p w14:paraId="5C8489DE"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7</w:t>
            </w:r>
          </w:p>
        </w:tc>
        <w:tc>
          <w:tcPr>
            <w:tcW w:w="1035" w:type="dxa"/>
            <w:tcBorders>
              <w:top w:val="nil"/>
              <w:left w:val="nil"/>
              <w:bottom w:val="single" w:sz="4" w:space="0" w:color="auto"/>
              <w:right w:val="single" w:sz="4" w:space="0" w:color="auto"/>
            </w:tcBorders>
            <w:shd w:val="clear" w:color="auto" w:fill="auto"/>
            <w:noWrap/>
            <w:vAlign w:val="center"/>
            <w:hideMark/>
          </w:tcPr>
          <w:p w14:paraId="63A9FEFC"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577</w:t>
            </w:r>
          </w:p>
        </w:tc>
      </w:tr>
      <w:tr w:rsidR="002B79FC" w:rsidRPr="00EB0696" w14:paraId="585DC32F"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456040E4"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Gondozás és egészségnevelés</w:t>
            </w:r>
          </w:p>
        </w:tc>
        <w:tc>
          <w:tcPr>
            <w:tcW w:w="971" w:type="dxa"/>
            <w:tcBorders>
              <w:top w:val="nil"/>
              <w:left w:val="nil"/>
              <w:bottom w:val="single" w:sz="4" w:space="0" w:color="auto"/>
              <w:right w:val="single" w:sz="4" w:space="0" w:color="auto"/>
            </w:tcBorders>
            <w:shd w:val="clear" w:color="auto" w:fill="auto"/>
            <w:noWrap/>
            <w:vAlign w:val="center"/>
            <w:hideMark/>
          </w:tcPr>
          <w:p w14:paraId="18A64F76"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3F43132C"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w:t>
            </w:r>
          </w:p>
        </w:tc>
        <w:tc>
          <w:tcPr>
            <w:tcW w:w="950" w:type="dxa"/>
            <w:tcBorders>
              <w:top w:val="nil"/>
              <w:left w:val="nil"/>
              <w:bottom w:val="single" w:sz="4" w:space="0" w:color="auto"/>
              <w:right w:val="single" w:sz="4" w:space="0" w:color="auto"/>
            </w:tcBorders>
            <w:shd w:val="clear" w:color="auto" w:fill="auto"/>
            <w:noWrap/>
            <w:vAlign w:val="center"/>
            <w:hideMark/>
          </w:tcPr>
          <w:p w14:paraId="0B434665"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1,5</w:t>
            </w:r>
          </w:p>
        </w:tc>
        <w:tc>
          <w:tcPr>
            <w:tcW w:w="950" w:type="dxa"/>
            <w:tcBorders>
              <w:top w:val="nil"/>
              <w:left w:val="nil"/>
              <w:bottom w:val="single" w:sz="4" w:space="0" w:color="auto"/>
              <w:right w:val="single" w:sz="4" w:space="0" w:color="auto"/>
            </w:tcBorders>
            <w:shd w:val="clear" w:color="auto" w:fill="auto"/>
            <w:noWrap/>
            <w:vAlign w:val="center"/>
            <w:hideMark/>
          </w:tcPr>
          <w:p w14:paraId="2EF04824"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30C5070"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1035" w:type="dxa"/>
            <w:tcBorders>
              <w:top w:val="nil"/>
              <w:left w:val="nil"/>
              <w:bottom w:val="single" w:sz="4" w:space="0" w:color="auto"/>
              <w:right w:val="single" w:sz="4" w:space="0" w:color="auto"/>
            </w:tcBorders>
            <w:shd w:val="clear" w:color="auto" w:fill="auto"/>
            <w:noWrap/>
            <w:vAlign w:val="center"/>
            <w:hideMark/>
          </w:tcPr>
          <w:p w14:paraId="1A76BDD8"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90</w:t>
            </w:r>
          </w:p>
        </w:tc>
      </w:tr>
      <w:tr w:rsidR="002B79FC" w:rsidRPr="00EB0696" w14:paraId="5DE5268F"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2015D95D"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Gyermek, család, társadalom</w:t>
            </w:r>
          </w:p>
        </w:tc>
        <w:tc>
          <w:tcPr>
            <w:tcW w:w="971" w:type="dxa"/>
            <w:tcBorders>
              <w:top w:val="nil"/>
              <w:left w:val="nil"/>
              <w:bottom w:val="single" w:sz="4" w:space="0" w:color="auto"/>
              <w:right w:val="single" w:sz="4" w:space="0" w:color="auto"/>
            </w:tcBorders>
            <w:shd w:val="clear" w:color="auto" w:fill="auto"/>
            <w:noWrap/>
            <w:vAlign w:val="center"/>
            <w:hideMark/>
          </w:tcPr>
          <w:p w14:paraId="01407EDC"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224F68A2"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B6DD6DC"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1FD88A42"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13CB6FB"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w:t>
            </w:r>
          </w:p>
        </w:tc>
        <w:tc>
          <w:tcPr>
            <w:tcW w:w="1035" w:type="dxa"/>
            <w:tcBorders>
              <w:top w:val="nil"/>
              <w:left w:val="nil"/>
              <w:bottom w:val="single" w:sz="4" w:space="0" w:color="auto"/>
              <w:right w:val="single" w:sz="4" w:space="0" w:color="auto"/>
            </w:tcBorders>
            <w:shd w:val="clear" w:color="auto" w:fill="auto"/>
            <w:noWrap/>
            <w:vAlign w:val="center"/>
            <w:hideMark/>
          </w:tcPr>
          <w:p w14:paraId="21448D15"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62</w:t>
            </w:r>
          </w:p>
        </w:tc>
      </w:tr>
      <w:tr w:rsidR="002B79FC" w:rsidRPr="00EB0696" w14:paraId="4DD5FE36"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3B05242D"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Mentálhigiéné</w:t>
            </w:r>
          </w:p>
        </w:tc>
        <w:tc>
          <w:tcPr>
            <w:tcW w:w="971" w:type="dxa"/>
            <w:tcBorders>
              <w:top w:val="nil"/>
              <w:left w:val="nil"/>
              <w:bottom w:val="single" w:sz="4" w:space="0" w:color="auto"/>
              <w:right w:val="single" w:sz="4" w:space="0" w:color="auto"/>
            </w:tcBorders>
            <w:shd w:val="clear" w:color="auto" w:fill="auto"/>
            <w:noWrap/>
            <w:vAlign w:val="center"/>
            <w:hideMark/>
          </w:tcPr>
          <w:p w14:paraId="4F499F39"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66E357B"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D069F7A"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6220E575"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230FA70D"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w:t>
            </w:r>
          </w:p>
        </w:tc>
        <w:tc>
          <w:tcPr>
            <w:tcW w:w="1035" w:type="dxa"/>
            <w:tcBorders>
              <w:top w:val="nil"/>
              <w:left w:val="nil"/>
              <w:bottom w:val="single" w:sz="4" w:space="0" w:color="auto"/>
              <w:right w:val="single" w:sz="4" w:space="0" w:color="auto"/>
            </w:tcBorders>
            <w:shd w:val="clear" w:color="auto" w:fill="auto"/>
            <w:noWrap/>
            <w:vAlign w:val="center"/>
            <w:hideMark/>
          </w:tcPr>
          <w:p w14:paraId="2A8866A1"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62</w:t>
            </w:r>
          </w:p>
        </w:tc>
      </w:tr>
      <w:tr w:rsidR="002B79FC" w:rsidRPr="00EB0696" w14:paraId="30E3B28C"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258641A6"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Játékpedagógia</w:t>
            </w:r>
          </w:p>
        </w:tc>
        <w:tc>
          <w:tcPr>
            <w:tcW w:w="971" w:type="dxa"/>
            <w:tcBorders>
              <w:top w:val="nil"/>
              <w:left w:val="nil"/>
              <w:bottom w:val="single" w:sz="4" w:space="0" w:color="auto"/>
              <w:right w:val="single" w:sz="4" w:space="0" w:color="auto"/>
            </w:tcBorders>
            <w:shd w:val="clear" w:color="auto" w:fill="auto"/>
            <w:noWrap/>
            <w:vAlign w:val="center"/>
            <w:hideMark/>
          </w:tcPr>
          <w:p w14:paraId="2A914397"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21DAB9DF"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F195476"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69CA1266"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0,5</w:t>
            </w:r>
          </w:p>
        </w:tc>
        <w:tc>
          <w:tcPr>
            <w:tcW w:w="950" w:type="dxa"/>
            <w:tcBorders>
              <w:top w:val="nil"/>
              <w:left w:val="nil"/>
              <w:bottom w:val="single" w:sz="4" w:space="0" w:color="auto"/>
              <w:right w:val="single" w:sz="4" w:space="0" w:color="auto"/>
            </w:tcBorders>
            <w:shd w:val="clear" w:color="auto" w:fill="auto"/>
            <w:noWrap/>
            <w:vAlign w:val="center"/>
            <w:hideMark/>
          </w:tcPr>
          <w:p w14:paraId="0830C39A"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w:t>
            </w:r>
          </w:p>
        </w:tc>
        <w:tc>
          <w:tcPr>
            <w:tcW w:w="1035" w:type="dxa"/>
            <w:tcBorders>
              <w:top w:val="nil"/>
              <w:left w:val="nil"/>
              <w:bottom w:val="single" w:sz="4" w:space="0" w:color="auto"/>
              <w:right w:val="single" w:sz="4" w:space="0" w:color="auto"/>
            </w:tcBorders>
            <w:shd w:val="clear" w:color="auto" w:fill="auto"/>
            <w:noWrap/>
            <w:vAlign w:val="center"/>
            <w:hideMark/>
          </w:tcPr>
          <w:p w14:paraId="51CC97AD"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80</w:t>
            </w:r>
          </w:p>
        </w:tc>
      </w:tr>
      <w:tr w:rsidR="002B79FC" w:rsidRPr="00EB0696" w14:paraId="2F2F11CF"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2A457183"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Hatékony pedagógiai kommunikáció</w:t>
            </w:r>
          </w:p>
        </w:tc>
        <w:tc>
          <w:tcPr>
            <w:tcW w:w="971" w:type="dxa"/>
            <w:tcBorders>
              <w:top w:val="nil"/>
              <w:left w:val="nil"/>
              <w:bottom w:val="single" w:sz="4" w:space="0" w:color="auto"/>
              <w:right w:val="single" w:sz="4" w:space="0" w:color="auto"/>
            </w:tcBorders>
            <w:shd w:val="clear" w:color="auto" w:fill="auto"/>
            <w:noWrap/>
            <w:vAlign w:val="center"/>
            <w:hideMark/>
          </w:tcPr>
          <w:p w14:paraId="45208176"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0B1361AA"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0196696A"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0,5</w:t>
            </w:r>
          </w:p>
        </w:tc>
        <w:tc>
          <w:tcPr>
            <w:tcW w:w="950" w:type="dxa"/>
            <w:tcBorders>
              <w:top w:val="nil"/>
              <w:left w:val="nil"/>
              <w:bottom w:val="single" w:sz="4" w:space="0" w:color="auto"/>
              <w:right w:val="single" w:sz="4" w:space="0" w:color="auto"/>
            </w:tcBorders>
            <w:shd w:val="clear" w:color="auto" w:fill="auto"/>
            <w:noWrap/>
            <w:vAlign w:val="center"/>
            <w:hideMark/>
          </w:tcPr>
          <w:p w14:paraId="0256B2E5"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1,5</w:t>
            </w:r>
          </w:p>
        </w:tc>
        <w:tc>
          <w:tcPr>
            <w:tcW w:w="950" w:type="dxa"/>
            <w:tcBorders>
              <w:top w:val="nil"/>
              <w:left w:val="nil"/>
              <w:bottom w:val="single" w:sz="4" w:space="0" w:color="auto"/>
              <w:right w:val="single" w:sz="4" w:space="0" w:color="auto"/>
            </w:tcBorders>
            <w:shd w:val="clear" w:color="auto" w:fill="auto"/>
            <w:noWrap/>
            <w:vAlign w:val="center"/>
            <w:hideMark/>
          </w:tcPr>
          <w:p w14:paraId="5319B530"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w:t>
            </w:r>
          </w:p>
        </w:tc>
        <w:tc>
          <w:tcPr>
            <w:tcW w:w="1035" w:type="dxa"/>
            <w:tcBorders>
              <w:top w:val="nil"/>
              <w:left w:val="nil"/>
              <w:bottom w:val="single" w:sz="4" w:space="0" w:color="auto"/>
              <w:right w:val="single" w:sz="4" w:space="0" w:color="auto"/>
            </w:tcBorders>
            <w:shd w:val="clear" w:color="auto" w:fill="auto"/>
            <w:noWrap/>
            <w:vAlign w:val="center"/>
            <w:hideMark/>
          </w:tcPr>
          <w:p w14:paraId="1C48C80B"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103</w:t>
            </w:r>
          </w:p>
        </w:tc>
      </w:tr>
      <w:tr w:rsidR="002B79FC" w:rsidRPr="00EB0696" w14:paraId="16D6DBD7"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3BCAF470"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Gyermekirodalom</w:t>
            </w:r>
          </w:p>
        </w:tc>
        <w:tc>
          <w:tcPr>
            <w:tcW w:w="971" w:type="dxa"/>
            <w:tcBorders>
              <w:top w:val="nil"/>
              <w:left w:val="nil"/>
              <w:bottom w:val="single" w:sz="4" w:space="0" w:color="auto"/>
              <w:right w:val="single" w:sz="4" w:space="0" w:color="auto"/>
            </w:tcBorders>
            <w:shd w:val="clear" w:color="auto" w:fill="auto"/>
            <w:noWrap/>
            <w:vAlign w:val="center"/>
            <w:hideMark/>
          </w:tcPr>
          <w:p w14:paraId="7410360A"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2CF6172B"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77E39812"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w:t>
            </w:r>
          </w:p>
        </w:tc>
        <w:tc>
          <w:tcPr>
            <w:tcW w:w="950" w:type="dxa"/>
            <w:tcBorders>
              <w:top w:val="nil"/>
              <w:left w:val="nil"/>
              <w:bottom w:val="single" w:sz="4" w:space="0" w:color="auto"/>
              <w:right w:val="single" w:sz="4" w:space="0" w:color="auto"/>
            </w:tcBorders>
            <w:shd w:val="clear" w:color="auto" w:fill="auto"/>
            <w:noWrap/>
            <w:vAlign w:val="center"/>
            <w:hideMark/>
          </w:tcPr>
          <w:p w14:paraId="714DE75E"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w:t>
            </w:r>
          </w:p>
        </w:tc>
        <w:tc>
          <w:tcPr>
            <w:tcW w:w="950" w:type="dxa"/>
            <w:tcBorders>
              <w:top w:val="nil"/>
              <w:left w:val="nil"/>
              <w:bottom w:val="single" w:sz="4" w:space="0" w:color="auto"/>
              <w:right w:val="single" w:sz="4" w:space="0" w:color="auto"/>
            </w:tcBorders>
            <w:shd w:val="clear" w:color="auto" w:fill="auto"/>
            <w:noWrap/>
            <w:vAlign w:val="center"/>
            <w:hideMark/>
          </w:tcPr>
          <w:p w14:paraId="54B1F2AA"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1035" w:type="dxa"/>
            <w:tcBorders>
              <w:top w:val="nil"/>
              <w:left w:val="nil"/>
              <w:bottom w:val="single" w:sz="4" w:space="0" w:color="auto"/>
              <w:right w:val="single" w:sz="4" w:space="0" w:color="auto"/>
            </w:tcBorders>
            <w:shd w:val="clear" w:color="auto" w:fill="auto"/>
            <w:noWrap/>
            <w:vAlign w:val="center"/>
            <w:hideMark/>
          </w:tcPr>
          <w:p w14:paraId="49B744CA"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72</w:t>
            </w:r>
          </w:p>
        </w:tc>
      </w:tr>
      <w:tr w:rsidR="002B79FC" w:rsidRPr="00EB0696" w14:paraId="54E9EE05"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4BBC9482"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Mozgáskultúra</w:t>
            </w:r>
          </w:p>
        </w:tc>
        <w:tc>
          <w:tcPr>
            <w:tcW w:w="971" w:type="dxa"/>
            <w:tcBorders>
              <w:top w:val="nil"/>
              <w:left w:val="nil"/>
              <w:bottom w:val="single" w:sz="4" w:space="0" w:color="auto"/>
              <w:right w:val="single" w:sz="4" w:space="0" w:color="auto"/>
            </w:tcBorders>
            <w:shd w:val="clear" w:color="auto" w:fill="auto"/>
            <w:noWrap/>
            <w:vAlign w:val="center"/>
            <w:hideMark/>
          </w:tcPr>
          <w:p w14:paraId="1C9A0B0E"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CA6EB08"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0A936EAC"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5096B04"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1</w:t>
            </w:r>
          </w:p>
        </w:tc>
        <w:tc>
          <w:tcPr>
            <w:tcW w:w="950" w:type="dxa"/>
            <w:tcBorders>
              <w:top w:val="nil"/>
              <w:left w:val="nil"/>
              <w:bottom w:val="single" w:sz="4" w:space="0" w:color="auto"/>
              <w:right w:val="single" w:sz="4" w:space="0" w:color="auto"/>
            </w:tcBorders>
            <w:shd w:val="clear" w:color="auto" w:fill="auto"/>
            <w:noWrap/>
            <w:vAlign w:val="center"/>
            <w:hideMark/>
          </w:tcPr>
          <w:p w14:paraId="655B4A93"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1035" w:type="dxa"/>
            <w:tcBorders>
              <w:top w:val="nil"/>
              <w:left w:val="nil"/>
              <w:bottom w:val="single" w:sz="4" w:space="0" w:color="auto"/>
              <w:right w:val="single" w:sz="4" w:space="0" w:color="auto"/>
            </w:tcBorders>
            <w:shd w:val="clear" w:color="auto" w:fill="auto"/>
            <w:noWrap/>
            <w:vAlign w:val="center"/>
            <w:hideMark/>
          </w:tcPr>
          <w:p w14:paraId="7A48C63C"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36</w:t>
            </w:r>
          </w:p>
        </w:tc>
      </w:tr>
      <w:tr w:rsidR="002B79FC" w:rsidRPr="00EB0696" w14:paraId="6833C6CF"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2D5D2A55"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Munkavállalói idegen nyelv</w:t>
            </w:r>
          </w:p>
        </w:tc>
        <w:tc>
          <w:tcPr>
            <w:tcW w:w="971" w:type="dxa"/>
            <w:tcBorders>
              <w:top w:val="nil"/>
              <w:left w:val="nil"/>
              <w:bottom w:val="single" w:sz="4" w:space="0" w:color="auto"/>
              <w:right w:val="single" w:sz="4" w:space="0" w:color="auto"/>
            </w:tcBorders>
            <w:shd w:val="clear" w:color="auto" w:fill="auto"/>
            <w:noWrap/>
            <w:vAlign w:val="center"/>
            <w:hideMark/>
          </w:tcPr>
          <w:p w14:paraId="6A2DC3A9"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78B820DA"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4AD15211"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5B462E37"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2E67DE3B"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w:t>
            </w:r>
          </w:p>
        </w:tc>
        <w:tc>
          <w:tcPr>
            <w:tcW w:w="1035" w:type="dxa"/>
            <w:tcBorders>
              <w:top w:val="nil"/>
              <w:left w:val="nil"/>
              <w:bottom w:val="single" w:sz="4" w:space="0" w:color="auto"/>
              <w:right w:val="single" w:sz="4" w:space="0" w:color="auto"/>
            </w:tcBorders>
            <w:shd w:val="clear" w:color="auto" w:fill="auto"/>
            <w:noWrap/>
            <w:vAlign w:val="center"/>
            <w:hideMark/>
          </w:tcPr>
          <w:p w14:paraId="61C546A3"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62</w:t>
            </w:r>
          </w:p>
        </w:tc>
      </w:tr>
      <w:tr w:rsidR="002B79FC" w:rsidRPr="00EB0696" w14:paraId="4937F00E"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FFC000"/>
            <w:vAlign w:val="center"/>
            <w:hideMark/>
          </w:tcPr>
          <w:p w14:paraId="255EED1C" w14:textId="77777777" w:rsidR="002B79FC" w:rsidRPr="00EB0696" w:rsidRDefault="002B79FC" w:rsidP="002B79FC">
            <w:pPr>
              <w:widowControl/>
              <w:autoSpaceDE/>
              <w:autoSpaceDN/>
              <w:jc w:val="center"/>
              <w:rPr>
                <w:rFonts w:ascii="TimesNewRomanPS-BoldMT" w:eastAsia="Times New Roman" w:hAnsi="TimesNewRomanPS-BoldMT" w:cs="Calibri"/>
                <w:b/>
                <w:bCs/>
                <w:color w:val="000000"/>
                <w:lang w:eastAsia="hu-HU"/>
              </w:rPr>
            </w:pPr>
            <w:r w:rsidRPr="00EB0696">
              <w:rPr>
                <w:rFonts w:ascii="TimesNewRomanPS-BoldMT" w:eastAsia="Times New Roman" w:hAnsi="TimesNewRomanPS-BoldMT" w:cs="Calibri"/>
                <w:b/>
                <w:bCs/>
                <w:color w:val="000000"/>
                <w:lang w:eastAsia="hu-HU"/>
              </w:rPr>
              <w:t>Portfólió</w:t>
            </w:r>
          </w:p>
        </w:tc>
        <w:tc>
          <w:tcPr>
            <w:tcW w:w="971" w:type="dxa"/>
            <w:tcBorders>
              <w:top w:val="nil"/>
              <w:left w:val="nil"/>
              <w:bottom w:val="single" w:sz="4" w:space="0" w:color="auto"/>
              <w:right w:val="single" w:sz="4" w:space="0" w:color="auto"/>
            </w:tcBorders>
            <w:shd w:val="clear" w:color="auto" w:fill="auto"/>
            <w:noWrap/>
            <w:vAlign w:val="center"/>
            <w:hideMark/>
          </w:tcPr>
          <w:p w14:paraId="45BB12F4"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34D2F4EE"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1C0B2395"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7260CBCA"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0</w:t>
            </w:r>
          </w:p>
        </w:tc>
        <w:tc>
          <w:tcPr>
            <w:tcW w:w="950" w:type="dxa"/>
            <w:tcBorders>
              <w:top w:val="nil"/>
              <w:left w:val="nil"/>
              <w:bottom w:val="single" w:sz="4" w:space="0" w:color="auto"/>
              <w:right w:val="single" w:sz="4" w:space="0" w:color="auto"/>
            </w:tcBorders>
            <w:shd w:val="clear" w:color="auto" w:fill="auto"/>
            <w:noWrap/>
            <w:vAlign w:val="center"/>
            <w:hideMark/>
          </w:tcPr>
          <w:p w14:paraId="0676FB39"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2</w:t>
            </w:r>
          </w:p>
        </w:tc>
        <w:tc>
          <w:tcPr>
            <w:tcW w:w="1035" w:type="dxa"/>
            <w:tcBorders>
              <w:top w:val="nil"/>
              <w:left w:val="nil"/>
              <w:bottom w:val="single" w:sz="4" w:space="0" w:color="auto"/>
              <w:right w:val="single" w:sz="4" w:space="0" w:color="auto"/>
            </w:tcBorders>
            <w:shd w:val="clear" w:color="auto" w:fill="auto"/>
            <w:noWrap/>
            <w:vAlign w:val="center"/>
            <w:hideMark/>
          </w:tcPr>
          <w:p w14:paraId="1D90707B" w14:textId="77777777" w:rsidR="002B79FC" w:rsidRPr="00EB0696" w:rsidRDefault="002B79FC" w:rsidP="002B79FC">
            <w:pPr>
              <w:widowControl/>
              <w:autoSpaceDE/>
              <w:autoSpaceDN/>
              <w:jc w:val="center"/>
              <w:rPr>
                <w:rFonts w:ascii="Times New Roman" w:eastAsia="Times New Roman" w:hAnsi="Times New Roman" w:cs="Times New Roman"/>
                <w:b/>
                <w:bCs/>
                <w:lang w:eastAsia="hu-HU"/>
              </w:rPr>
            </w:pPr>
            <w:r w:rsidRPr="00EB0696">
              <w:rPr>
                <w:rFonts w:ascii="Times New Roman" w:eastAsia="Times New Roman" w:hAnsi="Times New Roman" w:cs="Times New Roman"/>
                <w:b/>
                <w:bCs/>
                <w:lang w:eastAsia="hu-HU"/>
              </w:rPr>
              <w:t>62</w:t>
            </w:r>
          </w:p>
        </w:tc>
      </w:tr>
      <w:tr w:rsidR="002B79FC" w:rsidRPr="00EB0696" w14:paraId="1D5D9B54" w14:textId="77777777" w:rsidTr="002B79FC">
        <w:trPr>
          <w:trHeight w:val="515"/>
        </w:trPr>
        <w:tc>
          <w:tcPr>
            <w:tcW w:w="3403" w:type="dxa"/>
            <w:tcBorders>
              <w:top w:val="nil"/>
              <w:left w:val="single" w:sz="4" w:space="0" w:color="auto"/>
              <w:bottom w:val="single" w:sz="4" w:space="0" w:color="auto"/>
              <w:right w:val="single" w:sz="4" w:space="0" w:color="auto"/>
            </w:tcBorders>
            <w:shd w:val="clear" w:color="000000" w:fill="D9D9D9"/>
            <w:noWrap/>
            <w:vAlign w:val="center"/>
            <w:hideMark/>
          </w:tcPr>
          <w:p w14:paraId="02012CF8" w14:textId="77777777" w:rsidR="002B79FC" w:rsidRPr="00EB0696" w:rsidRDefault="002B79FC" w:rsidP="002B79FC">
            <w:pPr>
              <w:widowControl/>
              <w:autoSpaceDE/>
              <w:autoSpaceDN/>
              <w:jc w:val="center"/>
              <w:rPr>
                <w:rFonts w:ascii="Times New Roman" w:eastAsia="Times New Roman" w:hAnsi="Times New Roman" w:cs="Times New Roman"/>
                <w:b/>
                <w:bCs/>
                <w:color w:val="000000"/>
                <w:lang w:eastAsia="hu-HU"/>
              </w:rPr>
            </w:pPr>
            <w:r w:rsidRPr="00EB0696">
              <w:rPr>
                <w:rFonts w:ascii="Times New Roman" w:eastAsia="Times New Roman" w:hAnsi="Times New Roman" w:cs="Times New Roman"/>
                <w:b/>
                <w:bCs/>
                <w:color w:val="000000"/>
                <w:lang w:eastAsia="hu-HU"/>
              </w:rPr>
              <w:t>Ágazati és szakirányú oktatás</w:t>
            </w:r>
          </w:p>
        </w:tc>
        <w:tc>
          <w:tcPr>
            <w:tcW w:w="971" w:type="dxa"/>
            <w:tcBorders>
              <w:top w:val="nil"/>
              <w:left w:val="nil"/>
              <w:bottom w:val="single" w:sz="4" w:space="0" w:color="auto"/>
              <w:right w:val="single" w:sz="4" w:space="0" w:color="auto"/>
            </w:tcBorders>
            <w:shd w:val="clear" w:color="000000" w:fill="D9D9D9"/>
            <w:noWrap/>
            <w:vAlign w:val="center"/>
            <w:hideMark/>
          </w:tcPr>
          <w:p w14:paraId="0226DE72" w14:textId="77777777" w:rsidR="002B79FC" w:rsidRPr="00EB0696" w:rsidRDefault="002B79FC" w:rsidP="002B79FC">
            <w:pPr>
              <w:widowControl/>
              <w:autoSpaceDE/>
              <w:autoSpaceDN/>
              <w:jc w:val="center"/>
              <w:rPr>
                <w:rFonts w:ascii="Times New Roman" w:eastAsia="Times New Roman" w:hAnsi="Times New Roman" w:cs="Times New Roman"/>
                <w:color w:val="000000"/>
                <w:lang w:eastAsia="hu-HU"/>
              </w:rPr>
            </w:pPr>
            <w:r w:rsidRPr="00EB0696">
              <w:rPr>
                <w:rFonts w:ascii="Times New Roman" w:eastAsia="Times New Roman" w:hAnsi="Times New Roman" w:cs="Times New Roman"/>
                <w:color w:val="000000"/>
                <w:lang w:eastAsia="hu-HU"/>
              </w:rPr>
              <w:t>7</w:t>
            </w:r>
          </w:p>
        </w:tc>
        <w:tc>
          <w:tcPr>
            <w:tcW w:w="950" w:type="dxa"/>
            <w:tcBorders>
              <w:top w:val="nil"/>
              <w:left w:val="nil"/>
              <w:bottom w:val="single" w:sz="4" w:space="0" w:color="auto"/>
              <w:right w:val="single" w:sz="4" w:space="0" w:color="auto"/>
            </w:tcBorders>
            <w:shd w:val="clear" w:color="000000" w:fill="D9D9D9"/>
            <w:noWrap/>
            <w:vAlign w:val="center"/>
            <w:hideMark/>
          </w:tcPr>
          <w:p w14:paraId="28305F4F" w14:textId="77777777" w:rsidR="002B79FC" w:rsidRPr="00EB0696" w:rsidRDefault="002B79FC" w:rsidP="002B79FC">
            <w:pPr>
              <w:widowControl/>
              <w:autoSpaceDE/>
              <w:autoSpaceDN/>
              <w:jc w:val="center"/>
              <w:rPr>
                <w:rFonts w:ascii="Times New Roman" w:eastAsia="Times New Roman" w:hAnsi="Times New Roman" w:cs="Times New Roman"/>
                <w:color w:val="000000"/>
                <w:lang w:eastAsia="hu-HU"/>
              </w:rPr>
            </w:pPr>
            <w:r w:rsidRPr="00EB0696">
              <w:rPr>
                <w:rFonts w:ascii="Times New Roman" w:eastAsia="Times New Roman" w:hAnsi="Times New Roman" w:cs="Times New Roman"/>
                <w:color w:val="000000"/>
                <w:lang w:eastAsia="hu-HU"/>
              </w:rPr>
              <w:t>9</w:t>
            </w:r>
          </w:p>
        </w:tc>
        <w:tc>
          <w:tcPr>
            <w:tcW w:w="950" w:type="dxa"/>
            <w:tcBorders>
              <w:top w:val="nil"/>
              <w:left w:val="nil"/>
              <w:bottom w:val="single" w:sz="4" w:space="0" w:color="auto"/>
              <w:right w:val="single" w:sz="4" w:space="0" w:color="auto"/>
            </w:tcBorders>
            <w:shd w:val="clear" w:color="000000" w:fill="D9D9D9"/>
            <w:noWrap/>
            <w:vAlign w:val="center"/>
            <w:hideMark/>
          </w:tcPr>
          <w:p w14:paraId="62C52465" w14:textId="77777777" w:rsidR="002B79FC" w:rsidRPr="00EB0696" w:rsidRDefault="002B79FC" w:rsidP="002B79FC">
            <w:pPr>
              <w:widowControl/>
              <w:autoSpaceDE/>
              <w:autoSpaceDN/>
              <w:jc w:val="center"/>
              <w:rPr>
                <w:rFonts w:ascii="Times New Roman" w:eastAsia="Times New Roman" w:hAnsi="Times New Roman" w:cs="Times New Roman"/>
                <w:color w:val="000000"/>
                <w:lang w:eastAsia="hu-HU"/>
              </w:rPr>
            </w:pPr>
            <w:r w:rsidRPr="00EB0696">
              <w:rPr>
                <w:rFonts w:ascii="Times New Roman" w:eastAsia="Times New Roman" w:hAnsi="Times New Roman" w:cs="Times New Roman"/>
                <w:color w:val="000000"/>
                <w:lang w:eastAsia="hu-HU"/>
              </w:rPr>
              <w:t>14</w:t>
            </w:r>
          </w:p>
        </w:tc>
        <w:tc>
          <w:tcPr>
            <w:tcW w:w="950" w:type="dxa"/>
            <w:tcBorders>
              <w:top w:val="nil"/>
              <w:left w:val="nil"/>
              <w:bottom w:val="single" w:sz="4" w:space="0" w:color="auto"/>
              <w:right w:val="single" w:sz="4" w:space="0" w:color="auto"/>
            </w:tcBorders>
            <w:shd w:val="clear" w:color="000000" w:fill="D9D9D9"/>
            <w:noWrap/>
            <w:vAlign w:val="center"/>
            <w:hideMark/>
          </w:tcPr>
          <w:p w14:paraId="401232EC" w14:textId="77777777" w:rsidR="002B79FC" w:rsidRPr="00EB0696" w:rsidRDefault="002B79FC" w:rsidP="002B79FC">
            <w:pPr>
              <w:widowControl/>
              <w:autoSpaceDE/>
              <w:autoSpaceDN/>
              <w:jc w:val="center"/>
              <w:rPr>
                <w:rFonts w:ascii="Times New Roman" w:eastAsia="Times New Roman" w:hAnsi="Times New Roman" w:cs="Times New Roman"/>
                <w:color w:val="000000"/>
                <w:lang w:eastAsia="hu-HU"/>
              </w:rPr>
            </w:pPr>
            <w:r w:rsidRPr="00EB0696">
              <w:rPr>
                <w:rFonts w:ascii="Times New Roman" w:eastAsia="Times New Roman" w:hAnsi="Times New Roman" w:cs="Times New Roman"/>
                <w:color w:val="000000"/>
                <w:lang w:eastAsia="hu-HU"/>
              </w:rPr>
              <w:t>14</w:t>
            </w:r>
          </w:p>
        </w:tc>
        <w:tc>
          <w:tcPr>
            <w:tcW w:w="950" w:type="dxa"/>
            <w:tcBorders>
              <w:top w:val="nil"/>
              <w:left w:val="nil"/>
              <w:bottom w:val="single" w:sz="4" w:space="0" w:color="auto"/>
              <w:right w:val="single" w:sz="4" w:space="0" w:color="auto"/>
            </w:tcBorders>
            <w:shd w:val="clear" w:color="000000" w:fill="D9D9D9"/>
            <w:noWrap/>
            <w:vAlign w:val="center"/>
            <w:hideMark/>
          </w:tcPr>
          <w:p w14:paraId="153867B8" w14:textId="77777777" w:rsidR="002B79FC" w:rsidRPr="00EB0696" w:rsidRDefault="002B79FC" w:rsidP="002B79FC">
            <w:pPr>
              <w:widowControl/>
              <w:autoSpaceDE/>
              <w:autoSpaceDN/>
              <w:jc w:val="center"/>
              <w:rPr>
                <w:rFonts w:ascii="Times New Roman" w:eastAsia="Times New Roman" w:hAnsi="Times New Roman" w:cs="Times New Roman"/>
                <w:color w:val="000000"/>
                <w:lang w:eastAsia="hu-HU"/>
              </w:rPr>
            </w:pPr>
            <w:r w:rsidRPr="00EB0696">
              <w:rPr>
                <w:rFonts w:ascii="Times New Roman" w:eastAsia="Times New Roman" w:hAnsi="Times New Roman" w:cs="Times New Roman"/>
                <w:color w:val="000000"/>
                <w:lang w:eastAsia="hu-HU"/>
              </w:rPr>
              <w:t>28</w:t>
            </w:r>
          </w:p>
        </w:tc>
        <w:tc>
          <w:tcPr>
            <w:tcW w:w="1035" w:type="dxa"/>
            <w:tcBorders>
              <w:top w:val="nil"/>
              <w:left w:val="nil"/>
              <w:bottom w:val="single" w:sz="4" w:space="0" w:color="auto"/>
              <w:right w:val="single" w:sz="4" w:space="0" w:color="auto"/>
            </w:tcBorders>
            <w:shd w:val="clear" w:color="000000" w:fill="D9D9D9"/>
            <w:noWrap/>
            <w:vAlign w:val="center"/>
            <w:hideMark/>
          </w:tcPr>
          <w:p w14:paraId="2FEFCB79" w14:textId="77777777" w:rsidR="002B79FC" w:rsidRPr="00EB0696" w:rsidRDefault="002B79FC" w:rsidP="002B79FC">
            <w:pPr>
              <w:widowControl/>
              <w:autoSpaceDE/>
              <w:autoSpaceDN/>
              <w:jc w:val="center"/>
              <w:rPr>
                <w:rFonts w:ascii="Times New Roman" w:eastAsia="Times New Roman" w:hAnsi="Times New Roman" w:cs="Times New Roman"/>
                <w:color w:val="000000"/>
                <w:lang w:eastAsia="hu-HU"/>
              </w:rPr>
            </w:pPr>
            <w:r w:rsidRPr="00EB0696">
              <w:rPr>
                <w:rFonts w:ascii="Times New Roman" w:eastAsia="Times New Roman" w:hAnsi="Times New Roman" w:cs="Times New Roman"/>
                <w:color w:val="000000"/>
                <w:lang w:eastAsia="hu-HU"/>
              </w:rPr>
              <w:t>2452</w:t>
            </w:r>
          </w:p>
        </w:tc>
      </w:tr>
    </w:tbl>
    <w:p w14:paraId="2B1CAC1A" w14:textId="77777777" w:rsidR="002B79FC" w:rsidRDefault="002B79FC" w:rsidP="002B79FC">
      <w:pPr>
        <w:pStyle w:val="Cmsor1"/>
        <w:numPr>
          <w:ilvl w:val="0"/>
          <w:numId w:val="0"/>
        </w:numPr>
        <w:spacing w:before="0"/>
        <w:ind w:left="432" w:hanging="432"/>
        <w:rPr>
          <w:rFonts w:ascii="Times New Roman" w:hAnsi="Times New Roman" w:cs="Times New Roman"/>
          <w:sz w:val="24"/>
          <w:szCs w:val="22"/>
        </w:rPr>
      </w:pPr>
    </w:p>
    <w:p w14:paraId="060318F9" w14:textId="77777777" w:rsidR="002B79FC" w:rsidRDefault="002B79FC" w:rsidP="002B79FC">
      <w:pPr>
        <w:rPr>
          <w:rFonts w:ascii="Times New Roman" w:hAnsi="Times New Roman" w:cs="Times New Roman"/>
          <w:b/>
          <w:bCs/>
          <w:sz w:val="24"/>
        </w:rPr>
      </w:pPr>
      <w:r>
        <w:rPr>
          <w:rFonts w:ascii="Times New Roman" w:hAnsi="Times New Roman" w:cs="Times New Roman"/>
          <w:sz w:val="24"/>
        </w:rPr>
        <w:br w:type="page"/>
      </w:r>
    </w:p>
    <w:p w14:paraId="3FE1AC6C" w14:textId="77777777" w:rsidR="002B79FC" w:rsidRDefault="002B79FC" w:rsidP="002B79FC">
      <w:pPr>
        <w:pStyle w:val="Stlus6"/>
      </w:pPr>
      <w:bookmarkStart w:id="31" w:name="_Toc207283794"/>
      <w:r>
        <w:lastRenderedPageBreak/>
        <w:t>A képzés időkerete a 2023/2024-ben kezdett évfolyam számára</w:t>
      </w:r>
      <w:bookmarkEnd w:id="31"/>
    </w:p>
    <w:p w14:paraId="4FA08C44" w14:textId="77777777" w:rsidR="002B79FC" w:rsidRDefault="002B79FC" w:rsidP="002B79FC">
      <w:pPr>
        <w:pStyle w:val="Cmsor1"/>
        <w:numPr>
          <w:ilvl w:val="0"/>
          <w:numId w:val="0"/>
        </w:numPr>
        <w:spacing w:before="0"/>
        <w:ind w:left="432" w:hanging="432"/>
        <w:rPr>
          <w:rFonts w:ascii="Times New Roman" w:hAnsi="Times New Roman" w:cs="Times New Roman"/>
          <w:sz w:val="24"/>
          <w:szCs w:val="22"/>
        </w:rPr>
      </w:pPr>
    </w:p>
    <w:tbl>
      <w:tblPr>
        <w:tblW w:w="9508" w:type="dxa"/>
        <w:tblCellMar>
          <w:left w:w="70" w:type="dxa"/>
          <w:right w:w="70" w:type="dxa"/>
        </w:tblCellMar>
        <w:tblLook w:val="04A0" w:firstRow="1" w:lastRow="0" w:firstColumn="1" w:lastColumn="0" w:noHBand="0" w:noVBand="1"/>
      </w:tblPr>
      <w:tblGrid>
        <w:gridCol w:w="3536"/>
        <w:gridCol w:w="996"/>
        <w:gridCol w:w="996"/>
        <w:gridCol w:w="996"/>
        <w:gridCol w:w="996"/>
        <w:gridCol w:w="996"/>
        <w:gridCol w:w="1012"/>
      </w:tblGrid>
      <w:tr w:rsidR="002B79FC" w:rsidRPr="003A3E35" w14:paraId="25B7A9F8" w14:textId="77777777" w:rsidTr="002B79FC">
        <w:trPr>
          <w:trHeight w:val="527"/>
        </w:trPr>
        <w:tc>
          <w:tcPr>
            <w:tcW w:w="3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31EF28"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Tantárgyak</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FB0C54B"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9. évfolyam</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B8DC070"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10. évfolyam</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81C5BA3"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11. évfolyam</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2F4329C"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12. évfolyam</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D4685EE"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13. évfolyam</w:t>
            </w:r>
          </w:p>
        </w:tc>
        <w:tc>
          <w:tcPr>
            <w:tcW w:w="1012" w:type="dxa"/>
            <w:tcBorders>
              <w:top w:val="single" w:sz="4" w:space="0" w:color="auto"/>
              <w:left w:val="nil"/>
              <w:bottom w:val="single" w:sz="4" w:space="0" w:color="auto"/>
              <w:right w:val="single" w:sz="4" w:space="0" w:color="auto"/>
            </w:tcBorders>
            <w:shd w:val="clear" w:color="auto" w:fill="auto"/>
            <w:vAlign w:val="center"/>
            <w:hideMark/>
          </w:tcPr>
          <w:p w14:paraId="258CCD96"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9-13. óraszám összesen</w:t>
            </w:r>
          </w:p>
        </w:tc>
      </w:tr>
      <w:tr w:rsidR="002B79FC" w:rsidRPr="003A3E35" w14:paraId="5AB7A1F5" w14:textId="77777777" w:rsidTr="002B79FC">
        <w:trPr>
          <w:trHeight w:val="527"/>
        </w:trPr>
        <w:tc>
          <w:tcPr>
            <w:tcW w:w="3536" w:type="dxa"/>
            <w:tcBorders>
              <w:top w:val="nil"/>
              <w:left w:val="single" w:sz="4" w:space="0" w:color="auto"/>
              <w:bottom w:val="single" w:sz="4" w:space="0" w:color="auto"/>
              <w:right w:val="single" w:sz="4" w:space="0" w:color="auto"/>
            </w:tcBorders>
            <w:shd w:val="clear" w:color="auto" w:fill="auto"/>
            <w:noWrap/>
            <w:vAlign w:val="center"/>
            <w:hideMark/>
          </w:tcPr>
          <w:p w14:paraId="12004498"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 </w:t>
            </w:r>
          </w:p>
        </w:tc>
        <w:tc>
          <w:tcPr>
            <w:tcW w:w="992" w:type="dxa"/>
            <w:tcBorders>
              <w:top w:val="nil"/>
              <w:left w:val="nil"/>
              <w:bottom w:val="single" w:sz="4" w:space="0" w:color="auto"/>
              <w:right w:val="single" w:sz="4" w:space="0" w:color="auto"/>
            </w:tcBorders>
            <w:shd w:val="clear" w:color="auto" w:fill="auto"/>
            <w:vAlign w:val="center"/>
            <w:hideMark/>
          </w:tcPr>
          <w:p w14:paraId="2F544938"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iskolai</w:t>
            </w:r>
          </w:p>
        </w:tc>
        <w:tc>
          <w:tcPr>
            <w:tcW w:w="992" w:type="dxa"/>
            <w:tcBorders>
              <w:top w:val="nil"/>
              <w:left w:val="nil"/>
              <w:bottom w:val="single" w:sz="4" w:space="0" w:color="auto"/>
              <w:right w:val="single" w:sz="4" w:space="0" w:color="auto"/>
            </w:tcBorders>
            <w:shd w:val="clear" w:color="auto" w:fill="auto"/>
            <w:vAlign w:val="center"/>
            <w:hideMark/>
          </w:tcPr>
          <w:p w14:paraId="4F89C68E"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iskolai</w:t>
            </w:r>
          </w:p>
        </w:tc>
        <w:tc>
          <w:tcPr>
            <w:tcW w:w="992" w:type="dxa"/>
            <w:tcBorders>
              <w:top w:val="nil"/>
              <w:left w:val="nil"/>
              <w:bottom w:val="single" w:sz="4" w:space="0" w:color="auto"/>
              <w:right w:val="single" w:sz="4" w:space="0" w:color="auto"/>
            </w:tcBorders>
            <w:shd w:val="clear" w:color="auto" w:fill="auto"/>
            <w:vAlign w:val="center"/>
            <w:hideMark/>
          </w:tcPr>
          <w:p w14:paraId="73930DEC"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iskolai</w:t>
            </w:r>
          </w:p>
        </w:tc>
        <w:tc>
          <w:tcPr>
            <w:tcW w:w="992" w:type="dxa"/>
            <w:tcBorders>
              <w:top w:val="nil"/>
              <w:left w:val="nil"/>
              <w:bottom w:val="single" w:sz="4" w:space="0" w:color="auto"/>
              <w:right w:val="single" w:sz="4" w:space="0" w:color="auto"/>
            </w:tcBorders>
            <w:shd w:val="clear" w:color="auto" w:fill="auto"/>
            <w:vAlign w:val="center"/>
            <w:hideMark/>
          </w:tcPr>
          <w:p w14:paraId="6B8A1CDB"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iskolai</w:t>
            </w:r>
          </w:p>
        </w:tc>
        <w:tc>
          <w:tcPr>
            <w:tcW w:w="992" w:type="dxa"/>
            <w:tcBorders>
              <w:top w:val="nil"/>
              <w:left w:val="nil"/>
              <w:bottom w:val="single" w:sz="4" w:space="0" w:color="auto"/>
              <w:right w:val="single" w:sz="4" w:space="0" w:color="auto"/>
            </w:tcBorders>
            <w:shd w:val="clear" w:color="auto" w:fill="auto"/>
            <w:vAlign w:val="center"/>
            <w:hideMark/>
          </w:tcPr>
          <w:p w14:paraId="2C81DCCB"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iskolai</w:t>
            </w:r>
          </w:p>
        </w:tc>
        <w:tc>
          <w:tcPr>
            <w:tcW w:w="1012" w:type="dxa"/>
            <w:tcBorders>
              <w:top w:val="nil"/>
              <w:left w:val="nil"/>
              <w:bottom w:val="single" w:sz="4" w:space="0" w:color="auto"/>
              <w:right w:val="single" w:sz="4" w:space="0" w:color="auto"/>
            </w:tcBorders>
            <w:shd w:val="clear" w:color="auto" w:fill="auto"/>
            <w:vAlign w:val="center"/>
            <w:hideMark/>
          </w:tcPr>
          <w:p w14:paraId="0D002C7E"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iskolai</w:t>
            </w:r>
          </w:p>
        </w:tc>
      </w:tr>
      <w:tr w:rsidR="002B79FC" w:rsidRPr="003A3E35" w14:paraId="56374A97"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51CD1915"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 xml:space="preserve">Munkavállalói ismeretek </w:t>
            </w:r>
          </w:p>
        </w:tc>
        <w:tc>
          <w:tcPr>
            <w:tcW w:w="992" w:type="dxa"/>
            <w:tcBorders>
              <w:top w:val="nil"/>
              <w:left w:val="nil"/>
              <w:bottom w:val="single" w:sz="4" w:space="0" w:color="auto"/>
              <w:right w:val="single" w:sz="4" w:space="0" w:color="auto"/>
            </w:tcBorders>
            <w:shd w:val="clear" w:color="auto" w:fill="auto"/>
            <w:noWrap/>
            <w:vAlign w:val="center"/>
            <w:hideMark/>
          </w:tcPr>
          <w:p w14:paraId="444815BE"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0,5</w:t>
            </w:r>
          </w:p>
        </w:tc>
        <w:tc>
          <w:tcPr>
            <w:tcW w:w="992" w:type="dxa"/>
            <w:tcBorders>
              <w:top w:val="nil"/>
              <w:left w:val="nil"/>
              <w:bottom w:val="single" w:sz="4" w:space="0" w:color="auto"/>
              <w:right w:val="single" w:sz="4" w:space="0" w:color="auto"/>
            </w:tcBorders>
            <w:shd w:val="clear" w:color="auto" w:fill="auto"/>
            <w:noWrap/>
            <w:vAlign w:val="center"/>
            <w:hideMark/>
          </w:tcPr>
          <w:p w14:paraId="1C76EF12"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19BE3F3D"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328CB564"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5B1799F0"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1012" w:type="dxa"/>
            <w:tcBorders>
              <w:top w:val="nil"/>
              <w:left w:val="nil"/>
              <w:bottom w:val="single" w:sz="4" w:space="0" w:color="auto"/>
              <w:right w:val="single" w:sz="4" w:space="0" w:color="auto"/>
            </w:tcBorders>
            <w:shd w:val="clear" w:color="auto" w:fill="auto"/>
            <w:noWrap/>
            <w:vAlign w:val="center"/>
            <w:hideMark/>
          </w:tcPr>
          <w:p w14:paraId="33797982"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18</w:t>
            </w:r>
          </w:p>
        </w:tc>
      </w:tr>
      <w:tr w:rsidR="002B79FC" w:rsidRPr="003A3E35" w14:paraId="4D65B0F1"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22355EF2"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Élménypedagógia</w:t>
            </w:r>
          </w:p>
        </w:tc>
        <w:tc>
          <w:tcPr>
            <w:tcW w:w="992" w:type="dxa"/>
            <w:tcBorders>
              <w:top w:val="nil"/>
              <w:left w:val="nil"/>
              <w:bottom w:val="single" w:sz="4" w:space="0" w:color="auto"/>
              <w:right w:val="single" w:sz="4" w:space="0" w:color="auto"/>
            </w:tcBorders>
            <w:shd w:val="clear" w:color="auto" w:fill="auto"/>
            <w:noWrap/>
            <w:vAlign w:val="center"/>
            <w:hideMark/>
          </w:tcPr>
          <w:p w14:paraId="74882674"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2</w:t>
            </w:r>
          </w:p>
        </w:tc>
        <w:tc>
          <w:tcPr>
            <w:tcW w:w="992" w:type="dxa"/>
            <w:tcBorders>
              <w:top w:val="nil"/>
              <w:left w:val="nil"/>
              <w:bottom w:val="single" w:sz="4" w:space="0" w:color="auto"/>
              <w:right w:val="single" w:sz="4" w:space="0" w:color="auto"/>
            </w:tcBorders>
            <w:shd w:val="clear" w:color="auto" w:fill="auto"/>
            <w:noWrap/>
            <w:vAlign w:val="center"/>
            <w:hideMark/>
          </w:tcPr>
          <w:p w14:paraId="2638275A"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2</w:t>
            </w:r>
          </w:p>
        </w:tc>
        <w:tc>
          <w:tcPr>
            <w:tcW w:w="992" w:type="dxa"/>
            <w:tcBorders>
              <w:top w:val="nil"/>
              <w:left w:val="nil"/>
              <w:bottom w:val="single" w:sz="4" w:space="0" w:color="auto"/>
              <w:right w:val="single" w:sz="4" w:space="0" w:color="auto"/>
            </w:tcBorders>
            <w:shd w:val="clear" w:color="auto" w:fill="auto"/>
            <w:noWrap/>
            <w:vAlign w:val="center"/>
            <w:hideMark/>
          </w:tcPr>
          <w:p w14:paraId="534A813C"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6C4CB6F5"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5613BEE0"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1012" w:type="dxa"/>
            <w:tcBorders>
              <w:top w:val="nil"/>
              <w:left w:val="nil"/>
              <w:bottom w:val="single" w:sz="4" w:space="0" w:color="auto"/>
              <w:right w:val="single" w:sz="4" w:space="0" w:color="auto"/>
            </w:tcBorders>
            <w:shd w:val="clear" w:color="auto" w:fill="auto"/>
            <w:noWrap/>
            <w:vAlign w:val="center"/>
            <w:hideMark/>
          </w:tcPr>
          <w:p w14:paraId="4E8E8A8A"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144</w:t>
            </w:r>
          </w:p>
        </w:tc>
      </w:tr>
      <w:tr w:rsidR="002B79FC" w:rsidRPr="003A3E35" w14:paraId="7AB53D37"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5141DB1A"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Játékos személyiségfejlesztés</w:t>
            </w:r>
          </w:p>
        </w:tc>
        <w:tc>
          <w:tcPr>
            <w:tcW w:w="992" w:type="dxa"/>
            <w:tcBorders>
              <w:top w:val="nil"/>
              <w:left w:val="nil"/>
              <w:bottom w:val="single" w:sz="4" w:space="0" w:color="auto"/>
              <w:right w:val="single" w:sz="4" w:space="0" w:color="auto"/>
            </w:tcBorders>
            <w:shd w:val="clear" w:color="auto" w:fill="auto"/>
            <w:noWrap/>
            <w:vAlign w:val="center"/>
            <w:hideMark/>
          </w:tcPr>
          <w:p w14:paraId="667F4E35"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2</w:t>
            </w:r>
          </w:p>
        </w:tc>
        <w:tc>
          <w:tcPr>
            <w:tcW w:w="992" w:type="dxa"/>
            <w:tcBorders>
              <w:top w:val="nil"/>
              <w:left w:val="nil"/>
              <w:bottom w:val="single" w:sz="4" w:space="0" w:color="auto"/>
              <w:right w:val="single" w:sz="4" w:space="0" w:color="auto"/>
            </w:tcBorders>
            <w:shd w:val="clear" w:color="auto" w:fill="auto"/>
            <w:noWrap/>
            <w:vAlign w:val="center"/>
            <w:hideMark/>
          </w:tcPr>
          <w:p w14:paraId="3CE83852"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33C57F4D"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3AB17AD3"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45C1BFED"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1012" w:type="dxa"/>
            <w:tcBorders>
              <w:top w:val="nil"/>
              <w:left w:val="nil"/>
              <w:bottom w:val="single" w:sz="4" w:space="0" w:color="auto"/>
              <w:right w:val="single" w:sz="4" w:space="0" w:color="auto"/>
            </w:tcBorders>
            <w:shd w:val="clear" w:color="auto" w:fill="auto"/>
            <w:noWrap/>
            <w:vAlign w:val="center"/>
            <w:hideMark/>
          </w:tcPr>
          <w:p w14:paraId="34ECC7AE"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72</w:t>
            </w:r>
          </w:p>
        </w:tc>
      </w:tr>
      <w:tr w:rsidR="002B79FC" w:rsidRPr="003A3E35" w14:paraId="5B6868FA"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15FA7379"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A tanulás tanulása</w:t>
            </w:r>
          </w:p>
        </w:tc>
        <w:tc>
          <w:tcPr>
            <w:tcW w:w="992" w:type="dxa"/>
            <w:tcBorders>
              <w:top w:val="nil"/>
              <w:left w:val="nil"/>
              <w:bottom w:val="single" w:sz="4" w:space="0" w:color="auto"/>
              <w:right w:val="single" w:sz="4" w:space="0" w:color="auto"/>
            </w:tcBorders>
            <w:shd w:val="clear" w:color="auto" w:fill="auto"/>
            <w:noWrap/>
            <w:vAlign w:val="center"/>
            <w:hideMark/>
          </w:tcPr>
          <w:p w14:paraId="442CB29D"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14:paraId="01CCF9B8"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2F94C2AA"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78FCBDC9"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1309CA8C"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1012" w:type="dxa"/>
            <w:tcBorders>
              <w:top w:val="nil"/>
              <w:left w:val="nil"/>
              <w:bottom w:val="single" w:sz="4" w:space="0" w:color="auto"/>
              <w:right w:val="single" w:sz="4" w:space="0" w:color="auto"/>
            </w:tcBorders>
            <w:shd w:val="clear" w:color="auto" w:fill="auto"/>
            <w:noWrap/>
            <w:vAlign w:val="center"/>
            <w:hideMark/>
          </w:tcPr>
          <w:p w14:paraId="79AC2084"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36</w:t>
            </w:r>
          </w:p>
        </w:tc>
      </w:tr>
      <w:tr w:rsidR="002B79FC" w:rsidRPr="003A3E35" w14:paraId="20E1A919"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4F9036EE"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Értékteremtő gyermeknevelés</w:t>
            </w:r>
          </w:p>
        </w:tc>
        <w:tc>
          <w:tcPr>
            <w:tcW w:w="992" w:type="dxa"/>
            <w:tcBorders>
              <w:top w:val="nil"/>
              <w:left w:val="nil"/>
              <w:bottom w:val="single" w:sz="4" w:space="0" w:color="auto"/>
              <w:right w:val="single" w:sz="4" w:space="0" w:color="auto"/>
            </w:tcBorders>
            <w:shd w:val="clear" w:color="auto" w:fill="auto"/>
            <w:noWrap/>
            <w:vAlign w:val="center"/>
            <w:hideMark/>
          </w:tcPr>
          <w:p w14:paraId="6A9828D1"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6A62CA64"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3</w:t>
            </w:r>
          </w:p>
        </w:tc>
        <w:tc>
          <w:tcPr>
            <w:tcW w:w="992" w:type="dxa"/>
            <w:tcBorders>
              <w:top w:val="nil"/>
              <w:left w:val="nil"/>
              <w:bottom w:val="single" w:sz="4" w:space="0" w:color="auto"/>
              <w:right w:val="single" w:sz="4" w:space="0" w:color="auto"/>
            </w:tcBorders>
            <w:shd w:val="clear" w:color="auto" w:fill="auto"/>
            <w:noWrap/>
            <w:vAlign w:val="center"/>
            <w:hideMark/>
          </w:tcPr>
          <w:p w14:paraId="6AFB50D1"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465850BF"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451E7BBD"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5</w:t>
            </w:r>
          </w:p>
        </w:tc>
        <w:tc>
          <w:tcPr>
            <w:tcW w:w="1012" w:type="dxa"/>
            <w:tcBorders>
              <w:top w:val="nil"/>
              <w:left w:val="nil"/>
              <w:bottom w:val="single" w:sz="4" w:space="0" w:color="auto"/>
              <w:right w:val="single" w:sz="4" w:space="0" w:color="auto"/>
            </w:tcBorders>
            <w:shd w:val="clear" w:color="auto" w:fill="auto"/>
            <w:noWrap/>
            <w:vAlign w:val="center"/>
            <w:hideMark/>
          </w:tcPr>
          <w:p w14:paraId="3D7DDF05"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263</w:t>
            </w:r>
          </w:p>
        </w:tc>
      </w:tr>
      <w:tr w:rsidR="002B79FC" w:rsidRPr="003A3E35" w14:paraId="12C10C86"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0C20D53D"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A gyógypedagógia alapjai</w:t>
            </w:r>
          </w:p>
        </w:tc>
        <w:tc>
          <w:tcPr>
            <w:tcW w:w="992" w:type="dxa"/>
            <w:tcBorders>
              <w:top w:val="nil"/>
              <w:left w:val="nil"/>
              <w:bottom w:val="single" w:sz="4" w:space="0" w:color="auto"/>
              <w:right w:val="single" w:sz="4" w:space="0" w:color="auto"/>
            </w:tcBorders>
            <w:shd w:val="clear" w:color="auto" w:fill="auto"/>
            <w:noWrap/>
            <w:vAlign w:val="center"/>
            <w:hideMark/>
          </w:tcPr>
          <w:p w14:paraId="62A13EA1"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5EEC8C8A"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33D8731C"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14:paraId="11C4BF02"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14:paraId="43E06E4B"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w:t>
            </w:r>
          </w:p>
        </w:tc>
        <w:tc>
          <w:tcPr>
            <w:tcW w:w="1012" w:type="dxa"/>
            <w:tcBorders>
              <w:top w:val="nil"/>
              <w:left w:val="nil"/>
              <w:bottom w:val="single" w:sz="4" w:space="0" w:color="auto"/>
              <w:right w:val="single" w:sz="4" w:space="0" w:color="auto"/>
            </w:tcBorders>
            <w:shd w:val="clear" w:color="auto" w:fill="auto"/>
            <w:noWrap/>
            <w:vAlign w:val="center"/>
            <w:hideMark/>
          </w:tcPr>
          <w:p w14:paraId="13F4006D"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103</w:t>
            </w:r>
          </w:p>
        </w:tc>
      </w:tr>
      <w:tr w:rsidR="002B79FC" w:rsidRPr="003A3E35" w14:paraId="71B21C46"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130A29A1"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Pszichológia</w:t>
            </w:r>
          </w:p>
        </w:tc>
        <w:tc>
          <w:tcPr>
            <w:tcW w:w="992" w:type="dxa"/>
            <w:tcBorders>
              <w:top w:val="nil"/>
              <w:left w:val="nil"/>
              <w:bottom w:val="single" w:sz="4" w:space="0" w:color="auto"/>
              <w:right w:val="single" w:sz="4" w:space="0" w:color="auto"/>
            </w:tcBorders>
            <w:shd w:val="clear" w:color="auto" w:fill="auto"/>
            <w:noWrap/>
            <w:vAlign w:val="center"/>
            <w:hideMark/>
          </w:tcPr>
          <w:p w14:paraId="07EBBAC4"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7968AA4C"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14:paraId="3F5A0F2F"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2,5</w:t>
            </w:r>
          </w:p>
        </w:tc>
        <w:tc>
          <w:tcPr>
            <w:tcW w:w="992" w:type="dxa"/>
            <w:tcBorders>
              <w:top w:val="nil"/>
              <w:left w:val="nil"/>
              <w:bottom w:val="single" w:sz="4" w:space="0" w:color="auto"/>
              <w:right w:val="single" w:sz="4" w:space="0" w:color="auto"/>
            </w:tcBorders>
            <w:shd w:val="clear" w:color="auto" w:fill="auto"/>
            <w:noWrap/>
            <w:vAlign w:val="center"/>
            <w:hideMark/>
          </w:tcPr>
          <w:p w14:paraId="7D05555D"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3</w:t>
            </w:r>
          </w:p>
        </w:tc>
        <w:tc>
          <w:tcPr>
            <w:tcW w:w="992" w:type="dxa"/>
            <w:tcBorders>
              <w:top w:val="nil"/>
              <w:left w:val="nil"/>
              <w:bottom w:val="single" w:sz="4" w:space="0" w:color="auto"/>
              <w:right w:val="single" w:sz="4" w:space="0" w:color="auto"/>
            </w:tcBorders>
            <w:shd w:val="clear" w:color="auto" w:fill="auto"/>
            <w:noWrap/>
            <w:vAlign w:val="center"/>
            <w:hideMark/>
          </w:tcPr>
          <w:p w14:paraId="50A8C213"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2</w:t>
            </w:r>
          </w:p>
        </w:tc>
        <w:tc>
          <w:tcPr>
            <w:tcW w:w="1012" w:type="dxa"/>
            <w:tcBorders>
              <w:top w:val="nil"/>
              <w:left w:val="nil"/>
              <w:bottom w:val="single" w:sz="4" w:space="0" w:color="auto"/>
              <w:right w:val="single" w:sz="4" w:space="0" w:color="auto"/>
            </w:tcBorders>
            <w:shd w:val="clear" w:color="auto" w:fill="auto"/>
            <w:noWrap/>
            <w:vAlign w:val="center"/>
            <w:hideMark/>
          </w:tcPr>
          <w:p w14:paraId="752A4551"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296</w:t>
            </w:r>
          </w:p>
        </w:tc>
      </w:tr>
      <w:tr w:rsidR="002B79FC" w:rsidRPr="003A3E35" w14:paraId="39C31363"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58F3A057"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Pedagógiai gyakorlat</w:t>
            </w:r>
          </w:p>
        </w:tc>
        <w:tc>
          <w:tcPr>
            <w:tcW w:w="992" w:type="dxa"/>
            <w:tcBorders>
              <w:top w:val="nil"/>
              <w:left w:val="nil"/>
              <w:bottom w:val="single" w:sz="4" w:space="0" w:color="auto"/>
              <w:right w:val="single" w:sz="4" w:space="0" w:color="auto"/>
            </w:tcBorders>
            <w:shd w:val="clear" w:color="auto" w:fill="auto"/>
            <w:noWrap/>
            <w:vAlign w:val="center"/>
            <w:hideMark/>
          </w:tcPr>
          <w:p w14:paraId="155B0DA3"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1,5</w:t>
            </w:r>
          </w:p>
        </w:tc>
        <w:tc>
          <w:tcPr>
            <w:tcW w:w="992" w:type="dxa"/>
            <w:tcBorders>
              <w:top w:val="nil"/>
              <w:left w:val="nil"/>
              <w:bottom w:val="single" w:sz="4" w:space="0" w:color="auto"/>
              <w:right w:val="single" w:sz="4" w:space="0" w:color="auto"/>
            </w:tcBorders>
            <w:shd w:val="clear" w:color="auto" w:fill="auto"/>
            <w:noWrap/>
            <w:vAlign w:val="center"/>
            <w:hideMark/>
          </w:tcPr>
          <w:p w14:paraId="6126EC7F"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2</w:t>
            </w:r>
          </w:p>
        </w:tc>
        <w:tc>
          <w:tcPr>
            <w:tcW w:w="992" w:type="dxa"/>
            <w:tcBorders>
              <w:top w:val="nil"/>
              <w:left w:val="nil"/>
              <w:bottom w:val="single" w:sz="4" w:space="0" w:color="auto"/>
              <w:right w:val="single" w:sz="4" w:space="0" w:color="auto"/>
            </w:tcBorders>
            <w:shd w:val="clear" w:color="auto" w:fill="auto"/>
            <w:noWrap/>
            <w:vAlign w:val="center"/>
            <w:hideMark/>
          </w:tcPr>
          <w:p w14:paraId="2D4BAC83"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4B25F867"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0AB766F5"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1012" w:type="dxa"/>
            <w:tcBorders>
              <w:top w:val="nil"/>
              <w:left w:val="nil"/>
              <w:bottom w:val="single" w:sz="4" w:space="0" w:color="auto"/>
              <w:right w:val="single" w:sz="4" w:space="0" w:color="auto"/>
            </w:tcBorders>
            <w:shd w:val="clear" w:color="auto" w:fill="auto"/>
            <w:noWrap/>
            <w:vAlign w:val="center"/>
            <w:hideMark/>
          </w:tcPr>
          <w:p w14:paraId="38F568D2"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126</w:t>
            </w:r>
          </w:p>
        </w:tc>
      </w:tr>
      <w:tr w:rsidR="002B79FC" w:rsidRPr="003A3E35" w14:paraId="639A4186"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0BCB814E"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Óvodai nevelés</w:t>
            </w:r>
          </w:p>
        </w:tc>
        <w:tc>
          <w:tcPr>
            <w:tcW w:w="992" w:type="dxa"/>
            <w:tcBorders>
              <w:top w:val="nil"/>
              <w:left w:val="nil"/>
              <w:bottom w:val="single" w:sz="4" w:space="0" w:color="auto"/>
              <w:right w:val="single" w:sz="4" w:space="0" w:color="auto"/>
            </w:tcBorders>
            <w:shd w:val="clear" w:color="auto" w:fill="auto"/>
            <w:noWrap/>
            <w:vAlign w:val="center"/>
            <w:hideMark/>
          </w:tcPr>
          <w:p w14:paraId="192C33A1"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4FC553FF"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6034336E"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0,5</w:t>
            </w:r>
          </w:p>
        </w:tc>
        <w:tc>
          <w:tcPr>
            <w:tcW w:w="992" w:type="dxa"/>
            <w:tcBorders>
              <w:top w:val="nil"/>
              <w:left w:val="nil"/>
              <w:bottom w:val="single" w:sz="4" w:space="0" w:color="auto"/>
              <w:right w:val="single" w:sz="4" w:space="0" w:color="auto"/>
            </w:tcBorders>
            <w:shd w:val="clear" w:color="auto" w:fill="auto"/>
            <w:noWrap/>
            <w:vAlign w:val="center"/>
            <w:hideMark/>
          </w:tcPr>
          <w:p w14:paraId="4DA5DBFA"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14:paraId="6EF4D791"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3</w:t>
            </w:r>
          </w:p>
        </w:tc>
        <w:tc>
          <w:tcPr>
            <w:tcW w:w="1012" w:type="dxa"/>
            <w:tcBorders>
              <w:top w:val="nil"/>
              <w:left w:val="nil"/>
              <w:bottom w:val="single" w:sz="4" w:space="0" w:color="auto"/>
              <w:right w:val="single" w:sz="4" w:space="0" w:color="auto"/>
            </w:tcBorders>
            <w:shd w:val="clear" w:color="auto" w:fill="auto"/>
            <w:noWrap/>
            <w:vAlign w:val="center"/>
            <w:hideMark/>
          </w:tcPr>
          <w:p w14:paraId="41FEB609"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147</w:t>
            </w:r>
          </w:p>
        </w:tc>
      </w:tr>
      <w:tr w:rsidR="002B79FC" w:rsidRPr="003A3E35" w14:paraId="6E5584DD"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2FD08BBF"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Óvodai gyakorlat</w:t>
            </w:r>
          </w:p>
        </w:tc>
        <w:tc>
          <w:tcPr>
            <w:tcW w:w="992" w:type="dxa"/>
            <w:tcBorders>
              <w:top w:val="nil"/>
              <w:left w:val="nil"/>
              <w:bottom w:val="single" w:sz="4" w:space="0" w:color="auto"/>
              <w:right w:val="single" w:sz="4" w:space="0" w:color="auto"/>
            </w:tcBorders>
            <w:shd w:val="clear" w:color="auto" w:fill="auto"/>
            <w:noWrap/>
            <w:vAlign w:val="center"/>
            <w:hideMark/>
          </w:tcPr>
          <w:p w14:paraId="6E8DDE99"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53A186F9"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76C3CDCE"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5</w:t>
            </w:r>
          </w:p>
        </w:tc>
        <w:tc>
          <w:tcPr>
            <w:tcW w:w="992" w:type="dxa"/>
            <w:tcBorders>
              <w:top w:val="nil"/>
              <w:left w:val="nil"/>
              <w:bottom w:val="single" w:sz="4" w:space="0" w:color="auto"/>
              <w:right w:val="single" w:sz="4" w:space="0" w:color="auto"/>
            </w:tcBorders>
            <w:shd w:val="clear" w:color="auto" w:fill="auto"/>
            <w:noWrap/>
            <w:vAlign w:val="center"/>
            <w:hideMark/>
          </w:tcPr>
          <w:p w14:paraId="50BB3F63"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5</w:t>
            </w:r>
          </w:p>
        </w:tc>
        <w:tc>
          <w:tcPr>
            <w:tcW w:w="992" w:type="dxa"/>
            <w:tcBorders>
              <w:top w:val="nil"/>
              <w:left w:val="nil"/>
              <w:bottom w:val="single" w:sz="4" w:space="0" w:color="auto"/>
              <w:right w:val="single" w:sz="4" w:space="0" w:color="auto"/>
            </w:tcBorders>
            <w:shd w:val="clear" w:color="auto" w:fill="auto"/>
            <w:noWrap/>
            <w:vAlign w:val="center"/>
            <w:hideMark/>
          </w:tcPr>
          <w:p w14:paraId="3A7B9401"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7</w:t>
            </w:r>
          </w:p>
        </w:tc>
        <w:tc>
          <w:tcPr>
            <w:tcW w:w="1012" w:type="dxa"/>
            <w:tcBorders>
              <w:top w:val="nil"/>
              <w:left w:val="nil"/>
              <w:bottom w:val="single" w:sz="4" w:space="0" w:color="auto"/>
              <w:right w:val="single" w:sz="4" w:space="0" w:color="auto"/>
            </w:tcBorders>
            <w:shd w:val="clear" w:color="auto" w:fill="auto"/>
            <w:noWrap/>
            <w:vAlign w:val="center"/>
            <w:hideMark/>
          </w:tcPr>
          <w:p w14:paraId="31E9B871"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577</w:t>
            </w:r>
          </w:p>
        </w:tc>
      </w:tr>
      <w:tr w:rsidR="002B79FC" w:rsidRPr="003A3E35" w14:paraId="05319B95"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61D70CDE"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Gondozás és egészségnevelés</w:t>
            </w:r>
          </w:p>
        </w:tc>
        <w:tc>
          <w:tcPr>
            <w:tcW w:w="992" w:type="dxa"/>
            <w:tcBorders>
              <w:top w:val="nil"/>
              <w:left w:val="nil"/>
              <w:bottom w:val="single" w:sz="4" w:space="0" w:color="auto"/>
              <w:right w:val="single" w:sz="4" w:space="0" w:color="auto"/>
            </w:tcBorders>
            <w:shd w:val="clear" w:color="auto" w:fill="auto"/>
            <w:noWrap/>
            <w:vAlign w:val="center"/>
            <w:hideMark/>
          </w:tcPr>
          <w:p w14:paraId="121580C9"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5DFA5438"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14:paraId="677DC0D5"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1,5</w:t>
            </w:r>
          </w:p>
        </w:tc>
        <w:tc>
          <w:tcPr>
            <w:tcW w:w="992" w:type="dxa"/>
            <w:tcBorders>
              <w:top w:val="nil"/>
              <w:left w:val="nil"/>
              <w:bottom w:val="single" w:sz="4" w:space="0" w:color="auto"/>
              <w:right w:val="single" w:sz="4" w:space="0" w:color="auto"/>
            </w:tcBorders>
            <w:shd w:val="clear" w:color="auto" w:fill="auto"/>
            <w:noWrap/>
            <w:vAlign w:val="center"/>
            <w:hideMark/>
          </w:tcPr>
          <w:p w14:paraId="5E5B9913"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7B0C44BE"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1012" w:type="dxa"/>
            <w:tcBorders>
              <w:top w:val="nil"/>
              <w:left w:val="nil"/>
              <w:bottom w:val="single" w:sz="4" w:space="0" w:color="auto"/>
              <w:right w:val="single" w:sz="4" w:space="0" w:color="auto"/>
            </w:tcBorders>
            <w:shd w:val="clear" w:color="auto" w:fill="auto"/>
            <w:noWrap/>
            <w:vAlign w:val="center"/>
            <w:hideMark/>
          </w:tcPr>
          <w:p w14:paraId="20B61ADF"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90</w:t>
            </w:r>
          </w:p>
        </w:tc>
      </w:tr>
      <w:tr w:rsidR="002B79FC" w:rsidRPr="003A3E35" w14:paraId="3201F675"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5B2A49F1"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Gyermek, család, társadalom</w:t>
            </w:r>
          </w:p>
        </w:tc>
        <w:tc>
          <w:tcPr>
            <w:tcW w:w="992" w:type="dxa"/>
            <w:tcBorders>
              <w:top w:val="nil"/>
              <w:left w:val="nil"/>
              <w:bottom w:val="single" w:sz="4" w:space="0" w:color="auto"/>
              <w:right w:val="single" w:sz="4" w:space="0" w:color="auto"/>
            </w:tcBorders>
            <w:shd w:val="clear" w:color="auto" w:fill="auto"/>
            <w:noWrap/>
            <w:vAlign w:val="center"/>
            <w:hideMark/>
          </w:tcPr>
          <w:p w14:paraId="00637FD7"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042C140E"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2A0A125D"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5F6F4140"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4A272880"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2</w:t>
            </w:r>
          </w:p>
        </w:tc>
        <w:tc>
          <w:tcPr>
            <w:tcW w:w="1012" w:type="dxa"/>
            <w:tcBorders>
              <w:top w:val="nil"/>
              <w:left w:val="nil"/>
              <w:bottom w:val="single" w:sz="4" w:space="0" w:color="auto"/>
              <w:right w:val="single" w:sz="4" w:space="0" w:color="auto"/>
            </w:tcBorders>
            <w:shd w:val="clear" w:color="auto" w:fill="auto"/>
            <w:noWrap/>
            <w:vAlign w:val="center"/>
            <w:hideMark/>
          </w:tcPr>
          <w:p w14:paraId="5B499C67"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62</w:t>
            </w:r>
          </w:p>
        </w:tc>
      </w:tr>
      <w:tr w:rsidR="002B79FC" w:rsidRPr="003A3E35" w14:paraId="4FF60FB2"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1058B495"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Mentálhigiéné</w:t>
            </w:r>
          </w:p>
        </w:tc>
        <w:tc>
          <w:tcPr>
            <w:tcW w:w="992" w:type="dxa"/>
            <w:tcBorders>
              <w:top w:val="nil"/>
              <w:left w:val="nil"/>
              <w:bottom w:val="single" w:sz="4" w:space="0" w:color="auto"/>
              <w:right w:val="single" w:sz="4" w:space="0" w:color="auto"/>
            </w:tcBorders>
            <w:shd w:val="clear" w:color="auto" w:fill="auto"/>
            <w:noWrap/>
            <w:vAlign w:val="center"/>
            <w:hideMark/>
          </w:tcPr>
          <w:p w14:paraId="361475F2"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49FD9922"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20E88D7D"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1488A99D"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59DF9E29"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2</w:t>
            </w:r>
          </w:p>
        </w:tc>
        <w:tc>
          <w:tcPr>
            <w:tcW w:w="1012" w:type="dxa"/>
            <w:tcBorders>
              <w:top w:val="nil"/>
              <w:left w:val="nil"/>
              <w:bottom w:val="single" w:sz="4" w:space="0" w:color="auto"/>
              <w:right w:val="single" w:sz="4" w:space="0" w:color="auto"/>
            </w:tcBorders>
            <w:shd w:val="clear" w:color="auto" w:fill="auto"/>
            <w:noWrap/>
            <w:vAlign w:val="center"/>
            <w:hideMark/>
          </w:tcPr>
          <w:p w14:paraId="72C37896"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62</w:t>
            </w:r>
          </w:p>
        </w:tc>
      </w:tr>
      <w:tr w:rsidR="002B79FC" w:rsidRPr="003A3E35" w14:paraId="68A152E5"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2DC50D96"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Játékpedagógia</w:t>
            </w:r>
          </w:p>
        </w:tc>
        <w:tc>
          <w:tcPr>
            <w:tcW w:w="992" w:type="dxa"/>
            <w:tcBorders>
              <w:top w:val="nil"/>
              <w:left w:val="nil"/>
              <w:bottom w:val="single" w:sz="4" w:space="0" w:color="auto"/>
              <w:right w:val="single" w:sz="4" w:space="0" w:color="auto"/>
            </w:tcBorders>
            <w:shd w:val="clear" w:color="auto" w:fill="auto"/>
            <w:noWrap/>
            <w:vAlign w:val="center"/>
            <w:hideMark/>
          </w:tcPr>
          <w:p w14:paraId="7BA6F8DF"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4FA68ADB"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4329D989"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378B3EC7"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73F4223F"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2,5</w:t>
            </w:r>
          </w:p>
        </w:tc>
        <w:tc>
          <w:tcPr>
            <w:tcW w:w="1012" w:type="dxa"/>
            <w:tcBorders>
              <w:top w:val="nil"/>
              <w:left w:val="nil"/>
              <w:bottom w:val="single" w:sz="4" w:space="0" w:color="auto"/>
              <w:right w:val="single" w:sz="4" w:space="0" w:color="auto"/>
            </w:tcBorders>
            <w:shd w:val="clear" w:color="auto" w:fill="auto"/>
            <w:noWrap/>
            <w:vAlign w:val="center"/>
            <w:hideMark/>
          </w:tcPr>
          <w:p w14:paraId="77D2AF70"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77,5</w:t>
            </w:r>
          </w:p>
        </w:tc>
      </w:tr>
      <w:tr w:rsidR="002B79FC" w:rsidRPr="003A3E35" w14:paraId="5576BB84"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0FF61B19"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Hatékony pedagógiai kommunikáció</w:t>
            </w:r>
          </w:p>
        </w:tc>
        <w:tc>
          <w:tcPr>
            <w:tcW w:w="992" w:type="dxa"/>
            <w:tcBorders>
              <w:top w:val="nil"/>
              <w:left w:val="nil"/>
              <w:bottom w:val="single" w:sz="4" w:space="0" w:color="auto"/>
              <w:right w:val="single" w:sz="4" w:space="0" w:color="auto"/>
            </w:tcBorders>
            <w:shd w:val="clear" w:color="auto" w:fill="auto"/>
            <w:noWrap/>
            <w:vAlign w:val="center"/>
            <w:hideMark/>
          </w:tcPr>
          <w:p w14:paraId="6F7A43E1"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408AF89D"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2E706BD7"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0,5</w:t>
            </w:r>
          </w:p>
        </w:tc>
        <w:tc>
          <w:tcPr>
            <w:tcW w:w="992" w:type="dxa"/>
            <w:tcBorders>
              <w:top w:val="nil"/>
              <w:left w:val="nil"/>
              <w:bottom w:val="single" w:sz="4" w:space="0" w:color="auto"/>
              <w:right w:val="single" w:sz="4" w:space="0" w:color="auto"/>
            </w:tcBorders>
            <w:shd w:val="clear" w:color="auto" w:fill="auto"/>
            <w:noWrap/>
            <w:vAlign w:val="center"/>
            <w:hideMark/>
          </w:tcPr>
          <w:p w14:paraId="29E5D18D"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70A4DBC5"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2,5</w:t>
            </w:r>
          </w:p>
        </w:tc>
        <w:tc>
          <w:tcPr>
            <w:tcW w:w="1012" w:type="dxa"/>
            <w:tcBorders>
              <w:top w:val="nil"/>
              <w:left w:val="nil"/>
              <w:bottom w:val="single" w:sz="4" w:space="0" w:color="auto"/>
              <w:right w:val="single" w:sz="4" w:space="0" w:color="auto"/>
            </w:tcBorders>
            <w:shd w:val="clear" w:color="auto" w:fill="auto"/>
            <w:noWrap/>
            <w:vAlign w:val="center"/>
            <w:hideMark/>
          </w:tcPr>
          <w:p w14:paraId="7F9014B1"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95,5</w:t>
            </w:r>
          </w:p>
        </w:tc>
      </w:tr>
      <w:tr w:rsidR="002B79FC" w:rsidRPr="003A3E35" w14:paraId="30F21CE9"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4704A27A"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Gyermekirodalom</w:t>
            </w:r>
          </w:p>
        </w:tc>
        <w:tc>
          <w:tcPr>
            <w:tcW w:w="992" w:type="dxa"/>
            <w:tcBorders>
              <w:top w:val="nil"/>
              <w:left w:val="nil"/>
              <w:bottom w:val="single" w:sz="4" w:space="0" w:color="auto"/>
              <w:right w:val="single" w:sz="4" w:space="0" w:color="auto"/>
            </w:tcBorders>
            <w:shd w:val="clear" w:color="auto" w:fill="auto"/>
            <w:noWrap/>
            <w:vAlign w:val="center"/>
            <w:hideMark/>
          </w:tcPr>
          <w:p w14:paraId="17D9EEE6"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1EAEB976"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300D976B"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14:paraId="1476BC84"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14:paraId="2A2AC2DC"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1012" w:type="dxa"/>
            <w:tcBorders>
              <w:top w:val="nil"/>
              <w:left w:val="nil"/>
              <w:bottom w:val="single" w:sz="4" w:space="0" w:color="auto"/>
              <w:right w:val="single" w:sz="4" w:space="0" w:color="auto"/>
            </w:tcBorders>
            <w:shd w:val="clear" w:color="auto" w:fill="auto"/>
            <w:noWrap/>
            <w:vAlign w:val="center"/>
            <w:hideMark/>
          </w:tcPr>
          <w:p w14:paraId="45824086"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72</w:t>
            </w:r>
          </w:p>
        </w:tc>
      </w:tr>
      <w:tr w:rsidR="002B79FC" w:rsidRPr="003A3E35" w14:paraId="65D99557"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534BF461"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Mozgáskultúra</w:t>
            </w:r>
          </w:p>
        </w:tc>
        <w:tc>
          <w:tcPr>
            <w:tcW w:w="992" w:type="dxa"/>
            <w:tcBorders>
              <w:top w:val="nil"/>
              <w:left w:val="nil"/>
              <w:bottom w:val="single" w:sz="4" w:space="0" w:color="auto"/>
              <w:right w:val="single" w:sz="4" w:space="0" w:color="auto"/>
            </w:tcBorders>
            <w:shd w:val="clear" w:color="auto" w:fill="auto"/>
            <w:noWrap/>
            <w:vAlign w:val="center"/>
            <w:hideMark/>
          </w:tcPr>
          <w:p w14:paraId="23EB0FFF"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0BD16C8D"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7C3E1890"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7541471E"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w:t>
            </w:r>
          </w:p>
        </w:tc>
        <w:tc>
          <w:tcPr>
            <w:tcW w:w="992" w:type="dxa"/>
            <w:tcBorders>
              <w:top w:val="nil"/>
              <w:left w:val="nil"/>
              <w:bottom w:val="single" w:sz="4" w:space="0" w:color="auto"/>
              <w:right w:val="single" w:sz="4" w:space="0" w:color="auto"/>
            </w:tcBorders>
            <w:shd w:val="clear" w:color="auto" w:fill="auto"/>
            <w:noWrap/>
            <w:vAlign w:val="center"/>
            <w:hideMark/>
          </w:tcPr>
          <w:p w14:paraId="64523F02"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1</w:t>
            </w:r>
          </w:p>
        </w:tc>
        <w:tc>
          <w:tcPr>
            <w:tcW w:w="1012" w:type="dxa"/>
            <w:tcBorders>
              <w:top w:val="nil"/>
              <w:left w:val="nil"/>
              <w:bottom w:val="single" w:sz="4" w:space="0" w:color="auto"/>
              <w:right w:val="single" w:sz="4" w:space="0" w:color="auto"/>
            </w:tcBorders>
            <w:shd w:val="clear" w:color="auto" w:fill="auto"/>
            <w:noWrap/>
            <w:vAlign w:val="center"/>
            <w:hideMark/>
          </w:tcPr>
          <w:p w14:paraId="42482C55"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67</w:t>
            </w:r>
          </w:p>
        </w:tc>
      </w:tr>
      <w:tr w:rsidR="002B79FC" w:rsidRPr="003A3E35" w14:paraId="2E56B512"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674309FD"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Munkavállalói idegen nyelv</w:t>
            </w:r>
          </w:p>
        </w:tc>
        <w:tc>
          <w:tcPr>
            <w:tcW w:w="992" w:type="dxa"/>
            <w:tcBorders>
              <w:top w:val="nil"/>
              <w:left w:val="nil"/>
              <w:bottom w:val="single" w:sz="4" w:space="0" w:color="auto"/>
              <w:right w:val="single" w:sz="4" w:space="0" w:color="auto"/>
            </w:tcBorders>
            <w:shd w:val="clear" w:color="auto" w:fill="auto"/>
            <w:noWrap/>
            <w:vAlign w:val="center"/>
            <w:hideMark/>
          </w:tcPr>
          <w:p w14:paraId="11E31185"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4F23D04A"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2BFA90D5"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46930F13"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12B621A0"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2</w:t>
            </w:r>
          </w:p>
        </w:tc>
        <w:tc>
          <w:tcPr>
            <w:tcW w:w="1012" w:type="dxa"/>
            <w:tcBorders>
              <w:top w:val="nil"/>
              <w:left w:val="nil"/>
              <w:bottom w:val="single" w:sz="4" w:space="0" w:color="auto"/>
              <w:right w:val="single" w:sz="4" w:space="0" w:color="auto"/>
            </w:tcBorders>
            <w:shd w:val="clear" w:color="auto" w:fill="auto"/>
            <w:noWrap/>
            <w:vAlign w:val="center"/>
            <w:hideMark/>
          </w:tcPr>
          <w:p w14:paraId="7034A2CE"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62</w:t>
            </w:r>
          </w:p>
        </w:tc>
      </w:tr>
      <w:tr w:rsidR="002B79FC" w:rsidRPr="003A3E35" w14:paraId="54135A46"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FFC000"/>
            <w:vAlign w:val="center"/>
            <w:hideMark/>
          </w:tcPr>
          <w:p w14:paraId="4F6D2D4F" w14:textId="77777777" w:rsidR="002B79FC" w:rsidRPr="003A3E35" w:rsidRDefault="002B79FC" w:rsidP="002B79FC">
            <w:pPr>
              <w:widowControl/>
              <w:autoSpaceDE/>
              <w:autoSpaceDN/>
              <w:jc w:val="center"/>
              <w:rPr>
                <w:rFonts w:ascii="TimesNewRomanPS-BoldMT" w:eastAsia="Times New Roman" w:hAnsi="TimesNewRomanPS-BoldMT" w:cs="Calibri"/>
                <w:b/>
                <w:bCs/>
                <w:color w:val="000000"/>
                <w:lang w:eastAsia="hu-HU"/>
              </w:rPr>
            </w:pPr>
            <w:r w:rsidRPr="003A3E35">
              <w:rPr>
                <w:rFonts w:ascii="TimesNewRomanPS-BoldMT" w:eastAsia="Times New Roman" w:hAnsi="TimesNewRomanPS-BoldMT" w:cs="Calibri"/>
                <w:b/>
                <w:bCs/>
                <w:color w:val="000000"/>
                <w:lang w:eastAsia="hu-HU"/>
              </w:rPr>
              <w:t>Portfólió</w:t>
            </w:r>
          </w:p>
        </w:tc>
        <w:tc>
          <w:tcPr>
            <w:tcW w:w="992" w:type="dxa"/>
            <w:tcBorders>
              <w:top w:val="nil"/>
              <w:left w:val="nil"/>
              <w:bottom w:val="single" w:sz="4" w:space="0" w:color="auto"/>
              <w:right w:val="single" w:sz="4" w:space="0" w:color="auto"/>
            </w:tcBorders>
            <w:shd w:val="clear" w:color="auto" w:fill="auto"/>
            <w:noWrap/>
            <w:vAlign w:val="center"/>
            <w:hideMark/>
          </w:tcPr>
          <w:p w14:paraId="2A700B43"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276CE1D5"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17206FB7"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526A6FF5"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0</w:t>
            </w:r>
          </w:p>
        </w:tc>
        <w:tc>
          <w:tcPr>
            <w:tcW w:w="992" w:type="dxa"/>
            <w:tcBorders>
              <w:top w:val="nil"/>
              <w:left w:val="nil"/>
              <w:bottom w:val="single" w:sz="4" w:space="0" w:color="auto"/>
              <w:right w:val="single" w:sz="4" w:space="0" w:color="auto"/>
            </w:tcBorders>
            <w:shd w:val="clear" w:color="auto" w:fill="auto"/>
            <w:noWrap/>
            <w:vAlign w:val="center"/>
            <w:hideMark/>
          </w:tcPr>
          <w:p w14:paraId="5855F7D9"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2</w:t>
            </w:r>
          </w:p>
        </w:tc>
        <w:tc>
          <w:tcPr>
            <w:tcW w:w="1012" w:type="dxa"/>
            <w:tcBorders>
              <w:top w:val="nil"/>
              <w:left w:val="nil"/>
              <w:bottom w:val="single" w:sz="4" w:space="0" w:color="auto"/>
              <w:right w:val="single" w:sz="4" w:space="0" w:color="auto"/>
            </w:tcBorders>
            <w:shd w:val="clear" w:color="auto" w:fill="auto"/>
            <w:noWrap/>
            <w:vAlign w:val="center"/>
            <w:hideMark/>
          </w:tcPr>
          <w:p w14:paraId="7512249C" w14:textId="77777777" w:rsidR="002B79FC" w:rsidRPr="003A3E35" w:rsidRDefault="002B79FC" w:rsidP="002B79FC">
            <w:pPr>
              <w:widowControl/>
              <w:autoSpaceDE/>
              <w:autoSpaceDN/>
              <w:jc w:val="center"/>
              <w:rPr>
                <w:rFonts w:ascii="Times New Roman" w:eastAsia="Times New Roman" w:hAnsi="Times New Roman" w:cs="Times New Roman"/>
                <w:b/>
                <w:bCs/>
                <w:lang w:eastAsia="hu-HU"/>
              </w:rPr>
            </w:pPr>
            <w:r w:rsidRPr="003A3E35">
              <w:rPr>
                <w:rFonts w:ascii="Times New Roman" w:eastAsia="Times New Roman" w:hAnsi="Times New Roman" w:cs="Times New Roman"/>
                <w:b/>
                <w:bCs/>
                <w:lang w:eastAsia="hu-HU"/>
              </w:rPr>
              <w:t>62</w:t>
            </w:r>
          </w:p>
        </w:tc>
      </w:tr>
      <w:tr w:rsidR="002B79FC" w:rsidRPr="003A3E35" w14:paraId="203804F7" w14:textId="77777777" w:rsidTr="002B79FC">
        <w:trPr>
          <w:trHeight w:val="527"/>
        </w:trPr>
        <w:tc>
          <w:tcPr>
            <w:tcW w:w="3536" w:type="dxa"/>
            <w:tcBorders>
              <w:top w:val="nil"/>
              <w:left w:val="single" w:sz="4" w:space="0" w:color="auto"/>
              <w:bottom w:val="single" w:sz="4" w:space="0" w:color="auto"/>
              <w:right w:val="single" w:sz="4" w:space="0" w:color="auto"/>
            </w:tcBorders>
            <w:shd w:val="clear" w:color="000000" w:fill="D9D9D9"/>
            <w:noWrap/>
            <w:vAlign w:val="center"/>
            <w:hideMark/>
          </w:tcPr>
          <w:p w14:paraId="057B14F6" w14:textId="77777777" w:rsidR="002B79FC" w:rsidRPr="003A3E35" w:rsidRDefault="002B79FC" w:rsidP="002B79FC">
            <w:pPr>
              <w:widowControl/>
              <w:autoSpaceDE/>
              <w:autoSpaceDN/>
              <w:jc w:val="center"/>
              <w:rPr>
                <w:rFonts w:ascii="Times New Roman" w:eastAsia="Times New Roman" w:hAnsi="Times New Roman" w:cs="Times New Roman"/>
                <w:b/>
                <w:bCs/>
                <w:color w:val="000000"/>
                <w:lang w:eastAsia="hu-HU"/>
              </w:rPr>
            </w:pPr>
            <w:r w:rsidRPr="003A3E35">
              <w:rPr>
                <w:rFonts w:ascii="Times New Roman" w:eastAsia="Times New Roman" w:hAnsi="Times New Roman" w:cs="Times New Roman"/>
                <w:b/>
                <w:bCs/>
                <w:color w:val="000000"/>
                <w:lang w:eastAsia="hu-HU"/>
              </w:rPr>
              <w:t>Ágazati és szakirányú oktatás</w:t>
            </w:r>
          </w:p>
        </w:tc>
        <w:tc>
          <w:tcPr>
            <w:tcW w:w="992" w:type="dxa"/>
            <w:tcBorders>
              <w:top w:val="nil"/>
              <w:left w:val="nil"/>
              <w:bottom w:val="single" w:sz="4" w:space="0" w:color="auto"/>
              <w:right w:val="single" w:sz="4" w:space="0" w:color="auto"/>
            </w:tcBorders>
            <w:shd w:val="clear" w:color="000000" w:fill="D9D9D9"/>
            <w:noWrap/>
            <w:vAlign w:val="center"/>
            <w:hideMark/>
          </w:tcPr>
          <w:p w14:paraId="5DDFD990" w14:textId="77777777" w:rsidR="002B79FC" w:rsidRPr="003A3E35" w:rsidRDefault="002B79FC" w:rsidP="002B79FC">
            <w:pPr>
              <w:widowControl/>
              <w:autoSpaceDE/>
              <w:autoSpaceDN/>
              <w:jc w:val="center"/>
              <w:rPr>
                <w:rFonts w:ascii="Times New Roman" w:eastAsia="Times New Roman" w:hAnsi="Times New Roman" w:cs="Times New Roman"/>
                <w:color w:val="000000"/>
                <w:lang w:eastAsia="hu-HU"/>
              </w:rPr>
            </w:pPr>
            <w:r w:rsidRPr="003A3E35">
              <w:rPr>
                <w:rFonts w:ascii="Times New Roman" w:eastAsia="Times New Roman" w:hAnsi="Times New Roman" w:cs="Times New Roman"/>
                <w:color w:val="000000"/>
                <w:lang w:eastAsia="hu-HU"/>
              </w:rPr>
              <w:t>7</w:t>
            </w:r>
          </w:p>
        </w:tc>
        <w:tc>
          <w:tcPr>
            <w:tcW w:w="992" w:type="dxa"/>
            <w:tcBorders>
              <w:top w:val="nil"/>
              <w:left w:val="nil"/>
              <w:bottom w:val="single" w:sz="4" w:space="0" w:color="auto"/>
              <w:right w:val="single" w:sz="4" w:space="0" w:color="auto"/>
            </w:tcBorders>
            <w:shd w:val="clear" w:color="000000" w:fill="D9D9D9"/>
            <w:noWrap/>
            <w:vAlign w:val="center"/>
            <w:hideMark/>
          </w:tcPr>
          <w:p w14:paraId="6FAA4BFE" w14:textId="77777777" w:rsidR="002B79FC" w:rsidRPr="003A3E35" w:rsidRDefault="002B79FC" w:rsidP="002B79FC">
            <w:pPr>
              <w:widowControl/>
              <w:autoSpaceDE/>
              <w:autoSpaceDN/>
              <w:jc w:val="center"/>
              <w:rPr>
                <w:rFonts w:ascii="Times New Roman" w:eastAsia="Times New Roman" w:hAnsi="Times New Roman" w:cs="Times New Roman"/>
                <w:color w:val="000000"/>
                <w:lang w:eastAsia="hu-HU"/>
              </w:rPr>
            </w:pPr>
            <w:r w:rsidRPr="003A3E35">
              <w:rPr>
                <w:rFonts w:ascii="Times New Roman" w:eastAsia="Times New Roman" w:hAnsi="Times New Roman" w:cs="Times New Roman"/>
                <w:color w:val="000000"/>
                <w:lang w:eastAsia="hu-HU"/>
              </w:rPr>
              <w:t>9</w:t>
            </w:r>
          </w:p>
        </w:tc>
        <w:tc>
          <w:tcPr>
            <w:tcW w:w="992" w:type="dxa"/>
            <w:tcBorders>
              <w:top w:val="nil"/>
              <w:left w:val="nil"/>
              <w:bottom w:val="single" w:sz="4" w:space="0" w:color="auto"/>
              <w:right w:val="single" w:sz="4" w:space="0" w:color="auto"/>
            </w:tcBorders>
            <w:shd w:val="clear" w:color="000000" w:fill="D9D9D9"/>
            <w:noWrap/>
            <w:vAlign w:val="center"/>
            <w:hideMark/>
          </w:tcPr>
          <w:p w14:paraId="73323194" w14:textId="77777777" w:rsidR="002B79FC" w:rsidRPr="003A3E35" w:rsidRDefault="002B79FC" w:rsidP="002B79FC">
            <w:pPr>
              <w:widowControl/>
              <w:autoSpaceDE/>
              <w:autoSpaceDN/>
              <w:jc w:val="center"/>
              <w:rPr>
                <w:rFonts w:ascii="Times New Roman" w:eastAsia="Times New Roman" w:hAnsi="Times New Roman" w:cs="Times New Roman"/>
                <w:color w:val="000000"/>
                <w:lang w:eastAsia="hu-HU"/>
              </w:rPr>
            </w:pPr>
            <w:r w:rsidRPr="003A3E35">
              <w:rPr>
                <w:rFonts w:ascii="Times New Roman" w:eastAsia="Times New Roman" w:hAnsi="Times New Roman" w:cs="Times New Roman"/>
                <w:color w:val="000000"/>
                <w:lang w:eastAsia="hu-HU"/>
              </w:rPr>
              <w:t>12</w:t>
            </w:r>
          </w:p>
        </w:tc>
        <w:tc>
          <w:tcPr>
            <w:tcW w:w="992" w:type="dxa"/>
            <w:tcBorders>
              <w:top w:val="nil"/>
              <w:left w:val="nil"/>
              <w:bottom w:val="single" w:sz="4" w:space="0" w:color="auto"/>
              <w:right w:val="single" w:sz="4" w:space="0" w:color="auto"/>
            </w:tcBorders>
            <w:shd w:val="clear" w:color="000000" w:fill="D9D9D9"/>
            <w:noWrap/>
            <w:vAlign w:val="center"/>
            <w:hideMark/>
          </w:tcPr>
          <w:p w14:paraId="67A4E097" w14:textId="77777777" w:rsidR="002B79FC" w:rsidRPr="003A3E35" w:rsidRDefault="002B79FC" w:rsidP="002B79FC">
            <w:pPr>
              <w:widowControl/>
              <w:autoSpaceDE/>
              <w:autoSpaceDN/>
              <w:jc w:val="center"/>
              <w:rPr>
                <w:rFonts w:ascii="Times New Roman" w:eastAsia="Times New Roman" w:hAnsi="Times New Roman" w:cs="Times New Roman"/>
                <w:color w:val="000000"/>
                <w:lang w:eastAsia="hu-HU"/>
              </w:rPr>
            </w:pPr>
            <w:r w:rsidRPr="003A3E35">
              <w:rPr>
                <w:rFonts w:ascii="Times New Roman" w:eastAsia="Times New Roman" w:hAnsi="Times New Roman" w:cs="Times New Roman"/>
                <w:color w:val="000000"/>
                <w:lang w:eastAsia="hu-HU"/>
              </w:rPr>
              <w:t>12</w:t>
            </w:r>
          </w:p>
        </w:tc>
        <w:tc>
          <w:tcPr>
            <w:tcW w:w="992" w:type="dxa"/>
            <w:tcBorders>
              <w:top w:val="nil"/>
              <w:left w:val="nil"/>
              <w:bottom w:val="single" w:sz="4" w:space="0" w:color="auto"/>
              <w:right w:val="single" w:sz="4" w:space="0" w:color="auto"/>
            </w:tcBorders>
            <w:shd w:val="clear" w:color="000000" w:fill="D9D9D9"/>
            <w:noWrap/>
            <w:vAlign w:val="center"/>
            <w:hideMark/>
          </w:tcPr>
          <w:p w14:paraId="3B48FB5D" w14:textId="77777777" w:rsidR="002B79FC" w:rsidRPr="003A3E35" w:rsidRDefault="002B79FC" w:rsidP="002B79FC">
            <w:pPr>
              <w:widowControl/>
              <w:autoSpaceDE/>
              <w:autoSpaceDN/>
              <w:jc w:val="center"/>
              <w:rPr>
                <w:rFonts w:ascii="Times New Roman" w:eastAsia="Times New Roman" w:hAnsi="Times New Roman" w:cs="Times New Roman"/>
                <w:color w:val="000000"/>
                <w:lang w:eastAsia="hu-HU"/>
              </w:rPr>
            </w:pPr>
            <w:r w:rsidRPr="003A3E35">
              <w:rPr>
                <w:rFonts w:ascii="Times New Roman" w:eastAsia="Times New Roman" w:hAnsi="Times New Roman" w:cs="Times New Roman"/>
                <w:color w:val="000000"/>
                <w:lang w:eastAsia="hu-HU"/>
              </w:rPr>
              <w:t>32</w:t>
            </w:r>
          </w:p>
        </w:tc>
        <w:tc>
          <w:tcPr>
            <w:tcW w:w="1012" w:type="dxa"/>
            <w:tcBorders>
              <w:top w:val="nil"/>
              <w:left w:val="nil"/>
              <w:bottom w:val="single" w:sz="4" w:space="0" w:color="auto"/>
              <w:right w:val="single" w:sz="4" w:space="0" w:color="auto"/>
            </w:tcBorders>
            <w:shd w:val="clear" w:color="000000" w:fill="D9D9D9"/>
            <w:noWrap/>
            <w:vAlign w:val="center"/>
            <w:hideMark/>
          </w:tcPr>
          <w:p w14:paraId="79DFF7F2" w14:textId="77777777" w:rsidR="002B79FC" w:rsidRPr="003A3E35" w:rsidRDefault="002B79FC" w:rsidP="002B79FC">
            <w:pPr>
              <w:widowControl/>
              <w:autoSpaceDE/>
              <w:autoSpaceDN/>
              <w:jc w:val="center"/>
              <w:rPr>
                <w:rFonts w:ascii="Times New Roman" w:eastAsia="Times New Roman" w:hAnsi="Times New Roman" w:cs="Times New Roman"/>
                <w:color w:val="000000"/>
                <w:lang w:eastAsia="hu-HU"/>
              </w:rPr>
            </w:pPr>
            <w:r w:rsidRPr="003A3E35">
              <w:rPr>
                <w:rFonts w:ascii="Times New Roman" w:eastAsia="Times New Roman" w:hAnsi="Times New Roman" w:cs="Times New Roman"/>
                <w:color w:val="000000"/>
                <w:lang w:eastAsia="hu-HU"/>
              </w:rPr>
              <w:t>2432</w:t>
            </w:r>
          </w:p>
        </w:tc>
      </w:tr>
    </w:tbl>
    <w:p w14:paraId="2023298F" w14:textId="77777777" w:rsidR="002B79FC" w:rsidRDefault="002B79FC" w:rsidP="002B79FC">
      <w:pPr>
        <w:pStyle w:val="Cmsor1"/>
        <w:numPr>
          <w:ilvl w:val="0"/>
          <w:numId w:val="0"/>
        </w:numPr>
        <w:spacing w:before="0"/>
        <w:ind w:left="432" w:hanging="432"/>
        <w:rPr>
          <w:rFonts w:ascii="Times New Roman" w:hAnsi="Times New Roman" w:cs="Times New Roman"/>
          <w:sz w:val="24"/>
          <w:szCs w:val="22"/>
        </w:rPr>
      </w:pPr>
    </w:p>
    <w:p w14:paraId="286CA30C" w14:textId="53D580E4" w:rsidR="002B79FC" w:rsidRPr="002B79FC" w:rsidRDefault="002B79FC" w:rsidP="003F573E">
      <w:pPr>
        <w:rPr>
          <w:rFonts w:ascii="Times New Roman" w:hAnsi="Times New Roman" w:cs="Times New Roman"/>
          <w:b/>
          <w:bCs/>
          <w:sz w:val="24"/>
        </w:rPr>
      </w:pPr>
      <w:r>
        <w:rPr>
          <w:rFonts w:ascii="Times New Roman" w:hAnsi="Times New Roman" w:cs="Times New Roman"/>
          <w:sz w:val="24"/>
        </w:rPr>
        <w:br w:type="page"/>
      </w:r>
    </w:p>
    <w:p w14:paraId="06C212C0" w14:textId="3969AA9B" w:rsidR="00A722ED" w:rsidRPr="00643B81" w:rsidRDefault="00A722ED" w:rsidP="003F573E">
      <w:pPr>
        <w:rPr>
          <w:rFonts w:ascii="Times New Roman" w:hAnsi="Times New Roman" w:cs="Times New Roman"/>
        </w:rPr>
        <w:sectPr w:rsidR="00A722ED" w:rsidRPr="00643B81" w:rsidSect="00506914">
          <w:type w:val="nextColumn"/>
          <w:pgSz w:w="11910" w:h="16840"/>
          <w:pgMar w:top="1417" w:right="1417" w:bottom="1417" w:left="1417" w:header="0" w:footer="919" w:gutter="0"/>
          <w:cols w:space="708"/>
          <w:docGrid w:linePitch="299"/>
        </w:sectPr>
      </w:pPr>
    </w:p>
    <w:p w14:paraId="3C13BE40" w14:textId="6D256425" w:rsidR="00D96520" w:rsidRPr="0036777E" w:rsidRDefault="00D96520" w:rsidP="002B79FC">
      <w:pPr>
        <w:pStyle w:val="Stlus6"/>
        <w:rPr>
          <w:lang w:eastAsia="hu-HU"/>
        </w:rPr>
      </w:pPr>
      <w:bookmarkStart w:id="32" w:name="_Toc105840431"/>
      <w:bookmarkStart w:id="33" w:name="_Toc134392525"/>
      <w:bookmarkStart w:id="34" w:name="_Toc181785674"/>
      <w:bookmarkStart w:id="35" w:name="_Toc207283795"/>
      <w:bookmarkEnd w:id="26"/>
      <w:bookmarkEnd w:id="27"/>
      <w:r w:rsidRPr="0036777E">
        <w:rPr>
          <w:lang w:eastAsia="hu-HU"/>
        </w:rPr>
        <w:lastRenderedPageBreak/>
        <w:t>A tanulási területekhez rendelt tantárgyak és témakörök óraszáma évfolyamonként</w:t>
      </w:r>
      <w:bookmarkEnd w:id="32"/>
      <w:bookmarkEnd w:id="33"/>
      <w:bookmarkEnd w:id="34"/>
      <w:bookmarkEnd w:id="35"/>
    </w:p>
    <w:p w14:paraId="7D17F359" w14:textId="5470A37E" w:rsidR="003B79C8" w:rsidRDefault="003B79C8" w:rsidP="0054372D">
      <w:pPr>
        <w:rPr>
          <w:rFonts w:ascii="Times New Roman" w:hAnsi="Times New Roman" w:cs="Times New Roman"/>
        </w:rPr>
      </w:pPr>
    </w:p>
    <w:tbl>
      <w:tblPr>
        <w:tblW w:w="13900" w:type="dxa"/>
        <w:jc w:val="center"/>
        <w:tblCellMar>
          <w:left w:w="70" w:type="dxa"/>
          <w:right w:w="70" w:type="dxa"/>
        </w:tblCellMar>
        <w:tblLook w:val="04A0" w:firstRow="1" w:lastRow="0" w:firstColumn="1" w:lastColumn="0" w:noHBand="0" w:noVBand="1"/>
      </w:tblPr>
      <w:tblGrid>
        <w:gridCol w:w="1100"/>
        <w:gridCol w:w="4620"/>
        <w:gridCol w:w="800"/>
        <w:gridCol w:w="800"/>
        <w:gridCol w:w="780"/>
        <w:gridCol w:w="740"/>
        <w:gridCol w:w="760"/>
        <w:gridCol w:w="1440"/>
        <w:gridCol w:w="820"/>
        <w:gridCol w:w="740"/>
        <w:gridCol w:w="1300"/>
      </w:tblGrid>
      <w:tr w:rsidR="00F862AF" w:rsidRPr="00F862AF" w14:paraId="39883D1F" w14:textId="77777777" w:rsidTr="00F862AF">
        <w:trPr>
          <w:trHeight w:val="768"/>
          <w:jc w:val="center"/>
        </w:trPr>
        <w:tc>
          <w:tcPr>
            <w:tcW w:w="57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A6648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Évfolyam</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396C35D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9.</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0759363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10.</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0481CB0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256865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12.</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4C6D67D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13.</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1C34821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A képzés összes óraszáma</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56F6993" w14:textId="77777777" w:rsidR="00F862AF" w:rsidRPr="00F862AF" w:rsidRDefault="00F862AF" w:rsidP="00F862AF">
            <w:pPr>
              <w:widowControl/>
              <w:autoSpaceDE/>
              <w:autoSpaceDN/>
              <w:jc w:val="center"/>
              <w:rPr>
                <w:rFonts w:ascii="Times New Roman" w:eastAsia="Times New Roman" w:hAnsi="Times New Roman" w:cs="Times New Roman"/>
                <w:b/>
                <w:bCs/>
                <w:sz w:val="20"/>
                <w:szCs w:val="20"/>
                <w:lang w:eastAsia="hu-HU"/>
              </w:rPr>
            </w:pPr>
            <w:r w:rsidRPr="00F862AF">
              <w:rPr>
                <w:rFonts w:ascii="Times New Roman" w:eastAsia="Times New Roman" w:hAnsi="Times New Roman" w:cs="Times New Roman"/>
                <w:b/>
                <w:bCs/>
                <w:sz w:val="20"/>
                <w:szCs w:val="20"/>
                <w:lang w:eastAsia="hu-HU"/>
              </w:rPr>
              <w:t>1/13.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E31EF3D" w14:textId="77777777" w:rsidR="00F862AF" w:rsidRPr="00F862AF" w:rsidRDefault="00F862AF" w:rsidP="00F862AF">
            <w:pPr>
              <w:widowControl/>
              <w:autoSpaceDE/>
              <w:autoSpaceDN/>
              <w:jc w:val="center"/>
              <w:rPr>
                <w:rFonts w:ascii="Times New Roman" w:eastAsia="Times New Roman" w:hAnsi="Times New Roman" w:cs="Times New Roman"/>
                <w:b/>
                <w:bCs/>
                <w:sz w:val="20"/>
                <w:szCs w:val="20"/>
                <w:lang w:eastAsia="hu-HU"/>
              </w:rPr>
            </w:pPr>
            <w:r w:rsidRPr="00F862AF">
              <w:rPr>
                <w:rFonts w:ascii="Times New Roman" w:eastAsia="Times New Roman" w:hAnsi="Times New Roman" w:cs="Times New Roman"/>
                <w:b/>
                <w:bCs/>
                <w:sz w:val="20"/>
                <w:szCs w:val="20"/>
                <w:lang w:eastAsia="hu-HU"/>
              </w:rPr>
              <w:t>2/14.</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1CB3D1E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A képzés összes óraszáma</w:t>
            </w:r>
          </w:p>
        </w:tc>
      </w:tr>
      <w:tr w:rsidR="00F862AF" w:rsidRPr="00F862AF" w14:paraId="2F29470B" w14:textId="77777777" w:rsidTr="00F862AF">
        <w:trPr>
          <w:trHeight w:val="324"/>
          <w:jc w:val="center"/>
        </w:trPr>
        <w:tc>
          <w:tcPr>
            <w:tcW w:w="572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A9D9C9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 xml:space="preserve">Rendelkezésre álló </w:t>
            </w:r>
            <w:r w:rsidRPr="00F862AF">
              <w:rPr>
                <w:rFonts w:ascii="Times New Roman" w:eastAsia="Times New Roman" w:hAnsi="Times New Roman" w:cs="Times New Roman"/>
                <w:b/>
                <w:bCs/>
                <w:color w:val="000000"/>
                <w:sz w:val="20"/>
                <w:szCs w:val="20"/>
                <w:lang w:eastAsia="hu-HU"/>
              </w:rPr>
              <w:br/>
              <w:t>órakeret/hét</w:t>
            </w:r>
          </w:p>
        </w:tc>
        <w:tc>
          <w:tcPr>
            <w:tcW w:w="800" w:type="dxa"/>
            <w:tcBorders>
              <w:top w:val="nil"/>
              <w:left w:val="nil"/>
              <w:bottom w:val="single" w:sz="4" w:space="0" w:color="auto"/>
              <w:right w:val="single" w:sz="4" w:space="0" w:color="auto"/>
            </w:tcBorders>
            <w:shd w:val="clear" w:color="auto" w:fill="auto"/>
            <w:vAlign w:val="center"/>
            <w:hideMark/>
          </w:tcPr>
          <w:p w14:paraId="4B8C130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w:t>
            </w:r>
          </w:p>
        </w:tc>
        <w:tc>
          <w:tcPr>
            <w:tcW w:w="800" w:type="dxa"/>
            <w:tcBorders>
              <w:top w:val="nil"/>
              <w:left w:val="nil"/>
              <w:bottom w:val="single" w:sz="4" w:space="0" w:color="auto"/>
              <w:right w:val="single" w:sz="4" w:space="0" w:color="auto"/>
            </w:tcBorders>
            <w:shd w:val="clear" w:color="auto" w:fill="auto"/>
            <w:vAlign w:val="center"/>
            <w:hideMark/>
          </w:tcPr>
          <w:p w14:paraId="57C3082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9</w:t>
            </w:r>
          </w:p>
        </w:tc>
        <w:tc>
          <w:tcPr>
            <w:tcW w:w="780" w:type="dxa"/>
            <w:tcBorders>
              <w:top w:val="nil"/>
              <w:left w:val="nil"/>
              <w:bottom w:val="single" w:sz="4" w:space="0" w:color="auto"/>
              <w:right w:val="single" w:sz="4" w:space="0" w:color="auto"/>
            </w:tcBorders>
            <w:shd w:val="clear" w:color="auto" w:fill="auto"/>
            <w:vAlign w:val="center"/>
            <w:hideMark/>
          </w:tcPr>
          <w:p w14:paraId="701B94E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14</w:t>
            </w:r>
          </w:p>
        </w:tc>
        <w:tc>
          <w:tcPr>
            <w:tcW w:w="740" w:type="dxa"/>
            <w:tcBorders>
              <w:top w:val="nil"/>
              <w:left w:val="nil"/>
              <w:bottom w:val="single" w:sz="4" w:space="0" w:color="auto"/>
              <w:right w:val="single" w:sz="4" w:space="0" w:color="auto"/>
            </w:tcBorders>
            <w:shd w:val="clear" w:color="auto" w:fill="auto"/>
            <w:vAlign w:val="center"/>
            <w:hideMark/>
          </w:tcPr>
          <w:p w14:paraId="6D2B731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14</w:t>
            </w:r>
          </w:p>
        </w:tc>
        <w:tc>
          <w:tcPr>
            <w:tcW w:w="760" w:type="dxa"/>
            <w:tcBorders>
              <w:top w:val="nil"/>
              <w:left w:val="nil"/>
              <w:bottom w:val="single" w:sz="4" w:space="0" w:color="auto"/>
              <w:right w:val="single" w:sz="4" w:space="0" w:color="auto"/>
            </w:tcBorders>
            <w:shd w:val="clear" w:color="auto" w:fill="auto"/>
            <w:vAlign w:val="center"/>
            <w:hideMark/>
          </w:tcPr>
          <w:p w14:paraId="36EB6D8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24</w:t>
            </w:r>
          </w:p>
        </w:tc>
        <w:tc>
          <w:tcPr>
            <w:tcW w:w="1440" w:type="dxa"/>
            <w:tcBorders>
              <w:top w:val="nil"/>
              <w:left w:val="nil"/>
              <w:bottom w:val="single" w:sz="4" w:space="0" w:color="auto"/>
              <w:right w:val="single" w:sz="4" w:space="0" w:color="auto"/>
            </w:tcBorders>
            <w:shd w:val="clear" w:color="auto" w:fill="auto"/>
            <w:vAlign w:val="center"/>
            <w:hideMark/>
          </w:tcPr>
          <w:p w14:paraId="00D6DAF3"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 </w:t>
            </w:r>
          </w:p>
        </w:tc>
        <w:tc>
          <w:tcPr>
            <w:tcW w:w="820" w:type="dxa"/>
            <w:tcBorders>
              <w:top w:val="nil"/>
              <w:left w:val="nil"/>
              <w:bottom w:val="single" w:sz="4" w:space="0" w:color="auto"/>
              <w:right w:val="single" w:sz="4" w:space="0" w:color="auto"/>
            </w:tcBorders>
            <w:shd w:val="clear" w:color="auto" w:fill="auto"/>
            <w:vAlign w:val="center"/>
            <w:hideMark/>
          </w:tcPr>
          <w:p w14:paraId="4D9A4124" w14:textId="77777777" w:rsidR="00F862AF" w:rsidRPr="00F862AF" w:rsidRDefault="00F862AF" w:rsidP="00F862AF">
            <w:pPr>
              <w:widowControl/>
              <w:autoSpaceDE/>
              <w:autoSpaceDN/>
              <w:jc w:val="center"/>
              <w:rPr>
                <w:rFonts w:ascii="Times New Roman" w:eastAsia="Times New Roman" w:hAnsi="Times New Roman" w:cs="Times New Roman"/>
                <w:b/>
                <w:bCs/>
                <w:sz w:val="20"/>
                <w:szCs w:val="20"/>
                <w:lang w:eastAsia="hu-HU"/>
              </w:rPr>
            </w:pPr>
            <w:r w:rsidRPr="00F862AF">
              <w:rPr>
                <w:rFonts w:ascii="Times New Roman" w:eastAsia="Times New Roman" w:hAnsi="Times New Roman" w:cs="Times New Roman"/>
                <w:b/>
                <w:bCs/>
                <w:sz w:val="20"/>
                <w:szCs w:val="20"/>
                <w:lang w:eastAsia="hu-HU"/>
              </w:rPr>
              <w:t>35</w:t>
            </w:r>
          </w:p>
        </w:tc>
        <w:tc>
          <w:tcPr>
            <w:tcW w:w="740" w:type="dxa"/>
            <w:tcBorders>
              <w:top w:val="nil"/>
              <w:left w:val="nil"/>
              <w:bottom w:val="single" w:sz="4" w:space="0" w:color="auto"/>
              <w:right w:val="single" w:sz="4" w:space="0" w:color="auto"/>
            </w:tcBorders>
            <w:shd w:val="clear" w:color="auto" w:fill="auto"/>
            <w:vAlign w:val="center"/>
            <w:hideMark/>
          </w:tcPr>
          <w:p w14:paraId="31C1EA02" w14:textId="77777777" w:rsidR="00F862AF" w:rsidRPr="00F862AF" w:rsidRDefault="00F862AF" w:rsidP="00F862AF">
            <w:pPr>
              <w:widowControl/>
              <w:autoSpaceDE/>
              <w:autoSpaceDN/>
              <w:jc w:val="center"/>
              <w:rPr>
                <w:rFonts w:ascii="Times New Roman" w:eastAsia="Times New Roman" w:hAnsi="Times New Roman" w:cs="Times New Roman"/>
                <w:b/>
                <w:bCs/>
                <w:sz w:val="20"/>
                <w:szCs w:val="20"/>
                <w:lang w:eastAsia="hu-HU"/>
              </w:rPr>
            </w:pPr>
            <w:r w:rsidRPr="00F862AF">
              <w:rPr>
                <w:rFonts w:ascii="Times New Roman" w:eastAsia="Times New Roman" w:hAnsi="Times New Roman" w:cs="Times New Roman"/>
                <w:b/>
                <w:bCs/>
                <w:sz w:val="20"/>
                <w:szCs w:val="20"/>
                <w:lang w:eastAsia="hu-HU"/>
              </w:rPr>
              <w:t>35</w:t>
            </w:r>
          </w:p>
        </w:tc>
        <w:tc>
          <w:tcPr>
            <w:tcW w:w="1300" w:type="dxa"/>
            <w:tcBorders>
              <w:top w:val="nil"/>
              <w:left w:val="nil"/>
              <w:bottom w:val="single" w:sz="4" w:space="0" w:color="auto"/>
              <w:right w:val="single" w:sz="4" w:space="0" w:color="auto"/>
            </w:tcBorders>
            <w:shd w:val="clear" w:color="auto" w:fill="auto"/>
            <w:vAlign w:val="center"/>
            <w:hideMark/>
          </w:tcPr>
          <w:p w14:paraId="773B0B3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 </w:t>
            </w:r>
          </w:p>
        </w:tc>
      </w:tr>
      <w:tr w:rsidR="00F862AF" w:rsidRPr="00F862AF" w14:paraId="3B3832EE" w14:textId="77777777" w:rsidTr="00F862AF">
        <w:trPr>
          <w:trHeight w:val="348"/>
          <w:jc w:val="center"/>
        </w:trPr>
        <w:tc>
          <w:tcPr>
            <w:tcW w:w="5720" w:type="dxa"/>
            <w:gridSpan w:val="2"/>
            <w:tcBorders>
              <w:top w:val="single" w:sz="4" w:space="0" w:color="auto"/>
              <w:left w:val="single" w:sz="4" w:space="0" w:color="auto"/>
              <w:bottom w:val="single" w:sz="4" w:space="0" w:color="auto"/>
              <w:right w:val="single" w:sz="4" w:space="0" w:color="auto"/>
            </w:tcBorders>
            <w:shd w:val="clear" w:color="000000" w:fill="A6A6A6"/>
            <w:vAlign w:val="center"/>
            <w:hideMark/>
          </w:tcPr>
          <w:p w14:paraId="5D974EB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Az évfolyam összes előírt szakmai óraszáma</w:t>
            </w:r>
          </w:p>
        </w:tc>
        <w:tc>
          <w:tcPr>
            <w:tcW w:w="800" w:type="dxa"/>
            <w:tcBorders>
              <w:top w:val="nil"/>
              <w:left w:val="nil"/>
              <w:bottom w:val="single" w:sz="4" w:space="0" w:color="auto"/>
              <w:right w:val="single" w:sz="4" w:space="0" w:color="auto"/>
            </w:tcBorders>
            <w:shd w:val="clear" w:color="000000" w:fill="A6A6A6"/>
            <w:vAlign w:val="center"/>
            <w:hideMark/>
          </w:tcPr>
          <w:p w14:paraId="10B43EB1" w14:textId="77777777" w:rsidR="00F862AF" w:rsidRPr="00806092" w:rsidRDefault="00F862AF" w:rsidP="00F862AF">
            <w:pPr>
              <w:widowControl/>
              <w:autoSpaceDE/>
              <w:autoSpaceDN/>
              <w:jc w:val="center"/>
              <w:rPr>
                <w:rFonts w:ascii="Times New Roman" w:eastAsia="Times New Roman" w:hAnsi="Times New Roman" w:cs="Times New Roman"/>
                <w:b/>
                <w:bCs/>
                <w:sz w:val="20"/>
                <w:szCs w:val="20"/>
                <w:lang w:eastAsia="hu-HU"/>
              </w:rPr>
            </w:pPr>
            <w:r w:rsidRPr="00806092">
              <w:rPr>
                <w:rFonts w:ascii="Times New Roman" w:eastAsia="Times New Roman" w:hAnsi="Times New Roman" w:cs="Times New Roman"/>
                <w:b/>
                <w:bCs/>
                <w:sz w:val="20"/>
                <w:szCs w:val="20"/>
                <w:lang w:eastAsia="hu-HU"/>
              </w:rPr>
              <w:t>252</w:t>
            </w:r>
          </w:p>
        </w:tc>
        <w:tc>
          <w:tcPr>
            <w:tcW w:w="800" w:type="dxa"/>
            <w:tcBorders>
              <w:top w:val="nil"/>
              <w:left w:val="nil"/>
              <w:bottom w:val="single" w:sz="4" w:space="0" w:color="auto"/>
              <w:right w:val="single" w:sz="4" w:space="0" w:color="auto"/>
            </w:tcBorders>
            <w:shd w:val="clear" w:color="000000" w:fill="A6A6A6"/>
            <w:vAlign w:val="center"/>
            <w:hideMark/>
          </w:tcPr>
          <w:p w14:paraId="6DD5CF36" w14:textId="77777777" w:rsidR="00F862AF" w:rsidRPr="00806092" w:rsidRDefault="00F862AF" w:rsidP="00F862AF">
            <w:pPr>
              <w:widowControl/>
              <w:autoSpaceDE/>
              <w:autoSpaceDN/>
              <w:jc w:val="center"/>
              <w:rPr>
                <w:rFonts w:ascii="Times New Roman" w:eastAsia="Times New Roman" w:hAnsi="Times New Roman" w:cs="Times New Roman"/>
                <w:b/>
                <w:bCs/>
                <w:sz w:val="20"/>
                <w:szCs w:val="20"/>
                <w:lang w:eastAsia="hu-HU"/>
              </w:rPr>
            </w:pPr>
            <w:r w:rsidRPr="00806092">
              <w:rPr>
                <w:rFonts w:ascii="Times New Roman" w:eastAsia="Times New Roman" w:hAnsi="Times New Roman" w:cs="Times New Roman"/>
                <w:b/>
                <w:bCs/>
                <w:sz w:val="20"/>
                <w:szCs w:val="20"/>
                <w:lang w:eastAsia="hu-HU"/>
              </w:rPr>
              <w:t>324</w:t>
            </w:r>
          </w:p>
        </w:tc>
        <w:tc>
          <w:tcPr>
            <w:tcW w:w="780" w:type="dxa"/>
            <w:tcBorders>
              <w:top w:val="nil"/>
              <w:left w:val="nil"/>
              <w:bottom w:val="single" w:sz="4" w:space="0" w:color="auto"/>
              <w:right w:val="single" w:sz="4" w:space="0" w:color="auto"/>
            </w:tcBorders>
            <w:shd w:val="clear" w:color="000000" w:fill="A6A6A6"/>
            <w:vAlign w:val="center"/>
            <w:hideMark/>
          </w:tcPr>
          <w:p w14:paraId="3E7B2C53" w14:textId="77777777" w:rsidR="00F862AF" w:rsidRPr="00806092" w:rsidRDefault="00F862AF" w:rsidP="00F862AF">
            <w:pPr>
              <w:widowControl/>
              <w:autoSpaceDE/>
              <w:autoSpaceDN/>
              <w:jc w:val="center"/>
              <w:rPr>
                <w:rFonts w:ascii="Times New Roman" w:eastAsia="Times New Roman" w:hAnsi="Times New Roman" w:cs="Times New Roman"/>
                <w:b/>
                <w:bCs/>
                <w:sz w:val="20"/>
                <w:szCs w:val="20"/>
                <w:lang w:eastAsia="hu-HU"/>
              </w:rPr>
            </w:pPr>
            <w:r w:rsidRPr="00806092">
              <w:rPr>
                <w:rFonts w:ascii="Times New Roman" w:eastAsia="Times New Roman" w:hAnsi="Times New Roman" w:cs="Times New Roman"/>
                <w:b/>
                <w:bCs/>
                <w:sz w:val="20"/>
                <w:szCs w:val="20"/>
                <w:lang w:eastAsia="hu-HU"/>
              </w:rPr>
              <w:t>504</w:t>
            </w:r>
          </w:p>
        </w:tc>
        <w:tc>
          <w:tcPr>
            <w:tcW w:w="740" w:type="dxa"/>
            <w:tcBorders>
              <w:top w:val="nil"/>
              <w:left w:val="nil"/>
              <w:bottom w:val="single" w:sz="4" w:space="0" w:color="auto"/>
              <w:right w:val="single" w:sz="4" w:space="0" w:color="auto"/>
            </w:tcBorders>
            <w:shd w:val="clear" w:color="000000" w:fill="A6A6A6"/>
            <w:vAlign w:val="center"/>
            <w:hideMark/>
          </w:tcPr>
          <w:p w14:paraId="16604099" w14:textId="77777777" w:rsidR="00F862AF" w:rsidRPr="00806092" w:rsidRDefault="00F862AF" w:rsidP="00F862AF">
            <w:pPr>
              <w:widowControl/>
              <w:autoSpaceDE/>
              <w:autoSpaceDN/>
              <w:jc w:val="center"/>
              <w:rPr>
                <w:rFonts w:ascii="Times New Roman" w:eastAsia="Times New Roman" w:hAnsi="Times New Roman" w:cs="Times New Roman"/>
                <w:b/>
                <w:bCs/>
                <w:sz w:val="20"/>
                <w:szCs w:val="20"/>
                <w:lang w:eastAsia="hu-HU"/>
              </w:rPr>
            </w:pPr>
            <w:r w:rsidRPr="00806092">
              <w:rPr>
                <w:rFonts w:ascii="Times New Roman" w:eastAsia="Times New Roman" w:hAnsi="Times New Roman" w:cs="Times New Roman"/>
                <w:b/>
                <w:bCs/>
                <w:sz w:val="20"/>
                <w:szCs w:val="20"/>
                <w:lang w:eastAsia="hu-HU"/>
              </w:rPr>
              <w:t>504</w:t>
            </w:r>
          </w:p>
        </w:tc>
        <w:tc>
          <w:tcPr>
            <w:tcW w:w="760" w:type="dxa"/>
            <w:tcBorders>
              <w:top w:val="nil"/>
              <w:left w:val="nil"/>
              <w:bottom w:val="single" w:sz="4" w:space="0" w:color="auto"/>
              <w:right w:val="single" w:sz="4" w:space="0" w:color="auto"/>
            </w:tcBorders>
            <w:shd w:val="clear" w:color="000000" w:fill="A6A6A6"/>
            <w:vAlign w:val="center"/>
            <w:hideMark/>
          </w:tcPr>
          <w:p w14:paraId="059AFC43" w14:textId="77777777" w:rsidR="00F862AF" w:rsidRPr="00806092" w:rsidRDefault="00F862AF" w:rsidP="00F862AF">
            <w:pPr>
              <w:widowControl/>
              <w:autoSpaceDE/>
              <w:autoSpaceDN/>
              <w:jc w:val="center"/>
              <w:rPr>
                <w:rFonts w:ascii="Times New Roman" w:eastAsia="Times New Roman" w:hAnsi="Times New Roman" w:cs="Times New Roman"/>
                <w:b/>
                <w:bCs/>
                <w:sz w:val="20"/>
                <w:szCs w:val="20"/>
                <w:lang w:eastAsia="hu-HU"/>
              </w:rPr>
            </w:pPr>
            <w:r w:rsidRPr="00806092">
              <w:rPr>
                <w:rFonts w:ascii="Times New Roman" w:eastAsia="Times New Roman" w:hAnsi="Times New Roman" w:cs="Times New Roman"/>
                <w:b/>
                <w:bCs/>
                <w:sz w:val="20"/>
                <w:szCs w:val="20"/>
                <w:lang w:eastAsia="hu-HU"/>
              </w:rPr>
              <w:t>744</w:t>
            </w:r>
          </w:p>
        </w:tc>
        <w:tc>
          <w:tcPr>
            <w:tcW w:w="1440" w:type="dxa"/>
            <w:tcBorders>
              <w:top w:val="nil"/>
              <w:left w:val="nil"/>
              <w:bottom w:val="single" w:sz="4" w:space="0" w:color="auto"/>
              <w:right w:val="single" w:sz="4" w:space="0" w:color="auto"/>
            </w:tcBorders>
            <w:shd w:val="clear" w:color="000000" w:fill="A6A6A6"/>
            <w:vAlign w:val="center"/>
            <w:hideMark/>
          </w:tcPr>
          <w:p w14:paraId="25CC3F2D" w14:textId="77777777" w:rsidR="00F862AF" w:rsidRPr="00806092" w:rsidRDefault="00F862AF" w:rsidP="00F862AF">
            <w:pPr>
              <w:widowControl/>
              <w:autoSpaceDE/>
              <w:autoSpaceDN/>
              <w:jc w:val="center"/>
              <w:rPr>
                <w:rFonts w:ascii="Times New Roman" w:eastAsia="Times New Roman" w:hAnsi="Times New Roman" w:cs="Times New Roman"/>
                <w:b/>
                <w:bCs/>
                <w:sz w:val="20"/>
                <w:szCs w:val="20"/>
                <w:lang w:eastAsia="hu-HU"/>
              </w:rPr>
            </w:pPr>
            <w:r w:rsidRPr="00806092">
              <w:rPr>
                <w:rFonts w:ascii="Times New Roman" w:eastAsia="Times New Roman" w:hAnsi="Times New Roman" w:cs="Times New Roman"/>
                <w:b/>
                <w:bCs/>
                <w:sz w:val="20"/>
                <w:szCs w:val="20"/>
                <w:lang w:eastAsia="hu-HU"/>
              </w:rPr>
              <w:t>2328</w:t>
            </w:r>
          </w:p>
        </w:tc>
        <w:tc>
          <w:tcPr>
            <w:tcW w:w="820" w:type="dxa"/>
            <w:tcBorders>
              <w:top w:val="nil"/>
              <w:left w:val="nil"/>
              <w:bottom w:val="single" w:sz="4" w:space="0" w:color="auto"/>
              <w:right w:val="single" w:sz="4" w:space="0" w:color="auto"/>
            </w:tcBorders>
            <w:shd w:val="clear" w:color="000000" w:fill="A6A6A6"/>
            <w:vAlign w:val="center"/>
            <w:hideMark/>
          </w:tcPr>
          <w:p w14:paraId="27A07AF7" w14:textId="77777777" w:rsidR="00F862AF" w:rsidRPr="00806092" w:rsidRDefault="00F862AF" w:rsidP="00F862AF">
            <w:pPr>
              <w:widowControl/>
              <w:autoSpaceDE/>
              <w:autoSpaceDN/>
              <w:jc w:val="center"/>
              <w:rPr>
                <w:rFonts w:ascii="Times New Roman" w:eastAsia="Times New Roman" w:hAnsi="Times New Roman" w:cs="Times New Roman"/>
                <w:b/>
                <w:bCs/>
                <w:sz w:val="20"/>
                <w:szCs w:val="20"/>
                <w:lang w:eastAsia="hu-HU"/>
              </w:rPr>
            </w:pPr>
            <w:r w:rsidRPr="00806092">
              <w:rPr>
                <w:rFonts w:ascii="Times New Roman" w:eastAsia="Times New Roman" w:hAnsi="Times New Roman" w:cs="Times New Roman"/>
                <w:b/>
                <w:bCs/>
                <w:sz w:val="20"/>
                <w:szCs w:val="20"/>
                <w:lang w:eastAsia="hu-HU"/>
              </w:rPr>
              <w:t>1260</w:t>
            </w:r>
          </w:p>
        </w:tc>
        <w:tc>
          <w:tcPr>
            <w:tcW w:w="740" w:type="dxa"/>
            <w:tcBorders>
              <w:top w:val="nil"/>
              <w:left w:val="nil"/>
              <w:bottom w:val="single" w:sz="4" w:space="0" w:color="auto"/>
              <w:right w:val="single" w:sz="4" w:space="0" w:color="auto"/>
            </w:tcBorders>
            <w:shd w:val="clear" w:color="000000" w:fill="A6A6A6"/>
            <w:vAlign w:val="center"/>
            <w:hideMark/>
          </w:tcPr>
          <w:p w14:paraId="529A127F" w14:textId="77777777" w:rsidR="00F862AF" w:rsidRPr="00806092" w:rsidRDefault="00F862AF" w:rsidP="00F862AF">
            <w:pPr>
              <w:widowControl/>
              <w:autoSpaceDE/>
              <w:autoSpaceDN/>
              <w:jc w:val="center"/>
              <w:rPr>
                <w:rFonts w:ascii="Times New Roman" w:eastAsia="Times New Roman" w:hAnsi="Times New Roman" w:cs="Times New Roman"/>
                <w:b/>
                <w:bCs/>
                <w:sz w:val="20"/>
                <w:szCs w:val="20"/>
                <w:lang w:eastAsia="hu-HU"/>
              </w:rPr>
            </w:pPr>
            <w:r w:rsidRPr="00806092">
              <w:rPr>
                <w:rFonts w:ascii="Times New Roman" w:eastAsia="Times New Roman" w:hAnsi="Times New Roman" w:cs="Times New Roman"/>
                <w:b/>
                <w:bCs/>
                <w:sz w:val="20"/>
                <w:szCs w:val="20"/>
                <w:lang w:eastAsia="hu-HU"/>
              </w:rPr>
              <w:t>1085</w:t>
            </w:r>
          </w:p>
        </w:tc>
        <w:tc>
          <w:tcPr>
            <w:tcW w:w="1300" w:type="dxa"/>
            <w:tcBorders>
              <w:top w:val="nil"/>
              <w:left w:val="nil"/>
              <w:bottom w:val="single" w:sz="4" w:space="0" w:color="auto"/>
              <w:right w:val="single" w:sz="4" w:space="0" w:color="auto"/>
            </w:tcBorders>
            <w:shd w:val="clear" w:color="000000" w:fill="A6A6A6"/>
            <w:vAlign w:val="center"/>
            <w:hideMark/>
          </w:tcPr>
          <w:p w14:paraId="7BC477E3" w14:textId="77777777" w:rsidR="00F862AF" w:rsidRPr="00806092" w:rsidRDefault="00F862AF" w:rsidP="00F862AF">
            <w:pPr>
              <w:widowControl/>
              <w:autoSpaceDE/>
              <w:autoSpaceDN/>
              <w:jc w:val="center"/>
              <w:rPr>
                <w:rFonts w:ascii="Times New Roman" w:eastAsia="Times New Roman" w:hAnsi="Times New Roman" w:cs="Times New Roman"/>
                <w:b/>
                <w:bCs/>
                <w:sz w:val="20"/>
                <w:szCs w:val="20"/>
                <w:lang w:eastAsia="hu-HU"/>
              </w:rPr>
            </w:pPr>
            <w:r w:rsidRPr="00806092">
              <w:rPr>
                <w:rFonts w:ascii="Times New Roman" w:eastAsia="Times New Roman" w:hAnsi="Times New Roman" w:cs="Times New Roman"/>
                <w:b/>
                <w:bCs/>
                <w:sz w:val="20"/>
                <w:szCs w:val="20"/>
                <w:lang w:eastAsia="hu-HU"/>
              </w:rPr>
              <w:t>2345</w:t>
            </w:r>
          </w:p>
        </w:tc>
      </w:tr>
      <w:tr w:rsidR="00F862AF" w:rsidRPr="00F862AF" w14:paraId="6DE004E2" w14:textId="77777777" w:rsidTr="00F862AF">
        <w:trPr>
          <w:trHeight w:val="276"/>
          <w:jc w:val="center"/>
        </w:trPr>
        <w:tc>
          <w:tcPr>
            <w:tcW w:w="1100" w:type="dxa"/>
            <w:vMerge w:val="restart"/>
            <w:tcBorders>
              <w:top w:val="nil"/>
              <w:left w:val="single" w:sz="4" w:space="0" w:color="auto"/>
              <w:bottom w:val="single" w:sz="4" w:space="0" w:color="auto"/>
              <w:right w:val="single" w:sz="4" w:space="0" w:color="auto"/>
            </w:tcBorders>
            <w:shd w:val="clear" w:color="000000" w:fill="FFF2CC"/>
            <w:textDirection w:val="btLr"/>
            <w:vAlign w:val="center"/>
            <w:hideMark/>
          </w:tcPr>
          <w:p w14:paraId="7606AAD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Munkavállalói ismeretek</w:t>
            </w:r>
          </w:p>
        </w:tc>
        <w:tc>
          <w:tcPr>
            <w:tcW w:w="4620" w:type="dxa"/>
            <w:tcBorders>
              <w:top w:val="nil"/>
              <w:left w:val="nil"/>
              <w:bottom w:val="single" w:sz="4" w:space="0" w:color="auto"/>
              <w:right w:val="single" w:sz="4" w:space="0" w:color="auto"/>
            </w:tcBorders>
            <w:shd w:val="clear" w:color="000000" w:fill="D9D9D9"/>
            <w:vAlign w:val="center"/>
            <w:hideMark/>
          </w:tcPr>
          <w:p w14:paraId="78D55797" w14:textId="77777777" w:rsidR="00F862AF" w:rsidRPr="00F862AF" w:rsidRDefault="00F862AF" w:rsidP="00F862AF">
            <w:pPr>
              <w:widowControl/>
              <w:autoSpaceDE/>
              <w:autoSpaceDN/>
              <w:jc w:val="center"/>
              <w:rPr>
                <w:rFonts w:ascii="Times New Roman" w:eastAsia="Times New Roman" w:hAnsi="Times New Roman" w:cs="Times New Roman"/>
                <w:b/>
                <w:bCs/>
                <w:sz w:val="20"/>
                <w:szCs w:val="20"/>
                <w:lang w:eastAsia="hu-HU"/>
              </w:rPr>
            </w:pPr>
            <w:r w:rsidRPr="00F862AF">
              <w:rPr>
                <w:rFonts w:ascii="Times New Roman" w:eastAsia="Times New Roman" w:hAnsi="Times New Roman" w:cs="Times New Roman"/>
                <w:b/>
                <w:bCs/>
                <w:sz w:val="20"/>
                <w:szCs w:val="20"/>
                <w:lang w:eastAsia="hu-HU"/>
              </w:rPr>
              <w:t>Munkavállalói ismeretek</w:t>
            </w:r>
          </w:p>
        </w:tc>
        <w:tc>
          <w:tcPr>
            <w:tcW w:w="800" w:type="dxa"/>
            <w:tcBorders>
              <w:top w:val="nil"/>
              <w:left w:val="nil"/>
              <w:bottom w:val="single" w:sz="4" w:space="0" w:color="auto"/>
              <w:right w:val="single" w:sz="4" w:space="0" w:color="auto"/>
            </w:tcBorders>
            <w:shd w:val="clear" w:color="000000" w:fill="D9D9D9"/>
            <w:vAlign w:val="center"/>
            <w:hideMark/>
          </w:tcPr>
          <w:p w14:paraId="2B8E395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800" w:type="dxa"/>
            <w:tcBorders>
              <w:top w:val="nil"/>
              <w:left w:val="nil"/>
              <w:bottom w:val="single" w:sz="4" w:space="0" w:color="auto"/>
              <w:right w:val="single" w:sz="4" w:space="0" w:color="auto"/>
            </w:tcBorders>
            <w:shd w:val="clear" w:color="000000" w:fill="D9D9D9"/>
            <w:vAlign w:val="center"/>
            <w:hideMark/>
          </w:tcPr>
          <w:p w14:paraId="0A3B61D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D9D9D9"/>
            <w:vAlign w:val="center"/>
            <w:hideMark/>
          </w:tcPr>
          <w:p w14:paraId="2325C376"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7AC8427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D9D9D9"/>
            <w:vAlign w:val="center"/>
            <w:hideMark/>
          </w:tcPr>
          <w:p w14:paraId="6FAB66D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440" w:type="dxa"/>
            <w:tcBorders>
              <w:top w:val="nil"/>
              <w:left w:val="nil"/>
              <w:bottom w:val="single" w:sz="4" w:space="0" w:color="auto"/>
              <w:right w:val="single" w:sz="4" w:space="0" w:color="auto"/>
            </w:tcBorders>
            <w:shd w:val="clear" w:color="000000" w:fill="D9D9D9"/>
            <w:vAlign w:val="center"/>
            <w:hideMark/>
          </w:tcPr>
          <w:p w14:paraId="1D9601A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820" w:type="dxa"/>
            <w:tcBorders>
              <w:top w:val="nil"/>
              <w:left w:val="nil"/>
              <w:bottom w:val="single" w:sz="4" w:space="0" w:color="auto"/>
              <w:right w:val="single" w:sz="4" w:space="0" w:color="auto"/>
            </w:tcBorders>
            <w:shd w:val="clear" w:color="000000" w:fill="D9D9D9"/>
            <w:vAlign w:val="center"/>
            <w:hideMark/>
          </w:tcPr>
          <w:p w14:paraId="1EC9532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740" w:type="dxa"/>
            <w:tcBorders>
              <w:top w:val="nil"/>
              <w:left w:val="nil"/>
              <w:bottom w:val="single" w:sz="4" w:space="0" w:color="auto"/>
              <w:right w:val="single" w:sz="4" w:space="0" w:color="auto"/>
            </w:tcBorders>
            <w:shd w:val="clear" w:color="000000" w:fill="D9D9D9"/>
            <w:vAlign w:val="center"/>
            <w:hideMark/>
          </w:tcPr>
          <w:p w14:paraId="2C870A6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300" w:type="dxa"/>
            <w:tcBorders>
              <w:top w:val="nil"/>
              <w:left w:val="nil"/>
              <w:bottom w:val="single" w:sz="4" w:space="0" w:color="auto"/>
              <w:right w:val="single" w:sz="4" w:space="0" w:color="auto"/>
            </w:tcBorders>
            <w:shd w:val="clear" w:color="000000" w:fill="D9D9D9"/>
            <w:vAlign w:val="center"/>
            <w:hideMark/>
          </w:tcPr>
          <w:p w14:paraId="53A7F7F3"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r>
      <w:tr w:rsidR="00F862AF" w:rsidRPr="00F862AF" w14:paraId="0ADF0C52" w14:textId="77777777" w:rsidTr="00F862AF">
        <w:trPr>
          <w:trHeight w:val="276"/>
          <w:jc w:val="center"/>
        </w:trPr>
        <w:tc>
          <w:tcPr>
            <w:tcW w:w="1100" w:type="dxa"/>
            <w:vMerge/>
            <w:tcBorders>
              <w:top w:val="nil"/>
              <w:left w:val="single" w:sz="4" w:space="0" w:color="auto"/>
              <w:bottom w:val="single" w:sz="4" w:space="0" w:color="auto"/>
              <w:right w:val="single" w:sz="4" w:space="0" w:color="auto"/>
            </w:tcBorders>
            <w:vAlign w:val="center"/>
            <w:hideMark/>
          </w:tcPr>
          <w:p w14:paraId="4628499D"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129CDB1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Álláskeresés</w:t>
            </w:r>
          </w:p>
        </w:tc>
        <w:tc>
          <w:tcPr>
            <w:tcW w:w="800" w:type="dxa"/>
            <w:tcBorders>
              <w:top w:val="nil"/>
              <w:left w:val="nil"/>
              <w:bottom w:val="single" w:sz="4" w:space="0" w:color="auto"/>
              <w:right w:val="single" w:sz="4" w:space="0" w:color="auto"/>
            </w:tcBorders>
            <w:shd w:val="clear" w:color="auto" w:fill="auto"/>
            <w:vAlign w:val="center"/>
            <w:hideMark/>
          </w:tcPr>
          <w:p w14:paraId="268DA6A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w:t>
            </w:r>
          </w:p>
        </w:tc>
        <w:tc>
          <w:tcPr>
            <w:tcW w:w="800" w:type="dxa"/>
            <w:tcBorders>
              <w:top w:val="nil"/>
              <w:left w:val="nil"/>
              <w:bottom w:val="single" w:sz="4" w:space="0" w:color="auto"/>
              <w:right w:val="single" w:sz="4" w:space="0" w:color="auto"/>
            </w:tcBorders>
            <w:shd w:val="clear" w:color="auto" w:fill="auto"/>
            <w:vAlign w:val="center"/>
            <w:hideMark/>
          </w:tcPr>
          <w:p w14:paraId="233FD97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63879BC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646FF56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3627A2D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299F64E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w:t>
            </w:r>
          </w:p>
        </w:tc>
        <w:tc>
          <w:tcPr>
            <w:tcW w:w="820" w:type="dxa"/>
            <w:tcBorders>
              <w:top w:val="nil"/>
              <w:left w:val="nil"/>
              <w:bottom w:val="single" w:sz="4" w:space="0" w:color="auto"/>
              <w:right w:val="single" w:sz="4" w:space="0" w:color="auto"/>
            </w:tcBorders>
            <w:shd w:val="clear" w:color="auto" w:fill="auto"/>
            <w:vAlign w:val="center"/>
            <w:hideMark/>
          </w:tcPr>
          <w:p w14:paraId="62EDE3D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w:t>
            </w:r>
          </w:p>
        </w:tc>
        <w:tc>
          <w:tcPr>
            <w:tcW w:w="740" w:type="dxa"/>
            <w:tcBorders>
              <w:top w:val="nil"/>
              <w:left w:val="nil"/>
              <w:bottom w:val="single" w:sz="4" w:space="0" w:color="auto"/>
              <w:right w:val="single" w:sz="4" w:space="0" w:color="auto"/>
            </w:tcBorders>
            <w:shd w:val="clear" w:color="auto" w:fill="auto"/>
            <w:vAlign w:val="center"/>
            <w:hideMark/>
          </w:tcPr>
          <w:p w14:paraId="5B4B136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6A348E9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w:t>
            </w:r>
          </w:p>
        </w:tc>
      </w:tr>
      <w:tr w:rsidR="00F862AF" w:rsidRPr="00F862AF" w14:paraId="56A48DF4" w14:textId="77777777" w:rsidTr="00F862AF">
        <w:trPr>
          <w:trHeight w:val="276"/>
          <w:jc w:val="center"/>
        </w:trPr>
        <w:tc>
          <w:tcPr>
            <w:tcW w:w="1100" w:type="dxa"/>
            <w:vMerge/>
            <w:tcBorders>
              <w:top w:val="nil"/>
              <w:left w:val="single" w:sz="4" w:space="0" w:color="auto"/>
              <w:bottom w:val="single" w:sz="4" w:space="0" w:color="auto"/>
              <w:right w:val="single" w:sz="4" w:space="0" w:color="auto"/>
            </w:tcBorders>
            <w:vAlign w:val="center"/>
            <w:hideMark/>
          </w:tcPr>
          <w:p w14:paraId="5FF7EF0A"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459A2C2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Munkajogi alapismeretek</w:t>
            </w:r>
          </w:p>
        </w:tc>
        <w:tc>
          <w:tcPr>
            <w:tcW w:w="800" w:type="dxa"/>
            <w:tcBorders>
              <w:top w:val="nil"/>
              <w:left w:val="nil"/>
              <w:bottom w:val="single" w:sz="4" w:space="0" w:color="auto"/>
              <w:right w:val="single" w:sz="4" w:space="0" w:color="auto"/>
            </w:tcBorders>
            <w:shd w:val="clear" w:color="auto" w:fill="auto"/>
            <w:vAlign w:val="center"/>
            <w:hideMark/>
          </w:tcPr>
          <w:p w14:paraId="469D702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w:t>
            </w:r>
          </w:p>
        </w:tc>
        <w:tc>
          <w:tcPr>
            <w:tcW w:w="800" w:type="dxa"/>
            <w:tcBorders>
              <w:top w:val="nil"/>
              <w:left w:val="nil"/>
              <w:bottom w:val="single" w:sz="4" w:space="0" w:color="auto"/>
              <w:right w:val="single" w:sz="4" w:space="0" w:color="auto"/>
            </w:tcBorders>
            <w:shd w:val="clear" w:color="auto" w:fill="auto"/>
            <w:vAlign w:val="center"/>
            <w:hideMark/>
          </w:tcPr>
          <w:p w14:paraId="20E4255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6B78612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0433EF0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5764F17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56908F5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w:t>
            </w:r>
          </w:p>
        </w:tc>
        <w:tc>
          <w:tcPr>
            <w:tcW w:w="820" w:type="dxa"/>
            <w:tcBorders>
              <w:top w:val="nil"/>
              <w:left w:val="nil"/>
              <w:bottom w:val="single" w:sz="4" w:space="0" w:color="auto"/>
              <w:right w:val="single" w:sz="4" w:space="0" w:color="auto"/>
            </w:tcBorders>
            <w:shd w:val="clear" w:color="auto" w:fill="auto"/>
            <w:vAlign w:val="center"/>
            <w:hideMark/>
          </w:tcPr>
          <w:p w14:paraId="02D6E08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w:t>
            </w:r>
          </w:p>
        </w:tc>
        <w:tc>
          <w:tcPr>
            <w:tcW w:w="740" w:type="dxa"/>
            <w:tcBorders>
              <w:top w:val="nil"/>
              <w:left w:val="nil"/>
              <w:bottom w:val="single" w:sz="4" w:space="0" w:color="auto"/>
              <w:right w:val="single" w:sz="4" w:space="0" w:color="auto"/>
            </w:tcBorders>
            <w:shd w:val="clear" w:color="auto" w:fill="auto"/>
            <w:vAlign w:val="center"/>
            <w:hideMark/>
          </w:tcPr>
          <w:p w14:paraId="08708D8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60F2893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w:t>
            </w:r>
          </w:p>
        </w:tc>
      </w:tr>
      <w:tr w:rsidR="00F862AF" w:rsidRPr="00F862AF" w14:paraId="33E2043D" w14:textId="77777777" w:rsidTr="00F862AF">
        <w:trPr>
          <w:trHeight w:val="276"/>
          <w:jc w:val="center"/>
        </w:trPr>
        <w:tc>
          <w:tcPr>
            <w:tcW w:w="1100" w:type="dxa"/>
            <w:vMerge/>
            <w:tcBorders>
              <w:top w:val="nil"/>
              <w:left w:val="single" w:sz="4" w:space="0" w:color="auto"/>
              <w:bottom w:val="single" w:sz="4" w:space="0" w:color="auto"/>
              <w:right w:val="single" w:sz="4" w:space="0" w:color="auto"/>
            </w:tcBorders>
            <w:vAlign w:val="center"/>
            <w:hideMark/>
          </w:tcPr>
          <w:p w14:paraId="0A7B4303"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35C68CD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Munkaviszony létesítése</w:t>
            </w:r>
          </w:p>
        </w:tc>
        <w:tc>
          <w:tcPr>
            <w:tcW w:w="800" w:type="dxa"/>
            <w:tcBorders>
              <w:top w:val="nil"/>
              <w:left w:val="nil"/>
              <w:bottom w:val="single" w:sz="4" w:space="0" w:color="auto"/>
              <w:right w:val="single" w:sz="4" w:space="0" w:color="auto"/>
            </w:tcBorders>
            <w:shd w:val="clear" w:color="auto" w:fill="auto"/>
            <w:vAlign w:val="center"/>
            <w:hideMark/>
          </w:tcPr>
          <w:p w14:paraId="1D165AF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w:t>
            </w:r>
          </w:p>
        </w:tc>
        <w:tc>
          <w:tcPr>
            <w:tcW w:w="800" w:type="dxa"/>
            <w:tcBorders>
              <w:top w:val="nil"/>
              <w:left w:val="nil"/>
              <w:bottom w:val="single" w:sz="4" w:space="0" w:color="auto"/>
              <w:right w:val="single" w:sz="4" w:space="0" w:color="auto"/>
            </w:tcBorders>
            <w:shd w:val="clear" w:color="auto" w:fill="auto"/>
            <w:vAlign w:val="center"/>
            <w:hideMark/>
          </w:tcPr>
          <w:p w14:paraId="7DAC926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6079E0C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3EB1C85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4560012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0F193AE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w:t>
            </w:r>
          </w:p>
        </w:tc>
        <w:tc>
          <w:tcPr>
            <w:tcW w:w="820" w:type="dxa"/>
            <w:tcBorders>
              <w:top w:val="nil"/>
              <w:left w:val="nil"/>
              <w:bottom w:val="single" w:sz="4" w:space="0" w:color="auto"/>
              <w:right w:val="single" w:sz="4" w:space="0" w:color="auto"/>
            </w:tcBorders>
            <w:shd w:val="clear" w:color="auto" w:fill="auto"/>
            <w:vAlign w:val="center"/>
            <w:hideMark/>
          </w:tcPr>
          <w:p w14:paraId="55F6059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w:t>
            </w:r>
          </w:p>
        </w:tc>
        <w:tc>
          <w:tcPr>
            <w:tcW w:w="740" w:type="dxa"/>
            <w:tcBorders>
              <w:top w:val="nil"/>
              <w:left w:val="nil"/>
              <w:bottom w:val="single" w:sz="4" w:space="0" w:color="auto"/>
              <w:right w:val="single" w:sz="4" w:space="0" w:color="auto"/>
            </w:tcBorders>
            <w:shd w:val="clear" w:color="auto" w:fill="auto"/>
            <w:vAlign w:val="center"/>
            <w:hideMark/>
          </w:tcPr>
          <w:p w14:paraId="5A42335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38B9AD7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w:t>
            </w:r>
          </w:p>
        </w:tc>
      </w:tr>
      <w:tr w:rsidR="00F862AF" w:rsidRPr="00F862AF" w14:paraId="55314B8E" w14:textId="77777777" w:rsidTr="00F862AF">
        <w:trPr>
          <w:trHeight w:val="276"/>
          <w:jc w:val="center"/>
        </w:trPr>
        <w:tc>
          <w:tcPr>
            <w:tcW w:w="1100" w:type="dxa"/>
            <w:vMerge/>
            <w:tcBorders>
              <w:top w:val="nil"/>
              <w:left w:val="single" w:sz="4" w:space="0" w:color="auto"/>
              <w:bottom w:val="single" w:sz="4" w:space="0" w:color="auto"/>
              <w:right w:val="single" w:sz="4" w:space="0" w:color="auto"/>
            </w:tcBorders>
            <w:vAlign w:val="center"/>
            <w:hideMark/>
          </w:tcPr>
          <w:p w14:paraId="2E057908"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2300F9F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Munkanélküliség</w:t>
            </w:r>
          </w:p>
        </w:tc>
        <w:tc>
          <w:tcPr>
            <w:tcW w:w="800" w:type="dxa"/>
            <w:tcBorders>
              <w:top w:val="nil"/>
              <w:left w:val="nil"/>
              <w:bottom w:val="single" w:sz="4" w:space="0" w:color="auto"/>
              <w:right w:val="single" w:sz="4" w:space="0" w:color="auto"/>
            </w:tcBorders>
            <w:shd w:val="clear" w:color="auto" w:fill="auto"/>
            <w:vAlign w:val="center"/>
            <w:hideMark/>
          </w:tcPr>
          <w:p w14:paraId="7781DB8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w:t>
            </w:r>
          </w:p>
        </w:tc>
        <w:tc>
          <w:tcPr>
            <w:tcW w:w="800" w:type="dxa"/>
            <w:tcBorders>
              <w:top w:val="nil"/>
              <w:left w:val="nil"/>
              <w:bottom w:val="single" w:sz="4" w:space="0" w:color="auto"/>
              <w:right w:val="single" w:sz="4" w:space="0" w:color="auto"/>
            </w:tcBorders>
            <w:shd w:val="clear" w:color="auto" w:fill="auto"/>
            <w:vAlign w:val="center"/>
            <w:hideMark/>
          </w:tcPr>
          <w:p w14:paraId="4BCEEA3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5BFBE75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69E5F62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3620127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0770A40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w:t>
            </w:r>
          </w:p>
        </w:tc>
        <w:tc>
          <w:tcPr>
            <w:tcW w:w="820" w:type="dxa"/>
            <w:tcBorders>
              <w:top w:val="nil"/>
              <w:left w:val="nil"/>
              <w:bottom w:val="single" w:sz="4" w:space="0" w:color="auto"/>
              <w:right w:val="single" w:sz="4" w:space="0" w:color="auto"/>
            </w:tcBorders>
            <w:shd w:val="clear" w:color="auto" w:fill="auto"/>
            <w:vAlign w:val="center"/>
            <w:hideMark/>
          </w:tcPr>
          <w:p w14:paraId="0751DA7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w:t>
            </w:r>
          </w:p>
        </w:tc>
        <w:tc>
          <w:tcPr>
            <w:tcW w:w="740" w:type="dxa"/>
            <w:tcBorders>
              <w:top w:val="nil"/>
              <w:left w:val="nil"/>
              <w:bottom w:val="single" w:sz="4" w:space="0" w:color="auto"/>
              <w:right w:val="single" w:sz="4" w:space="0" w:color="auto"/>
            </w:tcBorders>
            <w:shd w:val="clear" w:color="auto" w:fill="auto"/>
            <w:vAlign w:val="center"/>
            <w:hideMark/>
          </w:tcPr>
          <w:p w14:paraId="6A35ED7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31E445A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w:t>
            </w:r>
          </w:p>
        </w:tc>
      </w:tr>
      <w:tr w:rsidR="00F862AF" w:rsidRPr="00F862AF" w14:paraId="200B1544" w14:textId="77777777" w:rsidTr="00F862AF">
        <w:trPr>
          <w:trHeight w:val="276"/>
          <w:jc w:val="center"/>
        </w:trPr>
        <w:tc>
          <w:tcPr>
            <w:tcW w:w="1100" w:type="dxa"/>
            <w:vMerge/>
            <w:tcBorders>
              <w:top w:val="nil"/>
              <w:left w:val="single" w:sz="4" w:space="0" w:color="auto"/>
              <w:bottom w:val="single" w:sz="4" w:space="0" w:color="auto"/>
              <w:right w:val="single" w:sz="4" w:space="0" w:color="auto"/>
            </w:tcBorders>
            <w:vAlign w:val="center"/>
            <w:hideMark/>
          </w:tcPr>
          <w:p w14:paraId="40CD2DC2"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FFF2CC"/>
            <w:vAlign w:val="center"/>
            <w:hideMark/>
          </w:tcPr>
          <w:p w14:paraId="1A6147C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Tanulási terület összóraszáma</w:t>
            </w:r>
          </w:p>
        </w:tc>
        <w:tc>
          <w:tcPr>
            <w:tcW w:w="800" w:type="dxa"/>
            <w:tcBorders>
              <w:top w:val="nil"/>
              <w:left w:val="nil"/>
              <w:bottom w:val="single" w:sz="4" w:space="0" w:color="auto"/>
              <w:right w:val="single" w:sz="4" w:space="0" w:color="auto"/>
            </w:tcBorders>
            <w:shd w:val="clear" w:color="000000" w:fill="FFF2CC"/>
            <w:vAlign w:val="center"/>
            <w:hideMark/>
          </w:tcPr>
          <w:p w14:paraId="210BE1D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800" w:type="dxa"/>
            <w:tcBorders>
              <w:top w:val="nil"/>
              <w:left w:val="nil"/>
              <w:bottom w:val="single" w:sz="4" w:space="0" w:color="auto"/>
              <w:right w:val="single" w:sz="4" w:space="0" w:color="auto"/>
            </w:tcBorders>
            <w:shd w:val="clear" w:color="000000" w:fill="FFF2CC"/>
            <w:vAlign w:val="center"/>
            <w:hideMark/>
          </w:tcPr>
          <w:p w14:paraId="5FE36CD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FFF2CC"/>
            <w:vAlign w:val="center"/>
            <w:hideMark/>
          </w:tcPr>
          <w:p w14:paraId="32D434E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FFF2CC"/>
            <w:vAlign w:val="center"/>
            <w:hideMark/>
          </w:tcPr>
          <w:p w14:paraId="11FD400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FFF2CC"/>
            <w:vAlign w:val="center"/>
            <w:hideMark/>
          </w:tcPr>
          <w:p w14:paraId="3B8D3CE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440" w:type="dxa"/>
            <w:tcBorders>
              <w:top w:val="nil"/>
              <w:left w:val="nil"/>
              <w:bottom w:val="single" w:sz="4" w:space="0" w:color="auto"/>
              <w:right w:val="single" w:sz="4" w:space="0" w:color="auto"/>
            </w:tcBorders>
            <w:shd w:val="clear" w:color="000000" w:fill="FFF2CC"/>
            <w:vAlign w:val="center"/>
            <w:hideMark/>
          </w:tcPr>
          <w:p w14:paraId="3466624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820" w:type="dxa"/>
            <w:tcBorders>
              <w:top w:val="nil"/>
              <w:left w:val="nil"/>
              <w:bottom w:val="single" w:sz="4" w:space="0" w:color="auto"/>
              <w:right w:val="single" w:sz="4" w:space="0" w:color="auto"/>
            </w:tcBorders>
            <w:shd w:val="clear" w:color="000000" w:fill="FFF2CC"/>
            <w:vAlign w:val="center"/>
            <w:hideMark/>
          </w:tcPr>
          <w:p w14:paraId="56D42683"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740" w:type="dxa"/>
            <w:tcBorders>
              <w:top w:val="nil"/>
              <w:left w:val="nil"/>
              <w:bottom w:val="single" w:sz="4" w:space="0" w:color="auto"/>
              <w:right w:val="single" w:sz="4" w:space="0" w:color="auto"/>
            </w:tcBorders>
            <w:shd w:val="clear" w:color="000000" w:fill="FFF2CC"/>
            <w:vAlign w:val="center"/>
            <w:hideMark/>
          </w:tcPr>
          <w:p w14:paraId="23D653B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300" w:type="dxa"/>
            <w:tcBorders>
              <w:top w:val="nil"/>
              <w:left w:val="nil"/>
              <w:bottom w:val="single" w:sz="4" w:space="0" w:color="auto"/>
              <w:right w:val="single" w:sz="4" w:space="0" w:color="auto"/>
            </w:tcBorders>
            <w:shd w:val="clear" w:color="000000" w:fill="FFF2CC"/>
            <w:vAlign w:val="center"/>
            <w:hideMark/>
          </w:tcPr>
          <w:p w14:paraId="7055A0E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r>
      <w:tr w:rsidR="00F862AF" w:rsidRPr="00F862AF" w14:paraId="216AFA68" w14:textId="77777777" w:rsidTr="00F862AF">
        <w:trPr>
          <w:trHeight w:val="276"/>
          <w:jc w:val="center"/>
        </w:trPr>
        <w:tc>
          <w:tcPr>
            <w:tcW w:w="1100" w:type="dxa"/>
            <w:vMerge w:val="restart"/>
            <w:tcBorders>
              <w:top w:val="nil"/>
              <w:left w:val="single" w:sz="4" w:space="0" w:color="auto"/>
              <w:bottom w:val="single" w:sz="4" w:space="0" w:color="auto"/>
              <w:right w:val="single" w:sz="4" w:space="0" w:color="auto"/>
            </w:tcBorders>
            <w:shd w:val="clear" w:color="000000" w:fill="FFD966"/>
            <w:textDirection w:val="btLr"/>
            <w:vAlign w:val="center"/>
            <w:hideMark/>
          </w:tcPr>
          <w:p w14:paraId="643B86A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Munkavállalói idegen nyelv</w:t>
            </w:r>
          </w:p>
        </w:tc>
        <w:tc>
          <w:tcPr>
            <w:tcW w:w="4620" w:type="dxa"/>
            <w:tcBorders>
              <w:top w:val="nil"/>
              <w:left w:val="nil"/>
              <w:bottom w:val="single" w:sz="4" w:space="0" w:color="auto"/>
              <w:right w:val="single" w:sz="4" w:space="0" w:color="auto"/>
            </w:tcBorders>
            <w:shd w:val="clear" w:color="000000" w:fill="D9D9D9"/>
            <w:vAlign w:val="center"/>
            <w:hideMark/>
          </w:tcPr>
          <w:p w14:paraId="5AAA84C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Munkavállalói idegen nyelv</w:t>
            </w:r>
          </w:p>
        </w:tc>
        <w:tc>
          <w:tcPr>
            <w:tcW w:w="800" w:type="dxa"/>
            <w:tcBorders>
              <w:top w:val="nil"/>
              <w:left w:val="nil"/>
              <w:bottom w:val="single" w:sz="4" w:space="0" w:color="auto"/>
              <w:right w:val="single" w:sz="4" w:space="0" w:color="auto"/>
            </w:tcBorders>
            <w:shd w:val="clear" w:color="000000" w:fill="D9D9D9"/>
            <w:vAlign w:val="center"/>
            <w:hideMark/>
          </w:tcPr>
          <w:p w14:paraId="5AB559C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D9D9D9"/>
            <w:vAlign w:val="center"/>
            <w:hideMark/>
          </w:tcPr>
          <w:p w14:paraId="7A43098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D9D9D9"/>
            <w:vAlign w:val="center"/>
            <w:hideMark/>
          </w:tcPr>
          <w:p w14:paraId="78D25EA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398542C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D9D9D9"/>
            <w:vAlign w:val="center"/>
            <w:hideMark/>
          </w:tcPr>
          <w:p w14:paraId="48604CC6"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1440" w:type="dxa"/>
            <w:tcBorders>
              <w:top w:val="nil"/>
              <w:left w:val="nil"/>
              <w:bottom w:val="single" w:sz="4" w:space="0" w:color="auto"/>
              <w:right w:val="single" w:sz="4" w:space="0" w:color="auto"/>
            </w:tcBorders>
            <w:shd w:val="clear" w:color="000000" w:fill="D9D9D9"/>
            <w:vAlign w:val="center"/>
            <w:hideMark/>
          </w:tcPr>
          <w:p w14:paraId="316E186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820" w:type="dxa"/>
            <w:tcBorders>
              <w:top w:val="nil"/>
              <w:left w:val="nil"/>
              <w:bottom w:val="single" w:sz="4" w:space="0" w:color="auto"/>
              <w:right w:val="single" w:sz="4" w:space="0" w:color="auto"/>
            </w:tcBorders>
            <w:shd w:val="clear" w:color="000000" w:fill="D9D9D9"/>
            <w:vAlign w:val="center"/>
            <w:hideMark/>
          </w:tcPr>
          <w:p w14:paraId="67AB046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26D4CD3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1300" w:type="dxa"/>
            <w:tcBorders>
              <w:top w:val="nil"/>
              <w:left w:val="nil"/>
              <w:bottom w:val="single" w:sz="4" w:space="0" w:color="auto"/>
              <w:right w:val="single" w:sz="4" w:space="0" w:color="auto"/>
            </w:tcBorders>
            <w:shd w:val="clear" w:color="000000" w:fill="D9D9D9"/>
            <w:vAlign w:val="center"/>
            <w:hideMark/>
          </w:tcPr>
          <w:p w14:paraId="4CD1A31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r>
      <w:tr w:rsidR="00F862AF" w:rsidRPr="00F862AF" w14:paraId="40A3182F" w14:textId="77777777" w:rsidTr="00F862AF">
        <w:trPr>
          <w:trHeight w:val="276"/>
          <w:jc w:val="center"/>
        </w:trPr>
        <w:tc>
          <w:tcPr>
            <w:tcW w:w="1100" w:type="dxa"/>
            <w:vMerge/>
            <w:tcBorders>
              <w:top w:val="nil"/>
              <w:left w:val="single" w:sz="4" w:space="0" w:color="auto"/>
              <w:bottom w:val="single" w:sz="4" w:space="0" w:color="auto"/>
              <w:right w:val="single" w:sz="4" w:space="0" w:color="auto"/>
            </w:tcBorders>
            <w:vAlign w:val="center"/>
            <w:hideMark/>
          </w:tcPr>
          <w:p w14:paraId="20153915"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693B912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Álláskeresés lépései, Álláshirdetések</w:t>
            </w:r>
          </w:p>
        </w:tc>
        <w:tc>
          <w:tcPr>
            <w:tcW w:w="800" w:type="dxa"/>
            <w:tcBorders>
              <w:top w:val="nil"/>
              <w:left w:val="nil"/>
              <w:bottom w:val="single" w:sz="4" w:space="0" w:color="auto"/>
              <w:right w:val="single" w:sz="4" w:space="0" w:color="auto"/>
            </w:tcBorders>
            <w:shd w:val="clear" w:color="auto" w:fill="auto"/>
            <w:vAlign w:val="center"/>
            <w:hideMark/>
          </w:tcPr>
          <w:p w14:paraId="2D3D4E2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23ED049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56D5F27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68C2ADD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0F950F2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11</w:t>
            </w:r>
          </w:p>
        </w:tc>
        <w:tc>
          <w:tcPr>
            <w:tcW w:w="1440" w:type="dxa"/>
            <w:tcBorders>
              <w:top w:val="nil"/>
              <w:left w:val="nil"/>
              <w:bottom w:val="single" w:sz="4" w:space="0" w:color="auto"/>
              <w:right w:val="single" w:sz="4" w:space="0" w:color="auto"/>
            </w:tcBorders>
            <w:shd w:val="clear" w:color="000000" w:fill="D9D9D9"/>
            <w:vAlign w:val="center"/>
            <w:hideMark/>
          </w:tcPr>
          <w:p w14:paraId="64739F3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11</w:t>
            </w:r>
          </w:p>
        </w:tc>
        <w:tc>
          <w:tcPr>
            <w:tcW w:w="820" w:type="dxa"/>
            <w:tcBorders>
              <w:top w:val="nil"/>
              <w:left w:val="nil"/>
              <w:bottom w:val="single" w:sz="4" w:space="0" w:color="auto"/>
              <w:right w:val="single" w:sz="4" w:space="0" w:color="auto"/>
            </w:tcBorders>
            <w:shd w:val="clear" w:color="auto" w:fill="auto"/>
            <w:vAlign w:val="center"/>
            <w:hideMark/>
          </w:tcPr>
          <w:p w14:paraId="42AFDC7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6FA9B91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11</w:t>
            </w:r>
          </w:p>
        </w:tc>
        <w:tc>
          <w:tcPr>
            <w:tcW w:w="1300" w:type="dxa"/>
            <w:tcBorders>
              <w:top w:val="nil"/>
              <w:left w:val="nil"/>
              <w:bottom w:val="single" w:sz="4" w:space="0" w:color="auto"/>
              <w:right w:val="single" w:sz="4" w:space="0" w:color="auto"/>
            </w:tcBorders>
            <w:shd w:val="clear" w:color="000000" w:fill="D9D9D9"/>
            <w:vAlign w:val="center"/>
            <w:hideMark/>
          </w:tcPr>
          <w:p w14:paraId="5D2F7F5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11</w:t>
            </w:r>
          </w:p>
        </w:tc>
      </w:tr>
      <w:tr w:rsidR="00F862AF" w:rsidRPr="00F862AF" w14:paraId="011299C1" w14:textId="77777777" w:rsidTr="00F862AF">
        <w:trPr>
          <w:trHeight w:val="255"/>
          <w:jc w:val="center"/>
        </w:trPr>
        <w:tc>
          <w:tcPr>
            <w:tcW w:w="1100" w:type="dxa"/>
            <w:vMerge/>
            <w:tcBorders>
              <w:top w:val="nil"/>
              <w:left w:val="single" w:sz="4" w:space="0" w:color="auto"/>
              <w:bottom w:val="single" w:sz="4" w:space="0" w:color="auto"/>
              <w:right w:val="single" w:sz="4" w:space="0" w:color="auto"/>
            </w:tcBorders>
            <w:vAlign w:val="center"/>
            <w:hideMark/>
          </w:tcPr>
          <w:p w14:paraId="5805D421"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72A7EB4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Önéletrajz és motivációs levél</w:t>
            </w:r>
          </w:p>
        </w:tc>
        <w:tc>
          <w:tcPr>
            <w:tcW w:w="800" w:type="dxa"/>
            <w:tcBorders>
              <w:top w:val="nil"/>
              <w:left w:val="nil"/>
              <w:bottom w:val="single" w:sz="4" w:space="0" w:color="auto"/>
              <w:right w:val="single" w:sz="4" w:space="0" w:color="auto"/>
            </w:tcBorders>
            <w:shd w:val="clear" w:color="auto" w:fill="auto"/>
            <w:vAlign w:val="center"/>
            <w:hideMark/>
          </w:tcPr>
          <w:p w14:paraId="2EF8F15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1F501AA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5F1C714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6131C7F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4DD14A8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20</w:t>
            </w:r>
          </w:p>
        </w:tc>
        <w:tc>
          <w:tcPr>
            <w:tcW w:w="1440" w:type="dxa"/>
            <w:tcBorders>
              <w:top w:val="nil"/>
              <w:left w:val="nil"/>
              <w:bottom w:val="single" w:sz="4" w:space="0" w:color="auto"/>
              <w:right w:val="single" w:sz="4" w:space="0" w:color="auto"/>
            </w:tcBorders>
            <w:shd w:val="clear" w:color="000000" w:fill="D9D9D9"/>
            <w:vAlign w:val="center"/>
            <w:hideMark/>
          </w:tcPr>
          <w:p w14:paraId="7124602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20</w:t>
            </w:r>
          </w:p>
        </w:tc>
        <w:tc>
          <w:tcPr>
            <w:tcW w:w="820" w:type="dxa"/>
            <w:tcBorders>
              <w:top w:val="nil"/>
              <w:left w:val="nil"/>
              <w:bottom w:val="single" w:sz="4" w:space="0" w:color="auto"/>
              <w:right w:val="single" w:sz="4" w:space="0" w:color="auto"/>
            </w:tcBorders>
            <w:shd w:val="clear" w:color="auto" w:fill="auto"/>
            <w:vAlign w:val="center"/>
            <w:hideMark/>
          </w:tcPr>
          <w:p w14:paraId="1B8891F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6155027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20</w:t>
            </w:r>
          </w:p>
        </w:tc>
        <w:tc>
          <w:tcPr>
            <w:tcW w:w="1300" w:type="dxa"/>
            <w:tcBorders>
              <w:top w:val="nil"/>
              <w:left w:val="nil"/>
              <w:bottom w:val="single" w:sz="4" w:space="0" w:color="auto"/>
              <w:right w:val="single" w:sz="4" w:space="0" w:color="auto"/>
            </w:tcBorders>
            <w:shd w:val="clear" w:color="000000" w:fill="D9D9D9"/>
            <w:vAlign w:val="center"/>
            <w:hideMark/>
          </w:tcPr>
          <w:p w14:paraId="154C05C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20</w:t>
            </w:r>
          </w:p>
        </w:tc>
      </w:tr>
      <w:tr w:rsidR="00F862AF" w:rsidRPr="00F862AF" w14:paraId="09AA5CDE" w14:textId="77777777" w:rsidTr="00F862AF">
        <w:trPr>
          <w:trHeight w:val="255"/>
          <w:jc w:val="center"/>
        </w:trPr>
        <w:tc>
          <w:tcPr>
            <w:tcW w:w="1100" w:type="dxa"/>
            <w:vMerge/>
            <w:tcBorders>
              <w:top w:val="nil"/>
              <w:left w:val="single" w:sz="4" w:space="0" w:color="auto"/>
              <w:bottom w:val="single" w:sz="4" w:space="0" w:color="auto"/>
              <w:right w:val="single" w:sz="4" w:space="0" w:color="auto"/>
            </w:tcBorders>
            <w:vAlign w:val="center"/>
            <w:hideMark/>
          </w:tcPr>
          <w:p w14:paraId="746144E0"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529C3C4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"Small talk" - általános társalgás</w:t>
            </w:r>
          </w:p>
        </w:tc>
        <w:tc>
          <w:tcPr>
            <w:tcW w:w="800" w:type="dxa"/>
            <w:tcBorders>
              <w:top w:val="nil"/>
              <w:left w:val="nil"/>
              <w:bottom w:val="single" w:sz="4" w:space="0" w:color="auto"/>
              <w:right w:val="single" w:sz="4" w:space="0" w:color="auto"/>
            </w:tcBorders>
            <w:shd w:val="clear" w:color="auto" w:fill="auto"/>
            <w:vAlign w:val="center"/>
            <w:hideMark/>
          </w:tcPr>
          <w:p w14:paraId="4EC1A08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7539078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27E1C83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1BCBA70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6ED45DD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11</w:t>
            </w:r>
          </w:p>
        </w:tc>
        <w:tc>
          <w:tcPr>
            <w:tcW w:w="1440" w:type="dxa"/>
            <w:tcBorders>
              <w:top w:val="nil"/>
              <w:left w:val="nil"/>
              <w:bottom w:val="single" w:sz="4" w:space="0" w:color="auto"/>
              <w:right w:val="single" w:sz="4" w:space="0" w:color="auto"/>
            </w:tcBorders>
            <w:shd w:val="clear" w:color="000000" w:fill="D9D9D9"/>
            <w:vAlign w:val="center"/>
            <w:hideMark/>
          </w:tcPr>
          <w:p w14:paraId="6421AD5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11</w:t>
            </w:r>
          </w:p>
        </w:tc>
        <w:tc>
          <w:tcPr>
            <w:tcW w:w="820" w:type="dxa"/>
            <w:tcBorders>
              <w:top w:val="nil"/>
              <w:left w:val="nil"/>
              <w:bottom w:val="single" w:sz="4" w:space="0" w:color="auto"/>
              <w:right w:val="single" w:sz="4" w:space="0" w:color="auto"/>
            </w:tcBorders>
            <w:shd w:val="clear" w:color="auto" w:fill="auto"/>
            <w:vAlign w:val="center"/>
            <w:hideMark/>
          </w:tcPr>
          <w:p w14:paraId="7B03DC8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5E2F7BB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11</w:t>
            </w:r>
          </w:p>
        </w:tc>
        <w:tc>
          <w:tcPr>
            <w:tcW w:w="1300" w:type="dxa"/>
            <w:tcBorders>
              <w:top w:val="nil"/>
              <w:left w:val="nil"/>
              <w:bottom w:val="single" w:sz="4" w:space="0" w:color="auto"/>
              <w:right w:val="single" w:sz="4" w:space="0" w:color="auto"/>
            </w:tcBorders>
            <w:shd w:val="clear" w:color="000000" w:fill="D9D9D9"/>
            <w:vAlign w:val="center"/>
            <w:hideMark/>
          </w:tcPr>
          <w:p w14:paraId="5EAAB5B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11</w:t>
            </w:r>
          </w:p>
        </w:tc>
      </w:tr>
      <w:tr w:rsidR="00F862AF" w:rsidRPr="00F862AF" w14:paraId="171CDD72" w14:textId="77777777" w:rsidTr="00F862AF">
        <w:trPr>
          <w:trHeight w:val="276"/>
          <w:jc w:val="center"/>
        </w:trPr>
        <w:tc>
          <w:tcPr>
            <w:tcW w:w="1100" w:type="dxa"/>
            <w:vMerge/>
            <w:tcBorders>
              <w:top w:val="nil"/>
              <w:left w:val="single" w:sz="4" w:space="0" w:color="auto"/>
              <w:bottom w:val="single" w:sz="4" w:space="0" w:color="auto"/>
              <w:right w:val="single" w:sz="4" w:space="0" w:color="auto"/>
            </w:tcBorders>
            <w:vAlign w:val="center"/>
            <w:hideMark/>
          </w:tcPr>
          <w:p w14:paraId="77E7EB7A"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17419EE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Állásinterjú </w:t>
            </w:r>
          </w:p>
        </w:tc>
        <w:tc>
          <w:tcPr>
            <w:tcW w:w="800" w:type="dxa"/>
            <w:tcBorders>
              <w:top w:val="nil"/>
              <w:left w:val="nil"/>
              <w:bottom w:val="single" w:sz="4" w:space="0" w:color="auto"/>
              <w:right w:val="single" w:sz="4" w:space="0" w:color="auto"/>
            </w:tcBorders>
            <w:shd w:val="clear" w:color="auto" w:fill="auto"/>
            <w:vAlign w:val="center"/>
            <w:hideMark/>
          </w:tcPr>
          <w:p w14:paraId="4B7A003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226771A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758029E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50D43DA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794E65D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20</w:t>
            </w:r>
          </w:p>
        </w:tc>
        <w:tc>
          <w:tcPr>
            <w:tcW w:w="1440" w:type="dxa"/>
            <w:tcBorders>
              <w:top w:val="nil"/>
              <w:left w:val="nil"/>
              <w:bottom w:val="single" w:sz="4" w:space="0" w:color="auto"/>
              <w:right w:val="single" w:sz="4" w:space="0" w:color="auto"/>
            </w:tcBorders>
            <w:shd w:val="clear" w:color="000000" w:fill="D9D9D9"/>
            <w:vAlign w:val="center"/>
            <w:hideMark/>
          </w:tcPr>
          <w:p w14:paraId="4FA4F29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20</w:t>
            </w:r>
          </w:p>
        </w:tc>
        <w:tc>
          <w:tcPr>
            <w:tcW w:w="820" w:type="dxa"/>
            <w:tcBorders>
              <w:top w:val="nil"/>
              <w:left w:val="nil"/>
              <w:bottom w:val="single" w:sz="4" w:space="0" w:color="auto"/>
              <w:right w:val="single" w:sz="4" w:space="0" w:color="auto"/>
            </w:tcBorders>
            <w:shd w:val="clear" w:color="auto" w:fill="auto"/>
            <w:vAlign w:val="center"/>
            <w:hideMark/>
          </w:tcPr>
          <w:p w14:paraId="05FA976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798EB4B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20</w:t>
            </w:r>
          </w:p>
        </w:tc>
        <w:tc>
          <w:tcPr>
            <w:tcW w:w="1300" w:type="dxa"/>
            <w:tcBorders>
              <w:top w:val="nil"/>
              <w:left w:val="nil"/>
              <w:bottom w:val="single" w:sz="4" w:space="0" w:color="auto"/>
              <w:right w:val="single" w:sz="4" w:space="0" w:color="auto"/>
            </w:tcBorders>
            <w:shd w:val="clear" w:color="000000" w:fill="D9D9D9"/>
            <w:vAlign w:val="center"/>
            <w:hideMark/>
          </w:tcPr>
          <w:p w14:paraId="72B6AA3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20</w:t>
            </w:r>
          </w:p>
        </w:tc>
      </w:tr>
      <w:tr w:rsidR="00F862AF" w:rsidRPr="00F862AF" w14:paraId="6228E53A" w14:textId="77777777" w:rsidTr="00F862AF">
        <w:trPr>
          <w:trHeight w:val="255"/>
          <w:jc w:val="center"/>
        </w:trPr>
        <w:tc>
          <w:tcPr>
            <w:tcW w:w="1100" w:type="dxa"/>
            <w:vMerge/>
            <w:tcBorders>
              <w:top w:val="nil"/>
              <w:left w:val="single" w:sz="4" w:space="0" w:color="auto"/>
              <w:bottom w:val="single" w:sz="4" w:space="0" w:color="auto"/>
              <w:right w:val="single" w:sz="4" w:space="0" w:color="auto"/>
            </w:tcBorders>
            <w:vAlign w:val="center"/>
            <w:hideMark/>
          </w:tcPr>
          <w:p w14:paraId="55D6E2EA"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FFD966"/>
            <w:vAlign w:val="center"/>
            <w:hideMark/>
          </w:tcPr>
          <w:p w14:paraId="2FCC13E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Tanulási terület összóraszáma</w:t>
            </w:r>
          </w:p>
        </w:tc>
        <w:tc>
          <w:tcPr>
            <w:tcW w:w="800" w:type="dxa"/>
            <w:tcBorders>
              <w:top w:val="nil"/>
              <w:left w:val="nil"/>
              <w:bottom w:val="single" w:sz="4" w:space="0" w:color="auto"/>
              <w:right w:val="single" w:sz="4" w:space="0" w:color="auto"/>
            </w:tcBorders>
            <w:shd w:val="clear" w:color="000000" w:fill="FFD966"/>
            <w:vAlign w:val="center"/>
            <w:hideMark/>
          </w:tcPr>
          <w:p w14:paraId="4324908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FFD966"/>
            <w:vAlign w:val="center"/>
            <w:hideMark/>
          </w:tcPr>
          <w:p w14:paraId="6CC8B446"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FFD966"/>
            <w:vAlign w:val="center"/>
            <w:hideMark/>
          </w:tcPr>
          <w:p w14:paraId="6AB8D49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FFD966"/>
            <w:vAlign w:val="center"/>
            <w:hideMark/>
          </w:tcPr>
          <w:p w14:paraId="4FC0AC1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FFD966"/>
            <w:vAlign w:val="center"/>
            <w:hideMark/>
          </w:tcPr>
          <w:p w14:paraId="2D9735F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1440" w:type="dxa"/>
            <w:tcBorders>
              <w:top w:val="nil"/>
              <w:left w:val="nil"/>
              <w:bottom w:val="single" w:sz="4" w:space="0" w:color="auto"/>
              <w:right w:val="single" w:sz="4" w:space="0" w:color="auto"/>
            </w:tcBorders>
            <w:shd w:val="clear" w:color="000000" w:fill="FFD966"/>
            <w:vAlign w:val="center"/>
            <w:hideMark/>
          </w:tcPr>
          <w:p w14:paraId="1CFE1A6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820" w:type="dxa"/>
            <w:tcBorders>
              <w:top w:val="nil"/>
              <w:left w:val="nil"/>
              <w:bottom w:val="single" w:sz="4" w:space="0" w:color="auto"/>
              <w:right w:val="single" w:sz="4" w:space="0" w:color="auto"/>
            </w:tcBorders>
            <w:shd w:val="clear" w:color="000000" w:fill="FFD966"/>
            <w:vAlign w:val="center"/>
            <w:hideMark/>
          </w:tcPr>
          <w:p w14:paraId="5B469FF4"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FFD966"/>
            <w:vAlign w:val="center"/>
            <w:hideMark/>
          </w:tcPr>
          <w:p w14:paraId="3F732DA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1300" w:type="dxa"/>
            <w:tcBorders>
              <w:top w:val="nil"/>
              <w:left w:val="nil"/>
              <w:bottom w:val="single" w:sz="4" w:space="0" w:color="auto"/>
              <w:right w:val="single" w:sz="4" w:space="0" w:color="auto"/>
            </w:tcBorders>
            <w:shd w:val="clear" w:color="000000" w:fill="FFD966"/>
            <w:vAlign w:val="center"/>
            <w:hideMark/>
          </w:tcPr>
          <w:p w14:paraId="40AA591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r>
      <w:tr w:rsidR="00F862AF" w:rsidRPr="00F862AF" w14:paraId="3361DE3F" w14:textId="77777777" w:rsidTr="00F862AF">
        <w:trPr>
          <w:trHeight w:val="276"/>
          <w:jc w:val="center"/>
        </w:trPr>
        <w:tc>
          <w:tcPr>
            <w:tcW w:w="1100" w:type="dxa"/>
            <w:vMerge w:val="restart"/>
            <w:tcBorders>
              <w:top w:val="nil"/>
              <w:left w:val="single" w:sz="4" w:space="0" w:color="auto"/>
              <w:bottom w:val="single" w:sz="4" w:space="0" w:color="000000"/>
              <w:right w:val="single" w:sz="4" w:space="0" w:color="auto"/>
            </w:tcBorders>
            <w:shd w:val="clear" w:color="000000" w:fill="64FA76"/>
            <w:textDirection w:val="btLr"/>
            <w:vAlign w:val="center"/>
            <w:hideMark/>
          </w:tcPr>
          <w:p w14:paraId="55EED768" w14:textId="77777777" w:rsidR="00F862AF" w:rsidRPr="00F862AF" w:rsidRDefault="00F862AF" w:rsidP="00F862AF">
            <w:pPr>
              <w:widowControl/>
              <w:autoSpaceDE/>
              <w:autoSpaceDN/>
              <w:jc w:val="center"/>
              <w:rPr>
                <w:rFonts w:ascii="Times New Roman" w:eastAsia="Times New Roman" w:hAnsi="Times New Roman" w:cs="Times New Roman"/>
                <w:b/>
                <w:bCs/>
                <w:sz w:val="20"/>
                <w:szCs w:val="20"/>
                <w:lang w:eastAsia="hu-HU"/>
              </w:rPr>
            </w:pPr>
            <w:r w:rsidRPr="00F862AF">
              <w:rPr>
                <w:rFonts w:ascii="Times New Roman" w:eastAsia="Times New Roman" w:hAnsi="Times New Roman" w:cs="Times New Roman"/>
                <w:b/>
                <w:bCs/>
                <w:sz w:val="20"/>
                <w:szCs w:val="20"/>
                <w:lang w:eastAsia="hu-HU"/>
              </w:rPr>
              <w:t>Ágazati kompetenciafejlesztés</w:t>
            </w:r>
          </w:p>
        </w:tc>
        <w:tc>
          <w:tcPr>
            <w:tcW w:w="4620" w:type="dxa"/>
            <w:tcBorders>
              <w:top w:val="nil"/>
              <w:left w:val="nil"/>
              <w:bottom w:val="single" w:sz="4" w:space="0" w:color="auto"/>
              <w:right w:val="single" w:sz="4" w:space="0" w:color="auto"/>
            </w:tcBorders>
            <w:shd w:val="clear" w:color="000000" w:fill="D9D9D9"/>
            <w:vAlign w:val="center"/>
            <w:hideMark/>
          </w:tcPr>
          <w:p w14:paraId="46CA9BD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Élménypedagógia</w:t>
            </w:r>
          </w:p>
        </w:tc>
        <w:tc>
          <w:tcPr>
            <w:tcW w:w="800" w:type="dxa"/>
            <w:tcBorders>
              <w:top w:val="nil"/>
              <w:left w:val="nil"/>
              <w:bottom w:val="single" w:sz="4" w:space="0" w:color="auto"/>
              <w:right w:val="single" w:sz="4" w:space="0" w:color="auto"/>
            </w:tcBorders>
            <w:shd w:val="clear" w:color="000000" w:fill="D9D9D9"/>
            <w:vAlign w:val="center"/>
            <w:hideMark/>
          </w:tcPr>
          <w:p w14:paraId="65C9E9B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c>
          <w:tcPr>
            <w:tcW w:w="800" w:type="dxa"/>
            <w:tcBorders>
              <w:top w:val="nil"/>
              <w:left w:val="nil"/>
              <w:bottom w:val="single" w:sz="4" w:space="0" w:color="auto"/>
              <w:right w:val="single" w:sz="4" w:space="0" w:color="auto"/>
            </w:tcBorders>
            <w:shd w:val="clear" w:color="000000" w:fill="D9D9D9"/>
            <w:vAlign w:val="center"/>
            <w:hideMark/>
          </w:tcPr>
          <w:p w14:paraId="0E16E99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c>
          <w:tcPr>
            <w:tcW w:w="780" w:type="dxa"/>
            <w:tcBorders>
              <w:top w:val="nil"/>
              <w:left w:val="nil"/>
              <w:bottom w:val="single" w:sz="4" w:space="0" w:color="auto"/>
              <w:right w:val="single" w:sz="4" w:space="0" w:color="auto"/>
            </w:tcBorders>
            <w:shd w:val="clear" w:color="000000" w:fill="D9D9D9"/>
            <w:vAlign w:val="center"/>
            <w:hideMark/>
          </w:tcPr>
          <w:p w14:paraId="200B375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6956F26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D9D9D9"/>
            <w:vAlign w:val="center"/>
            <w:hideMark/>
          </w:tcPr>
          <w:p w14:paraId="479D2AA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440" w:type="dxa"/>
            <w:tcBorders>
              <w:top w:val="nil"/>
              <w:left w:val="nil"/>
              <w:bottom w:val="single" w:sz="4" w:space="0" w:color="auto"/>
              <w:right w:val="single" w:sz="4" w:space="0" w:color="auto"/>
            </w:tcBorders>
            <w:shd w:val="clear" w:color="000000" w:fill="D9D9D9"/>
            <w:vAlign w:val="center"/>
            <w:hideMark/>
          </w:tcPr>
          <w:p w14:paraId="737B654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144</w:t>
            </w:r>
          </w:p>
        </w:tc>
        <w:tc>
          <w:tcPr>
            <w:tcW w:w="820" w:type="dxa"/>
            <w:tcBorders>
              <w:top w:val="nil"/>
              <w:left w:val="nil"/>
              <w:bottom w:val="single" w:sz="4" w:space="0" w:color="auto"/>
              <w:right w:val="single" w:sz="4" w:space="0" w:color="auto"/>
            </w:tcBorders>
            <w:shd w:val="clear" w:color="000000" w:fill="D9D9D9"/>
            <w:vAlign w:val="center"/>
            <w:hideMark/>
          </w:tcPr>
          <w:p w14:paraId="5FE9F9C3"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c>
          <w:tcPr>
            <w:tcW w:w="740" w:type="dxa"/>
            <w:tcBorders>
              <w:top w:val="nil"/>
              <w:left w:val="nil"/>
              <w:bottom w:val="single" w:sz="4" w:space="0" w:color="auto"/>
              <w:right w:val="single" w:sz="4" w:space="0" w:color="auto"/>
            </w:tcBorders>
            <w:shd w:val="clear" w:color="000000" w:fill="D9D9D9"/>
            <w:vAlign w:val="center"/>
            <w:hideMark/>
          </w:tcPr>
          <w:p w14:paraId="2E1F901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300" w:type="dxa"/>
            <w:tcBorders>
              <w:top w:val="nil"/>
              <w:left w:val="nil"/>
              <w:bottom w:val="single" w:sz="4" w:space="0" w:color="auto"/>
              <w:right w:val="single" w:sz="4" w:space="0" w:color="auto"/>
            </w:tcBorders>
            <w:shd w:val="clear" w:color="000000" w:fill="D9D9D9"/>
            <w:vAlign w:val="center"/>
            <w:hideMark/>
          </w:tcPr>
          <w:p w14:paraId="0BE6E16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r>
      <w:tr w:rsidR="00F862AF" w:rsidRPr="00F862AF" w14:paraId="55C33A82"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4C97E8B5" w14:textId="77777777" w:rsidR="00F862AF" w:rsidRPr="00F862AF" w:rsidRDefault="00F862AF" w:rsidP="00F862AF">
            <w:pPr>
              <w:widowControl/>
              <w:autoSpaceDE/>
              <w:autoSpaceDN/>
              <w:rPr>
                <w:rFonts w:ascii="Times New Roman" w:eastAsia="Times New Roman" w:hAnsi="Times New Roman" w:cs="Times New Roman"/>
                <w:b/>
                <w:bCs/>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7AC74F1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Kreatív alkotás </w:t>
            </w:r>
          </w:p>
        </w:tc>
        <w:tc>
          <w:tcPr>
            <w:tcW w:w="800" w:type="dxa"/>
            <w:tcBorders>
              <w:top w:val="nil"/>
              <w:left w:val="nil"/>
              <w:bottom w:val="single" w:sz="4" w:space="0" w:color="auto"/>
              <w:right w:val="single" w:sz="4" w:space="0" w:color="auto"/>
            </w:tcBorders>
            <w:shd w:val="clear" w:color="auto" w:fill="auto"/>
            <w:vAlign w:val="center"/>
            <w:hideMark/>
          </w:tcPr>
          <w:p w14:paraId="4B319E9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00" w:type="dxa"/>
            <w:tcBorders>
              <w:top w:val="nil"/>
              <w:left w:val="nil"/>
              <w:bottom w:val="single" w:sz="4" w:space="0" w:color="auto"/>
              <w:right w:val="single" w:sz="4" w:space="0" w:color="auto"/>
            </w:tcBorders>
            <w:shd w:val="clear" w:color="auto" w:fill="auto"/>
            <w:vAlign w:val="center"/>
            <w:hideMark/>
          </w:tcPr>
          <w:p w14:paraId="499EB9B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694667C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4D0945F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77CEFA4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5A64BAA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20" w:type="dxa"/>
            <w:tcBorders>
              <w:top w:val="nil"/>
              <w:left w:val="nil"/>
              <w:bottom w:val="single" w:sz="4" w:space="0" w:color="auto"/>
              <w:right w:val="single" w:sz="4" w:space="0" w:color="auto"/>
            </w:tcBorders>
            <w:shd w:val="clear" w:color="auto" w:fill="auto"/>
            <w:vAlign w:val="center"/>
            <w:hideMark/>
          </w:tcPr>
          <w:p w14:paraId="655892E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120938C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06D5253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60C9B9A2"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59DEB3BF" w14:textId="77777777" w:rsidR="00F862AF" w:rsidRPr="00F862AF" w:rsidRDefault="00F862AF" w:rsidP="00F862AF">
            <w:pPr>
              <w:widowControl/>
              <w:autoSpaceDE/>
              <w:autoSpaceDN/>
              <w:rPr>
                <w:rFonts w:ascii="Times New Roman" w:eastAsia="Times New Roman" w:hAnsi="Times New Roman" w:cs="Times New Roman"/>
                <w:b/>
                <w:bCs/>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4FA28E8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Szabadidő – játékirányítás, játékszervezés </w:t>
            </w:r>
          </w:p>
        </w:tc>
        <w:tc>
          <w:tcPr>
            <w:tcW w:w="800" w:type="dxa"/>
            <w:tcBorders>
              <w:top w:val="nil"/>
              <w:left w:val="nil"/>
              <w:bottom w:val="single" w:sz="4" w:space="0" w:color="auto"/>
              <w:right w:val="single" w:sz="4" w:space="0" w:color="auto"/>
            </w:tcBorders>
            <w:shd w:val="clear" w:color="auto" w:fill="auto"/>
            <w:vAlign w:val="center"/>
            <w:hideMark/>
          </w:tcPr>
          <w:p w14:paraId="2A430A0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00" w:type="dxa"/>
            <w:tcBorders>
              <w:top w:val="nil"/>
              <w:left w:val="nil"/>
              <w:bottom w:val="single" w:sz="4" w:space="0" w:color="auto"/>
              <w:right w:val="single" w:sz="4" w:space="0" w:color="auto"/>
            </w:tcBorders>
            <w:shd w:val="clear" w:color="auto" w:fill="auto"/>
            <w:vAlign w:val="center"/>
            <w:hideMark/>
          </w:tcPr>
          <w:p w14:paraId="68E50D8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3644E37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0BD7038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52AF2DD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257E0B6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20" w:type="dxa"/>
            <w:tcBorders>
              <w:top w:val="nil"/>
              <w:left w:val="nil"/>
              <w:bottom w:val="single" w:sz="4" w:space="0" w:color="auto"/>
              <w:right w:val="single" w:sz="4" w:space="0" w:color="auto"/>
            </w:tcBorders>
            <w:shd w:val="clear" w:color="auto" w:fill="auto"/>
            <w:vAlign w:val="center"/>
            <w:hideMark/>
          </w:tcPr>
          <w:p w14:paraId="6F889C7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66E7CC4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6594EFF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78187B57"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53A8491D" w14:textId="77777777" w:rsidR="00F862AF" w:rsidRPr="00F862AF" w:rsidRDefault="00F862AF" w:rsidP="00F862AF">
            <w:pPr>
              <w:widowControl/>
              <w:autoSpaceDE/>
              <w:autoSpaceDN/>
              <w:rPr>
                <w:rFonts w:ascii="Times New Roman" w:eastAsia="Times New Roman" w:hAnsi="Times New Roman" w:cs="Times New Roman"/>
                <w:b/>
                <w:bCs/>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7A09B55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Mesepedagógia - bábjáték, drámajáték </w:t>
            </w:r>
          </w:p>
        </w:tc>
        <w:tc>
          <w:tcPr>
            <w:tcW w:w="800" w:type="dxa"/>
            <w:tcBorders>
              <w:top w:val="nil"/>
              <w:left w:val="nil"/>
              <w:bottom w:val="single" w:sz="4" w:space="0" w:color="auto"/>
              <w:right w:val="single" w:sz="4" w:space="0" w:color="auto"/>
            </w:tcBorders>
            <w:shd w:val="clear" w:color="auto" w:fill="auto"/>
            <w:vAlign w:val="center"/>
            <w:hideMark/>
          </w:tcPr>
          <w:p w14:paraId="617F130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630A3C4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72</w:t>
            </w:r>
          </w:p>
        </w:tc>
        <w:tc>
          <w:tcPr>
            <w:tcW w:w="780" w:type="dxa"/>
            <w:tcBorders>
              <w:top w:val="nil"/>
              <w:left w:val="nil"/>
              <w:bottom w:val="single" w:sz="4" w:space="0" w:color="auto"/>
              <w:right w:val="single" w:sz="4" w:space="0" w:color="auto"/>
            </w:tcBorders>
            <w:shd w:val="clear" w:color="auto" w:fill="auto"/>
            <w:vAlign w:val="center"/>
            <w:hideMark/>
          </w:tcPr>
          <w:p w14:paraId="1AB73AE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025A570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5EC87A9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4C1483D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72</w:t>
            </w:r>
          </w:p>
        </w:tc>
        <w:tc>
          <w:tcPr>
            <w:tcW w:w="820" w:type="dxa"/>
            <w:tcBorders>
              <w:top w:val="nil"/>
              <w:left w:val="nil"/>
              <w:bottom w:val="single" w:sz="4" w:space="0" w:color="auto"/>
              <w:right w:val="single" w:sz="4" w:space="0" w:color="auto"/>
            </w:tcBorders>
            <w:shd w:val="clear" w:color="auto" w:fill="auto"/>
            <w:vAlign w:val="center"/>
            <w:hideMark/>
          </w:tcPr>
          <w:p w14:paraId="4A11F54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40" w:type="dxa"/>
            <w:tcBorders>
              <w:top w:val="nil"/>
              <w:left w:val="nil"/>
              <w:bottom w:val="single" w:sz="4" w:space="0" w:color="auto"/>
              <w:right w:val="single" w:sz="4" w:space="0" w:color="auto"/>
            </w:tcBorders>
            <w:shd w:val="clear" w:color="auto" w:fill="auto"/>
            <w:vAlign w:val="center"/>
            <w:hideMark/>
          </w:tcPr>
          <w:p w14:paraId="2DFB13B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142FF71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r>
      <w:tr w:rsidR="00F862AF" w:rsidRPr="00F862AF" w14:paraId="3C1E6A34"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4C28336B" w14:textId="77777777" w:rsidR="00F862AF" w:rsidRPr="00F862AF" w:rsidRDefault="00F862AF" w:rsidP="00F862AF">
            <w:pPr>
              <w:widowControl/>
              <w:autoSpaceDE/>
              <w:autoSpaceDN/>
              <w:rPr>
                <w:rFonts w:ascii="Times New Roman" w:eastAsia="Times New Roman" w:hAnsi="Times New Roman" w:cs="Times New Roman"/>
                <w:b/>
                <w:bCs/>
                <w:sz w:val="20"/>
                <w:szCs w:val="20"/>
                <w:lang w:eastAsia="hu-HU"/>
              </w:rPr>
            </w:pPr>
          </w:p>
        </w:tc>
        <w:tc>
          <w:tcPr>
            <w:tcW w:w="4620" w:type="dxa"/>
            <w:tcBorders>
              <w:top w:val="nil"/>
              <w:left w:val="nil"/>
              <w:bottom w:val="single" w:sz="4" w:space="0" w:color="auto"/>
              <w:right w:val="single" w:sz="4" w:space="0" w:color="auto"/>
            </w:tcBorders>
            <w:shd w:val="clear" w:color="000000" w:fill="D9D9D9"/>
            <w:vAlign w:val="center"/>
            <w:hideMark/>
          </w:tcPr>
          <w:p w14:paraId="3D495B66"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Játékos személyiségfejlesztés</w:t>
            </w:r>
          </w:p>
        </w:tc>
        <w:tc>
          <w:tcPr>
            <w:tcW w:w="800" w:type="dxa"/>
            <w:tcBorders>
              <w:top w:val="nil"/>
              <w:left w:val="nil"/>
              <w:bottom w:val="single" w:sz="4" w:space="0" w:color="auto"/>
              <w:right w:val="single" w:sz="4" w:space="0" w:color="auto"/>
            </w:tcBorders>
            <w:shd w:val="clear" w:color="000000" w:fill="D9D9D9"/>
            <w:vAlign w:val="center"/>
            <w:hideMark/>
          </w:tcPr>
          <w:p w14:paraId="4244357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c>
          <w:tcPr>
            <w:tcW w:w="800" w:type="dxa"/>
            <w:tcBorders>
              <w:top w:val="nil"/>
              <w:left w:val="nil"/>
              <w:bottom w:val="single" w:sz="4" w:space="0" w:color="auto"/>
              <w:right w:val="single" w:sz="4" w:space="0" w:color="auto"/>
            </w:tcBorders>
            <w:shd w:val="clear" w:color="000000" w:fill="D9D9D9"/>
            <w:vAlign w:val="center"/>
            <w:hideMark/>
          </w:tcPr>
          <w:p w14:paraId="4DC4E9A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D9D9D9"/>
            <w:vAlign w:val="center"/>
            <w:hideMark/>
          </w:tcPr>
          <w:p w14:paraId="1644A56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628B26C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D9D9D9"/>
            <w:vAlign w:val="center"/>
            <w:hideMark/>
          </w:tcPr>
          <w:p w14:paraId="0F5C8F5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440" w:type="dxa"/>
            <w:tcBorders>
              <w:top w:val="nil"/>
              <w:left w:val="nil"/>
              <w:bottom w:val="single" w:sz="4" w:space="0" w:color="auto"/>
              <w:right w:val="single" w:sz="4" w:space="0" w:color="auto"/>
            </w:tcBorders>
            <w:shd w:val="clear" w:color="000000" w:fill="D9D9D9"/>
            <w:vAlign w:val="center"/>
            <w:hideMark/>
          </w:tcPr>
          <w:p w14:paraId="6CF4DD84"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c>
          <w:tcPr>
            <w:tcW w:w="820" w:type="dxa"/>
            <w:tcBorders>
              <w:top w:val="nil"/>
              <w:left w:val="nil"/>
              <w:bottom w:val="single" w:sz="4" w:space="0" w:color="auto"/>
              <w:right w:val="single" w:sz="4" w:space="0" w:color="auto"/>
            </w:tcBorders>
            <w:shd w:val="clear" w:color="000000" w:fill="D9D9D9"/>
            <w:vAlign w:val="center"/>
            <w:hideMark/>
          </w:tcPr>
          <w:p w14:paraId="08E2FF0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36</w:t>
            </w:r>
          </w:p>
        </w:tc>
        <w:tc>
          <w:tcPr>
            <w:tcW w:w="740" w:type="dxa"/>
            <w:tcBorders>
              <w:top w:val="nil"/>
              <w:left w:val="nil"/>
              <w:bottom w:val="single" w:sz="4" w:space="0" w:color="auto"/>
              <w:right w:val="single" w:sz="4" w:space="0" w:color="auto"/>
            </w:tcBorders>
            <w:shd w:val="clear" w:color="000000" w:fill="D9D9D9"/>
            <w:vAlign w:val="center"/>
            <w:hideMark/>
          </w:tcPr>
          <w:p w14:paraId="075E5C94"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300" w:type="dxa"/>
            <w:tcBorders>
              <w:top w:val="nil"/>
              <w:left w:val="nil"/>
              <w:bottom w:val="single" w:sz="4" w:space="0" w:color="auto"/>
              <w:right w:val="single" w:sz="4" w:space="0" w:color="auto"/>
            </w:tcBorders>
            <w:shd w:val="clear" w:color="000000" w:fill="D9D9D9"/>
            <w:vAlign w:val="center"/>
            <w:hideMark/>
          </w:tcPr>
          <w:p w14:paraId="4A12539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36</w:t>
            </w:r>
          </w:p>
        </w:tc>
      </w:tr>
      <w:tr w:rsidR="00F862AF" w:rsidRPr="00F862AF" w14:paraId="44401DCD"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75DD2142" w14:textId="77777777" w:rsidR="00F862AF" w:rsidRPr="00F862AF" w:rsidRDefault="00F862AF" w:rsidP="00F862AF">
            <w:pPr>
              <w:widowControl/>
              <w:autoSpaceDE/>
              <w:autoSpaceDN/>
              <w:rPr>
                <w:rFonts w:ascii="Times New Roman" w:eastAsia="Times New Roman" w:hAnsi="Times New Roman" w:cs="Times New Roman"/>
                <w:b/>
                <w:bCs/>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3F51CF0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Ön- és társismeret </w:t>
            </w:r>
          </w:p>
        </w:tc>
        <w:tc>
          <w:tcPr>
            <w:tcW w:w="800" w:type="dxa"/>
            <w:tcBorders>
              <w:top w:val="nil"/>
              <w:left w:val="nil"/>
              <w:bottom w:val="single" w:sz="4" w:space="0" w:color="auto"/>
              <w:right w:val="single" w:sz="4" w:space="0" w:color="auto"/>
            </w:tcBorders>
            <w:shd w:val="clear" w:color="auto" w:fill="auto"/>
            <w:vAlign w:val="center"/>
            <w:hideMark/>
          </w:tcPr>
          <w:p w14:paraId="4080D2C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00" w:type="dxa"/>
            <w:tcBorders>
              <w:top w:val="nil"/>
              <w:left w:val="nil"/>
              <w:bottom w:val="single" w:sz="4" w:space="0" w:color="auto"/>
              <w:right w:val="single" w:sz="4" w:space="0" w:color="auto"/>
            </w:tcBorders>
            <w:shd w:val="clear" w:color="auto" w:fill="auto"/>
            <w:vAlign w:val="center"/>
            <w:hideMark/>
          </w:tcPr>
          <w:p w14:paraId="2922165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1BBF2A5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0FC7602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6EC0CC9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7576034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20" w:type="dxa"/>
            <w:tcBorders>
              <w:top w:val="nil"/>
              <w:left w:val="nil"/>
              <w:bottom w:val="single" w:sz="4" w:space="0" w:color="auto"/>
              <w:right w:val="single" w:sz="4" w:space="0" w:color="auto"/>
            </w:tcBorders>
            <w:shd w:val="clear" w:color="auto" w:fill="auto"/>
            <w:vAlign w:val="center"/>
            <w:hideMark/>
          </w:tcPr>
          <w:p w14:paraId="4B6820F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74C4A44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36DF12C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3A37FE8C"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6301F32B" w14:textId="77777777" w:rsidR="00F862AF" w:rsidRPr="00F862AF" w:rsidRDefault="00F862AF" w:rsidP="00F862AF">
            <w:pPr>
              <w:widowControl/>
              <w:autoSpaceDE/>
              <w:autoSpaceDN/>
              <w:rPr>
                <w:rFonts w:ascii="Times New Roman" w:eastAsia="Times New Roman" w:hAnsi="Times New Roman" w:cs="Times New Roman"/>
                <w:b/>
                <w:bCs/>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5CDAAA9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Önkifejezés nyelvi eszközökkel </w:t>
            </w:r>
          </w:p>
        </w:tc>
        <w:tc>
          <w:tcPr>
            <w:tcW w:w="800" w:type="dxa"/>
            <w:tcBorders>
              <w:top w:val="nil"/>
              <w:left w:val="nil"/>
              <w:bottom w:val="single" w:sz="4" w:space="0" w:color="auto"/>
              <w:right w:val="single" w:sz="4" w:space="0" w:color="auto"/>
            </w:tcBorders>
            <w:shd w:val="clear" w:color="auto" w:fill="auto"/>
            <w:vAlign w:val="center"/>
            <w:hideMark/>
          </w:tcPr>
          <w:p w14:paraId="4BCF20E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00" w:type="dxa"/>
            <w:tcBorders>
              <w:top w:val="nil"/>
              <w:left w:val="nil"/>
              <w:bottom w:val="single" w:sz="4" w:space="0" w:color="auto"/>
              <w:right w:val="single" w:sz="4" w:space="0" w:color="auto"/>
            </w:tcBorders>
            <w:shd w:val="clear" w:color="auto" w:fill="auto"/>
            <w:vAlign w:val="center"/>
            <w:hideMark/>
          </w:tcPr>
          <w:p w14:paraId="642DDA5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4E1D293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4FC23FD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6A185C1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4392E78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75C81C5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9</w:t>
            </w:r>
          </w:p>
        </w:tc>
        <w:tc>
          <w:tcPr>
            <w:tcW w:w="740" w:type="dxa"/>
            <w:tcBorders>
              <w:top w:val="nil"/>
              <w:left w:val="nil"/>
              <w:bottom w:val="single" w:sz="4" w:space="0" w:color="auto"/>
              <w:right w:val="single" w:sz="4" w:space="0" w:color="auto"/>
            </w:tcBorders>
            <w:shd w:val="clear" w:color="auto" w:fill="auto"/>
            <w:vAlign w:val="center"/>
            <w:hideMark/>
          </w:tcPr>
          <w:p w14:paraId="18F37B8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4FD7197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9</w:t>
            </w:r>
          </w:p>
        </w:tc>
      </w:tr>
      <w:tr w:rsidR="00F862AF" w:rsidRPr="00F862AF" w14:paraId="22BECD75"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11CC9276" w14:textId="77777777" w:rsidR="00F862AF" w:rsidRPr="00F862AF" w:rsidRDefault="00F862AF" w:rsidP="00F862AF">
            <w:pPr>
              <w:widowControl/>
              <w:autoSpaceDE/>
              <w:autoSpaceDN/>
              <w:rPr>
                <w:rFonts w:ascii="Times New Roman" w:eastAsia="Times New Roman" w:hAnsi="Times New Roman" w:cs="Times New Roman"/>
                <w:b/>
                <w:bCs/>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701B669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Viselkedéskultúra </w:t>
            </w:r>
          </w:p>
        </w:tc>
        <w:tc>
          <w:tcPr>
            <w:tcW w:w="800" w:type="dxa"/>
            <w:tcBorders>
              <w:top w:val="nil"/>
              <w:left w:val="nil"/>
              <w:bottom w:val="single" w:sz="4" w:space="0" w:color="auto"/>
              <w:right w:val="single" w:sz="4" w:space="0" w:color="auto"/>
            </w:tcBorders>
            <w:shd w:val="clear" w:color="auto" w:fill="auto"/>
            <w:vAlign w:val="center"/>
            <w:hideMark/>
          </w:tcPr>
          <w:p w14:paraId="663AE79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00" w:type="dxa"/>
            <w:tcBorders>
              <w:top w:val="nil"/>
              <w:left w:val="nil"/>
              <w:bottom w:val="single" w:sz="4" w:space="0" w:color="auto"/>
              <w:right w:val="single" w:sz="4" w:space="0" w:color="auto"/>
            </w:tcBorders>
            <w:shd w:val="clear" w:color="auto" w:fill="auto"/>
            <w:vAlign w:val="center"/>
            <w:hideMark/>
          </w:tcPr>
          <w:p w14:paraId="7CD3BC7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61F1D99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1634CD0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02AA12E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51A3285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7B4E787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9</w:t>
            </w:r>
          </w:p>
        </w:tc>
        <w:tc>
          <w:tcPr>
            <w:tcW w:w="740" w:type="dxa"/>
            <w:tcBorders>
              <w:top w:val="nil"/>
              <w:left w:val="nil"/>
              <w:bottom w:val="single" w:sz="4" w:space="0" w:color="auto"/>
              <w:right w:val="single" w:sz="4" w:space="0" w:color="auto"/>
            </w:tcBorders>
            <w:shd w:val="clear" w:color="auto" w:fill="auto"/>
            <w:vAlign w:val="center"/>
            <w:hideMark/>
          </w:tcPr>
          <w:p w14:paraId="0C6FE07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3B04206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9</w:t>
            </w:r>
          </w:p>
        </w:tc>
      </w:tr>
      <w:tr w:rsidR="00F862AF" w:rsidRPr="00F862AF" w14:paraId="5DBE3C61"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712E9D25" w14:textId="77777777" w:rsidR="00F862AF" w:rsidRPr="00F862AF" w:rsidRDefault="00F862AF" w:rsidP="00F862AF">
            <w:pPr>
              <w:widowControl/>
              <w:autoSpaceDE/>
              <w:autoSpaceDN/>
              <w:rPr>
                <w:rFonts w:ascii="Times New Roman" w:eastAsia="Times New Roman" w:hAnsi="Times New Roman" w:cs="Times New Roman"/>
                <w:b/>
                <w:bCs/>
                <w:sz w:val="20"/>
                <w:szCs w:val="20"/>
                <w:lang w:eastAsia="hu-HU"/>
              </w:rPr>
            </w:pPr>
          </w:p>
        </w:tc>
        <w:tc>
          <w:tcPr>
            <w:tcW w:w="4620" w:type="dxa"/>
            <w:tcBorders>
              <w:top w:val="nil"/>
              <w:left w:val="nil"/>
              <w:bottom w:val="single" w:sz="4" w:space="0" w:color="auto"/>
              <w:right w:val="single" w:sz="4" w:space="0" w:color="auto"/>
            </w:tcBorders>
            <w:shd w:val="clear" w:color="000000" w:fill="D9D9D9"/>
            <w:vAlign w:val="center"/>
            <w:hideMark/>
          </w:tcPr>
          <w:p w14:paraId="244F7AA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 xml:space="preserve">A tanulás tanulása </w:t>
            </w:r>
          </w:p>
        </w:tc>
        <w:tc>
          <w:tcPr>
            <w:tcW w:w="800" w:type="dxa"/>
            <w:tcBorders>
              <w:top w:val="nil"/>
              <w:left w:val="nil"/>
              <w:bottom w:val="single" w:sz="4" w:space="0" w:color="auto"/>
              <w:right w:val="single" w:sz="4" w:space="0" w:color="auto"/>
            </w:tcBorders>
            <w:shd w:val="clear" w:color="000000" w:fill="D9D9D9"/>
            <w:vAlign w:val="center"/>
            <w:hideMark/>
          </w:tcPr>
          <w:p w14:paraId="1820DC7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00" w:type="dxa"/>
            <w:tcBorders>
              <w:top w:val="nil"/>
              <w:left w:val="nil"/>
              <w:bottom w:val="single" w:sz="4" w:space="0" w:color="auto"/>
              <w:right w:val="single" w:sz="4" w:space="0" w:color="auto"/>
            </w:tcBorders>
            <w:shd w:val="clear" w:color="000000" w:fill="D9D9D9"/>
            <w:vAlign w:val="center"/>
            <w:hideMark/>
          </w:tcPr>
          <w:p w14:paraId="3FB78B5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D9D9D9"/>
            <w:vAlign w:val="center"/>
            <w:hideMark/>
          </w:tcPr>
          <w:p w14:paraId="7F6A547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2D371F5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D9D9D9"/>
            <w:vAlign w:val="center"/>
            <w:hideMark/>
          </w:tcPr>
          <w:p w14:paraId="36BB0D3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0</w:t>
            </w:r>
          </w:p>
        </w:tc>
        <w:tc>
          <w:tcPr>
            <w:tcW w:w="1440" w:type="dxa"/>
            <w:tcBorders>
              <w:top w:val="nil"/>
              <w:left w:val="nil"/>
              <w:bottom w:val="single" w:sz="4" w:space="0" w:color="auto"/>
              <w:right w:val="single" w:sz="4" w:space="0" w:color="auto"/>
            </w:tcBorders>
            <w:shd w:val="clear" w:color="000000" w:fill="D9D9D9"/>
            <w:vAlign w:val="center"/>
            <w:hideMark/>
          </w:tcPr>
          <w:p w14:paraId="40F726C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20" w:type="dxa"/>
            <w:tcBorders>
              <w:top w:val="nil"/>
              <w:left w:val="nil"/>
              <w:bottom w:val="single" w:sz="4" w:space="0" w:color="auto"/>
              <w:right w:val="single" w:sz="4" w:space="0" w:color="auto"/>
            </w:tcBorders>
            <w:shd w:val="clear" w:color="000000" w:fill="D9D9D9"/>
            <w:vAlign w:val="center"/>
            <w:hideMark/>
          </w:tcPr>
          <w:p w14:paraId="6496E59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40" w:type="dxa"/>
            <w:tcBorders>
              <w:top w:val="nil"/>
              <w:left w:val="nil"/>
              <w:bottom w:val="single" w:sz="4" w:space="0" w:color="auto"/>
              <w:right w:val="single" w:sz="4" w:space="0" w:color="auto"/>
            </w:tcBorders>
            <w:shd w:val="clear" w:color="000000" w:fill="D9D9D9"/>
            <w:vAlign w:val="center"/>
            <w:hideMark/>
          </w:tcPr>
          <w:p w14:paraId="0BF3FC5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2A24B84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r>
      <w:tr w:rsidR="00F862AF" w:rsidRPr="00F862AF" w14:paraId="79E6C084"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661F451B" w14:textId="77777777" w:rsidR="00F862AF" w:rsidRPr="00F862AF" w:rsidRDefault="00F862AF" w:rsidP="00F862AF">
            <w:pPr>
              <w:widowControl/>
              <w:autoSpaceDE/>
              <w:autoSpaceDN/>
              <w:rPr>
                <w:rFonts w:ascii="Times New Roman" w:eastAsia="Times New Roman" w:hAnsi="Times New Roman" w:cs="Times New Roman"/>
                <w:b/>
                <w:bCs/>
                <w:sz w:val="20"/>
                <w:szCs w:val="20"/>
                <w:lang w:eastAsia="hu-HU"/>
              </w:rPr>
            </w:pPr>
          </w:p>
        </w:tc>
        <w:tc>
          <w:tcPr>
            <w:tcW w:w="4620" w:type="dxa"/>
            <w:tcBorders>
              <w:top w:val="nil"/>
              <w:left w:val="nil"/>
              <w:bottom w:val="single" w:sz="4" w:space="0" w:color="auto"/>
              <w:right w:val="single" w:sz="4" w:space="0" w:color="auto"/>
            </w:tcBorders>
            <w:shd w:val="clear" w:color="000000" w:fill="64FA76"/>
            <w:vAlign w:val="center"/>
            <w:hideMark/>
          </w:tcPr>
          <w:p w14:paraId="58AAFDE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Tanulási terület összóraszáma</w:t>
            </w:r>
          </w:p>
        </w:tc>
        <w:tc>
          <w:tcPr>
            <w:tcW w:w="800" w:type="dxa"/>
            <w:tcBorders>
              <w:top w:val="nil"/>
              <w:left w:val="nil"/>
              <w:bottom w:val="single" w:sz="4" w:space="0" w:color="auto"/>
              <w:right w:val="single" w:sz="4" w:space="0" w:color="auto"/>
            </w:tcBorders>
            <w:shd w:val="clear" w:color="000000" w:fill="64FA76"/>
            <w:vAlign w:val="center"/>
            <w:hideMark/>
          </w:tcPr>
          <w:p w14:paraId="32DBE36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180</w:t>
            </w:r>
          </w:p>
        </w:tc>
        <w:tc>
          <w:tcPr>
            <w:tcW w:w="800" w:type="dxa"/>
            <w:tcBorders>
              <w:top w:val="nil"/>
              <w:left w:val="nil"/>
              <w:bottom w:val="single" w:sz="4" w:space="0" w:color="auto"/>
              <w:right w:val="single" w:sz="4" w:space="0" w:color="auto"/>
            </w:tcBorders>
            <w:shd w:val="clear" w:color="000000" w:fill="64FA76"/>
            <w:vAlign w:val="center"/>
            <w:hideMark/>
          </w:tcPr>
          <w:p w14:paraId="38B0E29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c>
          <w:tcPr>
            <w:tcW w:w="780" w:type="dxa"/>
            <w:tcBorders>
              <w:top w:val="nil"/>
              <w:left w:val="nil"/>
              <w:bottom w:val="single" w:sz="4" w:space="0" w:color="auto"/>
              <w:right w:val="single" w:sz="4" w:space="0" w:color="auto"/>
            </w:tcBorders>
            <w:shd w:val="clear" w:color="000000" w:fill="64FA76"/>
            <w:vAlign w:val="center"/>
            <w:hideMark/>
          </w:tcPr>
          <w:p w14:paraId="74F2208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64FA76"/>
            <w:vAlign w:val="center"/>
            <w:hideMark/>
          </w:tcPr>
          <w:p w14:paraId="07D6110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64FA76"/>
            <w:vAlign w:val="center"/>
            <w:hideMark/>
          </w:tcPr>
          <w:p w14:paraId="3A578E9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440" w:type="dxa"/>
            <w:tcBorders>
              <w:top w:val="nil"/>
              <w:left w:val="nil"/>
              <w:bottom w:val="single" w:sz="4" w:space="0" w:color="auto"/>
              <w:right w:val="single" w:sz="4" w:space="0" w:color="auto"/>
            </w:tcBorders>
            <w:shd w:val="clear" w:color="000000" w:fill="64FA76"/>
            <w:vAlign w:val="center"/>
            <w:hideMark/>
          </w:tcPr>
          <w:p w14:paraId="4C06CD7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252</w:t>
            </w:r>
          </w:p>
        </w:tc>
        <w:tc>
          <w:tcPr>
            <w:tcW w:w="820" w:type="dxa"/>
            <w:tcBorders>
              <w:top w:val="nil"/>
              <w:left w:val="nil"/>
              <w:bottom w:val="single" w:sz="4" w:space="0" w:color="auto"/>
              <w:right w:val="single" w:sz="4" w:space="0" w:color="auto"/>
            </w:tcBorders>
            <w:shd w:val="clear" w:color="000000" w:fill="64FA76"/>
            <w:vAlign w:val="center"/>
            <w:hideMark/>
          </w:tcPr>
          <w:p w14:paraId="3C04289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144</w:t>
            </w:r>
          </w:p>
        </w:tc>
        <w:tc>
          <w:tcPr>
            <w:tcW w:w="740" w:type="dxa"/>
            <w:tcBorders>
              <w:top w:val="nil"/>
              <w:left w:val="nil"/>
              <w:bottom w:val="single" w:sz="4" w:space="0" w:color="auto"/>
              <w:right w:val="single" w:sz="4" w:space="0" w:color="auto"/>
            </w:tcBorders>
            <w:shd w:val="clear" w:color="000000" w:fill="64FA76"/>
            <w:vAlign w:val="center"/>
            <w:hideMark/>
          </w:tcPr>
          <w:p w14:paraId="0695053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300" w:type="dxa"/>
            <w:tcBorders>
              <w:top w:val="nil"/>
              <w:left w:val="nil"/>
              <w:bottom w:val="single" w:sz="4" w:space="0" w:color="auto"/>
              <w:right w:val="single" w:sz="4" w:space="0" w:color="auto"/>
            </w:tcBorders>
            <w:shd w:val="clear" w:color="000000" w:fill="64FA76"/>
            <w:vAlign w:val="center"/>
            <w:hideMark/>
          </w:tcPr>
          <w:p w14:paraId="1DF5CDD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144</w:t>
            </w:r>
          </w:p>
        </w:tc>
      </w:tr>
      <w:tr w:rsidR="00F862AF" w:rsidRPr="00F862AF" w14:paraId="46558CEF" w14:textId="77777777" w:rsidTr="00F862AF">
        <w:trPr>
          <w:trHeight w:val="276"/>
          <w:jc w:val="center"/>
        </w:trPr>
        <w:tc>
          <w:tcPr>
            <w:tcW w:w="1100" w:type="dxa"/>
            <w:vMerge w:val="restart"/>
            <w:tcBorders>
              <w:top w:val="nil"/>
              <w:left w:val="single" w:sz="4" w:space="0" w:color="auto"/>
              <w:bottom w:val="nil"/>
              <w:right w:val="single" w:sz="4" w:space="0" w:color="auto"/>
            </w:tcBorders>
            <w:shd w:val="clear" w:color="000000" w:fill="FFC000"/>
            <w:noWrap/>
            <w:textDirection w:val="btLr"/>
            <w:vAlign w:val="center"/>
            <w:hideMark/>
          </w:tcPr>
          <w:p w14:paraId="24747B1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Pedagógiai, pszichológiai, gyógypedagógiai feladatok</w:t>
            </w:r>
          </w:p>
        </w:tc>
        <w:tc>
          <w:tcPr>
            <w:tcW w:w="4620" w:type="dxa"/>
            <w:tcBorders>
              <w:top w:val="nil"/>
              <w:left w:val="nil"/>
              <w:bottom w:val="single" w:sz="4" w:space="0" w:color="auto"/>
              <w:right w:val="single" w:sz="4" w:space="0" w:color="auto"/>
            </w:tcBorders>
            <w:shd w:val="clear" w:color="000000" w:fill="D9D9D9"/>
            <w:vAlign w:val="center"/>
            <w:hideMark/>
          </w:tcPr>
          <w:p w14:paraId="23A40EC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 xml:space="preserve"> Értékteremtő gyermeknevelés</w:t>
            </w:r>
          </w:p>
        </w:tc>
        <w:tc>
          <w:tcPr>
            <w:tcW w:w="800" w:type="dxa"/>
            <w:tcBorders>
              <w:top w:val="nil"/>
              <w:left w:val="nil"/>
              <w:bottom w:val="single" w:sz="4" w:space="0" w:color="auto"/>
              <w:right w:val="single" w:sz="4" w:space="0" w:color="auto"/>
            </w:tcBorders>
            <w:shd w:val="clear" w:color="000000" w:fill="D9D9D9"/>
            <w:vAlign w:val="center"/>
            <w:hideMark/>
          </w:tcPr>
          <w:p w14:paraId="67D7E32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D9D9D9"/>
            <w:vAlign w:val="center"/>
            <w:hideMark/>
          </w:tcPr>
          <w:p w14:paraId="60330AF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108</w:t>
            </w:r>
          </w:p>
        </w:tc>
        <w:tc>
          <w:tcPr>
            <w:tcW w:w="780" w:type="dxa"/>
            <w:tcBorders>
              <w:top w:val="nil"/>
              <w:left w:val="nil"/>
              <w:bottom w:val="single" w:sz="4" w:space="0" w:color="auto"/>
              <w:right w:val="single" w:sz="4" w:space="0" w:color="auto"/>
            </w:tcBorders>
            <w:shd w:val="clear" w:color="000000" w:fill="D9D9D9"/>
            <w:vAlign w:val="center"/>
            <w:hideMark/>
          </w:tcPr>
          <w:p w14:paraId="21397D5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c>
          <w:tcPr>
            <w:tcW w:w="740" w:type="dxa"/>
            <w:tcBorders>
              <w:top w:val="nil"/>
              <w:left w:val="nil"/>
              <w:bottom w:val="single" w:sz="4" w:space="0" w:color="auto"/>
              <w:right w:val="single" w:sz="4" w:space="0" w:color="auto"/>
            </w:tcBorders>
            <w:shd w:val="clear" w:color="000000" w:fill="D9D9D9"/>
            <w:vAlign w:val="center"/>
            <w:hideMark/>
          </w:tcPr>
          <w:p w14:paraId="358ABFA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760" w:type="dxa"/>
            <w:tcBorders>
              <w:top w:val="nil"/>
              <w:left w:val="nil"/>
              <w:bottom w:val="single" w:sz="4" w:space="0" w:color="auto"/>
              <w:right w:val="single" w:sz="4" w:space="0" w:color="auto"/>
            </w:tcBorders>
            <w:shd w:val="clear" w:color="000000" w:fill="D9D9D9"/>
            <w:vAlign w:val="center"/>
            <w:hideMark/>
          </w:tcPr>
          <w:p w14:paraId="26E87C2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440" w:type="dxa"/>
            <w:tcBorders>
              <w:top w:val="nil"/>
              <w:left w:val="nil"/>
              <w:bottom w:val="single" w:sz="4" w:space="0" w:color="auto"/>
              <w:right w:val="single" w:sz="4" w:space="0" w:color="auto"/>
            </w:tcBorders>
            <w:shd w:val="clear" w:color="000000" w:fill="D9D9D9"/>
            <w:vAlign w:val="center"/>
            <w:hideMark/>
          </w:tcPr>
          <w:p w14:paraId="3FF0E83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198</w:t>
            </w:r>
          </w:p>
        </w:tc>
        <w:tc>
          <w:tcPr>
            <w:tcW w:w="820" w:type="dxa"/>
            <w:tcBorders>
              <w:top w:val="nil"/>
              <w:left w:val="nil"/>
              <w:bottom w:val="single" w:sz="4" w:space="0" w:color="auto"/>
              <w:right w:val="single" w:sz="4" w:space="0" w:color="auto"/>
            </w:tcBorders>
            <w:shd w:val="clear" w:color="000000" w:fill="D9D9D9"/>
            <w:vAlign w:val="center"/>
            <w:hideMark/>
          </w:tcPr>
          <w:p w14:paraId="1809A1A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198</w:t>
            </w:r>
          </w:p>
        </w:tc>
        <w:tc>
          <w:tcPr>
            <w:tcW w:w="740" w:type="dxa"/>
            <w:tcBorders>
              <w:top w:val="nil"/>
              <w:left w:val="nil"/>
              <w:bottom w:val="single" w:sz="4" w:space="0" w:color="auto"/>
              <w:right w:val="single" w:sz="4" w:space="0" w:color="auto"/>
            </w:tcBorders>
            <w:shd w:val="clear" w:color="000000" w:fill="D9D9D9"/>
            <w:vAlign w:val="center"/>
            <w:hideMark/>
          </w:tcPr>
          <w:p w14:paraId="448C7B4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300" w:type="dxa"/>
            <w:tcBorders>
              <w:top w:val="nil"/>
              <w:left w:val="nil"/>
              <w:bottom w:val="single" w:sz="4" w:space="0" w:color="auto"/>
              <w:right w:val="single" w:sz="4" w:space="0" w:color="auto"/>
            </w:tcBorders>
            <w:shd w:val="clear" w:color="000000" w:fill="D9D9D9"/>
            <w:vAlign w:val="center"/>
            <w:hideMark/>
          </w:tcPr>
          <w:p w14:paraId="5C6268A6"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198</w:t>
            </w:r>
          </w:p>
        </w:tc>
      </w:tr>
      <w:tr w:rsidR="00F862AF" w:rsidRPr="00F862AF" w14:paraId="1D2531E7"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5B0C847D"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FFFFFF"/>
            <w:vAlign w:val="center"/>
            <w:hideMark/>
          </w:tcPr>
          <w:p w14:paraId="0A439D2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Nevelési helyzetek és nevelési folyamatok</w:t>
            </w:r>
          </w:p>
        </w:tc>
        <w:tc>
          <w:tcPr>
            <w:tcW w:w="800" w:type="dxa"/>
            <w:tcBorders>
              <w:top w:val="nil"/>
              <w:left w:val="nil"/>
              <w:bottom w:val="single" w:sz="4" w:space="0" w:color="auto"/>
              <w:right w:val="single" w:sz="4" w:space="0" w:color="auto"/>
            </w:tcBorders>
            <w:shd w:val="clear" w:color="000000" w:fill="FFFFFF"/>
            <w:vAlign w:val="center"/>
            <w:hideMark/>
          </w:tcPr>
          <w:p w14:paraId="5EF1CB8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000000" w:fill="FFFFFF"/>
            <w:vAlign w:val="center"/>
            <w:hideMark/>
          </w:tcPr>
          <w:p w14:paraId="7D19970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27</w:t>
            </w:r>
          </w:p>
        </w:tc>
        <w:tc>
          <w:tcPr>
            <w:tcW w:w="780" w:type="dxa"/>
            <w:tcBorders>
              <w:top w:val="nil"/>
              <w:left w:val="nil"/>
              <w:bottom w:val="single" w:sz="4" w:space="0" w:color="auto"/>
              <w:right w:val="single" w:sz="4" w:space="0" w:color="auto"/>
            </w:tcBorders>
            <w:shd w:val="clear" w:color="000000" w:fill="FFFFFF"/>
            <w:vAlign w:val="center"/>
            <w:hideMark/>
          </w:tcPr>
          <w:p w14:paraId="59C43FC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000000" w:fill="FFFFFF"/>
            <w:vAlign w:val="center"/>
            <w:hideMark/>
          </w:tcPr>
          <w:p w14:paraId="58CFE44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000000" w:fill="FFFFFF"/>
            <w:vAlign w:val="center"/>
            <w:hideMark/>
          </w:tcPr>
          <w:p w14:paraId="3A744A1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1A4BEC5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27</w:t>
            </w:r>
          </w:p>
        </w:tc>
        <w:tc>
          <w:tcPr>
            <w:tcW w:w="820" w:type="dxa"/>
            <w:tcBorders>
              <w:top w:val="nil"/>
              <w:left w:val="nil"/>
              <w:bottom w:val="single" w:sz="4" w:space="0" w:color="auto"/>
              <w:right w:val="single" w:sz="4" w:space="0" w:color="auto"/>
            </w:tcBorders>
            <w:shd w:val="clear" w:color="000000" w:fill="FFFFFF"/>
            <w:vAlign w:val="center"/>
            <w:hideMark/>
          </w:tcPr>
          <w:p w14:paraId="6DB77D9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27</w:t>
            </w:r>
          </w:p>
        </w:tc>
        <w:tc>
          <w:tcPr>
            <w:tcW w:w="740" w:type="dxa"/>
            <w:tcBorders>
              <w:top w:val="nil"/>
              <w:left w:val="nil"/>
              <w:bottom w:val="single" w:sz="4" w:space="0" w:color="auto"/>
              <w:right w:val="single" w:sz="4" w:space="0" w:color="auto"/>
            </w:tcBorders>
            <w:shd w:val="clear" w:color="000000" w:fill="FFFFFF"/>
            <w:vAlign w:val="center"/>
            <w:hideMark/>
          </w:tcPr>
          <w:p w14:paraId="335A8AA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3385554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27</w:t>
            </w:r>
          </w:p>
        </w:tc>
      </w:tr>
      <w:tr w:rsidR="00F862AF" w:rsidRPr="00F862AF" w14:paraId="22242F7C"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36F82BBB"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FFFFFF"/>
            <w:vAlign w:val="center"/>
            <w:hideMark/>
          </w:tcPr>
          <w:p w14:paraId="69B2835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Fejlődés, érés, nevelés</w:t>
            </w:r>
          </w:p>
        </w:tc>
        <w:tc>
          <w:tcPr>
            <w:tcW w:w="800" w:type="dxa"/>
            <w:tcBorders>
              <w:top w:val="nil"/>
              <w:left w:val="nil"/>
              <w:bottom w:val="single" w:sz="4" w:space="0" w:color="auto"/>
              <w:right w:val="single" w:sz="4" w:space="0" w:color="auto"/>
            </w:tcBorders>
            <w:shd w:val="clear" w:color="000000" w:fill="FFFFFF"/>
            <w:vAlign w:val="center"/>
            <w:hideMark/>
          </w:tcPr>
          <w:p w14:paraId="00659BB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000000" w:fill="FFFFFF"/>
            <w:vAlign w:val="center"/>
            <w:hideMark/>
          </w:tcPr>
          <w:p w14:paraId="55137FA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27</w:t>
            </w:r>
          </w:p>
        </w:tc>
        <w:tc>
          <w:tcPr>
            <w:tcW w:w="780" w:type="dxa"/>
            <w:tcBorders>
              <w:top w:val="nil"/>
              <w:left w:val="nil"/>
              <w:bottom w:val="single" w:sz="4" w:space="0" w:color="auto"/>
              <w:right w:val="single" w:sz="4" w:space="0" w:color="auto"/>
            </w:tcBorders>
            <w:shd w:val="clear" w:color="000000" w:fill="FFFFFF"/>
            <w:vAlign w:val="center"/>
            <w:hideMark/>
          </w:tcPr>
          <w:p w14:paraId="681581D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000000" w:fill="FFFFFF"/>
            <w:vAlign w:val="center"/>
            <w:hideMark/>
          </w:tcPr>
          <w:p w14:paraId="1C22D83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000000" w:fill="FFFFFF"/>
            <w:vAlign w:val="center"/>
            <w:hideMark/>
          </w:tcPr>
          <w:p w14:paraId="7FCE92C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32E17E0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27</w:t>
            </w:r>
          </w:p>
        </w:tc>
        <w:tc>
          <w:tcPr>
            <w:tcW w:w="820" w:type="dxa"/>
            <w:tcBorders>
              <w:top w:val="nil"/>
              <w:left w:val="nil"/>
              <w:bottom w:val="single" w:sz="4" w:space="0" w:color="auto"/>
              <w:right w:val="single" w:sz="4" w:space="0" w:color="auto"/>
            </w:tcBorders>
            <w:shd w:val="clear" w:color="000000" w:fill="FFFFFF"/>
            <w:vAlign w:val="center"/>
            <w:hideMark/>
          </w:tcPr>
          <w:p w14:paraId="0FAC090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27</w:t>
            </w:r>
          </w:p>
        </w:tc>
        <w:tc>
          <w:tcPr>
            <w:tcW w:w="740" w:type="dxa"/>
            <w:tcBorders>
              <w:top w:val="nil"/>
              <w:left w:val="nil"/>
              <w:bottom w:val="single" w:sz="4" w:space="0" w:color="auto"/>
              <w:right w:val="single" w:sz="4" w:space="0" w:color="auto"/>
            </w:tcBorders>
            <w:shd w:val="clear" w:color="000000" w:fill="FFFFFF"/>
            <w:vAlign w:val="center"/>
            <w:hideMark/>
          </w:tcPr>
          <w:p w14:paraId="55E3973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172C862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27</w:t>
            </w:r>
          </w:p>
        </w:tc>
      </w:tr>
      <w:tr w:rsidR="00F862AF" w:rsidRPr="00F862AF" w14:paraId="1C16998D"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613E784B"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FFFFFF"/>
            <w:vAlign w:val="center"/>
            <w:hideMark/>
          </w:tcPr>
          <w:p w14:paraId="3499C3B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Fejlődés és szocializáció a gyermekkorban</w:t>
            </w:r>
          </w:p>
        </w:tc>
        <w:tc>
          <w:tcPr>
            <w:tcW w:w="800" w:type="dxa"/>
            <w:tcBorders>
              <w:top w:val="nil"/>
              <w:left w:val="nil"/>
              <w:bottom w:val="single" w:sz="4" w:space="0" w:color="auto"/>
              <w:right w:val="single" w:sz="4" w:space="0" w:color="auto"/>
            </w:tcBorders>
            <w:shd w:val="clear" w:color="000000" w:fill="FFFFFF"/>
            <w:vAlign w:val="center"/>
            <w:hideMark/>
          </w:tcPr>
          <w:p w14:paraId="09F52D1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000000" w:fill="FFFFFF"/>
            <w:vAlign w:val="center"/>
            <w:hideMark/>
          </w:tcPr>
          <w:p w14:paraId="1DD0031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54</w:t>
            </w:r>
          </w:p>
        </w:tc>
        <w:tc>
          <w:tcPr>
            <w:tcW w:w="780" w:type="dxa"/>
            <w:tcBorders>
              <w:top w:val="nil"/>
              <w:left w:val="nil"/>
              <w:bottom w:val="single" w:sz="4" w:space="0" w:color="auto"/>
              <w:right w:val="single" w:sz="4" w:space="0" w:color="auto"/>
            </w:tcBorders>
            <w:shd w:val="clear" w:color="000000" w:fill="FFFFFF"/>
            <w:vAlign w:val="center"/>
            <w:hideMark/>
          </w:tcPr>
          <w:p w14:paraId="5012FEC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000000" w:fill="FFFFFF"/>
            <w:vAlign w:val="center"/>
            <w:hideMark/>
          </w:tcPr>
          <w:p w14:paraId="03C5742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000000" w:fill="FFFFFF"/>
            <w:vAlign w:val="center"/>
            <w:hideMark/>
          </w:tcPr>
          <w:p w14:paraId="490513A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62CF6BD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54</w:t>
            </w:r>
          </w:p>
        </w:tc>
        <w:tc>
          <w:tcPr>
            <w:tcW w:w="820" w:type="dxa"/>
            <w:tcBorders>
              <w:top w:val="nil"/>
              <w:left w:val="nil"/>
              <w:bottom w:val="single" w:sz="4" w:space="0" w:color="auto"/>
              <w:right w:val="single" w:sz="4" w:space="0" w:color="auto"/>
            </w:tcBorders>
            <w:shd w:val="clear" w:color="000000" w:fill="FFFFFF"/>
            <w:vAlign w:val="center"/>
            <w:hideMark/>
          </w:tcPr>
          <w:p w14:paraId="4A6A161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54</w:t>
            </w:r>
          </w:p>
        </w:tc>
        <w:tc>
          <w:tcPr>
            <w:tcW w:w="740" w:type="dxa"/>
            <w:tcBorders>
              <w:top w:val="nil"/>
              <w:left w:val="nil"/>
              <w:bottom w:val="single" w:sz="4" w:space="0" w:color="auto"/>
              <w:right w:val="single" w:sz="4" w:space="0" w:color="auto"/>
            </w:tcBorders>
            <w:shd w:val="clear" w:color="000000" w:fill="FFFFFF"/>
            <w:vAlign w:val="center"/>
            <w:hideMark/>
          </w:tcPr>
          <w:p w14:paraId="62DD4BA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5EAC892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54</w:t>
            </w:r>
          </w:p>
        </w:tc>
      </w:tr>
      <w:tr w:rsidR="00F862AF" w:rsidRPr="00F862AF" w14:paraId="44125440" w14:textId="77777777" w:rsidTr="00000DB2">
        <w:trPr>
          <w:trHeight w:val="276"/>
          <w:jc w:val="center"/>
        </w:trPr>
        <w:tc>
          <w:tcPr>
            <w:tcW w:w="1100" w:type="dxa"/>
            <w:vMerge/>
            <w:tcBorders>
              <w:top w:val="nil"/>
              <w:left w:val="single" w:sz="4" w:space="0" w:color="auto"/>
              <w:bottom w:val="nil"/>
              <w:right w:val="single" w:sz="4" w:space="0" w:color="auto"/>
            </w:tcBorders>
            <w:vAlign w:val="center"/>
            <w:hideMark/>
          </w:tcPr>
          <w:p w14:paraId="2A0D7DC8"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629F270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A nevelés színterei</w:t>
            </w:r>
          </w:p>
        </w:tc>
        <w:tc>
          <w:tcPr>
            <w:tcW w:w="800" w:type="dxa"/>
            <w:tcBorders>
              <w:top w:val="nil"/>
              <w:left w:val="nil"/>
              <w:bottom w:val="single" w:sz="4" w:space="0" w:color="auto"/>
              <w:right w:val="single" w:sz="4" w:space="0" w:color="auto"/>
            </w:tcBorders>
            <w:shd w:val="clear" w:color="auto" w:fill="auto"/>
            <w:vAlign w:val="center"/>
            <w:hideMark/>
          </w:tcPr>
          <w:p w14:paraId="0EA98C1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19711A71" w14:textId="77777777" w:rsidR="00F862AF" w:rsidRPr="00F862AF" w:rsidRDefault="00F862AF" w:rsidP="00F862AF">
            <w:pPr>
              <w:widowControl/>
              <w:autoSpaceDE/>
              <w:autoSpaceDN/>
              <w:jc w:val="center"/>
              <w:rPr>
                <w:rFonts w:ascii="Times New Roman" w:eastAsia="Times New Roman" w:hAnsi="Times New Roman" w:cs="Times New Roman"/>
                <w:i/>
                <w:iCs/>
                <w:color w:val="000000"/>
                <w:sz w:val="20"/>
                <w:szCs w:val="20"/>
                <w:lang w:eastAsia="hu-HU"/>
              </w:rPr>
            </w:pPr>
            <w:r w:rsidRPr="00F862AF">
              <w:rPr>
                <w:rFonts w:ascii="Times New Roman" w:eastAsia="Times New Roman" w:hAnsi="Times New Roman" w:cs="Times New Roman"/>
                <w:i/>
                <w:iCs/>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231015B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40" w:type="dxa"/>
            <w:tcBorders>
              <w:top w:val="nil"/>
              <w:left w:val="nil"/>
              <w:bottom w:val="single" w:sz="4" w:space="0" w:color="auto"/>
              <w:right w:val="single" w:sz="4" w:space="0" w:color="auto"/>
            </w:tcBorders>
            <w:shd w:val="clear" w:color="auto" w:fill="auto"/>
            <w:vAlign w:val="center"/>
            <w:hideMark/>
          </w:tcPr>
          <w:p w14:paraId="3B1E4EA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14BBF42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09911D7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20" w:type="dxa"/>
            <w:tcBorders>
              <w:top w:val="nil"/>
              <w:left w:val="nil"/>
              <w:bottom w:val="single" w:sz="4" w:space="0" w:color="auto"/>
              <w:right w:val="single" w:sz="4" w:space="0" w:color="auto"/>
            </w:tcBorders>
            <w:shd w:val="clear" w:color="auto" w:fill="auto"/>
            <w:vAlign w:val="center"/>
            <w:hideMark/>
          </w:tcPr>
          <w:p w14:paraId="1F24D7D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40" w:type="dxa"/>
            <w:tcBorders>
              <w:top w:val="nil"/>
              <w:left w:val="nil"/>
              <w:bottom w:val="single" w:sz="4" w:space="0" w:color="auto"/>
              <w:right w:val="single" w:sz="4" w:space="0" w:color="auto"/>
            </w:tcBorders>
            <w:shd w:val="clear" w:color="auto" w:fill="auto"/>
            <w:vAlign w:val="center"/>
            <w:hideMark/>
          </w:tcPr>
          <w:p w14:paraId="6378487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1881BBE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r>
      <w:tr w:rsidR="00F862AF" w:rsidRPr="00F862AF" w14:paraId="6B02A0B4"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0E36F218"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6CF24A3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A nevelés módszerei</w:t>
            </w:r>
          </w:p>
        </w:tc>
        <w:tc>
          <w:tcPr>
            <w:tcW w:w="800" w:type="dxa"/>
            <w:tcBorders>
              <w:top w:val="nil"/>
              <w:left w:val="nil"/>
              <w:bottom w:val="single" w:sz="4" w:space="0" w:color="auto"/>
              <w:right w:val="single" w:sz="4" w:space="0" w:color="auto"/>
            </w:tcBorders>
            <w:shd w:val="clear" w:color="auto" w:fill="auto"/>
            <w:vAlign w:val="center"/>
            <w:hideMark/>
          </w:tcPr>
          <w:p w14:paraId="26156B4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1EC27504" w14:textId="77777777" w:rsidR="00F862AF" w:rsidRPr="00F862AF" w:rsidRDefault="00F862AF" w:rsidP="00F862AF">
            <w:pPr>
              <w:widowControl/>
              <w:autoSpaceDE/>
              <w:autoSpaceDN/>
              <w:jc w:val="center"/>
              <w:rPr>
                <w:rFonts w:ascii="Times New Roman" w:eastAsia="Times New Roman" w:hAnsi="Times New Roman" w:cs="Times New Roman"/>
                <w:i/>
                <w:iCs/>
                <w:color w:val="000000"/>
                <w:sz w:val="20"/>
                <w:szCs w:val="20"/>
                <w:lang w:eastAsia="hu-HU"/>
              </w:rPr>
            </w:pPr>
            <w:r w:rsidRPr="00F862AF">
              <w:rPr>
                <w:rFonts w:ascii="Times New Roman" w:eastAsia="Times New Roman" w:hAnsi="Times New Roman" w:cs="Times New Roman"/>
                <w:i/>
                <w:iCs/>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250FE09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6D27B4E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2754F18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00C233E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354D6AA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760049D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041D16D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5A2EB154"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5EDC0EBA"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3B2DE0C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A gyermek fő tevékenységformái</w:t>
            </w:r>
          </w:p>
        </w:tc>
        <w:tc>
          <w:tcPr>
            <w:tcW w:w="800" w:type="dxa"/>
            <w:tcBorders>
              <w:top w:val="nil"/>
              <w:left w:val="nil"/>
              <w:bottom w:val="single" w:sz="4" w:space="0" w:color="auto"/>
              <w:right w:val="single" w:sz="4" w:space="0" w:color="auto"/>
            </w:tcBorders>
            <w:shd w:val="clear" w:color="auto" w:fill="auto"/>
            <w:vAlign w:val="center"/>
            <w:hideMark/>
          </w:tcPr>
          <w:p w14:paraId="6A15A2C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5B13E1F3" w14:textId="77777777" w:rsidR="00F862AF" w:rsidRPr="00F862AF" w:rsidRDefault="00F862AF" w:rsidP="00F862AF">
            <w:pPr>
              <w:widowControl/>
              <w:autoSpaceDE/>
              <w:autoSpaceDN/>
              <w:jc w:val="center"/>
              <w:rPr>
                <w:rFonts w:ascii="Times New Roman" w:eastAsia="Times New Roman" w:hAnsi="Times New Roman" w:cs="Times New Roman"/>
                <w:i/>
                <w:iCs/>
                <w:color w:val="000000"/>
                <w:sz w:val="20"/>
                <w:szCs w:val="20"/>
                <w:lang w:eastAsia="hu-HU"/>
              </w:rPr>
            </w:pPr>
            <w:r w:rsidRPr="00F862AF">
              <w:rPr>
                <w:rFonts w:ascii="Times New Roman" w:eastAsia="Times New Roman" w:hAnsi="Times New Roman" w:cs="Times New Roman"/>
                <w:i/>
                <w:iCs/>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24CFFFB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5A91100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0A20B78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242CBD5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63684E2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338C0E8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1F17413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1996D64C" w14:textId="77777777" w:rsidTr="00000DB2">
        <w:trPr>
          <w:trHeight w:val="276"/>
          <w:jc w:val="center"/>
        </w:trPr>
        <w:tc>
          <w:tcPr>
            <w:tcW w:w="1100" w:type="dxa"/>
            <w:vMerge/>
            <w:tcBorders>
              <w:top w:val="nil"/>
              <w:left w:val="single" w:sz="4" w:space="0" w:color="auto"/>
              <w:bottom w:val="nil"/>
              <w:right w:val="single" w:sz="4" w:space="0" w:color="auto"/>
            </w:tcBorders>
            <w:vAlign w:val="center"/>
            <w:hideMark/>
          </w:tcPr>
          <w:p w14:paraId="4C55BA22"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0FD2834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Inter- és multikulturális nevelés az óvodában</w:t>
            </w:r>
          </w:p>
        </w:tc>
        <w:tc>
          <w:tcPr>
            <w:tcW w:w="800" w:type="dxa"/>
            <w:tcBorders>
              <w:top w:val="nil"/>
              <w:left w:val="nil"/>
              <w:bottom w:val="single" w:sz="4" w:space="0" w:color="auto"/>
              <w:right w:val="single" w:sz="4" w:space="0" w:color="auto"/>
            </w:tcBorders>
            <w:shd w:val="clear" w:color="auto" w:fill="auto"/>
            <w:vAlign w:val="center"/>
            <w:hideMark/>
          </w:tcPr>
          <w:p w14:paraId="1A039F0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17F88DA9" w14:textId="77777777" w:rsidR="00F862AF" w:rsidRPr="00F862AF" w:rsidRDefault="00F862AF" w:rsidP="00F862AF">
            <w:pPr>
              <w:widowControl/>
              <w:autoSpaceDE/>
              <w:autoSpaceDN/>
              <w:jc w:val="center"/>
              <w:rPr>
                <w:rFonts w:ascii="Times New Roman" w:eastAsia="Times New Roman" w:hAnsi="Times New Roman" w:cs="Times New Roman"/>
                <w:i/>
                <w:iCs/>
                <w:color w:val="000000"/>
                <w:sz w:val="20"/>
                <w:szCs w:val="20"/>
                <w:lang w:eastAsia="hu-HU"/>
              </w:rPr>
            </w:pPr>
            <w:r w:rsidRPr="00F862AF">
              <w:rPr>
                <w:rFonts w:ascii="Times New Roman" w:eastAsia="Times New Roman" w:hAnsi="Times New Roman" w:cs="Times New Roman"/>
                <w:i/>
                <w:iCs/>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355F562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2577D94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60" w:type="dxa"/>
            <w:tcBorders>
              <w:top w:val="nil"/>
              <w:left w:val="nil"/>
              <w:bottom w:val="single" w:sz="4" w:space="0" w:color="auto"/>
              <w:right w:val="single" w:sz="4" w:space="0" w:color="auto"/>
            </w:tcBorders>
            <w:shd w:val="clear" w:color="auto" w:fill="auto"/>
            <w:vAlign w:val="center"/>
            <w:hideMark/>
          </w:tcPr>
          <w:p w14:paraId="01D72F7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3745BF2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09C4095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40A790A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7765DB3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66413F3D"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4AA7DFE0"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D9D9D9"/>
            <w:vAlign w:val="center"/>
            <w:hideMark/>
          </w:tcPr>
          <w:p w14:paraId="25446C0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A gyógypedagógia alapjai</w:t>
            </w:r>
          </w:p>
        </w:tc>
        <w:tc>
          <w:tcPr>
            <w:tcW w:w="800" w:type="dxa"/>
            <w:tcBorders>
              <w:top w:val="nil"/>
              <w:left w:val="nil"/>
              <w:bottom w:val="single" w:sz="4" w:space="0" w:color="auto"/>
              <w:right w:val="single" w:sz="4" w:space="0" w:color="auto"/>
            </w:tcBorders>
            <w:shd w:val="clear" w:color="000000" w:fill="D9D9D9"/>
            <w:vAlign w:val="center"/>
            <w:hideMark/>
          </w:tcPr>
          <w:p w14:paraId="4CF1A96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D9D9D9"/>
            <w:vAlign w:val="center"/>
            <w:hideMark/>
          </w:tcPr>
          <w:p w14:paraId="6DFCB23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D9D9D9"/>
            <w:vAlign w:val="center"/>
            <w:hideMark/>
          </w:tcPr>
          <w:p w14:paraId="124E44C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36</w:t>
            </w:r>
          </w:p>
        </w:tc>
        <w:tc>
          <w:tcPr>
            <w:tcW w:w="740" w:type="dxa"/>
            <w:tcBorders>
              <w:top w:val="nil"/>
              <w:left w:val="nil"/>
              <w:bottom w:val="single" w:sz="4" w:space="0" w:color="auto"/>
              <w:right w:val="single" w:sz="4" w:space="0" w:color="auto"/>
            </w:tcBorders>
            <w:shd w:val="clear" w:color="000000" w:fill="D9D9D9"/>
            <w:vAlign w:val="center"/>
            <w:hideMark/>
          </w:tcPr>
          <w:p w14:paraId="5FB204F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760" w:type="dxa"/>
            <w:tcBorders>
              <w:top w:val="nil"/>
              <w:left w:val="nil"/>
              <w:bottom w:val="single" w:sz="4" w:space="0" w:color="auto"/>
              <w:right w:val="single" w:sz="4" w:space="0" w:color="auto"/>
            </w:tcBorders>
            <w:shd w:val="clear" w:color="000000" w:fill="D9D9D9"/>
            <w:vAlign w:val="center"/>
            <w:hideMark/>
          </w:tcPr>
          <w:p w14:paraId="4B75AD8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7C8E2106"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85</w:t>
            </w:r>
          </w:p>
        </w:tc>
        <w:tc>
          <w:tcPr>
            <w:tcW w:w="820" w:type="dxa"/>
            <w:tcBorders>
              <w:top w:val="nil"/>
              <w:left w:val="nil"/>
              <w:bottom w:val="single" w:sz="4" w:space="0" w:color="auto"/>
              <w:right w:val="single" w:sz="4" w:space="0" w:color="auto"/>
            </w:tcBorders>
            <w:shd w:val="clear" w:color="000000" w:fill="D9D9D9"/>
            <w:vAlign w:val="center"/>
            <w:hideMark/>
          </w:tcPr>
          <w:p w14:paraId="7395EA5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594C4C3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77</w:t>
            </w:r>
          </w:p>
        </w:tc>
        <w:tc>
          <w:tcPr>
            <w:tcW w:w="1300" w:type="dxa"/>
            <w:tcBorders>
              <w:top w:val="nil"/>
              <w:left w:val="nil"/>
              <w:bottom w:val="single" w:sz="4" w:space="0" w:color="auto"/>
              <w:right w:val="single" w:sz="4" w:space="0" w:color="auto"/>
            </w:tcBorders>
            <w:shd w:val="clear" w:color="000000" w:fill="D9D9D9"/>
            <w:vAlign w:val="center"/>
            <w:hideMark/>
          </w:tcPr>
          <w:p w14:paraId="5F15E6B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77</w:t>
            </w:r>
          </w:p>
        </w:tc>
      </w:tr>
      <w:tr w:rsidR="00F862AF" w:rsidRPr="00F862AF" w14:paraId="151D9D30"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702406E9"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312A0D3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Bevezetés a gyógypedagógiába</w:t>
            </w:r>
          </w:p>
        </w:tc>
        <w:tc>
          <w:tcPr>
            <w:tcW w:w="800" w:type="dxa"/>
            <w:tcBorders>
              <w:top w:val="nil"/>
              <w:left w:val="nil"/>
              <w:bottom w:val="single" w:sz="4" w:space="0" w:color="auto"/>
              <w:right w:val="single" w:sz="4" w:space="0" w:color="auto"/>
            </w:tcBorders>
            <w:shd w:val="clear" w:color="auto" w:fill="auto"/>
            <w:vAlign w:val="center"/>
            <w:hideMark/>
          </w:tcPr>
          <w:p w14:paraId="354A828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067F273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570FB06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0FEF80AB" w14:textId="77777777" w:rsidR="00F862AF" w:rsidRPr="00F862AF" w:rsidRDefault="00F862AF" w:rsidP="00F862AF">
            <w:pPr>
              <w:widowControl/>
              <w:autoSpaceDE/>
              <w:autoSpaceDN/>
              <w:jc w:val="center"/>
              <w:rPr>
                <w:rFonts w:ascii="Times New Roman" w:eastAsia="Times New Roman" w:hAnsi="Times New Roman" w:cs="Times New Roman"/>
                <w:color w:val="FF0000"/>
                <w:sz w:val="20"/>
                <w:szCs w:val="20"/>
                <w:lang w:eastAsia="hu-HU"/>
              </w:rPr>
            </w:pPr>
            <w:r w:rsidRPr="00F862AF">
              <w:rPr>
                <w:rFonts w:ascii="Times New Roman" w:eastAsia="Times New Roman" w:hAnsi="Times New Roman" w:cs="Times New Roman"/>
                <w:color w:val="FF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7227CF6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7C4C6D7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1B117B4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000000" w:fill="FFFFFF"/>
            <w:vAlign w:val="center"/>
            <w:hideMark/>
          </w:tcPr>
          <w:p w14:paraId="08B31A0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59FB349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r>
      <w:tr w:rsidR="00F862AF" w:rsidRPr="00F862AF" w14:paraId="4BECC980" w14:textId="77777777" w:rsidTr="00000DB2">
        <w:trPr>
          <w:trHeight w:val="276"/>
          <w:jc w:val="center"/>
        </w:trPr>
        <w:tc>
          <w:tcPr>
            <w:tcW w:w="1100" w:type="dxa"/>
            <w:vMerge/>
            <w:tcBorders>
              <w:top w:val="nil"/>
              <w:left w:val="single" w:sz="4" w:space="0" w:color="auto"/>
              <w:bottom w:val="nil"/>
              <w:right w:val="single" w:sz="4" w:space="0" w:color="auto"/>
            </w:tcBorders>
            <w:vAlign w:val="center"/>
            <w:hideMark/>
          </w:tcPr>
          <w:p w14:paraId="2C23F87B"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7B00497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A gyógypedagógia területei</w:t>
            </w:r>
          </w:p>
        </w:tc>
        <w:tc>
          <w:tcPr>
            <w:tcW w:w="800" w:type="dxa"/>
            <w:tcBorders>
              <w:top w:val="nil"/>
              <w:left w:val="nil"/>
              <w:bottom w:val="single" w:sz="4" w:space="0" w:color="auto"/>
              <w:right w:val="single" w:sz="4" w:space="0" w:color="auto"/>
            </w:tcBorders>
            <w:shd w:val="clear" w:color="auto" w:fill="auto"/>
            <w:vAlign w:val="center"/>
            <w:hideMark/>
          </w:tcPr>
          <w:p w14:paraId="550E6E2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25A5DDE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673F0F81" w14:textId="77777777" w:rsidR="00F862AF" w:rsidRPr="00F862AF" w:rsidRDefault="00F862AF" w:rsidP="00F862AF">
            <w:pPr>
              <w:widowControl/>
              <w:autoSpaceDE/>
              <w:autoSpaceDN/>
              <w:jc w:val="center"/>
              <w:rPr>
                <w:rFonts w:ascii="Times New Roman" w:eastAsia="Times New Roman" w:hAnsi="Times New Roman" w:cs="Times New Roman"/>
                <w:sz w:val="20"/>
                <w:szCs w:val="20"/>
                <w:lang w:eastAsia="hu-HU"/>
              </w:rPr>
            </w:pPr>
            <w:r w:rsidRPr="00F862AF">
              <w:rPr>
                <w:rFonts w:ascii="Times New Roman" w:eastAsia="Times New Roman" w:hAnsi="Times New Roman" w:cs="Times New Roman"/>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7942BC39" w14:textId="77777777" w:rsidR="00F862AF" w:rsidRPr="00F862AF" w:rsidRDefault="00F862AF" w:rsidP="00F862AF">
            <w:pPr>
              <w:widowControl/>
              <w:autoSpaceDE/>
              <w:autoSpaceDN/>
              <w:jc w:val="center"/>
              <w:rPr>
                <w:rFonts w:ascii="Times New Roman" w:eastAsia="Times New Roman" w:hAnsi="Times New Roman" w:cs="Times New Roman"/>
                <w:sz w:val="20"/>
                <w:szCs w:val="20"/>
                <w:lang w:eastAsia="hu-HU"/>
              </w:rPr>
            </w:pPr>
            <w:r w:rsidRPr="00F862AF">
              <w:rPr>
                <w:rFonts w:ascii="Times New Roman" w:eastAsia="Times New Roman" w:hAnsi="Times New Roman" w:cs="Times New Roman"/>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103BDA4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6331D47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09B1EBE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09B38F4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15</w:t>
            </w:r>
          </w:p>
        </w:tc>
        <w:tc>
          <w:tcPr>
            <w:tcW w:w="1300" w:type="dxa"/>
            <w:tcBorders>
              <w:top w:val="nil"/>
              <w:left w:val="nil"/>
              <w:bottom w:val="single" w:sz="4" w:space="0" w:color="auto"/>
              <w:right w:val="single" w:sz="4" w:space="0" w:color="auto"/>
            </w:tcBorders>
            <w:shd w:val="clear" w:color="000000" w:fill="D9D9D9"/>
            <w:vAlign w:val="center"/>
            <w:hideMark/>
          </w:tcPr>
          <w:p w14:paraId="488C5D8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15</w:t>
            </w:r>
          </w:p>
        </w:tc>
      </w:tr>
      <w:tr w:rsidR="00F862AF" w:rsidRPr="00F862AF" w14:paraId="0B2F76CC"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55FB1BF3"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1D6C1B1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Kiemelt figyelmet igénylő gyermek</w:t>
            </w:r>
          </w:p>
        </w:tc>
        <w:tc>
          <w:tcPr>
            <w:tcW w:w="800" w:type="dxa"/>
            <w:tcBorders>
              <w:top w:val="nil"/>
              <w:left w:val="nil"/>
              <w:bottom w:val="single" w:sz="4" w:space="0" w:color="auto"/>
              <w:right w:val="single" w:sz="4" w:space="0" w:color="auto"/>
            </w:tcBorders>
            <w:shd w:val="clear" w:color="auto" w:fill="auto"/>
            <w:vAlign w:val="center"/>
            <w:hideMark/>
          </w:tcPr>
          <w:p w14:paraId="5756E9D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3C568DD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5F8C40A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229A294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60" w:type="dxa"/>
            <w:tcBorders>
              <w:top w:val="nil"/>
              <w:left w:val="nil"/>
              <w:bottom w:val="single" w:sz="4" w:space="0" w:color="auto"/>
              <w:right w:val="single" w:sz="4" w:space="0" w:color="auto"/>
            </w:tcBorders>
            <w:shd w:val="clear" w:color="auto" w:fill="auto"/>
            <w:vAlign w:val="center"/>
            <w:hideMark/>
          </w:tcPr>
          <w:p w14:paraId="0F2F63D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2816D68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49</w:t>
            </w:r>
          </w:p>
        </w:tc>
        <w:tc>
          <w:tcPr>
            <w:tcW w:w="820" w:type="dxa"/>
            <w:tcBorders>
              <w:top w:val="nil"/>
              <w:left w:val="nil"/>
              <w:bottom w:val="single" w:sz="4" w:space="0" w:color="auto"/>
              <w:right w:val="single" w:sz="4" w:space="0" w:color="auto"/>
            </w:tcBorders>
            <w:shd w:val="clear" w:color="auto" w:fill="auto"/>
            <w:vAlign w:val="center"/>
            <w:hideMark/>
          </w:tcPr>
          <w:p w14:paraId="0F319AB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7D0940D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670A24B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r>
      <w:tr w:rsidR="00F862AF" w:rsidRPr="00F862AF" w14:paraId="0983AA42"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36ED1C51"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D9D9D9"/>
            <w:vAlign w:val="center"/>
            <w:hideMark/>
          </w:tcPr>
          <w:p w14:paraId="41642FB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Pszichológia</w:t>
            </w:r>
          </w:p>
        </w:tc>
        <w:tc>
          <w:tcPr>
            <w:tcW w:w="800" w:type="dxa"/>
            <w:tcBorders>
              <w:top w:val="nil"/>
              <w:left w:val="nil"/>
              <w:bottom w:val="single" w:sz="4" w:space="0" w:color="auto"/>
              <w:right w:val="single" w:sz="4" w:space="0" w:color="auto"/>
            </w:tcBorders>
            <w:shd w:val="clear" w:color="000000" w:fill="D9D9D9"/>
            <w:vAlign w:val="center"/>
            <w:hideMark/>
          </w:tcPr>
          <w:p w14:paraId="3B871C4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D9D9D9"/>
            <w:vAlign w:val="center"/>
            <w:hideMark/>
          </w:tcPr>
          <w:p w14:paraId="4953B9D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36</w:t>
            </w:r>
          </w:p>
        </w:tc>
        <w:tc>
          <w:tcPr>
            <w:tcW w:w="780" w:type="dxa"/>
            <w:tcBorders>
              <w:top w:val="nil"/>
              <w:left w:val="nil"/>
              <w:bottom w:val="single" w:sz="4" w:space="0" w:color="auto"/>
              <w:right w:val="single" w:sz="4" w:space="0" w:color="auto"/>
            </w:tcBorders>
            <w:shd w:val="clear" w:color="000000" w:fill="D9D9D9"/>
            <w:vAlign w:val="center"/>
            <w:hideMark/>
          </w:tcPr>
          <w:p w14:paraId="2C0E1B5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90</w:t>
            </w:r>
          </w:p>
        </w:tc>
        <w:tc>
          <w:tcPr>
            <w:tcW w:w="740" w:type="dxa"/>
            <w:tcBorders>
              <w:top w:val="nil"/>
              <w:left w:val="nil"/>
              <w:bottom w:val="single" w:sz="4" w:space="0" w:color="auto"/>
              <w:right w:val="single" w:sz="4" w:space="0" w:color="auto"/>
            </w:tcBorders>
            <w:shd w:val="clear" w:color="000000" w:fill="D9D9D9"/>
            <w:vAlign w:val="center"/>
            <w:hideMark/>
          </w:tcPr>
          <w:p w14:paraId="343CB4F3"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108</w:t>
            </w:r>
          </w:p>
        </w:tc>
        <w:tc>
          <w:tcPr>
            <w:tcW w:w="760" w:type="dxa"/>
            <w:tcBorders>
              <w:top w:val="nil"/>
              <w:left w:val="nil"/>
              <w:bottom w:val="single" w:sz="4" w:space="0" w:color="auto"/>
              <w:right w:val="single" w:sz="4" w:space="0" w:color="auto"/>
            </w:tcBorders>
            <w:shd w:val="clear" w:color="000000" w:fill="D9D9D9"/>
            <w:vAlign w:val="center"/>
            <w:hideMark/>
          </w:tcPr>
          <w:p w14:paraId="17F692E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1440" w:type="dxa"/>
            <w:tcBorders>
              <w:top w:val="nil"/>
              <w:left w:val="nil"/>
              <w:bottom w:val="single" w:sz="4" w:space="0" w:color="auto"/>
              <w:right w:val="single" w:sz="4" w:space="0" w:color="auto"/>
            </w:tcBorders>
            <w:shd w:val="clear" w:color="000000" w:fill="D9D9D9"/>
            <w:vAlign w:val="center"/>
            <w:hideMark/>
          </w:tcPr>
          <w:p w14:paraId="696EDD2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296</w:t>
            </w:r>
          </w:p>
        </w:tc>
        <w:tc>
          <w:tcPr>
            <w:tcW w:w="820" w:type="dxa"/>
            <w:tcBorders>
              <w:top w:val="nil"/>
              <w:left w:val="nil"/>
              <w:bottom w:val="single" w:sz="4" w:space="0" w:color="auto"/>
              <w:right w:val="single" w:sz="4" w:space="0" w:color="auto"/>
            </w:tcBorders>
            <w:shd w:val="clear" w:color="000000" w:fill="D9D9D9"/>
            <w:vAlign w:val="center"/>
            <w:hideMark/>
          </w:tcPr>
          <w:p w14:paraId="5D27A35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144</w:t>
            </w:r>
          </w:p>
        </w:tc>
        <w:tc>
          <w:tcPr>
            <w:tcW w:w="740" w:type="dxa"/>
            <w:tcBorders>
              <w:top w:val="nil"/>
              <w:left w:val="nil"/>
              <w:bottom w:val="single" w:sz="4" w:space="0" w:color="auto"/>
              <w:right w:val="single" w:sz="4" w:space="0" w:color="auto"/>
            </w:tcBorders>
            <w:shd w:val="clear" w:color="000000" w:fill="D9D9D9"/>
            <w:vAlign w:val="center"/>
            <w:hideMark/>
          </w:tcPr>
          <w:p w14:paraId="54B34AC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124</w:t>
            </w:r>
          </w:p>
        </w:tc>
        <w:tc>
          <w:tcPr>
            <w:tcW w:w="1300" w:type="dxa"/>
            <w:tcBorders>
              <w:top w:val="nil"/>
              <w:left w:val="nil"/>
              <w:bottom w:val="single" w:sz="4" w:space="0" w:color="auto"/>
              <w:right w:val="single" w:sz="4" w:space="0" w:color="auto"/>
            </w:tcBorders>
            <w:shd w:val="clear" w:color="000000" w:fill="D9D9D9"/>
            <w:vAlign w:val="center"/>
            <w:hideMark/>
          </w:tcPr>
          <w:p w14:paraId="7D498BC3"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268</w:t>
            </w:r>
          </w:p>
        </w:tc>
      </w:tr>
      <w:tr w:rsidR="00F862AF" w:rsidRPr="00F862AF" w14:paraId="7F95D4C2"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1B27678B"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FFFFFF"/>
            <w:vAlign w:val="center"/>
            <w:hideMark/>
          </w:tcPr>
          <w:p w14:paraId="51BBF08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Az adottságtól a tehetségig</w:t>
            </w:r>
          </w:p>
        </w:tc>
        <w:tc>
          <w:tcPr>
            <w:tcW w:w="800" w:type="dxa"/>
            <w:tcBorders>
              <w:top w:val="nil"/>
              <w:left w:val="nil"/>
              <w:bottom w:val="single" w:sz="4" w:space="0" w:color="auto"/>
              <w:right w:val="single" w:sz="4" w:space="0" w:color="auto"/>
            </w:tcBorders>
            <w:shd w:val="clear" w:color="000000" w:fill="FFFFFF"/>
            <w:vAlign w:val="center"/>
            <w:hideMark/>
          </w:tcPr>
          <w:p w14:paraId="3206306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000000" w:fill="FFFFFF"/>
            <w:vAlign w:val="center"/>
            <w:hideMark/>
          </w:tcPr>
          <w:p w14:paraId="327B80F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80" w:type="dxa"/>
            <w:tcBorders>
              <w:top w:val="nil"/>
              <w:left w:val="nil"/>
              <w:bottom w:val="single" w:sz="4" w:space="0" w:color="auto"/>
              <w:right w:val="single" w:sz="4" w:space="0" w:color="auto"/>
            </w:tcBorders>
            <w:shd w:val="clear" w:color="000000" w:fill="FFFFFF"/>
            <w:vAlign w:val="center"/>
            <w:hideMark/>
          </w:tcPr>
          <w:p w14:paraId="47102BC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000000" w:fill="FFFFFF"/>
            <w:vAlign w:val="center"/>
            <w:hideMark/>
          </w:tcPr>
          <w:p w14:paraId="526C17C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000000" w:fill="FFFFFF"/>
            <w:vAlign w:val="center"/>
            <w:hideMark/>
          </w:tcPr>
          <w:p w14:paraId="17DA219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26484D7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20" w:type="dxa"/>
            <w:tcBorders>
              <w:top w:val="nil"/>
              <w:left w:val="nil"/>
              <w:bottom w:val="single" w:sz="4" w:space="0" w:color="auto"/>
              <w:right w:val="single" w:sz="4" w:space="0" w:color="auto"/>
            </w:tcBorders>
            <w:shd w:val="clear" w:color="000000" w:fill="FFFFFF"/>
            <w:vAlign w:val="center"/>
            <w:hideMark/>
          </w:tcPr>
          <w:p w14:paraId="3ED0A85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40" w:type="dxa"/>
            <w:tcBorders>
              <w:top w:val="nil"/>
              <w:left w:val="nil"/>
              <w:bottom w:val="single" w:sz="4" w:space="0" w:color="auto"/>
              <w:right w:val="single" w:sz="4" w:space="0" w:color="auto"/>
            </w:tcBorders>
            <w:shd w:val="clear" w:color="000000" w:fill="FFFFFF"/>
            <w:vAlign w:val="center"/>
            <w:hideMark/>
          </w:tcPr>
          <w:p w14:paraId="65D80BB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2C45749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r>
      <w:tr w:rsidR="00F862AF" w:rsidRPr="00F862AF" w14:paraId="3B4CC778" w14:textId="77777777" w:rsidTr="00000DB2">
        <w:trPr>
          <w:trHeight w:val="276"/>
          <w:jc w:val="center"/>
        </w:trPr>
        <w:tc>
          <w:tcPr>
            <w:tcW w:w="1100" w:type="dxa"/>
            <w:vMerge/>
            <w:tcBorders>
              <w:top w:val="nil"/>
              <w:left w:val="single" w:sz="4" w:space="0" w:color="auto"/>
              <w:bottom w:val="nil"/>
              <w:right w:val="single" w:sz="4" w:space="0" w:color="auto"/>
            </w:tcBorders>
            <w:vAlign w:val="center"/>
            <w:hideMark/>
          </w:tcPr>
          <w:p w14:paraId="321020DF"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2FC9D15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Általános pszichológia</w:t>
            </w:r>
          </w:p>
        </w:tc>
        <w:tc>
          <w:tcPr>
            <w:tcW w:w="800" w:type="dxa"/>
            <w:tcBorders>
              <w:top w:val="nil"/>
              <w:left w:val="nil"/>
              <w:bottom w:val="single" w:sz="4" w:space="0" w:color="auto"/>
              <w:right w:val="single" w:sz="4" w:space="0" w:color="auto"/>
            </w:tcBorders>
            <w:shd w:val="clear" w:color="auto" w:fill="auto"/>
            <w:vAlign w:val="center"/>
            <w:hideMark/>
          </w:tcPr>
          <w:p w14:paraId="6C71F27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6A70A27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strike/>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7E158F3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72</w:t>
            </w:r>
          </w:p>
        </w:tc>
        <w:tc>
          <w:tcPr>
            <w:tcW w:w="740" w:type="dxa"/>
            <w:tcBorders>
              <w:top w:val="nil"/>
              <w:left w:val="nil"/>
              <w:bottom w:val="single" w:sz="4" w:space="0" w:color="auto"/>
              <w:right w:val="single" w:sz="4" w:space="0" w:color="auto"/>
            </w:tcBorders>
            <w:shd w:val="clear" w:color="auto" w:fill="auto"/>
            <w:vAlign w:val="center"/>
            <w:hideMark/>
          </w:tcPr>
          <w:p w14:paraId="1C23FE9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2BEB610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7FF6A99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72</w:t>
            </w:r>
          </w:p>
        </w:tc>
        <w:tc>
          <w:tcPr>
            <w:tcW w:w="820" w:type="dxa"/>
            <w:tcBorders>
              <w:top w:val="nil"/>
              <w:left w:val="nil"/>
              <w:bottom w:val="single" w:sz="4" w:space="0" w:color="auto"/>
              <w:right w:val="single" w:sz="4" w:space="0" w:color="auto"/>
            </w:tcBorders>
            <w:shd w:val="clear" w:color="auto" w:fill="auto"/>
            <w:vAlign w:val="center"/>
            <w:hideMark/>
          </w:tcPr>
          <w:p w14:paraId="34D470A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54</w:t>
            </w:r>
          </w:p>
        </w:tc>
        <w:tc>
          <w:tcPr>
            <w:tcW w:w="740" w:type="dxa"/>
            <w:tcBorders>
              <w:top w:val="nil"/>
              <w:left w:val="nil"/>
              <w:bottom w:val="single" w:sz="4" w:space="0" w:color="auto"/>
              <w:right w:val="single" w:sz="4" w:space="0" w:color="auto"/>
            </w:tcBorders>
            <w:shd w:val="clear" w:color="auto" w:fill="auto"/>
            <w:vAlign w:val="center"/>
            <w:hideMark/>
          </w:tcPr>
          <w:p w14:paraId="54F2811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764E778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54</w:t>
            </w:r>
          </w:p>
        </w:tc>
      </w:tr>
      <w:tr w:rsidR="00F862AF" w:rsidRPr="00F862AF" w14:paraId="7D3B6785"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0B8D1473"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3E5628B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Személyiséglélektan</w:t>
            </w:r>
          </w:p>
        </w:tc>
        <w:tc>
          <w:tcPr>
            <w:tcW w:w="800" w:type="dxa"/>
            <w:tcBorders>
              <w:top w:val="nil"/>
              <w:left w:val="nil"/>
              <w:bottom w:val="single" w:sz="4" w:space="0" w:color="auto"/>
              <w:right w:val="single" w:sz="4" w:space="0" w:color="auto"/>
            </w:tcBorders>
            <w:shd w:val="clear" w:color="auto" w:fill="auto"/>
            <w:vAlign w:val="center"/>
            <w:hideMark/>
          </w:tcPr>
          <w:p w14:paraId="0A63C88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3110755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5F71D74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2D5CAEB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57A84A5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6E3A03D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42B1329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22EE46E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2A22344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014D0A3A"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6AFF4536"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5E0F180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Fejlődéslélektan</w:t>
            </w:r>
          </w:p>
        </w:tc>
        <w:tc>
          <w:tcPr>
            <w:tcW w:w="800" w:type="dxa"/>
            <w:tcBorders>
              <w:top w:val="nil"/>
              <w:left w:val="nil"/>
              <w:bottom w:val="single" w:sz="4" w:space="0" w:color="auto"/>
              <w:right w:val="single" w:sz="4" w:space="0" w:color="auto"/>
            </w:tcBorders>
            <w:shd w:val="clear" w:color="auto" w:fill="auto"/>
            <w:vAlign w:val="center"/>
            <w:hideMark/>
          </w:tcPr>
          <w:p w14:paraId="0419EF0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71F2DC1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nil"/>
              <w:right w:val="nil"/>
            </w:tcBorders>
            <w:shd w:val="clear" w:color="auto" w:fill="auto"/>
            <w:noWrap/>
            <w:vAlign w:val="bottom"/>
            <w:hideMark/>
          </w:tcPr>
          <w:p w14:paraId="0CF3542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740" w:type="dxa"/>
            <w:tcBorders>
              <w:top w:val="nil"/>
              <w:left w:val="single" w:sz="4" w:space="0" w:color="auto"/>
              <w:bottom w:val="single" w:sz="4" w:space="0" w:color="auto"/>
              <w:right w:val="single" w:sz="4" w:space="0" w:color="auto"/>
            </w:tcBorders>
            <w:shd w:val="clear" w:color="auto" w:fill="auto"/>
            <w:vAlign w:val="center"/>
            <w:hideMark/>
          </w:tcPr>
          <w:p w14:paraId="6DF0FDC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72</w:t>
            </w:r>
          </w:p>
        </w:tc>
        <w:tc>
          <w:tcPr>
            <w:tcW w:w="760" w:type="dxa"/>
            <w:tcBorders>
              <w:top w:val="nil"/>
              <w:left w:val="nil"/>
              <w:bottom w:val="single" w:sz="4" w:space="0" w:color="auto"/>
              <w:right w:val="single" w:sz="4" w:space="0" w:color="auto"/>
            </w:tcBorders>
            <w:shd w:val="clear" w:color="auto" w:fill="auto"/>
            <w:vAlign w:val="center"/>
            <w:hideMark/>
          </w:tcPr>
          <w:p w14:paraId="5144239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3E172EF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72</w:t>
            </w:r>
          </w:p>
        </w:tc>
        <w:tc>
          <w:tcPr>
            <w:tcW w:w="820" w:type="dxa"/>
            <w:tcBorders>
              <w:top w:val="nil"/>
              <w:left w:val="nil"/>
              <w:bottom w:val="single" w:sz="4" w:space="0" w:color="auto"/>
              <w:right w:val="single" w:sz="4" w:space="0" w:color="auto"/>
            </w:tcBorders>
            <w:shd w:val="clear" w:color="auto" w:fill="auto"/>
            <w:vAlign w:val="center"/>
            <w:hideMark/>
          </w:tcPr>
          <w:p w14:paraId="1A71163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40" w:type="dxa"/>
            <w:tcBorders>
              <w:top w:val="nil"/>
              <w:left w:val="nil"/>
              <w:bottom w:val="single" w:sz="4" w:space="0" w:color="auto"/>
              <w:right w:val="single" w:sz="4" w:space="0" w:color="auto"/>
            </w:tcBorders>
            <w:shd w:val="clear" w:color="auto" w:fill="auto"/>
            <w:vAlign w:val="center"/>
            <w:hideMark/>
          </w:tcPr>
          <w:p w14:paraId="7F6E121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3CB8316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67</w:t>
            </w:r>
          </w:p>
        </w:tc>
      </w:tr>
      <w:tr w:rsidR="00F862AF" w:rsidRPr="00F862AF" w14:paraId="30B38C8B"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038E0E91"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7BD18CB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Szociálpszichológia</w:t>
            </w:r>
          </w:p>
        </w:tc>
        <w:tc>
          <w:tcPr>
            <w:tcW w:w="800" w:type="dxa"/>
            <w:tcBorders>
              <w:top w:val="nil"/>
              <w:left w:val="nil"/>
              <w:bottom w:val="nil"/>
              <w:right w:val="nil"/>
            </w:tcBorders>
            <w:shd w:val="clear" w:color="auto" w:fill="auto"/>
            <w:noWrap/>
            <w:vAlign w:val="bottom"/>
            <w:hideMark/>
          </w:tcPr>
          <w:p w14:paraId="310F5A9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800" w:type="dxa"/>
            <w:tcBorders>
              <w:top w:val="nil"/>
              <w:left w:val="single" w:sz="4" w:space="0" w:color="auto"/>
              <w:bottom w:val="single" w:sz="4" w:space="0" w:color="auto"/>
              <w:right w:val="single" w:sz="4" w:space="0" w:color="auto"/>
            </w:tcBorders>
            <w:shd w:val="clear" w:color="auto" w:fill="auto"/>
            <w:vAlign w:val="center"/>
            <w:hideMark/>
          </w:tcPr>
          <w:p w14:paraId="3513503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40F8FD0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2B101EC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60" w:type="dxa"/>
            <w:tcBorders>
              <w:top w:val="nil"/>
              <w:left w:val="nil"/>
              <w:bottom w:val="single" w:sz="4" w:space="0" w:color="auto"/>
              <w:right w:val="single" w:sz="4" w:space="0" w:color="auto"/>
            </w:tcBorders>
            <w:shd w:val="clear" w:color="auto" w:fill="auto"/>
            <w:vAlign w:val="center"/>
            <w:hideMark/>
          </w:tcPr>
          <w:p w14:paraId="247AAB3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11062EE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20" w:type="dxa"/>
            <w:tcBorders>
              <w:top w:val="nil"/>
              <w:left w:val="nil"/>
              <w:bottom w:val="single" w:sz="4" w:space="0" w:color="auto"/>
              <w:right w:val="single" w:sz="4" w:space="0" w:color="auto"/>
            </w:tcBorders>
            <w:shd w:val="clear" w:color="auto" w:fill="auto"/>
            <w:noWrap/>
            <w:vAlign w:val="bottom"/>
            <w:hideMark/>
          </w:tcPr>
          <w:p w14:paraId="3542EF73" w14:textId="77777777" w:rsidR="00F862AF" w:rsidRPr="00F862AF" w:rsidRDefault="00F862AF" w:rsidP="00F862AF">
            <w:pPr>
              <w:widowControl/>
              <w:autoSpaceDE/>
              <w:autoSpaceDN/>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 </w:t>
            </w:r>
          </w:p>
        </w:tc>
        <w:tc>
          <w:tcPr>
            <w:tcW w:w="740" w:type="dxa"/>
            <w:tcBorders>
              <w:top w:val="nil"/>
              <w:left w:val="nil"/>
              <w:bottom w:val="nil"/>
              <w:right w:val="nil"/>
            </w:tcBorders>
            <w:shd w:val="clear" w:color="auto" w:fill="auto"/>
            <w:noWrap/>
            <w:vAlign w:val="bottom"/>
            <w:hideMark/>
          </w:tcPr>
          <w:p w14:paraId="63E8CED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single" w:sz="4" w:space="0" w:color="auto"/>
              <w:bottom w:val="single" w:sz="4" w:space="0" w:color="auto"/>
              <w:right w:val="single" w:sz="4" w:space="0" w:color="auto"/>
            </w:tcBorders>
            <w:shd w:val="clear" w:color="000000" w:fill="D9D9D9"/>
            <w:vAlign w:val="center"/>
            <w:hideMark/>
          </w:tcPr>
          <w:p w14:paraId="7553F38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r>
      <w:tr w:rsidR="00F862AF" w:rsidRPr="00F862AF" w14:paraId="657EF68B"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73237102"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31B342A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A gyermeknevelés pszichológiája</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450FD95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0C123AC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32647E3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5449D83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2FF9B67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19D8C07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820" w:type="dxa"/>
            <w:tcBorders>
              <w:top w:val="nil"/>
              <w:left w:val="nil"/>
              <w:bottom w:val="single" w:sz="4" w:space="0" w:color="auto"/>
              <w:right w:val="single" w:sz="4" w:space="0" w:color="auto"/>
            </w:tcBorders>
            <w:shd w:val="clear" w:color="auto" w:fill="auto"/>
            <w:vAlign w:val="center"/>
            <w:hideMark/>
          </w:tcPr>
          <w:p w14:paraId="2B5BECD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099F7F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2DCB260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r>
      <w:tr w:rsidR="00F862AF" w:rsidRPr="00F862AF" w14:paraId="5D9CE8D6"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52C51E94"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6F33017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Játék- és mesepszichológia </w:t>
            </w:r>
          </w:p>
        </w:tc>
        <w:tc>
          <w:tcPr>
            <w:tcW w:w="800" w:type="dxa"/>
            <w:tcBorders>
              <w:top w:val="nil"/>
              <w:left w:val="nil"/>
              <w:bottom w:val="single" w:sz="4" w:space="0" w:color="auto"/>
              <w:right w:val="single" w:sz="4" w:space="0" w:color="auto"/>
            </w:tcBorders>
            <w:shd w:val="clear" w:color="auto" w:fill="auto"/>
            <w:vAlign w:val="center"/>
            <w:hideMark/>
          </w:tcPr>
          <w:p w14:paraId="12CBE2B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32C527A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508FDD3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3A2701E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058153E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4D7CECA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820" w:type="dxa"/>
            <w:tcBorders>
              <w:top w:val="nil"/>
              <w:left w:val="nil"/>
              <w:bottom w:val="single" w:sz="4" w:space="0" w:color="auto"/>
              <w:right w:val="single" w:sz="4" w:space="0" w:color="auto"/>
            </w:tcBorders>
            <w:shd w:val="clear" w:color="auto" w:fill="auto"/>
            <w:vAlign w:val="center"/>
            <w:hideMark/>
          </w:tcPr>
          <w:p w14:paraId="4C90C3A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68AE9B7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0D8FB84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r>
      <w:tr w:rsidR="00F862AF" w:rsidRPr="00F862AF" w14:paraId="5A7C7570"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679D354D"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D9D9D9"/>
            <w:vAlign w:val="center"/>
            <w:hideMark/>
          </w:tcPr>
          <w:p w14:paraId="1512C9D4"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Pedagógiai gyakorlat</w:t>
            </w:r>
          </w:p>
        </w:tc>
        <w:tc>
          <w:tcPr>
            <w:tcW w:w="800" w:type="dxa"/>
            <w:tcBorders>
              <w:top w:val="nil"/>
              <w:left w:val="nil"/>
              <w:bottom w:val="single" w:sz="4" w:space="0" w:color="auto"/>
              <w:right w:val="single" w:sz="4" w:space="0" w:color="auto"/>
            </w:tcBorders>
            <w:shd w:val="clear" w:color="000000" w:fill="D9D9D9"/>
            <w:vAlign w:val="center"/>
            <w:hideMark/>
          </w:tcPr>
          <w:p w14:paraId="0CD5915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54</w:t>
            </w:r>
          </w:p>
        </w:tc>
        <w:tc>
          <w:tcPr>
            <w:tcW w:w="800" w:type="dxa"/>
            <w:tcBorders>
              <w:top w:val="nil"/>
              <w:left w:val="nil"/>
              <w:bottom w:val="single" w:sz="4" w:space="0" w:color="auto"/>
              <w:right w:val="single" w:sz="4" w:space="0" w:color="auto"/>
            </w:tcBorders>
            <w:shd w:val="clear" w:color="000000" w:fill="D9D9D9"/>
            <w:vAlign w:val="center"/>
            <w:hideMark/>
          </w:tcPr>
          <w:p w14:paraId="7835DA2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c>
          <w:tcPr>
            <w:tcW w:w="780" w:type="dxa"/>
            <w:tcBorders>
              <w:top w:val="nil"/>
              <w:left w:val="nil"/>
              <w:bottom w:val="single" w:sz="4" w:space="0" w:color="auto"/>
              <w:right w:val="single" w:sz="4" w:space="0" w:color="auto"/>
            </w:tcBorders>
            <w:shd w:val="clear" w:color="000000" w:fill="D9D9D9"/>
            <w:vAlign w:val="center"/>
            <w:hideMark/>
          </w:tcPr>
          <w:p w14:paraId="44FFB7D4"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213C24F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D9D9D9"/>
            <w:vAlign w:val="center"/>
            <w:hideMark/>
          </w:tcPr>
          <w:p w14:paraId="1B62251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440" w:type="dxa"/>
            <w:tcBorders>
              <w:top w:val="nil"/>
              <w:left w:val="nil"/>
              <w:bottom w:val="single" w:sz="4" w:space="0" w:color="auto"/>
              <w:right w:val="single" w:sz="4" w:space="0" w:color="auto"/>
            </w:tcBorders>
            <w:shd w:val="clear" w:color="000000" w:fill="D9D9D9"/>
            <w:vAlign w:val="center"/>
            <w:hideMark/>
          </w:tcPr>
          <w:p w14:paraId="1F35C0A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126</w:t>
            </w:r>
          </w:p>
        </w:tc>
        <w:tc>
          <w:tcPr>
            <w:tcW w:w="820" w:type="dxa"/>
            <w:tcBorders>
              <w:top w:val="nil"/>
              <w:left w:val="nil"/>
              <w:bottom w:val="single" w:sz="4" w:space="0" w:color="auto"/>
              <w:right w:val="single" w:sz="4" w:space="0" w:color="auto"/>
            </w:tcBorders>
            <w:shd w:val="clear" w:color="000000" w:fill="D9D9D9"/>
            <w:vAlign w:val="center"/>
            <w:hideMark/>
          </w:tcPr>
          <w:p w14:paraId="6C2C32E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126</w:t>
            </w:r>
          </w:p>
        </w:tc>
        <w:tc>
          <w:tcPr>
            <w:tcW w:w="740" w:type="dxa"/>
            <w:tcBorders>
              <w:top w:val="nil"/>
              <w:left w:val="nil"/>
              <w:bottom w:val="single" w:sz="4" w:space="0" w:color="auto"/>
              <w:right w:val="single" w:sz="4" w:space="0" w:color="auto"/>
            </w:tcBorders>
            <w:shd w:val="clear" w:color="000000" w:fill="D9D9D9"/>
            <w:vAlign w:val="center"/>
            <w:hideMark/>
          </w:tcPr>
          <w:p w14:paraId="76A90A1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300" w:type="dxa"/>
            <w:tcBorders>
              <w:top w:val="nil"/>
              <w:left w:val="nil"/>
              <w:bottom w:val="single" w:sz="4" w:space="0" w:color="auto"/>
              <w:right w:val="single" w:sz="4" w:space="0" w:color="auto"/>
            </w:tcBorders>
            <w:shd w:val="clear" w:color="000000" w:fill="D9D9D9"/>
            <w:vAlign w:val="center"/>
            <w:hideMark/>
          </w:tcPr>
          <w:p w14:paraId="4DF566F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126</w:t>
            </w:r>
          </w:p>
        </w:tc>
      </w:tr>
      <w:tr w:rsidR="00F862AF" w:rsidRPr="00F862AF" w14:paraId="06FCCB09"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73B223C0"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FFFFFF"/>
            <w:vAlign w:val="center"/>
            <w:hideMark/>
          </w:tcPr>
          <w:p w14:paraId="1412635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"Kicsi vagyok én, majd megnövök én"</w:t>
            </w:r>
          </w:p>
        </w:tc>
        <w:tc>
          <w:tcPr>
            <w:tcW w:w="800" w:type="dxa"/>
            <w:tcBorders>
              <w:top w:val="nil"/>
              <w:left w:val="nil"/>
              <w:bottom w:val="single" w:sz="4" w:space="0" w:color="auto"/>
              <w:right w:val="single" w:sz="4" w:space="0" w:color="auto"/>
            </w:tcBorders>
            <w:shd w:val="clear" w:color="000000" w:fill="FFFFFF"/>
            <w:vAlign w:val="center"/>
            <w:hideMark/>
          </w:tcPr>
          <w:p w14:paraId="20795A9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00" w:type="dxa"/>
            <w:tcBorders>
              <w:top w:val="nil"/>
              <w:left w:val="nil"/>
              <w:bottom w:val="single" w:sz="4" w:space="0" w:color="auto"/>
              <w:right w:val="single" w:sz="4" w:space="0" w:color="auto"/>
            </w:tcBorders>
            <w:shd w:val="clear" w:color="000000" w:fill="FFFFFF"/>
            <w:vAlign w:val="center"/>
            <w:hideMark/>
          </w:tcPr>
          <w:p w14:paraId="6A9635B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000000" w:fill="FFFFFF"/>
            <w:vAlign w:val="center"/>
            <w:hideMark/>
          </w:tcPr>
          <w:p w14:paraId="1F9790E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000000" w:fill="FFFFFF"/>
            <w:vAlign w:val="center"/>
            <w:hideMark/>
          </w:tcPr>
          <w:p w14:paraId="149F15E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000000" w:fill="FFFFFF"/>
            <w:vAlign w:val="center"/>
            <w:hideMark/>
          </w:tcPr>
          <w:p w14:paraId="3618484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5C990A2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000000" w:fill="FFFFFF"/>
            <w:vAlign w:val="center"/>
            <w:hideMark/>
          </w:tcPr>
          <w:p w14:paraId="762775D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000000" w:fill="FFFFFF"/>
            <w:vAlign w:val="center"/>
            <w:hideMark/>
          </w:tcPr>
          <w:p w14:paraId="62E1E7F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0F8BF32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32E55ACB" w14:textId="77777777" w:rsidTr="00F862AF">
        <w:trPr>
          <w:trHeight w:val="480"/>
          <w:jc w:val="center"/>
        </w:trPr>
        <w:tc>
          <w:tcPr>
            <w:tcW w:w="1100" w:type="dxa"/>
            <w:vMerge/>
            <w:tcBorders>
              <w:top w:val="nil"/>
              <w:left w:val="single" w:sz="4" w:space="0" w:color="auto"/>
              <w:bottom w:val="nil"/>
              <w:right w:val="single" w:sz="4" w:space="0" w:color="auto"/>
            </w:tcBorders>
            <w:vAlign w:val="center"/>
            <w:hideMark/>
          </w:tcPr>
          <w:p w14:paraId="2B05C8E6"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17F8F4F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A gyermekek, serdülők, fiatalok és az intézmény megismerésének lehetőségei</w:t>
            </w:r>
          </w:p>
        </w:tc>
        <w:tc>
          <w:tcPr>
            <w:tcW w:w="800" w:type="dxa"/>
            <w:tcBorders>
              <w:top w:val="nil"/>
              <w:left w:val="nil"/>
              <w:bottom w:val="single" w:sz="4" w:space="0" w:color="auto"/>
              <w:right w:val="single" w:sz="4" w:space="0" w:color="auto"/>
            </w:tcBorders>
            <w:shd w:val="clear" w:color="000000" w:fill="FFFFFF"/>
            <w:vAlign w:val="center"/>
            <w:hideMark/>
          </w:tcPr>
          <w:p w14:paraId="44DAD0F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00" w:type="dxa"/>
            <w:tcBorders>
              <w:top w:val="nil"/>
              <w:left w:val="nil"/>
              <w:bottom w:val="single" w:sz="4" w:space="0" w:color="auto"/>
              <w:right w:val="single" w:sz="4" w:space="0" w:color="auto"/>
            </w:tcBorders>
            <w:shd w:val="clear" w:color="auto" w:fill="auto"/>
            <w:vAlign w:val="center"/>
            <w:hideMark/>
          </w:tcPr>
          <w:p w14:paraId="199086A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12</w:t>
            </w:r>
          </w:p>
        </w:tc>
        <w:tc>
          <w:tcPr>
            <w:tcW w:w="780" w:type="dxa"/>
            <w:tcBorders>
              <w:top w:val="nil"/>
              <w:left w:val="nil"/>
              <w:bottom w:val="nil"/>
              <w:right w:val="nil"/>
            </w:tcBorders>
            <w:shd w:val="clear" w:color="auto" w:fill="auto"/>
            <w:noWrap/>
            <w:vAlign w:val="bottom"/>
            <w:hideMark/>
          </w:tcPr>
          <w:p w14:paraId="5889869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EFDEA63" w14:textId="77777777" w:rsidR="00F862AF" w:rsidRPr="00F862AF" w:rsidRDefault="00F862AF" w:rsidP="00F862AF">
            <w:pPr>
              <w:widowControl/>
              <w:autoSpaceDE/>
              <w:autoSpaceDN/>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 </w:t>
            </w:r>
          </w:p>
        </w:tc>
        <w:tc>
          <w:tcPr>
            <w:tcW w:w="760" w:type="dxa"/>
            <w:tcBorders>
              <w:top w:val="nil"/>
              <w:left w:val="nil"/>
              <w:bottom w:val="nil"/>
              <w:right w:val="nil"/>
            </w:tcBorders>
            <w:shd w:val="clear" w:color="auto" w:fill="auto"/>
            <w:noWrap/>
            <w:vAlign w:val="center"/>
            <w:hideMark/>
          </w:tcPr>
          <w:p w14:paraId="5E159807" w14:textId="77777777" w:rsidR="00F862AF" w:rsidRPr="00F862AF" w:rsidRDefault="00F862AF" w:rsidP="00F862AF">
            <w:pPr>
              <w:widowControl/>
              <w:autoSpaceDE/>
              <w:autoSpaceDN/>
              <w:rPr>
                <w:rFonts w:ascii="Calibri" w:eastAsia="Times New Roman" w:hAnsi="Calibri" w:cs="Calibri"/>
                <w:color w:val="000000"/>
                <w:sz w:val="20"/>
                <w:szCs w:val="20"/>
                <w:lang w:eastAsia="hu-HU"/>
              </w:rPr>
            </w:pPr>
          </w:p>
        </w:tc>
        <w:tc>
          <w:tcPr>
            <w:tcW w:w="1440" w:type="dxa"/>
            <w:tcBorders>
              <w:top w:val="nil"/>
              <w:left w:val="single" w:sz="4" w:space="0" w:color="auto"/>
              <w:bottom w:val="single" w:sz="4" w:space="0" w:color="auto"/>
              <w:right w:val="single" w:sz="4" w:space="0" w:color="auto"/>
            </w:tcBorders>
            <w:shd w:val="clear" w:color="000000" w:fill="D9D9D9"/>
            <w:vAlign w:val="center"/>
            <w:hideMark/>
          </w:tcPr>
          <w:p w14:paraId="7D7629F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30</w:t>
            </w:r>
          </w:p>
        </w:tc>
        <w:tc>
          <w:tcPr>
            <w:tcW w:w="820" w:type="dxa"/>
            <w:tcBorders>
              <w:top w:val="nil"/>
              <w:left w:val="nil"/>
              <w:bottom w:val="single" w:sz="4" w:space="0" w:color="auto"/>
              <w:right w:val="single" w:sz="4" w:space="0" w:color="auto"/>
            </w:tcBorders>
            <w:shd w:val="clear" w:color="000000" w:fill="FFFFFF"/>
            <w:vAlign w:val="center"/>
            <w:hideMark/>
          </w:tcPr>
          <w:p w14:paraId="3935F33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30</w:t>
            </w:r>
          </w:p>
        </w:tc>
        <w:tc>
          <w:tcPr>
            <w:tcW w:w="740" w:type="dxa"/>
            <w:tcBorders>
              <w:top w:val="nil"/>
              <w:left w:val="nil"/>
              <w:bottom w:val="single" w:sz="4" w:space="0" w:color="auto"/>
              <w:right w:val="single" w:sz="4" w:space="0" w:color="auto"/>
            </w:tcBorders>
            <w:shd w:val="clear" w:color="auto" w:fill="auto"/>
            <w:vAlign w:val="center"/>
            <w:hideMark/>
          </w:tcPr>
          <w:p w14:paraId="65C0DEF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3335D2D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30</w:t>
            </w:r>
          </w:p>
        </w:tc>
      </w:tr>
      <w:tr w:rsidR="00F862AF" w:rsidRPr="00F862AF" w14:paraId="0AA54F9B" w14:textId="77777777" w:rsidTr="00F862AF">
        <w:trPr>
          <w:trHeight w:val="696"/>
          <w:jc w:val="center"/>
        </w:trPr>
        <w:tc>
          <w:tcPr>
            <w:tcW w:w="1100" w:type="dxa"/>
            <w:vMerge/>
            <w:tcBorders>
              <w:top w:val="nil"/>
              <w:left w:val="single" w:sz="4" w:space="0" w:color="auto"/>
              <w:bottom w:val="nil"/>
              <w:right w:val="single" w:sz="4" w:space="0" w:color="auto"/>
            </w:tcBorders>
            <w:vAlign w:val="center"/>
            <w:hideMark/>
          </w:tcPr>
          <w:p w14:paraId="23D8E06F"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5226CF2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A gyermekek, serdülők, fiatalok tevékenységének megfigyelése, irányítása, problémahelyzetek elemzése</w:t>
            </w:r>
          </w:p>
        </w:tc>
        <w:tc>
          <w:tcPr>
            <w:tcW w:w="800" w:type="dxa"/>
            <w:tcBorders>
              <w:top w:val="nil"/>
              <w:left w:val="nil"/>
              <w:bottom w:val="single" w:sz="4" w:space="0" w:color="auto"/>
              <w:right w:val="single" w:sz="4" w:space="0" w:color="auto"/>
            </w:tcBorders>
            <w:shd w:val="clear" w:color="000000" w:fill="FFFFFF"/>
            <w:vAlign w:val="center"/>
            <w:hideMark/>
          </w:tcPr>
          <w:p w14:paraId="35E4DF6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00" w:type="dxa"/>
            <w:tcBorders>
              <w:top w:val="nil"/>
              <w:left w:val="nil"/>
              <w:bottom w:val="single" w:sz="4" w:space="0" w:color="auto"/>
              <w:right w:val="single" w:sz="4" w:space="0" w:color="auto"/>
            </w:tcBorders>
            <w:shd w:val="clear" w:color="auto" w:fill="auto"/>
            <w:vAlign w:val="center"/>
            <w:hideMark/>
          </w:tcPr>
          <w:p w14:paraId="285C72E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12</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7DAFD52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5D9090C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0E0F263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763AED5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30</w:t>
            </w:r>
          </w:p>
        </w:tc>
        <w:tc>
          <w:tcPr>
            <w:tcW w:w="820" w:type="dxa"/>
            <w:tcBorders>
              <w:top w:val="nil"/>
              <w:left w:val="nil"/>
              <w:bottom w:val="single" w:sz="4" w:space="0" w:color="auto"/>
              <w:right w:val="single" w:sz="4" w:space="0" w:color="auto"/>
            </w:tcBorders>
            <w:shd w:val="clear" w:color="000000" w:fill="FFFFFF"/>
            <w:vAlign w:val="center"/>
            <w:hideMark/>
          </w:tcPr>
          <w:p w14:paraId="4DB0141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30</w:t>
            </w:r>
          </w:p>
        </w:tc>
        <w:tc>
          <w:tcPr>
            <w:tcW w:w="740" w:type="dxa"/>
            <w:tcBorders>
              <w:top w:val="nil"/>
              <w:left w:val="nil"/>
              <w:bottom w:val="single" w:sz="4" w:space="0" w:color="auto"/>
              <w:right w:val="single" w:sz="4" w:space="0" w:color="auto"/>
            </w:tcBorders>
            <w:shd w:val="clear" w:color="auto" w:fill="auto"/>
            <w:vAlign w:val="center"/>
            <w:hideMark/>
          </w:tcPr>
          <w:p w14:paraId="7700CA4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745D81B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30</w:t>
            </w:r>
          </w:p>
        </w:tc>
      </w:tr>
      <w:tr w:rsidR="00F862AF" w:rsidRPr="00F862AF" w14:paraId="559A5FE3"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04AF2E65"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4F93840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Gondozási tevékenység megfigyelése, irányítása</w:t>
            </w:r>
          </w:p>
        </w:tc>
        <w:tc>
          <w:tcPr>
            <w:tcW w:w="800" w:type="dxa"/>
            <w:tcBorders>
              <w:top w:val="nil"/>
              <w:left w:val="nil"/>
              <w:bottom w:val="single" w:sz="4" w:space="0" w:color="auto"/>
              <w:right w:val="single" w:sz="4" w:space="0" w:color="auto"/>
            </w:tcBorders>
            <w:shd w:val="clear" w:color="auto" w:fill="auto"/>
            <w:vAlign w:val="center"/>
            <w:hideMark/>
          </w:tcPr>
          <w:p w14:paraId="693BCD6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3643438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12</w:t>
            </w:r>
          </w:p>
        </w:tc>
        <w:tc>
          <w:tcPr>
            <w:tcW w:w="780" w:type="dxa"/>
            <w:tcBorders>
              <w:top w:val="nil"/>
              <w:left w:val="nil"/>
              <w:bottom w:val="single" w:sz="4" w:space="0" w:color="auto"/>
              <w:right w:val="single" w:sz="4" w:space="0" w:color="auto"/>
            </w:tcBorders>
            <w:shd w:val="clear" w:color="auto" w:fill="auto"/>
            <w:vAlign w:val="center"/>
            <w:hideMark/>
          </w:tcPr>
          <w:p w14:paraId="4D836A5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4593579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4093D00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019FD79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12</w:t>
            </w:r>
          </w:p>
        </w:tc>
        <w:tc>
          <w:tcPr>
            <w:tcW w:w="820" w:type="dxa"/>
            <w:tcBorders>
              <w:top w:val="nil"/>
              <w:left w:val="nil"/>
              <w:bottom w:val="single" w:sz="4" w:space="0" w:color="auto"/>
              <w:right w:val="single" w:sz="4" w:space="0" w:color="auto"/>
            </w:tcBorders>
            <w:shd w:val="clear" w:color="auto" w:fill="auto"/>
            <w:vAlign w:val="center"/>
            <w:hideMark/>
          </w:tcPr>
          <w:p w14:paraId="6C1F515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12</w:t>
            </w:r>
          </w:p>
        </w:tc>
        <w:tc>
          <w:tcPr>
            <w:tcW w:w="740" w:type="dxa"/>
            <w:tcBorders>
              <w:top w:val="nil"/>
              <w:left w:val="nil"/>
              <w:bottom w:val="single" w:sz="4" w:space="0" w:color="auto"/>
              <w:right w:val="single" w:sz="4" w:space="0" w:color="auto"/>
            </w:tcBorders>
            <w:shd w:val="clear" w:color="auto" w:fill="auto"/>
            <w:vAlign w:val="center"/>
            <w:hideMark/>
          </w:tcPr>
          <w:p w14:paraId="087F5B8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18E6496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12</w:t>
            </w:r>
          </w:p>
        </w:tc>
      </w:tr>
      <w:tr w:rsidR="00F862AF" w:rsidRPr="00F862AF" w14:paraId="04EB58EA"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1E5D6A26"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00BDEFC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Tevékenységekhez kapcsolódó kreatív alkotás </w:t>
            </w:r>
          </w:p>
        </w:tc>
        <w:tc>
          <w:tcPr>
            <w:tcW w:w="800" w:type="dxa"/>
            <w:tcBorders>
              <w:top w:val="nil"/>
              <w:left w:val="nil"/>
              <w:bottom w:val="nil"/>
              <w:right w:val="single" w:sz="4" w:space="0" w:color="auto"/>
            </w:tcBorders>
            <w:shd w:val="clear" w:color="auto" w:fill="auto"/>
            <w:vAlign w:val="center"/>
            <w:hideMark/>
          </w:tcPr>
          <w:p w14:paraId="11A3583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nil"/>
              <w:right w:val="single" w:sz="4" w:space="0" w:color="auto"/>
            </w:tcBorders>
            <w:shd w:val="clear" w:color="auto" w:fill="auto"/>
            <w:vAlign w:val="center"/>
            <w:hideMark/>
          </w:tcPr>
          <w:p w14:paraId="427C0A0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80" w:type="dxa"/>
            <w:tcBorders>
              <w:top w:val="nil"/>
              <w:left w:val="nil"/>
              <w:bottom w:val="nil"/>
              <w:right w:val="nil"/>
            </w:tcBorders>
            <w:shd w:val="clear" w:color="auto" w:fill="auto"/>
            <w:noWrap/>
            <w:vAlign w:val="center"/>
            <w:hideMark/>
          </w:tcPr>
          <w:p w14:paraId="2B9A726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740" w:type="dxa"/>
            <w:tcBorders>
              <w:top w:val="nil"/>
              <w:left w:val="single" w:sz="4" w:space="0" w:color="auto"/>
              <w:bottom w:val="nil"/>
              <w:right w:val="single" w:sz="4" w:space="0" w:color="auto"/>
            </w:tcBorders>
            <w:shd w:val="clear" w:color="auto" w:fill="auto"/>
            <w:noWrap/>
            <w:vAlign w:val="center"/>
            <w:hideMark/>
          </w:tcPr>
          <w:p w14:paraId="5F24655C"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 </w:t>
            </w:r>
          </w:p>
        </w:tc>
        <w:tc>
          <w:tcPr>
            <w:tcW w:w="760" w:type="dxa"/>
            <w:tcBorders>
              <w:top w:val="nil"/>
              <w:left w:val="nil"/>
              <w:bottom w:val="nil"/>
              <w:right w:val="nil"/>
            </w:tcBorders>
            <w:shd w:val="clear" w:color="auto" w:fill="auto"/>
            <w:noWrap/>
            <w:vAlign w:val="center"/>
            <w:hideMark/>
          </w:tcPr>
          <w:p w14:paraId="1251693E"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p>
        </w:tc>
        <w:tc>
          <w:tcPr>
            <w:tcW w:w="1440" w:type="dxa"/>
            <w:tcBorders>
              <w:top w:val="nil"/>
              <w:left w:val="single" w:sz="4" w:space="0" w:color="auto"/>
              <w:bottom w:val="single" w:sz="4" w:space="0" w:color="auto"/>
              <w:right w:val="single" w:sz="4" w:space="0" w:color="auto"/>
            </w:tcBorders>
            <w:shd w:val="clear" w:color="000000" w:fill="D9D9D9"/>
            <w:vAlign w:val="center"/>
            <w:hideMark/>
          </w:tcPr>
          <w:p w14:paraId="583F3BC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20" w:type="dxa"/>
            <w:tcBorders>
              <w:top w:val="nil"/>
              <w:left w:val="nil"/>
              <w:bottom w:val="single" w:sz="4" w:space="0" w:color="auto"/>
              <w:right w:val="single" w:sz="4" w:space="0" w:color="auto"/>
            </w:tcBorders>
            <w:shd w:val="clear" w:color="auto" w:fill="auto"/>
            <w:vAlign w:val="center"/>
            <w:hideMark/>
          </w:tcPr>
          <w:p w14:paraId="0CE5FDD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40" w:type="dxa"/>
            <w:tcBorders>
              <w:top w:val="nil"/>
              <w:left w:val="nil"/>
              <w:bottom w:val="single" w:sz="4" w:space="0" w:color="auto"/>
              <w:right w:val="single" w:sz="4" w:space="0" w:color="auto"/>
            </w:tcBorders>
            <w:shd w:val="clear" w:color="auto" w:fill="auto"/>
            <w:vAlign w:val="center"/>
            <w:hideMark/>
          </w:tcPr>
          <w:p w14:paraId="6E48F1A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7F6C9DB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r>
      <w:tr w:rsidR="00F862AF" w:rsidRPr="00F862AF" w14:paraId="0DCE9F5D"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53BEBDFB"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FFC000"/>
            <w:vAlign w:val="center"/>
            <w:hideMark/>
          </w:tcPr>
          <w:p w14:paraId="578B302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Tanulási terület összes óraszáma</w:t>
            </w:r>
          </w:p>
        </w:tc>
        <w:tc>
          <w:tcPr>
            <w:tcW w:w="800" w:type="dxa"/>
            <w:tcBorders>
              <w:top w:val="single" w:sz="4" w:space="0" w:color="auto"/>
              <w:left w:val="nil"/>
              <w:bottom w:val="single" w:sz="4" w:space="0" w:color="auto"/>
              <w:right w:val="single" w:sz="4" w:space="0" w:color="auto"/>
            </w:tcBorders>
            <w:shd w:val="clear" w:color="000000" w:fill="FFC000"/>
            <w:vAlign w:val="center"/>
            <w:hideMark/>
          </w:tcPr>
          <w:p w14:paraId="11C25C0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54</w:t>
            </w:r>
          </w:p>
        </w:tc>
        <w:tc>
          <w:tcPr>
            <w:tcW w:w="800" w:type="dxa"/>
            <w:tcBorders>
              <w:top w:val="single" w:sz="4" w:space="0" w:color="auto"/>
              <w:left w:val="nil"/>
              <w:bottom w:val="single" w:sz="4" w:space="0" w:color="auto"/>
              <w:right w:val="single" w:sz="4" w:space="0" w:color="auto"/>
            </w:tcBorders>
            <w:shd w:val="clear" w:color="000000" w:fill="FFC000"/>
            <w:vAlign w:val="center"/>
            <w:hideMark/>
          </w:tcPr>
          <w:p w14:paraId="68520E1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216</w:t>
            </w:r>
          </w:p>
        </w:tc>
        <w:tc>
          <w:tcPr>
            <w:tcW w:w="780" w:type="dxa"/>
            <w:tcBorders>
              <w:top w:val="single" w:sz="4" w:space="0" w:color="auto"/>
              <w:left w:val="nil"/>
              <w:bottom w:val="single" w:sz="4" w:space="0" w:color="auto"/>
              <w:right w:val="single" w:sz="4" w:space="0" w:color="auto"/>
            </w:tcBorders>
            <w:shd w:val="clear" w:color="000000" w:fill="FFC000"/>
            <w:vAlign w:val="center"/>
            <w:hideMark/>
          </w:tcPr>
          <w:p w14:paraId="2EF2E75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198</w:t>
            </w:r>
          </w:p>
        </w:tc>
        <w:tc>
          <w:tcPr>
            <w:tcW w:w="740" w:type="dxa"/>
            <w:tcBorders>
              <w:top w:val="single" w:sz="4" w:space="0" w:color="auto"/>
              <w:left w:val="nil"/>
              <w:bottom w:val="single" w:sz="4" w:space="0" w:color="auto"/>
              <w:right w:val="single" w:sz="4" w:space="0" w:color="auto"/>
            </w:tcBorders>
            <w:shd w:val="clear" w:color="000000" w:fill="FFC000"/>
            <w:vAlign w:val="center"/>
            <w:hideMark/>
          </w:tcPr>
          <w:p w14:paraId="37A0BDE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144</w:t>
            </w:r>
          </w:p>
        </w:tc>
        <w:tc>
          <w:tcPr>
            <w:tcW w:w="760" w:type="dxa"/>
            <w:tcBorders>
              <w:top w:val="single" w:sz="4" w:space="0" w:color="auto"/>
              <w:left w:val="nil"/>
              <w:bottom w:val="single" w:sz="4" w:space="0" w:color="auto"/>
              <w:right w:val="single" w:sz="4" w:space="0" w:color="auto"/>
            </w:tcBorders>
            <w:shd w:val="clear" w:color="000000" w:fill="FFC000"/>
            <w:vAlign w:val="center"/>
            <w:hideMark/>
          </w:tcPr>
          <w:p w14:paraId="2CA3337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93</w:t>
            </w:r>
          </w:p>
        </w:tc>
        <w:tc>
          <w:tcPr>
            <w:tcW w:w="1440" w:type="dxa"/>
            <w:tcBorders>
              <w:top w:val="nil"/>
              <w:left w:val="nil"/>
              <w:bottom w:val="single" w:sz="4" w:space="0" w:color="auto"/>
              <w:right w:val="single" w:sz="4" w:space="0" w:color="auto"/>
            </w:tcBorders>
            <w:shd w:val="clear" w:color="000000" w:fill="FFC000"/>
            <w:vAlign w:val="center"/>
            <w:hideMark/>
          </w:tcPr>
          <w:p w14:paraId="0BF96A0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705</w:t>
            </w:r>
          </w:p>
        </w:tc>
        <w:tc>
          <w:tcPr>
            <w:tcW w:w="820" w:type="dxa"/>
            <w:tcBorders>
              <w:top w:val="nil"/>
              <w:left w:val="nil"/>
              <w:bottom w:val="single" w:sz="4" w:space="0" w:color="auto"/>
              <w:right w:val="single" w:sz="4" w:space="0" w:color="auto"/>
            </w:tcBorders>
            <w:shd w:val="clear" w:color="000000" w:fill="FFC000"/>
            <w:vAlign w:val="center"/>
            <w:hideMark/>
          </w:tcPr>
          <w:p w14:paraId="7A65E25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468</w:t>
            </w:r>
          </w:p>
        </w:tc>
        <w:tc>
          <w:tcPr>
            <w:tcW w:w="740" w:type="dxa"/>
            <w:tcBorders>
              <w:top w:val="nil"/>
              <w:left w:val="nil"/>
              <w:bottom w:val="single" w:sz="4" w:space="0" w:color="auto"/>
              <w:right w:val="single" w:sz="4" w:space="0" w:color="auto"/>
            </w:tcBorders>
            <w:shd w:val="clear" w:color="000000" w:fill="FFC000"/>
            <w:vAlign w:val="center"/>
            <w:hideMark/>
          </w:tcPr>
          <w:p w14:paraId="31A9F6B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201</w:t>
            </w:r>
          </w:p>
        </w:tc>
        <w:tc>
          <w:tcPr>
            <w:tcW w:w="1300" w:type="dxa"/>
            <w:tcBorders>
              <w:top w:val="nil"/>
              <w:left w:val="nil"/>
              <w:bottom w:val="single" w:sz="4" w:space="0" w:color="auto"/>
              <w:right w:val="single" w:sz="4" w:space="0" w:color="auto"/>
            </w:tcBorders>
            <w:shd w:val="clear" w:color="000000" w:fill="FFC000"/>
            <w:vAlign w:val="center"/>
            <w:hideMark/>
          </w:tcPr>
          <w:p w14:paraId="606B41F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669</w:t>
            </w:r>
          </w:p>
        </w:tc>
      </w:tr>
      <w:tr w:rsidR="00F862AF" w:rsidRPr="00F862AF" w14:paraId="620ED7B3" w14:textId="77777777" w:rsidTr="00F862AF">
        <w:trPr>
          <w:trHeight w:val="276"/>
          <w:jc w:val="center"/>
        </w:trPr>
        <w:tc>
          <w:tcPr>
            <w:tcW w:w="1100" w:type="dxa"/>
            <w:vMerge w:val="restart"/>
            <w:tcBorders>
              <w:top w:val="nil"/>
              <w:left w:val="single" w:sz="4" w:space="0" w:color="auto"/>
              <w:bottom w:val="nil"/>
              <w:right w:val="single" w:sz="4" w:space="0" w:color="auto"/>
            </w:tcBorders>
            <w:shd w:val="clear" w:color="000000" w:fill="9BC2E6"/>
            <w:noWrap/>
            <w:textDirection w:val="btLr"/>
            <w:vAlign w:val="center"/>
            <w:hideMark/>
          </w:tcPr>
          <w:p w14:paraId="4AC46536"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Óvodai nevelési feladatok</w:t>
            </w:r>
          </w:p>
        </w:tc>
        <w:tc>
          <w:tcPr>
            <w:tcW w:w="4620" w:type="dxa"/>
            <w:tcBorders>
              <w:top w:val="nil"/>
              <w:left w:val="nil"/>
              <w:bottom w:val="single" w:sz="4" w:space="0" w:color="auto"/>
              <w:right w:val="single" w:sz="4" w:space="0" w:color="auto"/>
            </w:tcBorders>
            <w:shd w:val="clear" w:color="000000" w:fill="D9D9D9"/>
            <w:noWrap/>
            <w:vAlign w:val="bottom"/>
            <w:hideMark/>
          </w:tcPr>
          <w:p w14:paraId="6B6BABD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Óvodai nevelés</w:t>
            </w:r>
          </w:p>
        </w:tc>
        <w:tc>
          <w:tcPr>
            <w:tcW w:w="800" w:type="dxa"/>
            <w:tcBorders>
              <w:top w:val="nil"/>
              <w:left w:val="nil"/>
              <w:bottom w:val="single" w:sz="4" w:space="0" w:color="auto"/>
              <w:right w:val="single" w:sz="4" w:space="0" w:color="auto"/>
            </w:tcBorders>
            <w:shd w:val="clear" w:color="000000" w:fill="D9D9D9"/>
            <w:vAlign w:val="center"/>
            <w:hideMark/>
          </w:tcPr>
          <w:p w14:paraId="1CAB8403"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D9D9D9"/>
            <w:vAlign w:val="center"/>
            <w:hideMark/>
          </w:tcPr>
          <w:p w14:paraId="7AF43024"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D9D9D9"/>
            <w:vAlign w:val="center"/>
            <w:hideMark/>
          </w:tcPr>
          <w:p w14:paraId="04E7D91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740" w:type="dxa"/>
            <w:tcBorders>
              <w:top w:val="nil"/>
              <w:left w:val="nil"/>
              <w:bottom w:val="single" w:sz="4" w:space="0" w:color="auto"/>
              <w:right w:val="single" w:sz="4" w:space="0" w:color="auto"/>
            </w:tcBorders>
            <w:shd w:val="clear" w:color="000000" w:fill="D9D9D9"/>
            <w:vAlign w:val="center"/>
            <w:hideMark/>
          </w:tcPr>
          <w:p w14:paraId="4D80966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36</w:t>
            </w:r>
          </w:p>
        </w:tc>
        <w:tc>
          <w:tcPr>
            <w:tcW w:w="760" w:type="dxa"/>
            <w:tcBorders>
              <w:top w:val="nil"/>
              <w:left w:val="nil"/>
              <w:bottom w:val="single" w:sz="4" w:space="0" w:color="auto"/>
              <w:right w:val="single" w:sz="4" w:space="0" w:color="auto"/>
            </w:tcBorders>
            <w:shd w:val="clear" w:color="000000" w:fill="D9D9D9"/>
            <w:vAlign w:val="center"/>
            <w:hideMark/>
          </w:tcPr>
          <w:p w14:paraId="5916029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93</w:t>
            </w:r>
          </w:p>
        </w:tc>
        <w:tc>
          <w:tcPr>
            <w:tcW w:w="1440" w:type="dxa"/>
            <w:tcBorders>
              <w:top w:val="nil"/>
              <w:left w:val="nil"/>
              <w:bottom w:val="single" w:sz="4" w:space="0" w:color="auto"/>
              <w:right w:val="single" w:sz="4" w:space="0" w:color="auto"/>
            </w:tcBorders>
            <w:shd w:val="clear" w:color="000000" w:fill="D9D9D9"/>
            <w:vAlign w:val="center"/>
            <w:hideMark/>
          </w:tcPr>
          <w:p w14:paraId="3C6D742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147</w:t>
            </w:r>
          </w:p>
        </w:tc>
        <w:tc>
          <w:tcPr>
            <w:tcW w:w="820" w:type="dxa"/>
            <w:tcBorders>
              <w:top w:val="nil"/>
              <w:left w:val="nil"/>
              <w:bottom w:val="single" w:sz="4" w:space="0" w:color="auto"/>
              <w:right w:val="single" w:sz="4" w:space="0" w:color="auto"/>
            </w:tcBorders>
            <w:shd w:val="clear" w:color="000000" w:fill="D9D9D9"/>
            <w:vAlign w:val="center"/>
            <w:hideMark/>
          </w:tcPr>
          <w:p w14:paraId="4E0CEEB4"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54</w:t>
            </w:r>
          </w:p>
        </w:tc>
        <w:tc>
          <w:tcPr>
            <w:tcW w:w="740" w:type="dxa"/>
            <w:tcBorders>
              <w:top w:val="nil"/>
              <w:left w:val="nil"/>
              <w:bottom w:val="single" w:sz="4" w:space="0" w:color="auto"/>
              <w:right w:val="single" w:sz="4" w:space="0" w:color="auto"/>
            </w:tcBorders>
            <w:shd w:val="clear" w:color="000000" w:fill="D9D9D9"/>
            <w:vAlign w:val="center"/>
            <w:hideMark/>
          </w:tcPr>
          <w:p w14:paraId="612E4BA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93</w:t>
            </w:r>
          </w:p>
        </w:tc>
        <w:tc>
          <w:tcPr>
            <w:tcW w:w="1300" w:type="dxa"/>
            <w:tcBorders>
              <w:top w:val="nil"/>
              <w:left w:val="nil"/>
              <w:bottom w:val="single" w:sz="4" w:space="0" w:color="auto"/>
              <w:right w:val="single" w:sz="4" w:space="0" w:color="auto"/>
            </w:tcBorders>
            <w:shd w:val="clear" w:color="000000" w:fill="D9D9D9"/>
            <w:vAlign w:val="center"/>
            <w:hideMark/>
          </w:tcPr>
          <w:p w14:paraId="481829F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147</w:t>
            </w:r>
          </w:p>
        </w:tc>
      </w:tr>
      <w:tr w:rsidR="00F862AF" w:rsidRPr="00F862AF" w14:paraId="26AA5D64"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6E75C83D"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nil"/>
              <w:right w:val="nil"/>
            </w:tcBorders>
            <w:shd w:val="clear" w:color="auto" w:fill="auto"/>
            <w:noWrap/>
            <w:vAlign w:val="bottom"/>
            <w:hideMark/>
          </w:tcPr>
          <w:p w14:paraId="378FC0AD" w14:textId="77777777" w:rsidR="00F862AF" w:rsidRPr="00F862AF" w:rsidRDefault="00F862AF" w:rsidP="00F862AF">
            <w:pPr>
              <w:widowControl/>
              <w:autoSpaceDE/>
              <w:autoSpaceDN/>
              <w:jc w:val="center"/>
              <w:rPr>
                <w:rFonts w:ascii="Times New Roman" w:eastAsia="Times New Roman" w:hAnsi="Times New Roman" w:cs="Times New Roman"/>
                <w:sz w:val="20"/>
                <w:szCs w:val="20"/>
                <w:lang w:eastAsia="hu-HU"/>
              </w:rPr>
            </w:pPr>
            <w:r w:rsidRPr="00F862AF">
              <w:rPr>
                <w:rFonts w:ascii="Times New Roman" w:eastAsia="Times New Roman" w:hAnsi="Times New Roman" w:cs="Times New Roman"/>
                <w:sz w:val="20"/>
                <w:szCs w:val="20"/>
                <w:lang w:eastAsia="hu-HU"/>
              </w:rPr>
              <w:t>Az óvodai nevelés alapjai</w:t>
            </w:r>
          </w:p>
        </w:tc>
        <w:tc>
          <w:tcPr>
            <w:tcW w:w="800" w:type="dxa"/>
            <w:tcBorders>
              <w:top w:val="nil"/>
              <w:left w:val="single" w:sz="4" w:space="0" w:color="auto"/>
              <w:bottom w:val="single" w:sz="4" w:space="0" w:color="auto"/>
              <w:right w:val="single" w:sz="4" w:space="0" w:color="auto"/>
            </w:tcBorders>
            <w:shd w:val="clear" w:color="auto" w:fill="auto"/>
            <w:vAlign w:val="center"/>
            <w:hideMark/>
          </w:tcPr>
          <w:p w14:paraId="20DF71B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371A03D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7C116BA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nil"/>
              <w:right w:val="nil"/>
            </w:tcBorders>
            <w:shd w:val="clear" w:color="auto" w:fill="auto"/>
            <w:noWrap/>
            <w:vAlign w:val="bottom"/>
            <w:hideMark/>
          </w:tcPr>
          <w:p w14:paraId="435CA44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760" w:type="dxa"/>
            <w:tcBorders>
              <w:top w:val="nil"/>
              <w:left w:val="single" w:sz="4" w:space="0" w:color="auto"/>
              <w:bottom w:val="single" w:sz="4" w:space="0" w:color="auto"/>
              <w:right w:val="single" w:sz="4" w:space="0" w:color="auto"/>
            </w:tcBorders>
            <w:shd w:val="clear" w:color="auto" w:fill="auto"/>
            <w:vAlign w:val="center"/>
            <w:hideMark/>
          </w:tcPr>
          <w:p w14:paraId="5416851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7EFBB82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000000" w:fill="FFFFFF"/>
            <w:vAlign w:val="center"/>
            <w:hideMark/>
          </w:tcPr>
          <w:p w14:paraId="19D4043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nil"/>
              <w:right w:val="nil"/>
            </w:tcBorders>
            <w:shd w:val="clear" w:color="auto" w:fill="auto"/>
            <w:noWrap/>
            <w:vAlign w:val="bottom"/>
            <w:hideMark/>
          </w:tcPr>
          <w:p w14:paraId="75B1677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1300" w:type="dxa"/>
            <w:tcBorders>
              <w:top w:val="nil"/>
              <w:left w:val="single" w:sz="4" w:space="0" w:color="auto"/>
              <w:bottom w:val="single" w:sz="4" w:space="0" w:color="auto"/>
              <w:right w:val="single" w:sz="4" w:space="0" w:color="auto"/>
            </w:tcBorders>
            <w:shd w:val="clear" w:color="000000" w:fill="D9D9D9"/>
            <w:vAlign w:val="center"/>
            <w:hideMark/>
          </w:tcPr>
          <w:p w14:paraId="31DA819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67BB048B"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70CD8F81"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single" w:sz="4" w:space="0" w:color="auto"/>
              <w:left w:val="nil"/>
              <w:bottom w:val="single" w:sz="4" w:space="0" w:color="auto"/>
              <w:right w:val="single" w:sz="4" w:space="0" w:color="auto"/>
            </w:tcBorders>
            <w:shd w:val="clear" w:color="auto" w:fill="auto"/>
            <w:vAlign w:val="center"/>
            <w:hideMark/>
          </w:tcPr>
          <w:p w14:paraId="19074153" w14:textId="77777777" w:rsidR="00F862AF" w:rsidRPr="00F862AF" w:rsidRDefault="00F862AF" w:rsidP="00F862AF">
            <w:pPr>
              <w:widowControl/>
              <w:autoSpaceDE/>
              <w:autoSpaceDN/>
              <w:jc w:val="center"/>
              <w:rPr>
                <w:rFonts w:ascii="Times New Roman" w:eastAsia="Times New Roman" w:hAnsi="Times New Roman" w:cs="Times New Roman"/>
                <w:sz w:val="20"/>
                <w:szCs w:val="20"/>
                <w:lang w:eastAsia="hu-HU"/>
              </w:rPr>
            </w:pPr>
            <w:r w:rsidRPr="00F862AF">
              <w:rPr>
                <w:rFonts w:ascii="Times New Roman" w:eastAsia="Times New Roman" w:hAnsi="Times New Roman" w:cs="Times New Roman"/>
                <w:sz w:val="20"/>
                <w:szCs w:val="20"/>
                <w:lang w:eastAsia="hu-HU"/>
              </w:rPr>
              <w:t>Nevelési területek az óvodában</w:t>
            </w:r>
          </w:p>
        </w:tc>
        <w:tc>
          <w:tcPr>
            <w:tcW w:w="800" w:type="dxa"/>
            <w:tcBorders>
              <w:top w:val="nil"/>
              <w:left w:val="nil"/>
              <w:bottom w:val="single" w:sz="4" w:space="0" w:color="auto"/>
              <w:right w:val="single" w:sz="4" w:space="0" w:color="auto"/>
            </w:tcBorders>
            <w:shd w:val="clear" w:color="auto" w:fill="auto"/>
            <w:vAlign w:val="center"/>
            <w:hideMark/>
          </w:tcPr>
          <w:p w14:paraId="4661D19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31B154E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noWrap/>
            <w:vAlign w:val="bottom"/>
            <w:hideMark/>
          </w:tcPr>
          <w:p w14:paraId="7B142392" w14:textId="77777777" w:rsidR="00F862AF" w:rsidRPr="00F862AF" w:rsidRDefault="00F862AF" w:rsidP="00F862AF">
            <w:pPr>
              <w:widowControl/>
              <w:autoSpaceDE/>
              <w:autoSpaceDN/>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EA59492" w14:textId="77777777" w:rsidR="00F862AF" w:rsidRPr="00F862AF" w:rsidRDefault="00F862AF" w:rsidP="00F862AF">
            <w:pPr>
              <w:widowControl/>
              <w:autoSpaceDE/>
              <w:autoSpaceDN/>
              <w:jc w:val="center"/>
              <w:rPr>
                <w:rFonts w:ascii="Times New Roman" w:eastAsia="Times New Roman" w:hAnsi="Times New Roman" w:cs="Times New Roman"/>
                <w:sz w:val="20"/>
                <w:szCs w:val="20"/>
                <w:lang w:eastAsia="hu-HU"/>
              </w:rPr>
            </w:pPr>
            <w:r w:rsidRPr="00F862AF">
              <w:rPr>
                <w:rFonts w:ascii="Times New Roman" w:eastAsia="Times New Roman" w:hAnsi="Times New Roman" w:cs="Times New Roman"/>
                <w:sz w:val="20"/>
                <w:szCs w:val="20"/>
                <w:lang w:eastAsia="hu-HU"/>
              </w:rPr>
              <w:t>18</w:t>
            </w:r>
          </w:p>
        </w:tc>
        <w:tc>
          <w:tcPr>
            <w:tcW w:w="760" w:type="dxa"/>
            <w:tcBorders>
              <w:top w:val="nil"/>
              <w:left w:val="nil"/>
              <w:bottom w:val="single" w:sz="4" w:space="0" w:color="auto"/>
              <w:right w:val="single" w:sz="4" w:space="0" w:color="auto"/>
            </w:tcBorders>
            <w:shd w:val="clear" w:color="auto" w:fill="auto"/>
            <w:vAlign w:val="center"/>
            <w:hideMark/>
          </w:tcPr>
          <w:p w14:paraId="41417AA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080C56A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49</w:t>
            </w:r>
          </w:p>
        </w:tc>
        <w:tc>
          <w:tcPr>
            <w:tcW w:w="820" w:type="dxa"/>
            <w:tcBorders>
              <w:top w:val="nil"/>
              <w:left w:val="nil"/>
              <w:bottom w:val="single" w:sz="4" w:space="0" w:color="auto"/>
              <w:right w:val="single" w:sz="4" w:space="0" w:color="auto"/>
            </w:tcBorders>
            <w:shd w:val="clear" w:color="000000" w:fill="FFFFFF"/>
            <w:vAlign w:val="center"/>
            <w:hideMark/>
          </w:tcPr>
          <w:p w14:paraId="5C651EA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E55F2A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324A4EB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49</w:t>
            </w:r>
          </w:p>
        </w:tc>
      </w:tr>
      <w:tr w:rsidR="00F862AF" w:rsidRPr="00F862AF" w14:paraId="7DB5207E"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0CAA3392"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7889312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Óvodai tevékenységirányítás módszerei</w:t>
            </w:r>
          </w:p>
        </w:tc>
        <w:tc>
          <w:tcPr>
            <w:tcW w:w="800" w:type="dxa"/>
            <w:tcBorders>
              <w:top w:val="nil"/>
              <w:left w:val="nil"/>
              <w:bottom w:val="nil"/>
              <w:right w:val="nil"/>
            </w:tcBorders>
            <w:shd w:val="clear" w:color="auto" w:fill="auto"/>
            <w:noWrap/>
            <w:vAlign w:val="bottom"/>
            <w:hideMark/>
          </w:tcPr>
          <w:p w14:paraId="4230234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800" w:type="dxa"/>
            <w:tcBorders>
              <w:top w:val="nil"/>
              <w:left w:val="single" w:sz="4" w:space="0" w:color="auto"/>
              <w:bottom w:val="single" w:sz="4" w:space="0" w:color="auto"/>
              <w:right w:val="single" w:sz="4" w:space="0" w:color="auto"/>
            </w:tcBorders>
            <w:shd w:val="clear" w:color="auto" w:fill="auto"/>
            <w:vAlign w:val="center"/>
            <w:hideMark/>
          </w:tcPr>
          <w:p w14:paraId="4BC525F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nil"/>
              <w:right w:val="nil"/>
            </w:tcBorders>
            <w:shd w:val="clear" w:color="auto" w:fill="auto"/>
            <w:noWrap/>
            <w:vAlign w:val="bottom"/>
            <w:hideMark/>
          </w:tcPr>
          <w:p w14:paraId="654F4FA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740" w:type="dxa"/>
            <w:tcBorders>
              <w:top w:val="nil"/>
              <w:left w:val="single" w:sz="4" w:space="0" w:color="auto"/>
              <w:bottom w:val="single" w:sz="4" w:space="0" w:color="auto"/>
              <w:right w:val="single" w:sz="4" w:space="0" w:color="auto"/>
            </w:tcBorders>
            <w:shd w:val="clear" w:color="auto" w:fill="auto"/>
            <w:vAlign w:val="center"/>
            <w:hideMark/>
          </w:tcPr>
          <w:p w14:paraId="2EAF6CF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60" w:type="dxa"/>
            <w:tcBorders>
              <w:top w:val="nil"/>
              <w:left w:val="nil"/>
              <w:bottom w:val="single" w:sz="4" w:space="0" w:color="auto"/>
              <w:right w:val="single" w:sz="4" w:space="0" w:color="auto"/>
            </w:tcBorders>
            <w:shd w:val="clear" w:color="auto" w:fill="auto"/>
            <w:vAlign w:val="center"/>
            <w:hideMark/>
          </w:tcPr>
          <w:p w14:paraId="1AF5366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4C33BC2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49</w:t>
            </w:r>
          </w:p>
        </w:tc>
        <w:tc>
          <w:tcPr>
            <w:tcW w:w="820" w:type="dxa"/>
            <w:tcBorders>
              <w:top w:val="nil"/>
              <w:left w:val="nil"/>
              <w:bottom w:val="single" w:sz="4" w:space="0" w:color="auto"/>
              <w:right w:val="single" w:sz="4" w:space="0" w:color="auto"/>
            </w:tcBorders>
            <w:shd w:val="clear" w:color="auto" w:fill="auto"/>
            <w:vAlign w:val="center"/>
            <w:hideMark/>
          </w:tcPr>
          <w:p w14:paraId="77C5A4E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74549E2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6D44A68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49</w:t>
            </w:r>
          </w:p>
        </w:tc>
      </w:tr>
      <w:tr w:rsidR="00F862AF" w:rsidRPr="00F862AF" w14:paraId="23CD284C"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28AC7C6F"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7C2E6F2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Tehetségek az óvodában </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1C6A702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3A5C505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028410B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1F8161B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418F912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3BBFD7C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820" w:type="dxa"/>
            <w:tcBorders>
              <w:top w:val="nil"/>
              <w:left w:val="nil"/>
              <w:bottom w:val="single" w:sz="4" w:space="0" w:color="auto"/>
              <w:right w:val="single" w:sz="4" w:space="0" w:color="auto"/>
            </w:tcBorders>
            <w:shd w:val="clear" w:color="auto" w:fill="auto"/>
            <w:vAlign w:val="center"/>
            <w:hideMark/>
          </w:tcPr>
          <w:p w14:paraId="49C52AD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2C0902C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70BD28A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r>
      <w:tr w:rsidR="00F862AF" w:rsidRPr="00F862AF" w14:paraId="47739DD6"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108FA3E2"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D9D9D9"/>
            <w:vAlign w:val="center"/>
            <w:hideMark/>
          </w:tcPr>
          <w:p w14:paraId="718ED86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Óvodai gyakorlat</w:t>
            </w:r>
          </w:p>
        </w:tc>
        <w:tc>
          <w:tcPr>
            <w:tcW w:w="800" w:type="dxa"/>
            <w:tcBorders>
              <w:top w:val="nil"/>
              <w:left w:val="nil"/>
              <w:bottom w:val="single" w:sz="4" w:space="0" w:color="auto"/>
              <w:right w:val="single" w:sz="4" w:space="0" w:color="auto"/>
            </w:tcBorders>
            <w:shd w:val="clear" w:color="000000" w:fill="D9D9D9"/>
            <w:vAlign w:val="center"/>
            <w:hideMark/>
          </w:tcPr>
          <w:p w14:paraId="10102C2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D9D9D9"/>
            <w:vAlign w:val="center"/>
            <w:hideMark/>
          </w:tcPr>
          <w:p w14:paraId="577A941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D9D9D9"/>
            <w:vAlign w:val="center"/>
            <w:hideMark/>
          </w:tcPr>
          <w:p w14:paraId="148FC126"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180</w:t>
            </w:r>
          </w:p>
        </w:tc>
        <w:tc>
          <w:tcPr>
            <w:tcW w:w="740" w:type="dxa"/>
            <w:tcBorders>
              <w:top w:val="nil"/>
              <w:left w:val="nil"/>
              <w:bottom w:val="single" w:sz="4" w:space="0" w:color="auto"/>
              <w:right w:val="single" w:sz="4" w:space="0" w:color="auto"/>
            </w:tcBorders>
            <w:shd w:val="clear" w:color="000000" w:fill="D9D9D9"/>
            <w:vAlign w:val="center"/>
            <w:hideMark/>
          </w:tcPr>
          <w:p w14:paraId="69F18846"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180</w:t>
            </w:r>
          </w:p>
        </w:tc>
        <w:tc>
          <w:tcPr>
            <w:tcW w:w="760" w:type="dxa"/>
            <w:tcBorders>
              <w:top w:val="nil"/>
              <w:left w:val="nil"/>
              <w:bottom w:val="single" w:sz="4" w:space="0" w:color="auto"/>
              <w:right w:val="single" w:sz="4" w:space="0" w:color="auto"/>
            </w:tcBorders>
            <w:shd w:val="clear" w:color="000000" w:fill="D9D9D9"/>
            <w:vAlign w:val="center"/>
            <w:hideMark/>
          </w:tcPr>
          <w:p w14:paraId="7205CB7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217</w:t>
            </w:r>
          </w:p>
        </w:tc>
        <w:tc>
          <w:tcPr>
            <w:tcW w:w="1440" w:type="dxa"/>
            <w:tcBorders>
              <w:top w:val="nil"/>
              <w:left w:val="nil"/>
              <w:bottom w:val="single" w:sz="4" w:space="0" w:color="auto"/>
              <w:right w:val="single" w:sz="4" w:space="0" w:color="auto"/>
            </w:tcBorders>
            <w:shd w:val="clear" w:color="000000" w:fill="D9D9D9"/>
            <w:vAlign w:val="center"/>
            <w:hideMark/>
          </w:tcPr>
          <w:p w14:paraId="635C16A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577</w:t>
            </w:r>
          </w:p>
        </w:tc>
        <w:tc>
          <w:tcPr>
            <w:tcW w:w="820" w:type="dxa"/>
            <w:tcBorders>
              <w:top w:val="nil"/>
              <w:left w:val="nil"/>
              <w:bottom w:val="single" w:sz="4" w:space="0" w:color="auto"/>
              <w:right w:val="single" w:sz="4" w:space="0" w:color="auto"/>
            </w:tcBorders>
            <w:shd w:val="clear" w:color="000000" w:fill="D9D9D9"/>
            <w:vAlign w:val="center"/>
            <w:hideMark/>
          </w:tcPr>
          <w:p w14:paraId="5EDE174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180</w:t>
            </w:r>
          </w:p>
        </w:tc>
        <w:tc>
          <w:tcPr>
            <w:tcW w:w="740" w:type="dxa"/>
            <w:tcBorders>
              <w:top w:val="nil"/>
              <w:left w:val="nil"/>
              <w:bottom w:val="single" w:sz="4" w:space="0" w:color="auto"/>
              <w:right w:val="single" w:sz="4" w:space="0" w:color="auto"/>
            </w:tcBorders>
            <w:shd w:val="clear" w:color="000000" w:fill="D9D9D9"/>
            <w:vAlign w:val="center"/>
            <w:hideMark/>
          </w:tcPr>
          <w:p w14:paraId="0930D0E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372</w:t>
            </w:r>
          </w:p>
        </w:tc>
        <w:tc>
          <w:tcPr>
            <w:tcW w:w="1300" w:type="dxa"/>
            <w:tcBorders>
              <w:top w:val="nil"/>
              <w:left w:val="nil"/>
              <w:bottom w:val="single" w:sz="4" w:space="0" w:color="auto"/>
              <w:right w:val="single" w:sz="4" w:space="0" w:color="auto"/>
            </w:tcBorders>
            <w:shd w:val="clear" w:color="000000" w:fill="D9D9D9"/>
            <w:vAlign w:val="center"/>
            <w:hideMark/>
          </w:tcPr>
          <w:p w14:paraId="30C9C41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552</w:t>
            </w:r>
          </w:p>
        </w:tc>
      </w:tr>
      <w:tr w:rsidR="00F862AF" w:rsidRPr="00F862AF" w14:paraId="1999BE7F"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397AF688"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3D50867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Az óvoda működésének megismerése</w:t>
            </w:r>
          </w:p>
        </w:tc>
        <w:tc>
          <w:tcPr>
            <w:tcW w:w="800" w:type="dxa"/>
            <w:tcBorders>
              <w:top w:val="nil"/>
              <w:left w:val="nil"/>
              <w:bottom w:val="single" w:sz="4" w:space="0" w:color="auto"/>
              <w:right w:val="single" w:sz="4" w:space="0" w:color="auto"/>
            </w:tcBorders>
            <w:shd w:val="clear" w:color="auto" w:fill="auto"/>
            <w:vAlign w:val="center"/>
            <w:hideMark/>
          </w:tcPr>
          <w:p w14:paraId="5542580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6D378FC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0793CEF1" w14:textId="77777777" w:rsidR="00F862AF" w:rsidRPr="00F862AF" w:rsidRDefault="00F862AF" w:rsidP="00F862AF">
            <w:pPr>
              <w:widowControl/>
              <w:autoSpaceDE/>
              <w:autoSpaceDN/>
              <w:jc w:val="center"/>
              <w:rPr>
                <w:rFonts w:ascii="Times New Roman" w:eastAsia="Times New Roman" w:hAnsi="Times New Roman" w:cs="Times New Roman"/>
                <w:sz w:val="20"/>
                <w:szCs w:val="20"/>
                <w:lang w:eastAsia="hu-HU"/>
              </w:rPr>
            </w:pPr>
            <w:r w:rsidRPr="00F862AF">
              <w:rPr>
                <w:rFonts w:ascii="Times New Roman" w:eastAsia="Times New Roman" w:hAnsi="Times New Roman" w:cs="Times New Roman"/>
                <w:sz w:val="20"/>
                <w:szCs w:val="20"/>
                <w:lang w:eastAsia="hu-HU"/>
              </w:rPr>
              <w:t>9</w:t>
            </w:r>
          </w:p>
        </w:tc>
        <w:tc>
          <w:tcPr>
            <w:tcW w:w="740" w:type="dxa"/>
            <w:tcBorders>
              <w:top w:val="nil"/>
              <w:left w:val="nil"/>
              <w:bottom w:val="single" w:sz="4" w:space="0" w:color="auto"/>
              <w:right w:val="single" w:sz="4" w:space="0" w:color="auto"/>
            </w:tcBorders>
            <w:shd w:val="clear" w:color="auto" w:fill="auto"/>
            <w:vAlign w:val="center"/>
            <w:hideMark/>
          </w:tcPr>
          <w:p w14:paraId="4C769A97" w14:textId="77777777" w:rsidR="00F862AF" w:rsidRPr="00F862AF" w:rsidRDefault="00F862AF" w:rsidP="00F862AF">
            <w:pPr>
              <w:widowControl/>
              <w:autoSpaceDE/>
              <w:autoSpaceDN/>
              <w:jc w:val="center"/>
              <w:rPr>
                <w:rFonts w:ascii="Times New Roman" w:eastAsia="Times New Roman" w:hAnsi="Times New Roman" w:cs="Times New Roman"/>
                <w:sz w:val="20"/>
                <w:szCs w:val="20"/>
                <w:lang w:eastAsia="hu-HU"/>
              </w:rPr>
            </w:pPr>
            <w:r w:rsidRPr="00F862AF">
              <w:rPr>
                <w:rFonts w:ascii="Times New Roman" w:eastAsia="Times New Roman" w:hAnsi="Times New Roman" w:cs="Times New Roman"/>
                <w:sz w:val="20"/>
                <w:szCs w:val="20"/>
                <w:lang w:eastAsia="hu-HU"/>
              </w:rPr>
              <w:t>9</w:t>
            </w:r>
          </w:p>
        </w:tc>
        <w:tc>
          <w:tcPr>
            <w:tcW w:w="760" w:type="dxa"/>
            <w:tcBorders>
              <w:top w:val="nil"/>
              <w:left w:val="nil"/>
              <w:bottom w:val="single" w:sz="4" w:space="0" w:color="auto"/>
              <w:right w:val="single" w:sz="4" w:space="0" w:color="auto"/>
            </w:tcBorders>
            <w:shd w:val="clear" w:color="auto" w:fill="auto"/>
            <w:vAlign w:val="center"/>
            <w:hideMark/>
          </w:tcPr>
          <w:p w14:paraId="7D155EAE" w14:textId="77777777" w:rsidR="00F862AF" w:rsidRPr="00F862AF" w:rsidRDefault="00F862AF" w:rsidP="00F862AF">
            <w:pPr>
              <w:widowControl/>
              <w:autoSpaceDE/>
              <w:autoSpaceDN/>
              <w:jc w:val="center"/>
              <w:rPr>
                <w:rFonts w:ascii="Times New Roman" w:eastAsia="Times New Roman" w:hAnsi="Times New Roman" w:cs="Times New Roman"/>
                <w:color w:val="FF0000"/>
                <w:sz w:val="20"/>
                <w:szCs w:val="20"/>
                <w:lang w:eastAsia="hu-HU"/>
              </w:rPr>
            </w:pPr>
            <w:r w:rsidRPr="00F862AF">
              <w:rPr>
                <w:rFonts w:ascii="Times New Roman" w:eastAsia="Times New Roman" w:hAnsi="Times New Roman" w:cs="Times New Roman"/>
                <w:color w:val="FF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37DE328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6244F52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9</w:t>
            </w:r>
          </w:p>
        </w:tc>
        <w:tc>
          <w:tcPr>
            <w:tcW w:w="740" w:type="dxa"/>
            <w:tcBorders>
              <w:top w:val="nil"/>
              <w:left w:val="nil"/>
              <w:bottom w:val="single" w:sz="4" w:space="0" w:color="auto"/>
              <w:right w:val="single" w:sz="4" w:space="0" w:color="auto"/>
            </w:tcBorders>
            <w:shd w:val="clear" w:color="auto" w:fill="auto"/>
            <w:vAlign w:val="center"/>
            <w:hideMark/>
          </w:tcPr>
          <w:p w14:paraId="0A7DB50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BFBFBF"/>
            <w:vAlign w:val="center"/>
            <w:hideMark/>
          </w:tcPr>
          <w:p w14:paraId="1396C1E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9</w:t>
            </w:r>
          </w:p>
        </w:tc>
      </w:tr>
      <w:tr w:rsidR="00F862AF" w:rsidRPr="00F862AF" w14:paraId="5D374BC5" w14:textId="77777777" w:rsidTr="00F862AF">
        <w:trPr>
          <w:trHeight w:val="528"/>
          <w:jc w:val="center"/>
        </w:trPr>
        <w:tc>
          <w:tcPr>
            <w:tcW w:w="1100" w:type="dxa"/>
            <w:vMerge/>
            <w:tcBorders>
              <w:top w:val="nil"/>
              <w:left w:val="single" w:sz="4" w:space="0" w:color="auto"/>
              <w:bottom w:val="nil"/>
              <w:right w:val="single" w:sz="4" w:space="0" w:color="auto"/>
            </w:tcBorders>
            <w:vAlign w:val="center"/>
            <w:hideMark/>
          </w:tcPr>
          <w:p w14:paraId="3A2DC01D"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082FF84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A gyermek tevékenységének megfigyelése, támogatása, problémahelyzetek elemzése </w:t>
            </w:r>
          </w:p>
        </w:tc>
        <w:tc>
          <w:tcPr>
            <w:tcW w:w="800" w:type="dxa"/>
            <w:tcBorders>
              <w:top w:val="nil"/>
              <w:left w:val="nil"/>
              <w:bottom w:val="single" w:sz="4" w:space="0" w:color="auto"/>
              <w:right w:val="single" w:sz="4" w:space="0" w:color="auto"/>
            </w:tcBorders>
            <w:shd w:val="clear" w:color="auto" w:fill="auto"/>
            <w:vAlign w:val="center"/>
            <w:hideMark/>
          </w:tcPr>
          <w:p w14:paraId="3355345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66C5679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3E24B77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40" w:type="dxa"/>
            <w:tcBorders>
              <w:top w:val="nil"/>
              <w:left w:val="nil"/>
              <w:bottom w:val="single" w:sz="4" w:space="0" w:color="auto"/>
              <w:right w:val="single" w:sz="4" w:space="0" w:color="auto"/>
            </w:tcBorders>
            <w:shd w:val="clear" w:color="auto" w:fill="auto"/>
            <w:vAlign w:val="center"/>
            <w:hideMark/>
          </w:tcPr>
          <w:p w14:paraId="21A0453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60" w:type="dxa"/>
            <w:tcBorders>
              <w:top w:val="nil"/>
              <w:left w:val="nil"/>
              <w:bottom w:val="single" w:sz="4" w:space="0" w:color="auto"/>
              <w:right w:val="single" w:sz="4" w:space="0" w:color="auto"/>
            </w:tcBorders>
            <w:shd w:val="clear" w:color="auto" w:fill="auto"/>
            <w:vAlign w:val="center"/>
            <w:hideMark/>
          </w:tcPr>
          <w:p w14:paraId="1C8C7D7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62</w:t>
            </w:r>
          </w:p>
        </w:tc>
        <w:tc>
          <w:tcPr>
            <w:tcW w:w="1440" w:type="dxa"/>
            <w:tcBorders>
              <w:top w:val="nil"/>
              <w:left w:val="nil"/>
              <w:bottom w:val="single" w:sz="4" w:space="0" w:color="auto"/>
              <w:right w:val="single" w:sz="4" w:space="0" w:color="auto"/>
            </w:tcBorders>
            <w:shd w:val="clear" w:color="000000" w:fill="D9D9D9"/>
            <w:vAlign w:val="center"/>
            <w:hideMark/>
          </w:tcPr>
          <w:p w14:paraId="54B6FFD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134</w:t>
            </w:r>
          </w:p>
        </w:tc>
        <w:tc>
          <w:tcPr>
            <w:tcW w:w="820" w:type="dxa"/>
            <w:tcBorders>
              <w:top w:val="nil"/>
              <w:left w:val="nil"/>
              <w:bottom w:val="single" w:sz="4" w:space="0" w:color="auto"/>
              <w:right w:val="single" w:sz="4" w:space="0" w:color="auto"/>
            </w:tcBorders>
            <w:shd w:val="clear" w:color="auto" w:fill="auto"/>
            <w:vAlign w:val="center"/>
            <w:hideMark/>
          </w:tcPr>
          <w:p w14:paraId="0B810C3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40" w:type="dxa"/>
            <w:tcBorders>
              <w:top w:val="nil"/>
              <w:left w:val="nil"/>
              <w:bottom w:val="single" w:sz="4" w:space="0" w:color="auto"/>
              <w:right w:val="single" w:sz="4" w:space="0" w:color="auto"/>
            </w:tcBorders>
            <w:shd w:val="clear" w:color="auto" w:fill="auto"/>
            <w:vAlign w:val="center"/>
            <w:hideMark/>
          </w:tcPr>
          <w:p w14:paraId="70BE1CD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93</w:t>
            </w:r>
          </w:p>
        </w:tc>
        <w:tc>
          <w:tcPr>
            <w:tcW w:w="1300" w:type="dxa"/>
            <w:tcBorders>
              <w:top w:val="nil"/>
              <w:left w:val="nil"/>
              <w:bottom w:val="single" w:sz="4" w:space="0" w:color="auto"/>
              <w:right w:val="single" w:sz="4" w:space="0" w:color="auto"/>
            </w:tcBorders>
            <w:shd w:val="clear" w:color="000000" w:fill="BFBFBF"/>
            <w:vAlign w:val="center"/>
            <w:hideMark/>
          </w:tcPr>
          <w:p w14:paraId="4864C71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129</w:t>
            </w:r>
          </w:p>
        </w:tc>
      </w:tr>
      <w:tr w:rsidR="00F862AF" w:rsidRPr="00F862AF" w14:paraId="46A52D6A"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2D62B329"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3E8009A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Gondozási tevékenység megfigyelése, irányítása </w:t>
            </w:r>
          </w:p>
        </w:tc>
        <w:tc>
          <w:tcPr>
            <w:tcW w:w="800" w:type="dxa"/>
            <w:tcBorders>
              <w:top w:val="nil"/>
              <w:left w:val="nil"/>
              <w:bottom w:val="single" w:sz="4" w:space="0" w:color="auto"/>
              <w:right w:val="single" w:sz="4" w:space="0" w:color="auto"/>
            </w:tcBorders>
            <w:shd w:val="clear" w:color="auto" w:fill="auto"/>
            <w:vAlign w:val="center"/>
            <w:hideMark/>
          </w:tcPr>
          <w:p w14:paraId="50FE483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46265BC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489C82D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40" w:type="dxa"/>
            <w:tcBorders>
              <w:top w:val="nil"/>
              <w:left w:val="nil"/>
              <w:bottom w:val="single" w:sz="4" w:space="0" w:color="auto"/>
              <w:right w:val="single" w:sz="4" w:space="0" w:color="auto"/>
            </w:tcBorders>
            <w:shd w:val="clear" w:color="auto" w:fill="auto"/>
            <w:vAlign w:val="center"/>
            <w:hideMark/>
          </w:tcPr>
          <w:p w14:paraId="3753605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60" w:type="dxa"/>
            <w:tcBorders>
              <w:top w:val="nil"/>
              <w:left w:val="nil"/>
              <w:bottom w:val="single" w:sz="4" w:space="0" w:color="auto"/>
              <w:right w:val="single" w:sz="4" w:space="0" w:color="auto"/>
            </w:tcBorders>
            <w:shd w:val="clear" w:color="auto" w:fill="auto"/>
            <w:vAlign w:val="center"/>
            <w:hideMark/>
          </w:tcPr>
          <w:p w14:paraId="14A4EB3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15DF5FA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103</w:t>
            </w:r>
          </w:p>
        </w:tc>
        <w:tc>
          <w:tcPr>
            <w:tcW w:w="820" w:type="dxa"/>
            <w:tcBorders>
              <w:top w:val="nil"/>
              <w:left w:val="nil"/>
              <w:bottom w:val="single" w:sz="4" w:space="0" w:color="auto"/>
              <w:right w:val="single" w:sz="4" w:space="0" w:color="auto"/>
            </w:tcBorders>
            <w:shd w:val="clear" w:color="auto" w:fill="auto"/>
            <w:vAlign w:val="center"/>
            <w:hideMark/>
          </w:tcPr>
          <w:p w14:paraId="3564C9D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40" w:type="dxa"/>
            <w:tcBorders>
              <w:top w:val="nil"/>
              <w:left w:val="nil"/>
              <w:bottom w:val="single" w:sz="4" w:space="0" w:color="auto"/>
              <w:right w:val="single" w:sz="4" w:space="0" w:color="auto"/>
            </w:tcBorders>
            <w:shd w:val="clear" w:color="auto" w:fill="auto"/>
            <w:vAlign w:val="center"/>
            <w:hideMark/>
          </w:tcPr>
          <w:p w14:paraId="769FAD2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62</w:t>
            </w:r>
          </w:p>
        </w:tc>
        <w:tc>
          <w:tcPr>
            <w:tcW w:w="1300" w:type="dxa"/>
            <w:tcBorders>
              <w:top w:val="nil"/>
              <w:left w:val="nil"/>
              <w:bottom w:val="single" w:sz="4" w:space="0" w:color="auto"/>
              <w:right w:val="single" w:sz="4" w:space="0" w:color="auto"/>
            </w:tcBorders>
            <w:shd w:val="clear" w:color="000000" w:fill="BFBFBF"/>
            <w:vAlign w:val="center"/>
            <w:hideMark/>
          </w:tcPr>
          <w:p w14:paraId="66C24A3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98</w:t>
            </w:r>
          </w:p>
        </w:tc>
      </w:tr>
      <w:tr w:rsidR="00F862AF" w:rsidRPr="00F862AF" w14:paraId="1D66AFD0" w14:textId="77777777" w:rsidTr="00F862AF">
        <w:trPr>
          <w:trHeight w:val="576"/>
          <w:jc w:val="center"/>
        </w:trPr>
        <w:tc>
          <w:tcPr>
            <w:tcW w:w="1100" w:type="dxa"/>
            <w:vMerge/>
            <w:tcBorders>
              <w:top w:val="nil"/>
              <w:left w:val="single" w:sz="4" w:space="0" w:color="auto"/>
              <w:bottom w:val="nil"/>
              <w:right w:val="single" w:sz="4" w:space="0" w:color="auto"/>
            </w:tcBorders>
            <w:vAlign w:val="center"/>
            <w:hideMark/>
          </w:tcPr>
          <w:p w14:paraId="49CC1FC3"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36EB570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Anyanyelvi és értelmi fejlesztés megfigyelése és segítése</w:t>
            </w:r>
          </w:p>
        </w:tc>
        <w:tc>
          <w:tcPr>
            <w:tcW w:w="800" w:type="dxa"/>
            <w:tcBorders>
              <w:top w:val="nil"/>
              <w:left w:val="nil"/>
              <w:bottom w:val="single" w:sz="4" w:space="0" w:color="auto"/>
              <w:right w:val="single" w:sz="4" w:space="0" w:color="auto"/>
            </w:tcBorders>
            <w:shd w:val="clear" w:color="auto" w:fill="auto"/>
            <w:vAlign w:val="center"/>
            <w:hideMark/>
          </w:tcPr>
          <w:p w14:paraId="7D76838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46A1BA8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457D7BB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7A00484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60" w:type="dxa"/>
            <w:tcBorders>
              <w:top w:val="nil"/>
              <w:left w:val="nil"/>
              <w:bottom w:val="single" w:sz="4" w:space="0" w:color="auto"/>
              <w:right w:val="single" w:sz="4" w:space="0" w:color="auto"/>
            </w:tcBorders>
            <w:shd w:val="clear" w:color="auto" w:fill="auto"/>
            <w:vAlign w:val="center"/>
            <w:hideMark/>
          </w:tcPr>
          <w:p w14:paraId="77E12D4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1493994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67</w:t>
            </w:r>
          </w:p>
        </w:tc>
        <w:tc>
          <w:tcPr>
            <w:tcW w:w="820" w:type="dxa"/>
            <w:tcBorders>
              <w:top w:val="nil"/>
              <w:left w:val="nil"/>
              <w:bottom w:val="single" w:sz="4" w:space="0" w:color="auto"/>
              <w:right w:val="single" w:sz="4" w:space="0" w:color="auto"/>
            </w:tcBorders>
            <w:shd w:val="clear" w:color="auto" w:fill="auto"/>
            <w:vAlign w:val="center"/>
            <w:hideMark/>
          </w:tcPr>
          <w:p w14:paraId="7D6CC69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510C2BE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47</w:t>
            </w:r>
          </w:p>
        </w:tc>
        <w:tc>
          <w:tcPr>
            <w:tcW w:w="1300" w:type="dxa"/>
            <w:tcBorders>
              <w:top w:val="nil"/>
              <w:left w:val="nil"/>
              <w:bottom w:val="single" w:sz="4" w:space="0" w:color="auto"/>
              <w:right w:val="single" w:sz="4" w:space="0" w:color="auto"/>
            </w:tcBorders>
            <w:shd w:val="clear" w:color="000000" w:fill="BFBFBF"/>
            <w:vAlign w:val="center"/>
            <w:hideMark/>
          </w:tcPr>
          <w:p w14:paraId="5AFC557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65</w:t>
            </w:r>
          </w:p>
        </w:tc>
      </w:tr>
      <w:tr w:rsidR="00F862AF" w:rsidRPr="00F862AF" w14:paraId="31670ECE"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07737749"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73B3F24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Tevékenységekhez kapcsolódó kreatív alkotás </w:t>
            </w:r>
          </w:p>
        </w:tc>
        <w:tc>
          <w:tcPr>
            <w:tcW w:w="800" w:type="dxa"/>
            <w:tcBorders>
              <w:top w:val="nil"/>
              <w:left w:val="nil"/>
              <w:bottom w:val="single" w:sz="4" w:space="0" w:color="auto"/>
              <w:right w:val="single" w:sz="4" w:space="0" w:color="auto"/>
            </w:tcBorders>
            <w:shd w:val="clear" w:color="auto" w:fill="auto"/>
            <w:vAlign w:val="center"/>
            <w:hideMark/>
          </w:tcPr>
          <w:p w14:paraId="59616D1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09A2341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noWrap/>
            <w:vAlign w:val="center"/>
            <w:hideMark/>
          </w:tcPr>
          <w:p w14:paraId="2EB4329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noWrap/>
            <w:vAlign w:val="center"/>
            <w:hideMark/>
          </w:tcPr>
          <w:p w14:paraId="5204959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60" w:type="dxa"/>
            <w:tcBorders>
              <w:top w:val="nil"/>
              <w:left w:val="nil"/>
              <w:bottom w:val="single" w:sz="4" w:space="0" w:color="auto"/>
              <w:right w:val="single" w:sz="4" w:space="0" w:color="auto"/>
            </w:tcBorders>
            <w:shd w:val="clear" w:color="auto" w:fill="auto"/>
            <w:noWrap/>
            <w:vAlign w:val="center"/>
            <w:hideMark/>
          </w:tcPr>
          <w:p w14:paraId="14EC263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4283BE3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67</w:t>
            </w:r>
          </w:p>
        </w:tc>
        <w:tc>
          <w:tcPr>
            <w:tcW w:w="820" w:type="dxa"/>
            <w:tcBorders>
              <w:top w:val="nil"/>
              <w:left w:val="nil"/>
              <w:bottom w:val="single" w:sz="4" w:space="0" w:color="auto"/>
              <w:right w:val="single" w:sz="4" w:space="0" w:color="auto"/>
            </w:tcBorders>
            <w:shd w:val="clear" w:color="auto" w:fill="auto"/>
            <w:noWrap/>
            <w:vAlign w:val="center"/>
            <w:hideMark/>
          </w:tcPr>
          <w:p w14:paraId="5325057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4E4F9CF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46</w:t>
            </w:r>
          </w:p>
        </w:tc>
        <w:tc>
          <w:tcPr>
            <w:tcW w:w="1300" w:type="dxa"/>
            <w:tcBorders>
              <w:top w:val="nil"/>
              <w:left w:val="nil"/>
              <w:bottom w:val="single" w:sz="4" w:space="0" w:color="auto"/>
              <w:right w:val="single" w:sz="4" w:space="0" w:color="auto"/>
            </w:tcBorders>
            <w:shd w:val="clear" w:color="000000" w:fill="BFBFBF"/>
            <w:vAlign w:val="center"/>
            <w:hideMark/>
          </w:tcPr>
          <w:p w14:paraId="5F46924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64</w:t>
            </w:r>
          </w:p>
        </w:tc>
      </w:tr>
      <w:tr w:rsidR="00F862AF" w:rsidRPr="00F862AF" w14:paraId="7BE17564"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59AFBA38"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4587D7D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Környezettudatos nevelés, tevékenységek a kertben</w:t>
            </w:r>
          </w:p>
        </w:tc>
        <w:tc>
          <w:tcPr>
            <w:tcW w:w="800" w:type="dxa"/>
            <w:tcBorders>
              <w:top w:val="nil"/>
              <w:left w:val="nil"/>
              <w:bottom w:val="single" w:sz="4" w:space="0" w:color="auto"/>
              <w:right w:val="single" w:sz="4" w:space="0" w:color="auto"/>
            </w:tcBorders>
            <w:shd w:val="clear" w:color="auto" w:fill="auto"/>
            <w:vAlign w:val="center"/>
            <w:hideMark/>
          </w:tcPr>
          <w:p w14:paraId="076F9F8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6048E59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679DF93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noWrap/>
            <w:vAlign w:val="center"/>
            <w:hideMark/>
          </w:tcPr>
          <w:p w14:paraId="326DFDB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60" w:type="dxa"/>
            <w:tcBorders>
              <w:top w:val="nil"/>
              <w:left w:val="nil"/>
              <w:bottom w:val="single" w:sz="4" w:space="0" w:color="auto"/>
              <w:right w:val="single" w:sz="4" w:space="0" w:color="auto"/>
            </w:tcBorders>
            <w:shd w:val="clear" w:color="auto" w:fill="auto"/>
            <w:vAlign w:val="center"/>
            <w:hideMark/>
          </w:tcPr>
          <w:p w14:paraId="40AADCF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15</w:t>
            </w:r>
          </w:p>
        </w:tc>
        <w:tc>
          <w:tcPr>
            <w:tcW w:w="1440" w:type="dxa"/>
            <w:tcBorders>
              <w:top w:val="nil"/>
              <w:left w:val="nil"/>
              <w:bottom w:val="single" w:sz="4" w:space="0" w:color="auto"/>
              <w:right w:val="single" w:sz="4" w:space="0" w:color="auto"/>
            </w:tcBorders>
            <w:shd w:val="clear" w:color="000000" w:fill="D9D9D9"/>
            <w:vAlign w:val="center"/>
            <w:hideMark/>
          </w:tcPr>
          <w:p w14:paraId="75EC1C9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51</w:t>
            </w:r>
          </w:p>
        </w:tc>
        <w:tc>
          <w:tcPr>
            <w:tcW w:w="820" w:type="dxa"/>
            <w:tcBorders>
              <w:top w:val="nil"/>
              <w:left w:val="nil"/>
              <w:bottom w:val="single" w:sz="4" w:space="0" w:color="auto"/>
              <w:right w:val="single" w:sz="4" w:space="0" w:color="auto"/>
            </w:tcBorders>
            <w:shd w:val="clear" w:color="auto" w:fill="auto"/>
            <w:vAlign w:val="center"/>
            <w:hideMark/>
          </w:tcPr>
          <w:p w14:paraId="7E11A86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0676E98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BFBFBF"/>
            <w:vAlign w:val="center"/>
            <w:hideMark/>
          </w:tcPr>
          <w:p w14:paraId="1AE91BF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49</w:t>
            </w:r>
          </w:p>
        </w:tc>
      </w:tr>
      <w:tr w:rsidR="00F862AF" w:rsidRPr="00F862AF" w14:paraId="28DEF7EE"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136167CE"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1AD801A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Mozgásos tevékenységek óvodáskorban</w:t>
            </w:r>
          </w:p>
        </w:tc>
        <w:tc>
          <w:tcPr>
            <w:tcW w:w="800" w:type="dxa"/>
            <w:tcBorders>
              <w:top w:val="nil"/>
              <w:left w:val="nil"/>
              <w:bottom w:val="single" w:sz="4" w:space="0" w:color="auto"/>
              <w:right w:val="single" w:sz="4" w:space="0" w:color="auto"/>
            </w:tcBorders>
            <w:shd w:val="clear" w:color="auto" w:fill="auto"/>
            <w:vAlign w:val="center"/>
            <w:hideMark/>
          </w:tcPr>
          <w:p w14:paraId="6BC4703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6A127E5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6285D9F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noWrap/>
            <w:vAlign w:val="center"/>
            <w:hideMark/>
          </w:tcPr>
          <w:p w14:paraId="4408F84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60" w:type="dxa"/>
            <w:tcBorders>
              <w:top w:val="nil"/>
              <w:left w:val="nil"/>
              <w:bottom w:val="single" w:sz="4" w:space="0" w:color="auto"/>
              <w:right w:val="single" w:sz="4" w:space="0" w:color="auto"/>
            </w:tcBorders>
            <w:shd w:val="clear" w:color="auto" w:fill="auto"/>
            <w:vAlign w:val="center"/>
            <w:hideMark/>
          </w:tcPr>
          <w:p w14:paraId="2729CA8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15</w:t>
            </w:r>
          </w:p>
        </w:tc>
        <w:tc>
          <w:tcPr>
            <w:tcW w:w="1440" w:type="dxa"/>
            <w:tcBorders>
              <w:top w:val="nil"/>
              <w:left w:val="nil"/>
              <w:bottom w:val="single" w:sz="4" w:space="0" w:color="auto"/>
              <w:right w:val="single" w:sz="4" w:space="0" w:color="auto"/>
            </w:tcBorders>
            <w:shd w:val="clear" w:color="000000" w:fill="D9D9D9"/>
            <w:vAlign w:val="center"/>
            <w:hideMark/>
          </w:tcPr>
          <w:p w14:paraId="094B9E3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51</w:t>
            </w:r>
          </w:p>
        </w:tc>
        <w:tc>
          <w:tcPr>
            <w:tcW w:w="820" w:type="dxa"/>
            <w:tcBorders>
              <w:top w:val="nil"/>
              <w:left w:val="nil"/>
              <w:bottom w:val="single" w:sz="4" w:space="0" w:color="auto"/>
              <w:right w:val="single" w:sz="4" w:space="0" w:color="auto"/>
            </w:tcBorders>
            <w:shd w:val="clear" w:color="auto" w:fill="auto"/>
            <w:vAlign w:val="center"/>
            <w:hideMark/>
          </w:tcPr>
          <w:p w14:paraId="3501A9E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1BDEE6E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BFBFBF"/>
            <w:vAlign w:val="center"/>
            <w:hideMark/>
          </w:tcPr>
          <w:p w14:paraId="514D987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49</w:t>
            </w:r>
          </w:p>
        </w:tc>
      </w:tr>
      <w:tr w:rsidR="00F862AF" w:rsidRPr="00F862AF" w14:paraId="42F9F8A4" w14:textId="77777777" w:rsidTr="00F862AF">
        <w:trPr>
          <w:trHeight w:val="528"/>
          <w:jc w:val="center"/>
        </w:trPr>
        <w:tc>
          <w:tcPr>
            <w:tcW w:w="1100" w:type="dxa"/>
            <w:vMerge/>
            <w:tcBorders>
              <w:top w:val="nil"/>
              <w:left w:val="single" w:sz="4" w:space="0" w:color="auto"/>
              <w:bottom w:val="nil"/>
              <w:right w:val="single" w:sz="4" w:space="0" w:color="auto"/>
            </w:tcBorders>
            <w:vAlign w:val="center"/>
            <w:hideMark/>
          </w:tcPr>
          <w:p w14:paraId="0CDA321E"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29C1556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Óvodán belüli és kívüli programok, a hagyományőrzés lehetőségei</w:t>
            </w:r>
          </w:p>
        </w:tc>
        <w:tc>
          <w:tcPr>
            <w:tcW w:w="800" w:type="dxa"/>
            <w:tcBorders>
              <w:top w:val="nil"/>
              <w:left w:val="nil"/>
              <w:bottom w:val="single" w:sz="4" w:space="0" w:color="auto"/>
              <w:right w:val="single" w:sz="4" w:space="0" w:color="auto"/>
            </w:tcBorders>
            <w:shd w:val="clear" w:color="auto" w:fill="auto"/>
            <w:vAlign w:val="center"/>
            <w:hideMark/>
          </w:tcPr>
          <w:p w14:paraId="78F64C9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1BE47C6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noWrap/>
            <w:vAlign w:val="center"/>
            <w:hideMark/>
          </w:tcPr>
          <w:p w14:paraId="2785E69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56ED1BC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60" w:type="dxa"/>
            <w:tcBorders>
              <w:top w:val="nil"/>
              <w:left w:val="nil"/>
              <w:bottom w:val="single" w:sz="4" w:space="0" w:color="auto"/>
              <w:right w:val="single" w:sz="4" w:space="0" w:color="auto"/>
            </w:tcBorders>
            <w:shd w:val="clear" w:color="auto" w:fill="auto"/>
            <w:vAlign w:val="center"/>
            <w:hideMark/>
          </w:tcPr>
          <w:p w14:paraId="614EAB9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16</w:t>
            </w:r>
          </w:p>
        </w:tc>
        <w:tc>
          <w:tcPr>
            <w:tcW w:w="1440" w:type="dxa"/>
            <w:tcBorders>
              <w:top w:val="nil"/>
              <w:left w:val="nil"/>
              <w:bottom w:val="single" w:sz="4" w:space="0" w:color="auto"/>
              <w:right w:val="single" w:sz="4" w:space="0" w:color="auto"/>
            </w:tcBorders>
            <w:shd w:val="clear" w:color="000000" w:fill="D9D9D9"/>
            <w:vAlign w:val="center"/>
            <w:hideMark/>
          </w:tcPr>
          <w:p w14:paraId="22193F4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52</w:t>
            </w:r>
          </w:p>
        </w:tc>
        <w:tc>
          <w:tcPr>
            <w:tcW w:w="820" w:type="dxa"/>
            <w:tcBorders>
              <w:top w:val="nil"/>
              <w:left w:val="nil"/>
              <w:bottom w:val="single" w:sz="4" w:space="0" w:color="auto"/>
              <w:right w:val="single" w:sz="4" w:space="0" w:color="auto"/>
            </w:tcBorders>
            <w:shd w:val="clear" w:color="auto" w:fill="auto"/>
            <w:noWrap/>
            <w:vAlign w:val="center"/>
            <w:hideMark/>
          </w:tcPr>
          <w:p w14:paraId="3D9C8F6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3A37619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BFBFBF"/>
            <w:vAlign w:val="center"/>
            <w:hideMark/>
          </w:tcPr>
          <w:p w14:paraId="79A8275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49</w:t>
            </w:r>
          </w:p>
        </w:tc>
      </w:tr>
      <w:tr w:rsidR="00F862AF" w:rsidRPr="00F862AF" w14:paraId="23D446A2"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0AC482B9"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2FD7B03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Családi nevelés és óvodai nevelés kapcsolata</w:t>
            </w:r>
          </w:p>
        </w:tc>
        <w:tc>
          <w:tcPr>
            <w:tcW w:w="800" w:type="dxa"/>
            <w:tcBorders>
              <w:top w:val="nil"/>
              <w:left w:val="nil"/>
              <w:bottom w:val="single" w:sz="4" w:space="0" w:color="auto"/>
              <w:right w:val="single" w:sz="4" w:space="0" w:color="auto"/>
            </w:tcBorders>
            <w:shd w:val="clear" w:color="auto" w:fill="auto"/>
            <w:vAlign w:val="center"/>
            <w:hideMark/>
          </w:tcPr>
          <w:p w14:paraId="008F68D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18B5276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78B4FEC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9</w:t>
            </w:r>
          </w:p>
        </w:tc>
        <w:tc>
          <w:tcPr>
            <w:tcW w:w="740" w:type="dxa"/>
            <w:tcBorders>
              <w:top w:val="nil"/>
              <w:left w:val="nil"/>
              <w:bottom w:val="single" w:sz="4" w:space="0" w:color="auto"/>
              <w:right w:val="single" w:sz="4" w:space="0" w:color="auto"/>
            </w:tcBorders>
            <w:shd w:val="clear" w:color="auto" w:fill="auto"/>
            <w:vAlign w:val="center"/>
            <w:hideMark/>
          </w:tcPr>
          <w:p w14:paraId="529EAFE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9</w:t>
            </w:r>
          </w:p>
        </w:tc>
        <w:tc>
          <w:tcPr>
            <w:tcW w:w="760" w:type="dxa"/>
            <w:tcBorders>
              <w:top w:val="nil"/>
              <w:left w:val="nil"/>
              <w:bottom w:val="single" w:sz="4" w:space="0" w:color="auto"/>
              <w:right w:val="single" w:sz="4" w:space="0" w:color="auto"/>
            </w:tcBorders>
            <w:shd w:val="clear" w:color="auto" w:fill="auto"/>
            <w:vAlign w:val="center"/>
            <w:hideMark/>
          </w:tcPr>
          <w:p w14:paraId="2CD0365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16</w:t>
            </w:r>
          </w:p>
        </w:tc>
        <w:tc>
          <w:tcPr>
            <w:tcW w:w="1440" w:type="dxa"/>
            <w:tcBorders>
              <w:top w:val="nil"/>
              <w:left w:val="nil"/>
              <w:bottom w:val="single" w:sz="4" w:space="0" w:color="auto"/>
              <w:right w:val="single" w:sz="4" w:space="0" w:color="auto"/>
            </w:tcBorders>
            <w:shd w:val="clear" w:color="000000" w:fill="D9D9D9"/>
            <w:vAlign w:val="center"/>
            <w:hideMark/>
          </w:tcPr>
          <w:p w14:paraId="4AC0C11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34</w:t>
            </w:r>
          </w:p>
        </w:tc>
        <w:tc>
          <w:tcPr>
            <w:tcW w:w="820" w:type="dxa"/>
            <w:tcBorders>
              <w:top w:val="nil"/>
              <w:left w:val="nil"/>
              <w:bottom w:val="single" w:sz="4" w:space="0" w:color="auto"/>
              <w:right w:val="single" w:sz="4" w:space="0" w:color="auto"/>
            </w:tcBorders>
            <w:shd w:val="clear" w:color="auto" w:fill="auto"/>
            <w:vAlign w:val="center"/>
            <w:hideMark/>
          </w:tcPr>
          <w:p w14:paraId="5FBCF01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9</w:t>
            </w:r>
          </w:p>
        </w:tc>
        <w:tc>
          <w:tcPr>
            <w:tcW w:w="740" w:type="dxa"/>
            <w:tcBorders>
              <w:top w:val="nil"/>
              <w:left w:val="nil"/>
              <w:bottom w:val="single" w:sz="4" w:space="0" w:color="auto"/>
              <w:right w:val="single" w:sz="4" w:space="0" w:color="auto"/>
            </w:tcBorders>
            <w:shd w:val="clear" w:color="auto" w:fill="auto"/>
            <w:vAlign w:val="center"/>
            <w:hideMark/>
          </w:tcPr>
          <w:p w14:paraId="6E528C0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BFBFBF"/>
            <w:vAlign w:val="center"/>
            <w:hideMark/>
          </w:tcPr>
          <w:p w14:paraId="6FD39A5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40</w:t>
            </w:r>
          </w:p>
        </w:tc>
      </w:tr>
      <w:tr w:rsidR="00F862AF" w:rsidRPr="00F862AF" w14:paraId="7079CFC6" w14:textId="77777777" w:rsidTr="00F862AF">
        <w:trPr>
          <w:trHeight w:val="288"/>
          <w:jc w:val="center"/>
        </w:trPr>
        <w:tc>
          <w:tcPr>
            <w:tcW w:w="1100" w:type="dxa"/>
            <w:vMerge/>
            <w:tcBorders>
              <w:top w:val="nil"/>
              <w:left w:val="single" w:sz="4" w:space="0" w:color="auto"/>
              <w:bottom w:val="nil"/>
              <w:right w:val="single" w:sz="4" w:space="0" w:color="auto"/>
            </w:tcBorders>
            <w:vAlign w:val="center"/>
            <w:hideMark/>
          </w:tcPr>
          <w:p w14:paraId="21A67EA8"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9BC2E6"/>
            <w:vAlign w:val="center"/>
            <w:hideMark/>
          </w:tcPr>
          <w:p w14:paraId="0B55C9A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Tanulási terület összes óraszáma</w:t>
            </w:r>
          </w:p>
        </w:tc>
        <w:tc>
          <w:tcPr>
            <w:tcW w:w="800" w:type="dxa"/>
            <w:tcBorders>
              <w:top w:val="nil"/>
              <w:left w:val="nil"/>
              <w:bottom w:val="single" w:sz="4" w:space="0" w:color="auto"/>
              <w:right w:val="single" w:sz="4" w:space="0" w:color="auto"/>
            </w:tcBorders>
            <w:shd w:val="clear" w:color="000000" w:fill="9BC2E6"/>
            <w:vAlign w:val="center"/>
            <w:hideMark/>
          </w:tcPr>
          <w:p w14:paraId="7525BE3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9BC2E6"/>
            <w:vAlign w:val="center"/>
            <w:hideMark/>
          </w:tcPr>
          <w:p w14:paraId="440041A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9BC2E6"/>
            <w:vAlign w:val="center"/>
            <w:hideMark/>
          </w:tcPr>
          <w:p w14:paraId="58E3FB63"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198</w:t>
            </w:r>
          </w:p>
        </w:tc>
        <w:tc>
          <w:tcPr>
            <w:tcW w:w="740" w:type="dxa"/>
            <w:tcBorders>
              <w:top w:val="nil"/>
              <w:left w:val="nil"/>
              <w:bottom w:val="single" w:sz="4" w:space="0" w:color="auto"/>
              <w:right w:val="single" w:sz="4" w:space="0" w:color="auto"/>
            </w:tcBorders>
            <w:shd w:val="clear" w:color="000000" w:fill="9BC2E6"/>
            <w:vAlign w:val="center"/>
            <w:hideMark/>
          </w:tcPr>
          <w:p w14:paraId="3D2FDCA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216</w:t>
            </w:r>
          </w:p>
        </w:tc>
        <w:tc>
          <w:tcPr>
            <w:tcW w:w="760" w:type="dxa"/>
            <w:tcBorders>
              <w:top w:val="nil"/>
              <w:left w:val="nil"/>
              <w:bottom w:val="single" w:sz="4" w:space="0" w:color="auto"/>
              <w:right w:val="single" w:sz="4" w:space="0" w:color="auto"/>
            </w:tcBorders>
            <w:shd w:val="clear" w:color="000000" w:fill="9BC2E6"/>
            <w:vAlign w:val="center"/>
            <w:hideMark/>
          </w:tcPr>
          <w:p w14:paraId="702FFA4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310</w:t>
            </w:r>
          </w:p>
        </w:tc>
        <w:tc>
          <w:tcPr>
            <w:tcW w:w="1440" w:type="dxa"/>
            <w:tcBorders>
              <w:top w:val="nil"/>
              <w:left w:val="nil"/>
              <w:bottom w:val="single" w:sz="4" w:space="0" w:color="auto"/>
              <w:right w:val="single" w:sz="4" w:space="0" w:color="auto"/>
            </w:tcBorders>
            <w:shd w:val="clear" w:color="000000" w:fill="9BC2E6"/>
            <w:vAlign w:val="center"/>
            <w:hideMark/>
          </w:tcPr>
          <w:p w14:paraId="7BA093C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724</w:t>
            </w:r>
          </w:p>
        </w:tc>
        <w:tc>
          <w:tcPr>
            <w:tcW w:w="820" w:type="dxa"/>
            <w:tcBorders>
              <w:top w:val="nil"/>
              <w:left w:val="nil"/>
              <w:bottom w:val="single" w:sz="4" w:space="0" w:color="auto"/>
              <w:right w:val="single" w:sz="4" w:space="0" w:color="auto"/>
            </w:tcBorders>
            <w:shd w:val="clear" w:color="000000" w:fill="9BC2E6"/>
            <w:vAlign w:val="center"/>
            <w:hideMark/>
          </w:tcPr>
          <w:p w14:paraId="5A526FB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234</w:t>
            </w:r>
          </w:p>
        </w:tc>
        <w:tc>
          <w:tcPr>
            <w:tcW w:w="740" w:type="dxa"/>
            <w:tcBorders>
              <w:top w:val="nil"/>
              <w:left w:val="nil"/>
              <w:bottom w:val="single" w:sz="4" w:space="0" w:color="auto"/>
              <w:right w:val="single" w:sz="4" w:space="0" w:color="auto"/>
            </w:tcBorders>
            <w:shd w:val="clear" w:color="000000" w:fill="9BC2E6"/>
            <w:vAlign w:val="center"/>
            <w:hideMark/>
          </w:tcPr>
          <w:p w14:paraId="2795B14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465</w:t>
            </w:r>
          </w:p>
        </w:tc>
        <w:tc>
          <w:tcPr>
            <w:tcW w:w="1300" w:type="dxa"/>
            <w:tcBorders>
              <w:top w:val="nil"/>
              <w:left w:val="nil"/>
              <w:bottom w:val="single" w:sz="4" w:space="0" w:color="auto"/>
              <w:right w:val="single" w:sz="4" w:space="0" w:color="auto"/>
            </w:tcBorders>
            <w:shd w:val="clear" w:color="000000" w:fill="9BC2E6"/>
            <w:vAlign w:val="center"/>
            <w:hideMark/>
          </w:tcPr>
          <w:p w14:paraId="34BDCD4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699</w:t>
            </w:r>
          </w:p>
        </w:tc>
      </w:tr>
      <w:tr w:rsidR="00F862AF" w:rsidRPr="00F862AF" w14:paraId="094EED3D" w14:textId="77777777" w:rsidTr="00F862AF">
        <w:trPr>
          <w:trHeight w:val="309"/>
          <w:jc w:val="center"/>
        </w:trPr>
        <w:tc>
          <w:tcPr>
            <w:tcW w:w="1100" w:type="dxa"/>
            <w:vMerge w:val="restart"/>
            <w:tcBorders>
              <w:top w:val="nil"/>
              <w:left w:val="single" w:sz="4" w:space="0" w:color="auto"/>
              <w:bottom w:val="single" w:sz="4" w:space="0" w:color="000000"/>
              <w:right w:val="single" w:sz="4" w:space="0" w:color="auto"/>
            </w:tcBorders>
            <w:shd w:val="clear" w:color="000000" w:fill="F8CBAD"/>
            <w:textDirection w:val="btLr"/>
            <w:vAlign w:val="center"/>
            <w:hideMark/>
          </w:tcPr>
          <w:p w14:paraId="0C24BFB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Gondozás és egészségnevelés</w:t>
            </w:r>
          </w:p>
        </w:tc>
        <w:tc>
          <w:tcPr>
            <w:tcW w:w="4620" w:type="dxa"/>
            <w:tcBorders>
              <w:top w:val="nil"/>
              <w:left w:val="nil"/>
              <w:bottom w:val="single" w:sz="4" w:space="0" w:color="auto"/>
              <w:right w:val="single" w:sz="4" w:space="0" w:color="auto"/>
            </w:tcBorders>
            <w:shd w:val="clear" w:color="000000" w:fill="D9D9D9"/>
            <w:vAlign w:val="center"/>
            <w:hideMark/>
          </w:tcPr>
          <w:p w14:paraId="78DC833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Gondozás és egészségnevelés</w:t>
            </w:r>
          </w:p>
        </w:tc>
        <w:tc>
          <w:tcPr>
            <w:tcW w:w="800" w:type="dxa"/>
            <w:tcBorders>
              <w:top w:val="nil"/>
              <w:left w:val="nil"/>
              <w:bottom w:val="single" w:sz="4" w:space="0" w:color="auto"/>
              <w:right w:val="single" w:sz="4" w:space="0" w:color="auto"/>
            </w:tcBorders>
            <w:shd w:val="clear" w:color="000000" w:fill="D9D9D9"/>
            <w:vAlign w:val="center"/>
            <w:hideMark/>
          </w:tcPr>
          <w:p w14:paraId="3EA2886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D9D9D9"/>
            <w:vAlign w:val="center"/>
            <w:hideMark/>
          </w:tcPr>
          <w:p w14:paraId="7C56E274"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36</w:t>
            </w:r>
          </w:p>
        </w:tc>
        <w:tc>
          <w:tcPr>
            <w:tcW w:w="780" w:type="dxa"/>
            <w:tcBorders>
              <w:top w:val="nil"/>
              <w:left w:val="nil"/>
              <w:bottom w:val="single" w:sz="4" w:space="0" w:color="auto"/>
              <w:right w:val="single" w:sz="4" w:space="0" w:color="auto"/>
            </w:tcBorders>
            <w:shd w:val="clear" w:color="000000" w:fill="D9D9D9"/>
            <w:vAlign w:val="center"/>
            <w:hideMark/>
          </w:tcPr>
          <w:p w14:paraId="2C3A679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54</w:t>
            </w:r>
          </w:p>
        </w:tc>
        <w:tc>
          <w:tcPr>
            <w:tcW w:w="740" w:type="dxa"/>
            <w:tcBorders>
              <w:top w:val="nil"/>
              <w:left w:val="nil"/>
              <w:bottom w:val="single" w:sz="4" w:space="0" w:color="auto"/>
              <w:right w:val="single" w:sz="4" w:space="0" w:color="auto"/>
            </w:tcBorders>
            <w:shd w:val="clear" w:color="000000" w:fill="D9D9D9"/>
            <w:vAlign w:val="center"/>
            <w:hideMark/>
          </w:tcPr>
          <w:p w14:paraId="57A4D19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D9D9D9"/>
            <w:vAlign w:val="center"/>
            <w:hideMark/>
          </w:tcPr>
          <w:p w14:paraId="690A51F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440" w:type="dxa"/>
            <w:tcBorders>
              <w:top w:val="nil"/>
              <w:left w:val="nil"/>
              <w:bottom w:val="single" w:sz="4" w:space="0" w:color="auto"/>
              <w:right w:val="single" w:sz="4" w:space="0" w:color="auto"/>
            </w:tcBorders>
            <w:shd w:val="clear" w:color="000000" w:fill="D9D9D9"/>
            <w:vAlign w:val="center"/>
            <w:hideMark/>
          </w:tcPr>
          <w:p w14:paraId="4BF874E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90</w:t>
            </w:r>
          </w:p>
        </w:tc>
        <w:tc>
          <w:tcPr>
            <w:tcW w:w="820" w:type="dxa"/>
            <w:tcBorders>
              <w:top w:val="nil"/>
              <w:left w:val="nil"/>
              <w:bottom w:val="single" w:sz="4" w:space="0" w:color="auto"/>
              <w:right w:val="single" w:sz="4" w:space="0" w:color="auto"/>
            </w:tcBorders>
            <w:shd w:val="clear" w:color="000000" w:fill="D9D9D9"/>
            <w:vAlign w:val="center"/>
            <w:hideMark/>
          </w:tcPr>
          <w:p w14:paraId="15AAD1B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90</w:t>
            </w:r>
          </w:p>
        </w:tc>
        <w:tc>
          <w:tcPr>
            <w:tcW w:w="740" w:type="dxa"/>
            <w:tcBorders>
              <w:top w:val="nil"/>
              <w:left w:val="nil"/>
              <w:bottom w:val="single" w:sz="4" w:space="0" w:color="auto"/>
              <w:right w:val="single" w:sz="4" w:space="0" w:color="auto"/>
            </w:tcBorders>
            <w:shd w:val="clear" w:color="000000" w:fill="D9D9D9"/>
            <w:vAlign w:val="center"/>
            <w:hideMark/>
          </w:tcPr>
          <w:p w14:paraId="553CFC2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300" w:type="dxa"/>
            <w:tcBorders>
              <w:top w:val="nil"/>
              <w:left w:val="nil"/>
              <w:bottom w:val="single" w:sz="4" w:space="0" w:color="auto"/>
              <w:right w:val="single" w:sz="4" w:space="0" w:color="auto"/>
            </w:tcBorders>
            <w:shd w:val="clear" w:color="000000" w:fill="D9D9D9"/>
            <w:vAlign w:val="center"/>
            <w:hideMark/>
          </w:tcPr>
          <w:p w14:paraId="1FA147D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90</w:t>
            </w:r>
          </w:p>
        </w:tc>
      </w:tr>
      <w:tr w:rsidR="00F862AF" w:rsidRPr="00F862AF" w14:paraId="277C2BFA"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33EFEB9E"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162ED78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Egészségvédelem </w:t>
            </w:r>
          </w:p>
        </w:tc>
        <w:tc>
          <w:tcPr>
            <w:tcW w:w="800" w:type="dxa"/>
            <w:tcBorders>
              <w:top w:val="nil"/>
              <w:left w:val="nil"/>
              <w:bottom w:val="single" w:sz="4" w:space="0" w:color="auto"/>
              <w:right w:val="single" w:sz="4" w:space="0" w:color="auto"/>
            </w:tcBorders>
            <w:shd w:val="clear" w:color="auto" w:fill="auto"/>
            <w:vAlign w:val="center"/>
            <w:hideMark/>
          </w:tcPr>
          <w:p w14:paraId="1E101D2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6B3C493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80" w:type="dxa"/>
            <w:tcBorders>
              <w:top w:val="nil"/>
              <w:left w:val="nil"/>
              <w:bottom w:val="single" w:sz="4" w:space="0" w:color="auto"/>
              <w:right w:val="single" w:sz="4" w:space="0" w:color="auto"/>
            </w:tcBorders>
            <w:shd w:val="clear" w:color="auto" w:fill="auto"/>
            <w:vAlign w:val="center"/>
            <w:hideMark/>
          </w:tcPr>
          <w:p w14:paraId="02D0FB0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263BED2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6406ADD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6F470CE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13C7F6C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795314E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0356796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6A012715"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61AFDB34"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32793B6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Személyi gondozás </w:t>
            </w:r>
          </w:p>
        </w:tc>
        <w:tc>
          <w:tcPr>
            <w:tcW w:w="800" w:type="dxa"/>
            <w:tcBorders>
              <w:top w:val="nil"/>
              <w:left w:val="nil"/>
              <w:bottom w:val="single" w:sz="4" w:space="0" w:color="auto"/>
              <w:right w:val="single" w:sz="4" w:space="0" w:color="auto"/>
            </w:tcBorders>
            <w:shd w:val="clear" w:color="auto" w:fill="auto"/>
            <w:vAlign w:val="center"/>
            <w:hideMark/>
          </w:tcPr>
          <w:p w14:paraId="6FE7916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21C26A8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80" w:type="dxa"/>
            <w:tcBorders>
              <w:top w:val="nil"/>
              <w:left w:val="nil"/>
              <w:bottom w:val="nil"/>
              <w:right w:val="nil"/>
            </w:tcBorders>
            <w:shd w:val="clear" w:color="auto" w:fill="auto"/>
            <w:noWrap/>
            <w:vAlign w:val="bottom"/>
            <w:hideMark/>
          </w:tcPr>
          <w:p w14:paraId="3A7E4B0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740" w:type="dxa"/>
            <w:tcBorders>
              <w:top w:val="nil"/>
              <w:left w:val="single" w:sz="4" w:space="0" w:color="auto"/>
              <w:bottom w:val="single" w:sz="4" w:space="0" w:color="auto"/>
              <w:right w:val="single" w:sz="4" w:space="0" w:color="auto"/>
            </w:tcBorders>
            <w:shd w:val="clear" w:color="auto" w:fill="auto"/>
            <w:vAlign w:val="center"/>
            <w:hideMark/>
          </w:tcPr>
          <w:p w14:paraId="1A1076E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04AD3F7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0568E57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2437DE4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0E56E75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36F4D7A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79CE322F"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49454A89"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024957EB" w14:textId="77777777" w:rsidR="00F862AF" w:rsidRPr="00F862AF" w:rsidRDefault="00F862AF" w:rsidP="00F862AF">
            <w:pPr>
              <w:widowControl/>
              <w:autoSpaceDE/>
              <w:autoSpaceDN/>
              <w:jc w:val="center"/>
              <w:rPr>
                <w:rFonts w:ascii="Times New Roman" w:eastAsia="Times New Roman" w:hAnsi="Times New Roman" w:cs="Times New Roman"/>
                <w:sz w:val="20"/>
                <w:szCs w:val="20"/>
                <w:lang w:eastAsia="hu-HU"/>
              </w:rPr>
            </w:pPr>
            <w:r w:rsidRPr="00F862AF">
              <w:rPr>
                <w:rFonts w:ascii="Times New Roman" w:eastAsia="Times New Roman" w:hAnsi="Times New Roman" w:cs="Times New Roman"/>
                <w:sz w:val="20"/>
                <w:szCs w:val="20"/>
                <w:lang w:eastAsia="hu-HU"/>
              </w:rPr>
              <w:t>Az óvodai neveléshez kapcsolódó gondozási feladatok</w:t>
            </w:r>
          </w:p>
        </w:tc>
        <w:tc>
          <w:tcPr>
            <w:tcW w:w="800" w:type="dxa"/>
            <w:tcBorders>
              <w:top w:val="nil"/>
              <w:left w:val="nil"/>
              <w:bottom w:val="single" w:sz="4" w:space="0" w:color="auto"/>
              <w:right w:val="single" w:sz="4" w:space="0" w:color="auto"/>
            </w:tcBorders>
            <w:shd w:val="clear" w:color="auto" w:fill="auto"/>
            <w:vAlign w:val="center"/>
            <w:hideMark/>
          </w:tcPr>
          <w:p w14:paraId="52BE864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7232E6B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14:paraId="25CA6B9A" w14:textId="77777777" w:rsidR="00F862AF" w:rsidRPr="00F862AF" w:rsidRDefault="00F862AF" w:rsidP="00F862AF">
            <w:pPr>
              <w:widowControl/>
              <w:autoSpaceDE/>
              <w:autoSpaceDN/>
              <w:jc w:val="center"/>
              <w:rPr>
                <w:rFonts w:ascii="Times New Roman" w:eastAsia="Times New Roman" w:hAnsi="Times New Roman" w:cs="Times New Roman"/>
                <w:sz w:val="20"/>
                <w:szCs w:val="20"/>
                <w:lang w:eastAsia="hu-HU"/>
              </w:rPr>
            </w:pPr>
            <w:r w:rsidRPr="00F862AF">
              <w:rPr>
                <w:rFonts w:ascii="Times New Roman" w:eastAsia="Times New Roman" w:hAnsi="Times New Roman" w:cs="Times New Roman"/>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618EBA8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3B95AC3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77FDCE5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5EE2D20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3EA117C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451961E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197A954C"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76682FA7"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15F9202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Betegség tüneteit mutató gyermek gondozása </w:t>
            </w:r>
          </w:p>
        </w:tc>
        <w:tc>
          <w:tcPr>
            <w:tcW w:w="800" w:type="dxa"/>
            <w:tcBorders>
              <w:top w:val="nil"/>
              <w:left w:val="nil"/>
              <w:bottom w:val="single" w:sz="4" w:space="0" w:color="auto"/>
              <w:right w:val="single" w:sz="4" w:space="0" w:color="auto"/>
            </w:tcBorders>
            <w:shd w:val="clear" w:color="auto" w:fill="auto"/>
            <w:vAlign w:val="center"/>
            <w:hideMark/>
          </w:tcPr>
          <w:p w14:paraId="1153C6E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56021EA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2A5EAFE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0D8E21F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20B977F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063C0EE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49149B6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369A459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576D5C4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1B279B2A"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0EBE353E"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320D3A9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Elsősegélynyújtás</w:t>
            </w:r>
          </w:p>
        </w:tc>
        <w:tc>
          <w:tcPr>
            <w:tcW w:w="800" w:type="dxa"/>
            <w:tcBorders>
              <w:top w:val="nil"/>
              <w:left w:val="nil"/>
              <w:bottom w:val="nil"/>
              <w:right w:val="nil"/>
            </w:tcBorders>
            <w:shd w:val="clear" w:color="auto" w:fill="auto"/>
            <w:noWrap/>
            <w:vAlign w:val="bottom"/>
            <w:hideMark/>
          </w:tcPr>
          <w:p w14:paraId="408D1C4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800" w:type="dxa"/>
            <w:tcBorders>
              <w:top w:val="nil"/>
              <w:left w:val="single" w:sz="4" w:space="0" w:color="auto"/>
              <w:bottom w:val="single" w:sz="4" w:space="0" w:color="auto"/>
              <w:right w:val="single" w:sz="4" w:space="0" w:color="auto"/>
            </w:tcBorders>
            <w:shd w:val="clear" w:color="auto" w:fill="auto"/>
            <w:vAlign w:val="center"/>
            <w:hideMark/>
          </w:tcPr>
          <w:p w14:paraId="00839C5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5410FAA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2A6C1AE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1051E7F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D9D9D9"/>
            <w:vAlign w:val="center"/>
            <w:hideMark/>
          </w:tcPr>
          <w:p w14:paraId="313DB25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26EFC73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57BA5C6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2376AF1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5050D35C"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59784843"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F8CBAD"/>
            <w:vAlign w:val="center"/>
            <w:hideMark/>
          </w:tcPr>
          <w:p w14:paraId="7679206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Tanulási terület összes óraszáma</w:t>
            </w:r>
          </w:p>
        </w:tc>
        <w:tc>
          <w:tcPr>
            <w:tcW w:w="800" w:type="dxa"/>
            <w:tcBorders>
              <w:top w:val="single" w:sz="4" w:space="0" w:color="auto"/>
              <w:left w:val="nil"/>
              <w:bottom w:val="single" w:sz="4" w:space="0" w:color="auto"/>
              <w:right w:val="single" w:sz="4" w:space="0" w:color="auto"/>
            </w:tcBorders>
            <w:shd w:val="clear" w:color="000000" w:fill="F8CBAD"/>
            <w:vAlign w:val="center"/>
            <w:hideMark/>
          </w:tcPr>
          <w:p w14:paraId="1FDD2F7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F8CBAD"/>
            <w:vAlign w:val="center"/>
            <w:hideMark/>
          </w:tcPr>
          <w:p w14:paraId="0372C17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36</w:t>
            </w:r>
          </w:p>
        </w:tc>
        <w:tc>
          <w:tcPr>
            <w:tcW w:w="780" w:type="dxa"/>
            <w:tcBorders>
              <w:top w:val="nil"/>
              <w:left w:val="nil"/>
              <w:bottom w:val="single" w:sz="4" w:space="0" w:color="auto"/>
              <w:right w:val="single" w:sz="4" w:space="0" w:color="auto"/>
            </w:tcBorders>
            <w:shd w:val="clear" w:color="000000" w:fill="F8CBAD"/>
            <w:vAlign w:val="center"/>
            <w:hideMark/>
          </w:tcPr>
          <w:p w14:paraId="6474FF3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54</w:t>
            </w:r>
          </w:p>
        </w:tc>
        <w:tc>
          <w:tcPr>
            <w:tcW w:w="740" w:type="dxa"/>
            <w:tcBorders>
              <w:top w:val="nil"/>
              <w:left w:val="nil"/>
              <w:bottom w:val="single" w:sz="4" w:space="0" w:color="auto"/>
              <w:right w:val="single" w:sz="4" w:space="0" w:color="auto"/>
            </w:tcBorders>
            <w:shd w:val="clear" w:color="000000" w:fill="F8CBAD"/>
            <w:vAlign w:val="center"/>
            <w:hideMark/>
          </w:tcPr>
          <w:p w14:paraId="7770E7E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F8CBAD"/>
            <w:vAlign w:val="center"/>
            <w:hideMark/>
          </w:tcPr>
          <w:p w14:paraId="417C9454"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440" w:type="dxa"/>
            <w:tcBorders>
              <w:top w:val="nil"/>
              <w:left w:val="nil"/>
              <w:bottom w:val="single" w:sz="4" w:space="0" w:color="auto"/>
              <w:right w:val="single" w:sz="4" w:space="0" w:color="auto"/>
            </w:tcBorders>
            <w:shd w:val="clear" w:color="000000" w:fill="F8CBAD"/>
            <w:vAlign w:val="center"/>
            <w:hideMark/>
          </w:tcPr>
          <w:p w14:paraId="6353427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90</w:t>
            </w:r>
          </w:p>
        </w:tc>
        <w:tc>
          <w:tcPr>
            <w:tcW w:w="820" w:type="dxa"/>
            <w:tcBorders>
              <w:top w:val="nil"/>
              <w:left w:val="nil"/>
              <w:bottom w:val="single" w:sz="4" w:space="0" w:color="auto"/>
              <w:right w:val="single" w:sz="4" w:space="0" w:color="auto"/>
            </w:tcBorders>
            <w:shd w:val="clear" w:color="000000" w:fill="F8CBAD"/>
            <w:vAlign w:val="center"/>
            <w:hideMark/>
          </w:tcPr>
          <w:p w14:paraId="0C28C06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90</w:t>
            </w:r>
          </w:p>
        </w:tc>
        <w:tc>
          <w:tcPr>
            <w:tcW w:w="740" w:type="dxa"/>
            <w:tcBorders>
              <w:top w:val="nil"/>
              <w:left w:val="nil"/>
              <w:bottom w:val="single" w:sz="4" w:space="0" w:color="auto"/>
              <w:right w:val="single" w:sz="4" w:space="0" w:color="auto"/>
            </w:tcBorders>
            <w:shd w:val="clear" w:color="000000" w:fill="F8CBAD"/>
            <w:vAlign w:val="center"/>
            <w:hideMark/>
          </w:tcPr>
          <w:p w14:paraId="126A9AC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300" w:type="dxa"/>
            <w:tcBorders>
              <w:top w:val="nil"/>
              <w:left w:val="nil"/>
              <w:bottom w:val="single" w:sz="4" w:space="0" w:color="auto"/>
              <w:right w:val="single" w:sz="4" w:space="0" w:color="auto"/>
            </w:tcBorders>
            <w:shd w:val="clear" w:color="000000" w:fill="F8CBAD"/>
            <w:vAlign w:val="center"/>
            <w:hideMark/>
          </w:tcPr>
          <w:p w14:paraId="1EC03F8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90</w:t>
            </w:r>
          </w:p>
        </w:tc>
      </w:tr>
      <w:tr w:rsidR="00F862AF" w:rsidRPr="00F862AF" w14:paraId="43B0DDB7" w14:textId="77777777" w:rsidTr="00F862AF">
        <w:trPr>
          <w:trHeight w:val="312"/>
          <w:jc w:val="center"/>
        </w:trPr>
        <w:tc>
          <w:tcPr>
            <w:tcW w:w="1100" w:type="dxa"/>
            <w:vMerge w:val="restart"/>
            <w:tcBorders>
              <w:top w:val="nil"/>
              <w:left w:val="single" w:sz="4" w:space="0" w:color="auto"/>
              <w:bottom w:val="nil"/>
              <w:right w:val="single" w:sz="4" w:space="0" w:color="auto"/>
            </w:tcBorders>
            <w:shd w:val="clear" w:color="000000" w:fill="F4B084"/>
            <w:textDirection w:val="btLr"/>
            <w:vAlign w:val="center"/>
            <w:hideMark/>
          </w:tcPr>
          <w:p w14:paraId="47C963A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Családpedagógiai alapismeretek</w:t>
            </w:r>
          </w:p>
        </w:tc>
        <w:tc>
          <w:tcPr>
            <w:tcW w:w="4620" w:type="dxa"/>
            <w:tcBorders>
              <w:top w:val="nil"/>
              <w:left w:val="nil"/>
              <w:bottom w:val="single" w:sz="4" w:space="0" w:color="auto"/>
              <w:right w:val="single" w:sz="4" w:space="0" w:color="auto"/>
            </w:tcBorders>
            <w:shd w:val="clear" w:color="000000" w:fill="D9D9D9"/>
            <w:vAlign w:val="center"/>
            <w:hideMark/>
          </w:tcPr>
          <w:p w14:paraId="1401322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Gyermek, család, társadalom</w:t>
            </w:r>
          </w:p>
        </w:tc>
        <w:tc>
          <w:tcPr>
            <w:tcW w:w="800" w:type="dxa"/>
            <w:tcBorders>
              <w:top w:val="nil"/>
              <w:left w:val="nil"/>
              <w:bottom w:val="single" w:sz="4" w:space="0" w:color="auto"/>
              <w:right w:val="single" w:sz="4" w:space="0" w:color="auto"/>
            </w:tcBorders>
            <w:shd w:val="clear" w:color="000000" w:fill="D9D9D9"/>
            <w:vAlign w:val="center"/>
            <w:hideMark/>
          </w:tcPr>
          <w:p w14:paraId="0CEE8B6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D9D9D9"/>
            <w:vAlign w:val="center"/>
            <w:hideMark/>
          </w:tcPr>
          <w:p w14:paraId="36673BA6"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D9D9D9"/>
            <w:vAlign w:val="center"/>
            <w:hideMark/>
          </w:tcPr>
          <w:p w14:paraId="3168167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0133825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D9D9D9"/>
            <w:vAlign w:val="center"/>
            <w:hideMark/>
          </w:tcPr>
          <w:p w14:paraId="301B2D2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1440" w:type="dxa"/>
            <w:tcBorders>
              <w:top w:val="nil"/>
              <w:left w:val="nil"/>
              <w:bottom w:val="single" w:sz="4" w:space="0" w:color="auto"/>
              <w:right w:val="single" w:sz="4" w:space="0" w:color="auto"/>
            </w:tcBorders>
            <w:shd w:val="clear" w:color="000000" w:fill="D9D9D9"/>
            <w:vAlign w:val="center"/>
            <w:hideMark/>
          </w:tcPr>
          <w:p w14:paraId="1D9FEED6"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820" w:type="dxa"/>
            <w:tcBorders>
              <w:top w:val="nil"/>
              <w:left w:val="nil"/>
              <w:bottom w:val="single" w:sz="4" w:space="0" w:color="auto"/>
              <w:right w:val="single" w:sz="4" w:space="0" w:color="auto"/>
            </w:tcBorders>
            <w:shd w:val="clear" w:color="000000" w:fill="D9D9D9"/>
            <w:vAlign w:val="center"/>
            <w:hideMark/>
          </w:tcPr>
          <w:p w14:paraId="1B9A598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0B6960B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1300" w:type="dxa"/>
            <w:tcBorders>
              <w:top w:val="nil"/>
              <w:left w:val="nil"/>
              <w:bottom w:val="single" w:sz="4" w:space="0" w:color="auto"/>
              <w:right w:val="single" w:sz="4" w:space="0" w:color="auto"/>
            </w:tcBorders>
            <w:shd w:val="clear" w:color="000000" w:fill="D9D9D9"/>
            <w:vAlign w:val="center"/>
            <w:hideMark/>
          </w:tcPr>
          <w:p w14:paraId="64AFB49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r>
      <w:tr w:rsidR="00F862AF" w:rsidRPr="00F862AF" w14:paraId="35169712" w14:textId="77777777" w:rsidTr="00F862AF">
        <w:trPr>
          <w:trHeight w:val="312"/>
          <w:jc w:val="center"/>
        </w:trPr>
        <w:tc>
          <w:tcPr>
            <w:tcW w:w="1100" w:type="dxa"/>
            <w:vMerge/>
            <w:tcBorders>
              <w:top w:val="nil"/>
              <w:left w:val="single" w:sz="4" w:space="0" w:color="auto"/>
              <w:bottom w:val="nil"/>
              <w:right w:val="single" w:sz="4" w:space="0" w:color="auto"/>
            </w:tcBorders>
            <w:vAlign w:val="center"/>
            <w:hideMark/>
          </w:tcPr>
          <w:p w14:paraId="73367C36"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0C480F7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Szociológiai alapismeretek</w:t>
            </w:r>
          </w:p>
        </w:tc>
        <w:tc>
          <w:tcPr>
            <w:tcW w:w="800" w:type="dxa"/>
            <w:tcBorders>
              <w:top w:val="nil"/>
              <w:left w:val="nil"/>
              <w:bottom w:val="single" w:sz="4" w:space="0" w:color="auto"/>
              <w:right w:val="single" w:sz="4" w:space="0" w:color="auto"/>
            </w:tcBorders>
            <w:shd w:val="clear" w:color="auto" w:fill="auto"/>
            <w:vAlign w:val="center"/>
            <w:hideMark/>
          </w:tcPr>
          <w:p w14:paraId="4385243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65CB145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3AD9317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394A86F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7B29173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15</w:t>
            </w:r>
          </w:p>
        </w:tc>
        <w:tc>
          <w:tcPr>
            <w:tcW w:w="1440" w:type="dxa"/>
            <w:tcBorders>
              <w:top w:val="nil"/>
              <w:left w:val="nil"/>
              <w:bottom w:val="single" w:sz="4" w:space="0" w:color="auto"/>
              <w:right w:val="single" w:sz="4" w:space="0" w:color="auto"/>
            </w:tcBorders>
            <w:shd w:val="clear" w:color="000000" w:fill="D9D9D9"/>
            <w:vAlign w:val="center"/>
            <w:hideMark/>
          </w:tcPr>
          <w:p w14:paraId="726D40A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15</w:t>
            </w:r>
          </w:p>
        </w:tc>
        <w:tc>
          <w:tcPr>
            <w:tcW w:w="820" w:type="dxa"/>
            <w:tcBorders>
              <w:top w:val="nil"/>
              <w:left w:val="nil"/>
              <w:bottom w:val="single" w:sz="4" w:space="0" w:color="auto"/>
              <w:right w:val="single" w:sz="4" w:space="0" w:color="auto"/>
            </w:tcBorders>
            <w:shd w:val="clear" w:color="auto" w:fill="auto"/>
            <w:vAlign w:val="center"/>
            <w:hideMark/>
          </w:tcPr>
          <w:p w14:paraId="6455F0D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5005BF3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15</w:t>
            </w:r>
          </w:p>
        </w:tc>
        <w:tc>
          <w:tcPr>
            <w:tcW w:w="1300" w:type="dxa"/>
            <w:tcBorders>
              <w:top w:val="nil"/>
              <w:left w:val="nil"/>
              <w:bottom w:val="single" w:sz="4" w:space="0" w:color="auto"/>
              <w:right w:val="single" w:sz="4" w:space="0" w:color="auto"/>
            </w:tcBorders>
            <w:shd w:val="clear" w:color="000000" w:fill="D9D9D9"/>
            <w:vAlign w:val="center"/>
            <w:hideMark/>
          </w:tcPr>
          <w:p w14:paraId="0785DA5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15</w:t>
            </w:r>
          </w:p>
        </w:tc>
      </w:tr>
      <w:tr w:rsidR="00F862AF" w:rsidRPr="00F862AF" w14:paraId="3D489F7E"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3EAE685A"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43E6243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xml:space="preserve">Családszociológia </w:t>
            </w:r>
          </w:p>
        </w:tc>
        <w:tc>
          <w:tcPr>
            <w:tcW w:w="800" w:type="dxa"/>
            <w:tcBorders>
              <w:top w:val="nil"/>
              <w:left w:val="nil"/>
              <w:bottom w:val="single" w:sz="4" w:space="0" w:color="auto"/>
              <w:right w:val="single" w:sz="4" w:space="0" w:color="auto"/>
            </w:tcBorders>
            <w:shd w:val="clear" w:color="auto" w:fill="auto"/>
            <w:vAlign w:val="center"/>
            <w:hideMark/>
          </w:tcPr>
          <w:p w14:paraId="6F08B59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3C2C1B2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0319ABC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0ADF2B7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2E931C9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16</w:t>
            </w:r>
          </w:p>
        </w:tc>
        <w:tc>
          <w:tcPr>
            <w:tcW w:w="1440" w:type="dxa"/>
            <w:tcBorders>
              <w:top w:val="nil"/>
              <w:left w:val="nil"/>
              <w:bottom w:val="single" w:sz="4" w:space="0" w:color="auto"/>
              <w:right w:val="single" w:sz="4" w:space="0" w:color="auto"/>
            </w:tcBorders>
            <w:shd w:val="clear" w:color="000000" w:fill="D9D9D9"/>
            <w:vAlign w:val="center"/>
            <w:hideMark/>
          </w:tcPr>
          <w:p w14:paraId="5CBDC68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16</w:t>
            </w:r>
          </w:p>
        </w:tc>
        <w:tc>
          <w:tcPr>
            <w:tcW w:w="820" w:type="dxa"/>
            <w:tcBorders>
              <w:top w:val="nil"/>
              <w:left w:val="nil"/>
              <w:bottom w:val="single" w:sz="4" w:space="0" w:color="auto"/>
              <w:right w:val="single" w:sz="4" w:space="0" w:color="auto"/>
            </w:tcBorders>
            <w:shd w:val="clear" w:color="auto" w:fill="auto"/>
            <w:vAlign w:val="center"/>
            <w:hideMark/>
          </w:tcPr>
          <w:p w14:paraId="77773F7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34CB975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16</w:t>
            </w:r>
          </w:p>
        </w:tc>
        <w:tc>
          <w:tcPr>
            <w:tcW w:w="1300" w:type="dxa"/>
            <w:tcBorders>
              <w:top w:val="nil"/>
              <w:left w:val="nil"/>
              <w:bottom w:val="single" w:sz="4" w:space="0" w:color="auto"/>
              <w:right w:val="single" w:sz="4" w:space="0" w:color="auto"/>
            </w:tcBorders>
            <w:shd w:val="clear" w:color="000000" w:fill="D9D9D9"/>
            <w:vAlign w:val="center"/>
            <w:hideMark/>
          </w:tcPr>
          <w:p w14:paraId="0179EB6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16</w:t>
            </w:r>
          </w:p>
        </w:tc>
      </w:tr>
      <w:tr w:rsidR="00F862AF" w:rsidRPr="00F862AF" w14:paraId="4B335261"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261B6CC8"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052908F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Gyermekvédelem</w:t>
            </w:r>
          </w:p>
        </w:tc>
        <w:tc>
          <w:tcPr>
            <w:tcW w:w="800" w:type="dxa"/>
            <w:tcBorders>
              <w:top w:val="nil"/>
              <w:left w:val="nil"/>
              <w:bottom w:val="single" w:sz="4" w:space="0" w:color="auto"/>
              <w:right w:val="single" w:sz="4" w:space="0" w:color="auto"/>
            </w:tcBorders>
            <w:shd w:val="clear" w:color="auto" w:fill="auto"/>
            <w:vAlign w:val="center"/>
            <w:hideMark/>
          </w:tcPr>
          <w:p w14:paraId="1249396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1E2B15A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75EB8D1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688FFC1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76C64D9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309AF71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820" w:type="dxa"/>
            <w:tcBorders>
              <w:top w:val="nil"/>
              <w:left w:val="nil"/>
              <w:bottom w:val="single" w:sz="4" w:space="0" w:color="auto"/>
              <w:right w:val="single" w:sz="4" w:space="0" w:color="auto"/>
            </w:tcBorders>
            <w:shd w:val="clear" w:color="auto" w:fill="auto"/>
            <w:vAlign w:val="center"/>
            <w:hideMark/>
          </w:tcPr>
          <w:p w14:paraId="4405FC6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34B0ED7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02928CE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r>
      <w:tr w:rsidR="00F862AF" w:rsidRPr="00F862AF" w14:paraId="0F058C33"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0AEC2763"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D9D9D9"/>
            <w:vAlign w:val="center"/>
            <w:hideMark/>
          </w:tcPr>
          <w:p w14:paraId="20AFCAC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Mentálhigiéné</w:t>
            </w:r>
          </w:p>
        </w:tc>
        <w:tc>
          <w:tcPr>
            <w:tcW w:w="800" w:type="dxa"/>
            <w:tcBorders>
              <w:top w:val="nil"/>
              <w:left w:val="nil"/>
              <w:bottom w:val="single" w:sz="4" w:space="0" w:color="auto"/>
              <w:right w:val="single" w:sz="4" w:space="0" w:color="auto"/>
            </w:tcBorders>
            <w:shd w:val="clear" w:color="000000" w:fill="D9D9D9"/>
            <w:vAlign w:val="center"/>
            <w:hideMark/>
          </w:tcPr>
          <w:p w14:paraId="1302BE3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D9D9D9"/>
            <w:vAlign w:val="center"/>
            <w:hideMark/>
          </w:tcPr>
          <w:p w14:paraId="6B46EA0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D9D9D9"/>
            <w:vAlign w:val="center"/>
            <w:hideMark/>
          </w:tcPr>
          <w:p w14:paraId="1A8C663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173ACA1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D9D9D9"/>
            <w:vAlign w:val="center"/>
            <w:hideMark/>
          </w:tcPr>
          <w:p w14:paraId="45669F7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62</w:t>
            </w:r>
          </w:p>
        </w:tc>
        <w:tc>
          <w:tcPr>
            <w:tcW w:w="1440" w:type="dxa"/>
            <w:tcBorders>
              <w:top w:val="nil"/>
              <w:left w:val="nil"/>
              <w:bottom w:val="single" w:sz="4" w:space="0" w:color="auto"/>
              <w:right w:val="single" w:sz="4" w:space="0" w:color="auto"/>
            </w:tcBorders>
            <w:shd w:val="clear" w:color="000000" w:fill="D9D9D9"/>
            <w:vAlign w:val="center"/>
            <w:hideMark/>
          </w:tcPr>
          <w:p w14:paraId="0D00F91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820" w:type="dxa"/>
            <w:tcBorders>
              <w:top w:val="nil"/>
              <w:left w:val="nil"/>
              <w:bottom w:val="single" w:sz="4" w:space="0" w:color="auto"/>
              <w:right w:val="single" w:sz="4" w:space="0" w:color="auto"/>
            </w:tcBorders>
            <w:shd w:val="clear" w:color="000000" w:fill="D9D9D9"/>
            <w:vAlign w:val="center"/>
            <w:hideMark/>
          </w:tcPr>
          <w:p w14:paraId="7960C52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1078C5F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1300" w:type="dxa"/>
            <w:tcBorders>
              <w:top w:val="nil"/>
              <w:left w:val="nil"/>
              <w:bottom w:val="single" w:sz="4" w:space="0" w:color="auto"/>
              <w:right w:val="single" w:sz="4" w:space="0" w:color="auto"/>
            </w:tcBorders>
            <w:shd w:val="clear" w:color="000000" w:fill="D9D9D9"/>
            <w:vAlign w:val="center"/>
            <w:hideMark/>
          </w:tcPr>
          <w:p w14:paraId="0450136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r>
      <w:tr w:rsidR="00F862AF" w:rsidRPr="00F862AF" w14:paraId="613B4C87"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62E026F7"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nil"/>
              <w:right w:val="nil"/>
            </w:tcBorders>
            <w:shd w:val="clear" w:color="auto" w:fill="auto"/>
            <w:noWrap/>
            <w:vAlign w:val="bottom"/>
            <w:hideMark/>
          </w:tcPr>
          <w:p w14:paraId="4C43B28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Mentálhigiénés alapismeretek</w:t>
            </w:r>
          </w:p>
        </w:tc>
        <w:tc>
          <w:tcPr>
            <w:tcW w:w="800" w:type="dxa"/>
            <w:tcBorders>
              <w:top w:val="nil"/>
              <w:left w:val="single" w:sz="4" w:space="0" w:color="auto"/>
              <w:bottom w:val="single" w:sz="4" w:space="0" w:color="auto"/>
              <w:right w:val="single" w:sz="4" w:space="0" w:color="auto"/>
            </w:tcBorders>
            <w:shd w:val="clear" w:color="auto" w:fill="auto"/>
            <w:vAlign w:val="center"/>
            <w:hideMark/>
          </w:tcPr>
          <w:p w14:paraId="5C2525A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1823845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2598C85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71495C3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2663517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4B3937F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820" w:type="dxa"/>
            <w:tcBorders>
              <w:top w:val="nil"/>
              <w:left w:val="nil"/>
              <w:bottom w:val="single" w:sz="4" w:space="0" w:color="auto"/>
              <w:right w:val="single" w:sz="4" w:space="0" w:color="auto"/>
            </w:tcBorders>
            <w:shd w:val="clear" w:color="auto" w:fill="auto"/>
            <w:vAlign w:val="center"/>
            <w:hideMark/>
          </w:tcPr>
          <w:p w14:paraId="6D24001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1924C05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31F3637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r>
      <w:tr w:rsidR="00F862AF" w:rsidRPr="00F862AF" w14:paraId="5AE1340A"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3AF3CCC2"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single" w:sz="4" w:space="0" w:color="auto"/>
              <w:left w:val="nil"/>
              <w:bottom w:val="single" w:sz="4" w:space="0" w:color="auto"/>
              <w:right w:val="single" w:sz="4" w:space="0" w:color="auto"/>
            </w:tcBorders>
            <w:shd w:val="clear" w:color="auto" w:fill="auto"/>
            <w:vAlign w:val="center"/>
            <w:hideMark/>
          </w:tcPr>
          <w:p w14:paraId="3602EFA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Családi mentálhigiéné</w:t>
            </w:r>
          </w:p>
        </w:tc>
        <w:tc>
          <w:tcPr>
            <w:tcW w:w="800" w:type="dxa"/>
            <w:tcBorders>
              <w:top w:val="nil"/>
              <w:left w:val="nil"/>
              <w:bottom w:val="single" w:sz="4" w:space="0" w:color="auto"/>
              <w:right w:val="single" w:sz="4" w:space="0" w:color="auto"/>
            </w:tcBorders>
            <w:shd w:val="clear" w:color="auto" w:fill="auto"/>
            <w:vAlign w:val="center"/>
            <w:hideMark/>
          </w:tcPr>
          <w:p w14:paraId="29B127A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0C4ACB7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2C6B9A7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3711E76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single" w:sz="4" w:space="0" w:color="auto"/>
              <w:right w:val="single" w:sz="4" w:space="0" w:color="auto"/>
            </w:tcBorders>
            <w:shd w:val="clear" w:color="auto" w:fill="auto"/>
            <w:vAlign w:val="center"/>
            <w:hideMark/>
          </w:tcPr>
          <w:p w14:paraId="44E827C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194AB55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820" w:type="dxa"/>
            <w:tcBorders>
              <w:top w:val="nil"/>
              <w:left w:val="nil"/>
              <w:bottom w:val="single" w:sz="4" w:space="0" w:color="auto"/>
              <w:right w:val="single" w:sz="4" w:space="0" w:color="auto"/>
            </w:tcBorders>
            <w:shd w:val="clear" w:color="auto" w:fill="auto"/>
            <w:vAlign w:val="center"/>
            <w:hideMark/>
          </w:tcPr>
          <w:p w14:paraId="621B9F5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58BD03E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664AB3D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r>
      <w:tr w:rsidR="00F862AF" w:rsidRPr="00F862AF" w14:paraId="316AF53D" w14:textId="77777777" w:rsidTr="00F862AF">
        <w:trPr>
          <w:trHeight w:val="276"/>
          <w:jc w:val="center"/>
        </w:trPr>
        <w:tc>
          <w:tcPr>
            <w:tcW w:w="1100" w:type="dxa"/>
            <w:vMerge/>
            <w:tcBorders>
              <w:top w:val="nil"/>
              <w:left w:val="single" w:sz="4" w:space="0" w:color="auto"/>
              <w:bottom w:val="nil"/>
              <w:right w:val="single" w:sz="4" w:space="0" w:color="auto"/>
            </w:tcBorders>
            <w:vAlign w:val="center"/>
            <w:hideMark/>
          </w:tcPr>
          <w:p w14:paraId="0C9638AE"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F4B084"/>
            <w:vAlign w:val="center"/>
            <w:hideMark/>
          </w:tcPr>
          <w:p w14:paraId="7A0924E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Tanulási terület összes óraszáma</w:t>
            </w:r>
          </w:p>
        </w:tc>
        <w:tc>
          <w:tcPr>
            <w:tcW w:w="800" w:type="dxa"/>
            <w:tcBorders>
              <w:top w:val="nil"/>
              <w:left w:val="nil"/>
              <w:bottom w:val="single" w:sz="4" w:space="0" w:color="auto"/>
              <w:right w:val="single" w:sz="4" w:space="0" w:color="auto"/>
            </w:tcBorders>
            <w:shd w:val="clear" w:color="000000" w:fill="F4B084"/>
            <w:vAlign w:val="center"/>
            <w:hideMark/>
          </w:tcPr>
          <w:p w14:paraId="4BD9ACE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F4B084"/>
            <w:vAlign w:val="center"/>
            <w:hideMark/>
          </w:tcPr>
          <w:p w14:paraId="78C9EA0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F4B084"/>
            <w:vAlign w:val="center"/>
            <w:hideMark/>
          </w:tcPr>
          <w:p w14:paraId="752535B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F4B084"/>
            <w:vAlign w:val="center"/>
            <w:hideMark/>
          </w:tcPr>
          <w:p w14:paraId="2F8B69E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60" w:type="dxa"/>
            <w:tcBorders>
              <w:top w:val="nil"/>
              <w:left w:val="nil"/>
              <w:bottom w:val="single" w:sz="4" w:space="0" w:color="auto"/>
              <w:right w:val="single" w:sz="4" w:space="0" w:color="auto"/>
            </w:tcBorders>
            <w:shd w:val="clear" w:color="000000" w:fill="F4B084"/>
            <w:vAlign w:val="center"/>
            <w:hideMark/>
          </w:tcPr>
          <w:p w14:paraId="126A9F7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124</w:t>
            </w:r>
          </w:p>
        </w:tc>
        <w:tc>
          <w:tcPr>
            <w:tcW w:w="1440" w:type="dxa"/>
            <w:tcBorders>
              <w:top w:val="nil"/>
              <w:left w:val="nil"/>
              <w:bottom w:val="single" w:sz="4" w:space="0" w:color="auto"/>
              <w:right w:val="single" w:sz="4" w:space="0" w:color="auto"/>
            </w:tcBorders>
            <w:shd w:val="clear" w:color="000000" w:fill="F4B084"/>
            <w:vAlign w:val="center"/>
            <w:hideMark/>
          </w:tcPr>
          <w:p w14:paraId="1F740B7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124</w:t>
            </w:r>
          </w:p>
        </w:tc>
        <w:tc>
          <w:tcPr>
            <w:tcW w:w="820" w:type="dxa"/>
            <w:tcBorders>
              <w:top w:val="nil"/>
              <w:left w:val="nil"/>
              <w:bottom w:val="single" w:sz="4" w:space="0" w:color="auto"/>
              <w:right w:val="single" w:sz="4" w:space="0" w:color="auto"/>
            </w:tcBorders>
            <w:shd w:val="clear" w:color="000000" w:fill="F4B084"/>
            <w:vAlign w:val="center"/>
            <w:hideMark/>
          </w:tcPr>
          <w:p w14:paraId="41E9BF4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F4B084"/>
            <w:vAlign w:val="center"/>
            <w:hideMark/>
          </w:tcPr>
          <w:p w14:paraId="3F5B22B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124</w:t>
            </w:r>
          </w:p>
        </w:tc>
        <w:tc>
          <w:tcPr>
            <w:tcW w:w="1300" w:type="dxa"/>
            <w:tcBorders>
              <w:top w:val="nil"/>
              <w:left w:val="nil"/>
              <w:bottom w:val="single" w:sz="4" w:space="0" w:color="auto"/>
              <w:right w:val="single" w:sz="4" w:space="0" w:color="auto"/>
            </w:tcBorders>
            <w:shd w:val="clear" w:color="000000" w:fill="F4B084"/>
            <w:vAlign w:val="center"/>
            <w:hideMark/>
          </w:tcPr>
          <w:p w14:paraId="264EA05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124</w:t>
            </w:r>
          </w:p>
        </w:tc>
      </w:tr>
      <w:tr w:rsidR="00F862AF" w:rsidRPr="00F862AF" w14:paraId="6EEBA6E8" w14:textId="77777777" w:rsidTr="00F862AF">
        <w:trPr>
          <w:trHeight w:val="288"/>
          <w:jc w:val="center"/>
        </w:trPr>
        <w:tc>
          <w:tcPr>
            <w:tcW w:w="1100" w:type="dxa"/>
            <w:vMerge w:val="restart"/>
            <w:tcBorders>
              <w:top w:val="nil"/>
              <w:left w:val="single" w:sz="4" w:space="0" w:color="auto"/>
              <w:bottom w:val="single" w:sz="4" w:space="0" w:color="000000"/>
              <w:right w:val="single" w:sz="4" w:space="0" w:color="auto"/>
            </w:tcBorders>
            <w:shd w:val="clear" w:color="000000" w:fill="C6E0B4"/>
            <w:textDirection w:val="btLr"/>
            <w:vAlign w:val="center"/>
            <w:hideMark/>
          </w:tcPr>
          <w:p w14:paraId="6F4EFCC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Játék-pedagógia</w:t>
            </w:r>
          </w:p>
        </w:tc>
        <w:tc>
          <w:tcPr>
            <w:tcW w:w="4620" w:type="dxa"/>
            <w:tcBorders>
              <w:top w:val="nil"/>
              <w:left w:val="nil"/>
              <w:bottom w:val="single" w:sz="4" w:space="0" w:color="auto"/>
              <w:right w:val="single" w:sz="4" w:space="0" w:color="auto"/>
            </w:tcBorders>
            <w:shd w:val="clear" w:color="000000" w:fill="D9D9D9"/>
            <w:vAlign w:val="center"/>
            <w:hideMark/>
          </w:tcPr>
          <w:p w14:paraId="4443388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 xml:space="preserve">Játékpedagógia </w:t>
            </w:r>
          </w:p>
        </w:tc>
        <w:tc>
          <w:tcPr>
            <w:tcW w:w="800" w:type="dxa"/>
            <w:tcBorders>
              <w:top w:val="nil"/>
              <w:left w:val="nil"/>
              <w:bottom w:val="single" w:sz="4" w:space="0" w:color="auto"/>
              <w:right w:val="single" w:sz="4" w:space="0" w:color="auto"/>
            </w:tcBorders>
            <w:shd w:val="clear" w:color="000000" w:fill="D9D9D9"/>
            <w:vAlign w:val="center"/>
            <w:hideMark/>
          </w:tcPr>
          <w:p w14:paraId="61DD5B2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D9D9D9"/>
            <w:vAlign w:val="center"/>
            <w:hideMark/>
          </w:tcPr>
          <w:p w14:paraId="03FED08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D9D9D9"/>
            <w:vAlign w:val="center"/>
            <w:hideMark/>
          </w:tcPr>
          <w:p w14:paraId="619240A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D9D9D9"/>
            <w:vAlign w:val="center"/>
            <w:hideMark/>
          </w:tcPr>
          <w:p w14:paraId="42C630D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760" w:type="dxa"/>
            <w:tcBorders>
              <w:top w:val="nil"/>
              <w:left w:val="nil"/>
              <w:bottom w:val="single" w:sz="4" w:space="0" w:color="auto"/>
              <w:right w:val="single" w:sz="4" w:space="0" w:color="auto"/>
            </w:tcBorders>
            <w:shd w:val="clear" w:color="000000" w:fill="D9D9D9"/>
            <w:vAlign w:val="center"/>
            <w:hideMark/>
          </w:tcPr>
          <w:p w14:paraId="484B6A9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1440" w:type="dxa"/>
            <w:tcBorders>
              <w:top w:val="nil"/>
              <w:left w:val="nil"/>
              <w:bottom w:val="single" w:sz="4" w:space="0" w:color="auto"/>
              <w:right w:val="single" w:sz="4" w:space="0" w:color="auto"/>
            </w:tcBorders>
            <w:shd w:val="clear" w:color="000000" w:fill="D9D9D9"/>
            <w:vAlign w:val="center"/>
            <w:hideMark/>
          </w:tcPr>
          <w:p w14:paraId="1045D4B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80</w:t>
            </w:r>
          </w:p>
        </w:tc>
        <w:tc>
          <w:tcPr>
            <w:tcW w:w="820" w:type="dxa"/>
            <w:tcBorders>
              <w:top w:val="nil"/>
              <w:left w:val="nil"/>
              <w:bottom w:val="single" w:sz="4" w:space="0" w:color="auto"/>
              <w:right w:val="single" w:sz="4" w:space="0" w:color="auto"/>
            </w:tcBorders>
            <w:shd w:val="clear" w:color="000000" w:fill="D9D9D9"/>
            <w:vAlign w:val="center"/>
            <w:hideMark/>
          </w:tcPr>
          <w:p w14:paraId="61FE357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740" w:type="dxa"/>
            <w:tcBorders>
              <w:top w:val="nil"/>
              <w:left w:val="nil"/>
              <w:bottom w:val="single" w:sz="4" w:space="0" w:color="auto"/>
              <w:right w:val="single" w:sz="4" w:space="0" w:color="auto"/>
            </w:tcBorders>
            <w:shd w:val="clear" w:color="000000" w:fill="D9D9D9"/>
            <w:vAlign w:val="center"/>
            <w:hideMark/>
          </w:tcPr>
          <w:p w14:paraId="7056E16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1300" w:type="dxa"/>
            <w:tcBorders>
              <w:top w:val="nil"/>
              <w:left w:val="nil"/>
              <w:bottom w:val="single" w:sz="4" w:space="0" w:color="auto"/>
              <w:right w:val="single" w:sz="4" w:space="0" w:color="auto"/>
            </w:tcBorders>
            <w:shd w:val="clear" w:color="000000" w:fill="D9D9D9"/>
            <w:vAlign w:val="center"/>
            <w:hideMark/>
          </w:tcPr>
          <w:p w14:paraId="501273A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80</w:t>
            </w:r>
          </w:p>
        </w:tc>
      </w:tr>
      <w:tr w:rsidR="00F862AF" w:rsidRPr="00F862AF" w14:paraId="73422FE4"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616EF8EE"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noWrap/>
            <w:vAlign w:val="bottom"/>
            <w:hideMark/>
          </w:tcPr>
          <w:p w14:paraId="7950BCF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Az óvodáskor játékai</w:t>
            </w:r>
          </w:p>
        </w:tc>
        <w:tc>
          <w:tcPr>
            <w:tcW w:w="800" w:type="dxa"/>
            <w:tcBorders>
              <w:top w:val="nil"/>
              <w:left w:val="nil"/>
              <w:bottom w:val="single" w:sz="4" w:space="0" w:color="auto"/>
              <w:right w:val="single" w:sz="4" w:space="0" w:color="auto"/>
            </w:tcBorders>
            <w:shd w:val="clear" w:color="auto" w:fill="auto"/>
            <w:vAlign w:val="center"/>
            <w:hideMark/>
          </w:tcPr>
          <w:p w14:paraId="296E4F4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07E376D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3C51C94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28A2853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60" w:type="dxa"/>
            <w:tcBorders>
              <w:top w:val="nil"/>
              <w:left w:val="nil"/>
              <w:bottom w:val="nil"/>
              <w:right w:val="nil"/>
            </w:tcBorders>
            <w:shd w:val="clear" w:color="auto" w:fill="auto"/>
            <w:noWrap/>
            <w:vAlign w:val="bottom"/>
            <w:hideMark/>
          </w:tcPr>
          <w:p w14:paraId="7DDDC7E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1440" w:type="dxa"/>
            <w:tcBorders>
              <w:top w:val="nil"/>
              <w:left w:val="single" w:sz="4" w:space="0" w:color="auto"/>
              <w:bottom w:val="single" w:sz="4" w:space="0" w:color="auto"/>
              <w:right w:val="single" w:sz="4" w:space="0" w:color="auto"/>
            </w:tcBorders>
            <w:shd w:val="clear" w:color="000000" w:fill="D9D9D9"/>
            <w:vAlign w:val="center"/>
            <w:hideMark/>
          </w:tcPr>
          <w:p w14:paraId="404ACDD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000000" w:fill="FFFFFF"/>
            <w:vAlign w:val="center"/>
            <w:hideMark/>
          </w:tcPr>
          <w:p w14:paraId="10C7CB1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5BC6C8E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D9D9D9"/>
            <w:vAlign w:val="center"/>
            <w:hideMark/>
          </w:tcPr>
          <w:p w14:paraId="7415614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163F8C73"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4D344021"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nil"/>
              <w:right w:val="nil"/>
            </w:tcBorders>
            <w:shd w:val="clear" w:color="auto" w:fill="auto"/>
            <w:noWrap/>
            <w:vAlign w:val="bottom"/>
            <w:hideMark/>
          </w:tcPr>
          <w:p w14:paraId="688D070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Játéktevékenység, játékkészség fejlődése és támogatása</w:t>
            </w:r>
          </w:p>
        </w:tc>
        <w:tc>
          <w:tcPr>
            <w:tcW w:w="800" w:type="dxa"/>
            <w:tcBorders>
              <w:top w:val="nil"/>
              <w:left w:val="single" w:sz="4" w:space="0" w:color="auto"/>
              <w:bottom w:val="single" w:sz="4" w:space="0" w:color="auto"/>
              <w:right w:val="single" w:sz="4" w:space="0" w:color="auto"/>
            </w:tcBorders>
            <w:shd w:val="clear" w:color="auto" w:fill="auto"/>
            <w:vAlign w:val="center"/>
            <w:hideMark/>
          </w:tcPr>
          <w:p w14:paraId="05539DF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73DFE15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6ED409C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57876B2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0126DE5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4B2C45E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820" w:type="dxa"/>
            <w:tcBorders>
              <w:top w:val="nil"/>
              <w:left w:val="nil"/>
              <w:bottom w:val="single" w:sz="4" w:space="0" w:color="auto"/>
              <w:right w:val="single" w:sz="4" w:space="0" w:color="auto"/>
            </w:tcBorders>
            <w:shd w:val="clear" w:color="auto" w:fill="auto"/>
            <w:vAlign w:val="center"/>
            <w:hideMark/>
          </w:tcPr>
          <w:p w14:paraId="7C83C09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6580FD5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2084806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r>
      <w:tr w:rsidR="00F862AF" w:rsidRPr="00F862AF" w14:paraId="6D7A2249"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1EFBC9C2"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single" w:sz="4" w:space="0" w:color="auto"/>
              <w:left w:val="nil"/>
              <w:bottom w:val="single" w:sz="4" w:space="0" w:color="auto"/>
              <w:right w:val="single" w:sz="4" w:space="0" w:color="auto"/>
            </w:tcBorders>
            <w:shd w:val="clear" w:color="auto" w:fill="auto"/>
            <w:vAlign w:val="center"/>
            <w:hideMark/>
          </w:tcPr>
          <w:p w14:paraId="3C77D0D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Játékkezdeményezés és a játék segítése</w:t>
            </w:r>
          </w:p>
        </w:tc>
        <w:tc>
          <w:tcPr>
            <w:tcW w:w="800" w:type="dxa"/>
            <w:tcBorders>
              <w:top w:val="nil"/>
              <w:left w:val="nil"/>
              <w:bottom w:val="nil"/>
              <w:right w:val="nil"/>
            </w:tcBorders>
            <w:shd w:val="clear" w:color="auto" w:fill="auto"/>
            <w:noWrap/>
            <w:vAlign w:val="bottom"/>
            <w:hideMark/>
          </w:tcPr>
          <w:p w14:paraId="5B94DA1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800" w:type="dxa"/>
            <w:tcBorders>
              <w:top w:val="nil"/>
              <w:left w:val="single" w:sz="4" w:space="0" w:color="auto"/>
              <w:bottom w:val="single" w:sz="4" w:space="0" w:color="auto"/>
              <w:right w:val="single" w:sz="4" w:space="0" w:color="auto"/>
            </w:tcBorders>
            <w:shd w:val="clear" w:color="auto" w:fill="auto"/>
            <w:vAlign w:val="center"/>
            <w:hideMark/>
          </w:tcPr>
          <w:p w14:paraId="787FB7D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56BB926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74EBA220"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60" w:type="dxa"/>
            <w:tcBorders>
              <w:top w:val="nil"/>
              <w:left w:val="nil"/>
              <w:bottom w:val="nil"/>
              <w:right w:val="nil"/>
            </w:tcBorders>
            <w:shd w:val="clear" w:color="auto" w:fill="auto"/>
            <w:noWrap/>
            <w:vAlign w:val="bottom"/>
            <w:hideMark/>
          </w:tcPr>
          <w:p w14:paraId="0EB78E6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440" w:type="dxa"/>
            <w:tcBorders>
              <w:top w:val="nil"/>
              <w:left w:val="single" w:sz="4" w:space="0" w:color="auto"/>
              <w:bottom w:val="single" w:sz="4" w:space="0" w:color="auto"/>
              <w:right w:val="single" w:sz="4" w:space="0" w:color="auto"/>
            </w:tcBorders>
            <w:shd w:val="clear" w:color="000000" w:fill="D9D9D9"/>
            <w:vAlign w:val="center"/>
            <w:hideMark/>
          </w:tcPr>
          <w:p w14:paraId="32DDD05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820" w:type="dxa"/>
            <w:tcBorders>
              <w:top w:val="nil"/>
              <w:left w:val="nil"/>
              <w:bottom w:val="single" w:sz="4" w:space="0" w:color="auto"/>
              <w:right w:val="single" w:sz="4" w:space="0" w:color="auto"/>
            </w:tcBorders>
            <w:shd w:val="clear" w:color="auto" w:fill="auto"/>
            <w:vAlign w:val="center"/>
            <w:hideMark/>
          </w:tcPr>
          <w:p w14:paraId="028D8C4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0B4BDD0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786C4AA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31</w:t>
            </w:r>
          </w:p>
        </w:tc>
      </w:tr>
      <w:tr w:rsidR="00F862AF" w:rsidRPr="00F862AF" w14:paraId="4351823F"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01822BDB"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C6E0B4"/>
            <w:vAlign w:val="center"/>
            <w:hideMark/>
          </w:tcPr>
          <w:p w14:paraId="79D9223C"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Tanulási terület összes óraszáma</w:t>
            </w:r>
          </w:p>
        </w:tc>
        <w:tc>
          <w:tcPr>
            <w:tcW w:w="800" w:type="dxa"/>
            <w:tcBorders>
              <w:top w:val="single" w:sz="4" w:space="0" w:color="auto"/>
              <w:left w:val="nil"/>
              <w:bottom w:val="single" w:sz="4" w:space="0" w:color="auto"/>
              <w:right w:val="single" w:sz="4" w:space="0" w:color="auto"/>
            </w:tcBorders>
            <w:shd w:val="clear" w:color="000000" w:fill="C6E0B4"/>
            <w:vAlign w:val="center"/>
            <w:hideMark/>
          </w:tcPr>
          <w:p w14:paraId="1A03420D"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C6E0B4"/>
            <w:vAlign w:val="center"/>
            <w:hideMark/>
          </w:tcPr>
          <w:p w14:paraId="0A099B1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C6E0B4"/>
            <w:vAlign w:val="center"/>
            <w:hideMark/>
          </w:tcPr>
          <w:p w14:paraId="2D901EF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40" w:type="dxa"/>
            <w:tcBorders>
              <w:top w:val="nil"/>
              <w:left w:val="nil"/>
              <w:bottom w:val="single" w:sz="4" w:space="0" w:color="auto"/>
              <w:right w:val="single" w:sz="4" w:space="0" w:color="auto"/>
            </w:tcBorders>
            <w:shd w:val="clear" w:color="000000" w:fill="C6E0B4"/>
            <w:vAlign w:val="center"/>
            <w:hideMark/>
          </w:tcPr>
          <w:p w14:paraId="0D01DB5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760" w:type="dxa"/>
            <w:tcBorders>
              <w:top w:val="single" w:sz="4" w:space="0" w:color="auto"/>
              <w:left w:val="nil"/>
              <w:bottom w:val="single" w:sz="4" w:space="0" w:color="auto"/>
              <w:right w:val="single" w:sz="4" w:space="0" w:color="auto"/>
            </w:tcBorders>
            <w:shd w:val="clear" w:color="000000" w:fill="C6E0B4"/>
            <w:vAlign w:val="center"/>
            <w:hideMark/>
          </w:tcPr>
          <w:p w14:paraId="1B48E6D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1440" w:type="dxa"/>
            <w:tcBorders>
              <w:top w:val="nil"/>
              <w:left w:val="nil"/>
              <w:bottom w:val="single" w:sz="4" w:space="0" w:color="auto"/>
              <w:right w:val="single" w:sz="4" w:space="0" w:color="auto"/>
            </w:tcBorders>
            <w:shd w:val="clear" w:color="000000" w:fill="C6E0B4"/>
            <w:vAlign w:val="center"/>
            <w:hideMark/>
          </w:tcPr>
          <w:p w14:paraId="56CB683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80</w:t>
            </w:r>
          </w:p>
        </w:tc>
        <w:tc>
          <w:tcPr>
            <w:tcW w:w="820" w:type="dxa"/>
            <w:tcBorders>
              <w:top w:val="nil"/>
              <w:left w:val="nil"/>
              <w:bottom w:val="single" w:sz="4" w:space="0" w:color="auto"/>
              <w:right w:val="single" w:sz="4" w:space="0" w:color="auto"/>
            </w:tcBorders>
            <w:shd w:val="clear" w:color="000000" w:fill="C6E0B4"/>
            <w:vAlign w:val="center"/>
            <w:hideMark/>
          </w:tcPr>
          <w:p w14:paraId="546AF29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740" w:type="dxa"/>
            <w:tcBorders>
              <w:top w:val="nil"/>
              <w:left w:val="nil"/>
              <w:bottom w:val="single" w:sz="4" w:space="0" w:color="auto"/>
              <w:right w:val="single" w:sz="4" w:space="0" w:color="auto"/>
            </w:tcBorders>
            <w:shd w:val="clear" w:color="000000" w:fill="C6E0B4"/>
            <w:vAlign w:val="center"/>
            <w:hideMark/>
          </w:tcPr>
          <w:p w14:paraId="25E912B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62</w:t>
            </w:r>
          </w:p>
        </w:tc>
        <w:tc>
          <w:tcPr>
            <w:tcW w:w="1300" w:type="dxa"/>
            <w:tcBorders>
              <w:top w:val="nil"/>
              <w:left w:val="nil"/>
              <w:bottom w:val="single" w:sz="4" w:space="0" w:color="auto"/>
              <w:right w:val="single" w:sz="4" w:space="0" w:color="auto"/>
            </w:tcBorders>
            <w:shd w:val="clear" w:color="000000" w:fill="C6E0B4"/>
            <w:vAlign w:val="center"/>
            <w:hideMark/>
          </w:tcPr>
          <w:p w14:paraId="79801FD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80</w:t>
            </w:r>
          </w:p>
        </w:tc>
      </w:tr>
      <w:tr w:rsidR="00F862AF" w:rsidRPr="00F862AF" w14:paraId="3DFFE258" w14:textId="77777777" w:rsidTr="00F862AF">
        <w:trPr>
          <w:trHeight w:val="288"/>
          <w:jc w:val="center"/>
        </w:trPr>
        <w:tc>
          <w:tcPr>
            <w:tcW w:w="1100" w:type="dxa"/>
            <w:vMerge w:val="restart"/>
            <w:tcBorders>
              <w:top w:val="nil"/>
              <w:left w:val="single" w:sz="4" w:space="0" w:color="auto"/>
              <w:bottom w:val="single" w:sz="4" w:space="0" w:color="000000"/>
              <w:right w:val="single" w:sz="4" w:space="0" w:color="auto"/>
            </w:tcBorders>
            <w:shd w:val="clear" w:color="000000" w:fill="A9D08E"/>
            <w:textDirection w:val="btLr"/>
            <w:vAlign w:val="center"/>
            <w:hideMark/>
          </w:tcPr>
          <w:p w14:paraId="28FE8554"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Kommunikáció</w:t>
            </w:r>
          </w:p>
        </w:tc>
        <w:tc>
          <w:tcPr>
            <w:tcW w:w="4620" w:type="dxa"/>
            <w:tcBorders>
              <w:top w:val="nil"/>
              <w:left w:val="nil"/>
              <w:bottom w:val="single" w:sz="4" w:space="0" w:color="auto"/>
              <w:right w:val="single" w:sz="4" w:space="0" w:color="auto"/>
            </w:tcBorders>
            <w:shd w:val="clear" w:color="000000" w:fill="D9D9D9"/>
            <w:vAlign w:val="center"/>
            <w:hideMark/>
          </w:tcPr>
          <w:p w14:paraId="474DA43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Hatékony pedagógiai kommunikáció</w:t>
            </w:r>
          </w:p>
        </w:tc>
        <w:tc>
          <w:tcPr>
            <w:tcW w:w="800" w:type="dxa"/>
            <w:tcBorders>
              <w:top w:val="nil"/>
              <w:left w:val="nil"/>
              <w:bottom w:val="single" w:sz="4" w:space="0" w:color="auto"/>
              <w:right w:val="single" w:sz="4" w:space="0" w:color="auto"/>
            </w:tcBorders>
            <w:shd w:val="clear" w:color="000000" w:fill="D9D9D9"/>
            <w:vAlign w:val="center"/>
            <w:hideMark/>
          </w:tcPr>
          <w:p w14:paraId="08A1640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D9D9D9"/>
            <w:vAlign w:val="center"/>
            <w:hideMark/>
          </w:tcPr>
          <w:p w14:paraId="3287A4D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D9D9D9"/>
            <w:vAlign w:val="center"/>
            <w:hideMark/>
          </w:tcPr>
          <w:p w14:paraId="18CC3B8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740" w:type="dxa"/>
            <w:tcBorders>
              <w:top w:val="nil"/>
              <w:left w:val="nil"/>
              <w:bottom w:val="single" w:sz="4" w:space="0" w:color="auto"/>
              <w:right w:val="single" w:sz="4" w:space="0" w:color="auto"/>
            </w:tcBorders>
            <w:shd w:val="clear" w:color="000000" w:fill="D9D9D9"/>
            <w:vAlign w:val="center"/>
            <w:hideMark/>
          </w:tcPr>
          <w:p w14:paraId="6E138473"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54</w:t>
            </w:r>
          </w:p>
        </w:tc>
        <w:tc>
          <w:tcPr>
            <w:tcW w:w="760" w:type="dxa"/>
            <w:tcBorders>
              <w:top w:val="nil"/>
              <w:left w:val="nil"/>
              <w:bottom w:val="single" w:sz="4" w:space="0" w:color="auto"/>
              <w:right w:val="single" w:sz="4" w:space="0" w:color="auto"/>
            </w:tcBorders>
            <w:shd w:val="clear" w:color="000000" w:fill="D9D9D9"/>
            <w:vAlign w:val="center"/>
            <w:hideMark/>
          </w:tcPr>
          <w:p w14:paraId="7DCD1FA4"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D9D9D9"/>
            <w:vAlign w:val="center"/>
            <w:hideMark/>
          </w:tcPr>
          <w:p w14:paraId="4143DE2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103</w:t>
            </w:r>
          </w:p>
        </w:tc>
        <w:tc>
          <w:tcPr>
            <w:tcW w:w="820" w:type="dxa"/>
            <w:tcBorders>
              <w:top w:val="nil"/>
              <w:left w:val="nil"/>
              <w:bottom w:val="single" w:sz="4" w:space="0" w:color="auto"/>
              <w:right w:val="single" w:sz="4" w:space="0" w:color="auto"/>
            </w:tcBorders>
            <w:shd w:val="clear" w:color="000000" w:fill="D9D9D9"/>
            <w:vAlign w:val="center"/>
            <w:hideMark/>
          </w:tcPr>
          <w:p w14:paraId="63AD3BB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c>
          <w:tcPr>
            <w:tcW w:w="740" w:type="dxa"/>
            <w:tcBorders>
              <w:top w:val="nil"/>
              <w:left w:val="nil"/>
              <w:bottom w:val="single" w:sz="4" w:space="0" w:color="auto"/>
              <w:right w:val="single" w:sz="4" w:space="0" w:color="auto"/>
            </w:tcBorders>
            <w:shd w:val="clear" w:color="000000" w:fill="D9D9D9"/>
            <w:vAlign w:val="center"/>
            <w:hideMark/>
          </w:tcPr>
          <w:p w14:paraId="07D9411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D9D9D9"/>
            <w:vAlign w:val="center"/>
            <w:hideMark/>
          </w:tcPr>
          <w:p w14:paraId="34A1CB4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103</w:t>
            </w:r>
          </w:p>
        </w:tc>
      </w:tr>
      <w:tr w:rsidR="00F862AF" w:rsidRPr="00F862AF" w14:paraId="2A0EB0D3"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1C9B205D"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063553D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Kommunikációs készségfejlesztés, beszédtechnika </w:t>
            </w:r>
          </w:p>
        </w:tc>
        <w:tc>
          <w:tcPr>
            <w:tcW w:w="800" w:type="dxa"/>
            <w:tcBorders>
              <w:top w:val="nil"/>
              <w:left w:val="nil"/>
              <w:bottom w:val="nil"/>
              <w:right w:val="nil"/>
            </w:tcBorders>
            <w:shd w:val="clear" w:color="auto" w:fill="auto"/>
            <w:noWrap/>
            <w:vAlign w:val="bottom"/>
            <w:hideMark/>
          </w:tcPr>
          <w:p w14:paraId="46DD766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800" w:type="dxa"/>
            <w:tcBorders>
              <w:top w:val="nil"/>
              <w:left w:val="single" w:sz="4" w:space="0" w:color="auto"/>
              <w:bottom w:val="single" w:sz="4" w:space="0" w:color="auto"/>
              <w:right w:val="single" w:sz="4" w:space="0" w:color="auto"/>
            </w:tcBorders>
            <w:shd w:val="clear" w:color="auto" w:fill="auto"/>
            <w:vAlign w:val="center"/>
            <w:hideMark/>
          </w:tcPr>
          <w:p w14:paraId="39153D5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7EDE20B7"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single" w:sz="4" w:space="0" w:color="auto"/>
              <w:right w:val="single" w:sz="4" w:space="0" w:color="auto"/>
            </w:tcBorders>
            <w:shd w:val="clear" w:color="auto" w:fill="auto"/>
            <w:vAlign w:val="center"/>
            <w:hideMark/>
          </w:tcPr>
          <w:p w14:paraId="2A9A19F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60" w:type="dxa"/>
            <w:tcBorders>
              <w:top w:val="nil"/>
              <w:left w:val="nil"/>
              <w:bottom w:val="single" w:sz="4" w:space="0" w:color="auto"/>
              <w:right w:val="single" w:sz="4" w:space="0" w:color="auto"/>
            </w:tcBorders>
            <w:shd w:val="clear" w:color="auto" w:fill="auto"/>
            <w:vAlign w:val="center"/>
            <w:hideMark/>
          </w:tcPr>
          <w:p w14:paraId="74E2305A"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13</w:t>
            </w:r>
          </w:p>
        </w:tc>
        <w:tc>
          <w:tcPr>
            <w:tcW w:w="1440" w:type="dxa"/>
            <w:tcBorders>
              <w:top w:val="nil"/>
              <w:left w:val="nil"/>
              <w:bottom w:val="single" w:sz="4" w:space="0" w:color="auto"/>
              <w:right w:val="single" w:sz="4" w:space="0" w:color="auto"/>
            </w:tcBorders>
            <w:shd w:val="clear" w:color="000000" w:fill="D9D9D9"/>
            <w:vAlign w:val="center"/>
            <w:hideMark/>
          </w:tcPr>
          <w:p w14:paraId="2465EBED"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49</w:t>
            </w:r>
          </w:p>
        </w:tc>
        <w:tc>
          <w:tcPr>
            <w:tcW w:w="820" w:type="dxa"/>
            <w:tcBorders>
              <w:top w:val="nil"/>
              <w:left w:val="nil"/>
              <w:bottom w:val="single" w:sz="4" w:space="0" w:color="auto"/>
              <w:right w:val="single" w:sz="4" w:space="0" w:color="auto"/>
            </w:tcBorders>
            <w:shd w:val="clear" w:color="auto" w:fill="auto"/>
            <w:vAlign w:val="center"/>
            <w:hideMark/>
          </w:tcPr>
          <w:p w14:paraId="7518A70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740" w:type="dxa"/>
            <w:tcBorders>
              <w:top w:val="nil"/>
              <w:left w:val="nil"/>
              <w:bottom w:val="single" w:sz="4" w:space="0" w:color="auto"/>
              <w:right w:val="single" w:sz="4" w:space="0" w:color="auto"/>
            </w:tcBorders>
            <w:shd w:val="clear" w:color="auto" w:fill="auto"/>
            <w:vAlign w:val="center"/>
            <w:hideMark/>
          </w:tcPr>
          <w:p w14:paraId="4DCDBA9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13</w:t>
            </w:r>
          </w:p>
        </w:tc>
        <w:tc>
          <w:tcPr>
            <w:tcW w:w="1300" w:type="dxa"/>
            <w:tcBorders>
              <w:top w:val="nil"/>
              <w:left w:val="nil"/>
              <w:bottom w:val="single" w:sz="4" w:space="0" w:color="auto"/>
              <w:right w:val="single" w:sz="4" w:space="0" w:color="auto"/>
            </w:tcBorders>
            <w:shd w:val="clear" w:color="000000" w:fill="D9D9D9"/>
            <w:vAlign w:val="center"/>
            <w:hideMark/>
          </w:tcPr>
          <w:p w14:paraId="687D4D6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49</w:t>
            </w:r>
          </w:p>
        </w:tc>
      </w:tr>
      <w:tr w:rsidR="00F862AF" w:rsidRPr="00F862AF" w14:paraId="20F30F60"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10A24AAC"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3D176EE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A kommunikáció zavarai</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4706FD5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7231055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5DA77AB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7D1B34F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60" w:type="dxa"/>
            <w:tcBorders>
              <w:top w:val="nil"/>
              <w:left w:val="nil"/>
              <w:bottom w:val="nil"/>
              <w:right w:val="nil"/>
            </w:tcBorders>
            <w:shd w:val="clear" w:color="auto" w:fill="auto"/>
            <w:noWrap/>
            <w:vAlign w:val="bottom"/>
            <w:hideMark/>
          </w:tcPr>
          <w:p w14:paraId="17CBBEF3"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1440" w:type="dxa"/>
            <w:tcBorders>
              <w:top w:val="nil"/>
              <w:left w:val="single" w:sz="4" w:space="0" w:color="auto"/>
              <w:bottom w:val="single" w:sz="4" w:space="0" w:color="auto"/>
              <w:right w:val="single" w:sz="4" w:space="0" w:color="auto"/>
            </w:tcBorders>
            <w:shd w:val="clear" w:color="000000" w:fill="D9D9D9"/>
            <w:vAlign w:val="center"/>
            <w:hideMark/>
          </w:tcPr>
          <w:p w14:paraId="7E69343C"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820" w:type="dxa"/>
            <w:tcBorders>
              <w:top w:val="nil"/>
              <w:left w:val="nil"/>
              <w:bottom w:val="single" w:sz="4" w:space="0" w:color="auto"/>
              <w:right w:val="single" w:sz="4" w:space="0" w:color="auto"/>
            </w:tcBorders>
            <w:shd w:val="clear" w:color="auto" w:fill="auto"/>
            <w:vAlign w:val="center"/>
            <w:hideMark/>
          </w:tcPr>
          <w:p w14:paraId="2505D856"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nil"/>
              <w:left w:val="nil"/>
              <w:bottom w:val="nil"/>
              <w:right w:val="nil"/>
            </w:tcBorders>
            <w:shd w:val="clear" w:color="auto" w:fill="auto"/>
            <w:noWrap/>
            <w:vAlign w:val="bottom"/>
            <w:hideMark/>
          </w:tcPr>
          <w:p w14:paraId="6C491C81"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p>
        </w:tc>
        <w:tc>
          <w:tcPr>
            <w:tcW w:w="1300" w:type="dxa"/>
            <w:tcBorders>
              <w:top w:val="nil"/>
              <w:left w:val="single" w:sz="4" w:space="0" w:color="auto"/>
              <w:bottom w:val="single" w:sz="4" w:space="0" w:color="auto"/>
              <w:right w:val="single" w:sz="4" w:space="0" w:color="auto"/>
            </w:tcBorders>
            <w:shd w:val="clear" w:color="000000" w:fill="D9D9D9"/>
            <w:vAlign w:val="center"/>
            <w:hideMark/>
          </w:tcPr>
          <w:p w14:paraId="4BD762B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r>
      <w:tr w:rsidR="00F862AF" w:rsidRPr="00F862AF" w14:paraId="6C2158A6" w14:textId="77777777" w:rsidTr="00F862AF">
        <w:trPr>
          <w:trHeight w:val="276"/>
          <w:jc w:val="center"/>
        </w:trPr>
        <w:tc>
          <w:tcPr>
            <w:tcW w:w="1100" w:type="dxa"/>
            <w:vMerge/>
            <w:tcBorders>
              <w:top w:val="nil"/>
              <w:left w:val="single" w:sz="4" w:space="0" w:color="auto"/>
              <w:bottom w:val="single" w:sz="4" w:space="0" w:color="000000"/>
              <w:right w:val="single" w:sz="4" w:space="0" w:color="auto"/>
            </w:tcBorders>
            <w:vAlign w:val="center"/>
            <w:hideMark/>
          </w:tcPr>
          <w:p w14:paraId="27A1AA3F"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auto"/>
            <w:vAlign w:val="center"/>
            <w:hideMark/>
          </w:tcPr>
          <w:p w14:paraId="000CFA99"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Konfliktuskezelés az óvodában</w:t>
            </w:r>
          </w:p>
        </w:tc>
        <w:tc>
          <w:tcPr>
            <w:tcW w:w="800" w:type="dxa"/>
            <w:tcBorders>
              <w:top w:val="nil"/>
              <w:left w:val="nil"/>
              <w:bottom w:val="single" w:sz="4" w:space="0" w:color="auto"/>
              <w:right w:val="single" w:sz="4" w:space="0" w:color="auto"/>
            </w:tcBorders>
            <w:shd w:val="clear" w:color="auto" w:fill="auto"/>
            <w:vAlign w:val="center"/>
            <w:hideMark/>
          </w:tcPr>
          <w:p w14:paraId="0CF66C8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800" w:type="dxa"/>
            <w:tcBorders>
              <w:top w:val="nil"/>
              <w:left w:val="nil"/>
              <w:bottom w:val="single" w:sz="4" w:space="0" w:color="auto"/>
              <w:right w:val="single" w:sz="4" w:space="0" w:color="auto"/>
            </w:tcBorders>
            <w:shd w:val="clear" w:color="auto" w:fill="auto"/>
            <w:vAlign w:val="center"/>
            <w:hideMark/>
          </w:tcPr>
          <w:p w14:paraId="64AEC35F"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80" w:type="dxa"/>
            <w:tcBorders>
              <w:top w:val="nil"/>
              <w:left w:val="nil"/>
              <w:bottom w:val="single" w:sz="4" w:space="0" w:color="auto"/>
              <w:right w:val="single" w:sz="4" w:space="0" w:color="auto"/>
            </w:tcBorders>
            <w:shd w:val="clear" w:color="auto" w:fill="auto"/>
            <w:vAlign w:val="center"/>
            <w:hideMark/>
          </w:tcPr>
          <w:p w14:paraId="1F8A07D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 </w:t>
            </w:r>
          </w:p>
        </w:tc>
        <w:tc>
          <w:tcPr>
            <w:tcW w:w="740" w:type="dxa"/>
            <w:tcBorders>
              <w:top w:val="nil"/>
              <w:left w:val="nil"/>
              <w:bottom w:val="single" w:sz="4" w:space="0" w:color="auto"/>
              <w:right w:val="single" w:sz="4" w:space="0" w:color="auto"/>
            </w:tcBorders>
            <w:shd w:val="clear" w:color="auto" w:fill="auto"/>
            <w:vAlign w:val="center"/>
            <w:hideMark/>
          </w:tcPr>
          <w:p w14:paraId="0D5AD1AB"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702A4072"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1440" w:type="dxa"/>
            <w:tcBorders>
              <w:top w:val="nil"/>
              <w:left w:val="nil"/>
              <w:bottom w:val="single" w:sz="4" w:space="0" w:color="auto"/>
              <w:right w:val="single" w:sz="4" w:space="0" w:color="auto"/>
            </w:tcBorders>
            <w:shd w:val="clear" w:color="000000" w:fill="D9D9D9"/>
            <w:vAlign w:val="center"/>
            <w:hideMark/>
          </w:tcPr>
          <w:p w14:paraId="1FF73F84"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c>
          <w:tcPr>
            <w:tcW w:w="820" w:type="dxa"/>
            <w:tcBorders>
              <w:top w:val="nil"/>
              <w:left w:val="nil"/>
              <w:bottom w:val="single" w:sz="4" w:space="0" w:color="auto"/>
              <w:right w:val="single" w:sz="4" w:space="0" w:color="auto"/>
            </w:tcBorders>
            <w:shd w:val="clear" w:color="auto" w:fill="auto"/>
            <w:vAlign w:val="center"/>
            <w:hideMark/>
          </w:tcPr>
          <w:p w14:paraId="6B4C6638"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CFA662E"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18</w:t>
            </w:r>
          </w:p>
        </w:tc>
        <w:tc>
          <w:tcPr>
            <w:tcW w:w="1300" w:type="dxa"/>
            <w:tcBorders>
              <w:top w:val="nil"/>
              <w:left w:val="nil"/>
              <w:bottom w:val="single" w:sz="4" w:space="0" w:color="auto"/>
              <w:right w:val="single" w:sz="4" w:space="0" w:color="auto"/>
            </w:tcBorders>
            <w:shd w:val="clear" w:color="000000" w:fill="D9D9D9"/>
            <w:vAlign w:val="center"/>
            <w:hideMark/>
          </w:tcPr>
          <w:p w14:paraId="5D2EEC05" w14:textId="77777777" w:rsidR="00F862AF" w:rsidRPr="00F862AF" w:rsidRDefault="00F862AF" w:rsidP="00F862AF">
            <w:pPr>
              <w:widowControl/>
              <w:autoSpaceDE/>
              <w:autoSpaceDN/>
              <w:jc w:val="center"/>
              <w:rPr>
                <w:rFonts w:ascii="Times New Roman" w:eastAsia="Times New Roman" w:hAnsi="Times New Roman" w:cs="Times New Roman"/>
                <w:color w:val="000000"/>
                <w:sz w:val="20"/>
                <w:szCs w:val="20"/>
                <w:lang w:eastAsia="hu-HU"/>
              </w:rPr>
            </w:pPr>
            <w:r w:rsidRPr="00F862AF">
              <w:rPr>
                <w:rFonts w:ascii="Times New Roman" w:eastAsia="Times New Roman" w:hAnsi="Times New Roman" w:cs="Times New Roman"/>
                <w:color w:val="000000"/>
                <w:sz w:val="20"/>
                <w:szCs w:val="20"/>
                <w:lang w:eastAsia="hu-HU"/>
              </w:rPr>
              <w:t>36</w:t>
            </w:r>
          </w:p>
        </w:tc>
      </w:tr>
      <w:tr w:rsidR="00F862AF" w:rsidRPr="00F862AF" w14:paraId="2B976713" w14:textId="77777777" w:rsidTr="00F862AF">
        <w:trPr>
          <w:trHeight w:val="570"/>
          <w:jc w:val="center"/>
        </w:trPr>
        <w:tc>
          <w:tcPr>
            <w:tcW w:w="1100" w:type="dxa"/>
            <w:vMerge/>
            <w:tcBorders>
              <w:top w:val="nil"/>
              <w:left w:val="single" w:sz="4" w:space="0" w:color="auto"/>
              <w:bottom w:val="single" w:sz="4" w:space="0" w:color="000000"/>
              <w:right w:val="single" w:sz="4" w:space="0" w:color="auto"/>
            </w:tcBorders>
            <w:vAlign w:val="center"/>
            <w:hideMark/>
          </w:tcPr>
          <w:p w14:paraId="5652DA87"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A9D08E"/>
            <w:vAlign w:val="center"/>
            <w:hideMark/>
          </w:tcPr>
          <w:p w14:paraId="4396618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Tanulási terület összes óraszáma</w:t>
            </w:r>
          </w:p>
        </w:tc>
        <w:tc>
          <w:tcPr>
            <w:tcW w:w="800" w:type="dxa"/>
            <w:tcBorders>
              <w:top w:val="nil"/>
              <w:left w:val="nil"/>
              <w:bottom w:val="single" w:sz="4" w:space="0" w:color="auto"/>
              <w:right w:val="single" w:sz="4" w:space="0" w:color="auto"/>
            </w:tcBorders>
            <w:shd w:val="clear" w:color="000000" w:fill="A9D08E"/>
            <w:vAlign w:val="center"/>
            <w:hideMark/>
          </w:tcPr>
          <w:p w14:paraId="7B296FB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800" w:type="dxa"/>
            <w:tcBorders>
              <w:top w:val="nil"/>
              <w:left w:val="nil"/>
              <w:bottom w:val="single" w:sz="4" w:space="0" w:color="auto"/>
              <w:right w:val="single" w:sz="4" w:space="0" w:color="auto"/>
            </w:tcBorders>
            <w:shd w:val="clear" w:color="000000" w:fill="A9D08E"/>
            <w:vAlign w:val="center"/>
            <w:hideMark/>
          </w:tcPr>
          <w:p w14:paraId="7FB04F64"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780" w:type="dxa"/>
            <w:tcBorders>
              <w:top w:val="nil"/>
              <w:left w:val="nil"/>
              <w:bottom w:val="single" w:sz="4" w:space="0" w:color="auto"/>
              <w:right w:val="single" w:sz="4" w:space="0" w:color="auto"/>
            </w:tcBorders>
            <w:shd w:val="clear" w:color="000000" w:fill="A9D08E"/>
            <w:vAlign w:val="center"/>
            <w:hideMark/>
          </w:tcPr>
          <w:p w14:paraId="29E2B64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18</w:t>
            </w:r>
          </w:p>
        </w:tc>
        <w:tc>
          <w:tcPr>
            <w:tcW w:w="740" w:type="dxa"/>
            <w:tcBorders>
              <w:top w:val="nil"/>
              <w:left w:val="nil"/>
              <w:bottom w:val="single" w:sz="4" w:space="0" w:color="auto"/>
              <w:right w:val="single" w:sz="4" w:space="0" w:color="auto"/>
            </w:tcBorders>
            <w:shd w:val="clear" w:color="000000" w:fill="A9D08E"/>
            <w:vAlign w:val="center"/>
            <w:hideMark/>
          </w:tcPr>
          <w:p w14:paraId="79777A83"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54</w:t>
            </w:r>
          </w:p>
        </w:tc>
        <w:tc>
          <w:tcPr>
            <w:tcW w:w="760" w:type="dxa"/>
            <w:tcBorders>
              <w:top w:val="nil"/>
              <w:left w:val="nil"/>
              <w:bottom w:val="single" w:sz="4" w:space="0" w:color="auto"/>
              <w:right w:val="single" w:sz="4" w:space="0" w:color="auto"/>
            </w:tcBorders>
            <w:shd w:val="clear" w:color="000000" w:fill="A9D08E"/>
            <w:vAlign w:val="center"/>
            <w:hideMark/>
          </w:tcPr>
          <w:p w14:paraId="77A3E0A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31</w:t>
            </w:r>
          </w:p>
        </w:tc>
        <w:tc>
          <w:tcPr>
            <w:tcW w:w="1440" w:type="dxa"/>
            <w:tcBorders>
              <w:top w:val="nil"/>
              <w:left w:val="nil"/>
              <w:bottom w:val="single" w:sz="4" w:space="0" w:color="auto"/>
              <w:right w:val="single" w:sz="4" w:space="0" w:color="auto"/>
            </w:tcBorders>
            <w:shd w:val="clear" w:color="000000" w:fill="A9D08E"/>
            <w:vAlign w:val="center"/>
            <w:hideMark/>
          </w:tcPr>
          <w:p w14:paraId="64EF8565"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103</w:t>
            </w:r>
          </w:p>
        </w:tc>
        <w:tc>
          <w:tcPr>
            <w:tcW w:w="820" w:type="dxa"/>
            <w:tcBorders>
              <w:top w:val="nil"/>
              <w:left w:val="nil"/>
              <w:bottom w:val="single" w:sz="4" w:space="0" w:color="auto"/>
              <w:right w:val="single" w:sz="4" w:space="0" w:color="auto"/>
            </w:tcBorders>
            <w:shd w:val="clear" w:color="000000" w:fill="A9D08E"/>
            <w:vAlign w:val="center"/>
            <w:hideMark/>
          </w:tcPr>
          <w:p w14:paraId="53DD5C3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c>
          <w:tcPr>
            <w:tcW w:w="740" w:type="dxa"/>
            <w:tcBorders>
              <w:top w:val="nil"/>
              <w:left w:val="nil"/>
              <w:bottom w:val="single" w:sz="4" w:space="0" w:color="auto"/>
              <w:right w:val="single" w:sz="4" w:space="0" w:color="auto"/>
            </w:tcBorders>
            <w:shd w:val="clear" w:color="000000" w:fill="A9D08E"/>
            <w:vAlign w:val="center"/>
            <w:hideMark/>
          </w:tcPr>
          <w:p w14:paraId="6E2792B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A9D08E"/>
            <w:vAlign w:val="center"/>
            <w:hideMark/>
          </w:tcPr>
          <w:p w14:paraId="7F34E73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103</w:t>
            </w:r>
          </w:p>
        </w:tc>
      </w:tr>
      <w:tr w:rsidR="00F862AF" w:rsidRPr="00F862AF" w14:paraId="3499F1A8" w14:textId="77777777" w:rsidTr="00F862AF">
        <w:trPr>
          <w:trHeight w:val="1032"/>
          <w:jc w:val="center"/>
        </w:trPr>
        <w:tc>
          <w:tcPr>
            <w:tcW w:w="1100" w:type="dxa"/>
            <w:tcBorders>
              <w:top w:val="nil"/>
              <w:left w:val="single" w:sz="4" w:space="0" w:color="auto"/>
              <w:bottom w:val="nil"/>
              <w:right w:val="single" w:sz="4" w:space="0" w:color="auto"/>
            </w:tcBorders>
            <w:shd w:val="clear" w:color="000000" w:fill="FFE699"/>
            <w:textDirection w:val="btLr"/>
            <w:vAlign w:val="center"/>
            <w:hideMark/>
          </w:tcPr>
          <w:p w14:paraId="6A5A16FF"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Gyermek-irodalom</w:t>
            </w:r>
          </w:p>
        </w:tc>
        <w:tc>
          <w:tcPr>
            <w:tcW w:w="4620" w:type="dxa"/>
            <w:tcBorders>
              <w:top w:val="nil"/>
              <w:left w:val="nil"/>
              <w:bottom w:val="single" w:sz="4" w:space="0" w:color="auto"/>
              <w:right w:val="single" w:sz="4" w:space="0" w:color="auto"/>
            </w:tcBorders>
            <w:shd w:val="clear" w:color="000000" w:fill="FFE699"/>
            <w:vAlign w:val="center"/>
            <w:hideMark/>
          </w:tcPr>
          <w:p w14:paraId="1D311F56" w14:textId="77777777" w:rsidR="00F862AF" w:rsidRPr="00F862AF" w:rsidRDefault="00F862AF" w:rsidP="00F862AF">
            <w:pPr>
              <w:widowControl/>
              <w:autoSpaceDE/>
              <w:autoSpaceDN/>
              <w:jc w:val="center"/>
              <w:rPr>
                <w:rFonts w:ascii="Times New Roman" w:eastAsia="Times New Roman" w:hAnsi="Times New Roman" w:cs="Times New Roman"/>
                <w:b/>
                <w:bCs/>
                <w:sz w:val="20"/>
                <w:szCs w:val="20"/>
                <w:lang w:eastAsia="hu-HU"/>
              </w:rPr>
            </w:pPr>
            <w:r w:rsidRPr="00F862AF">
              <w:rPr>
                <w:rFonts w:ascii="Times New Roman" w:eastAsia="Times New Roman" w:hAnsi="Times New Roman" w:cs="Times New Roman"/>
                <w:b/>
                <w:bCs/>
                <w:sz w:val="20"/>
                <w:szCs w:val="20"/>
                <w:lang w:eastAsia="hu-HU"/>
              </w:rPr>
              <w:t>Gyermekirodalom</w:t>
            </w:r>
          </w:p>
        </w:tc>
        <w:tc>
          <w:tcPr>
            <w:tcW w:w="800" w:type="dxa"/>
            <w:tcBorders>
              <w:top w:val="nil"/>
              <w:left w:val="nil"/>
              <w:bottom w:val="single" w:sz="4" w:space="0" w:color="auto"/>
              <w:right w:val="single" w:sz="4" w:space="0" w:color="auto"/>
            </w:tcBorders>
            <w:shd w:val="clear" w:color="000000" w:fill="FFE699"/>
            <w:vAlign w:val="center"/>
            <w:hideMark/>
          </w:tcPr>
          <w:p w14:paraId="008BF2E6"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 </w:t>
            </w:r>
          </w:p>
        </w:tc>
        <w:tc>
          <w:tcPr>
            <w:tcW w:w="800" w:type="dxa"/>
            <w:tcBorders>
              <w:top w:val="nil"/>
              <w:left w:val="nil"/>
              <w:bottom w:val="single" w:sz="4" w:space="0" w:color="auto"/>
              <w:right w:val="single" w:sz="4" w:space="0" w:color="auto"/>
            </w:tcBorders>
            <w:shd w:val="clear" w:color="000000" w:fill="FFE699"/>
            <w:vAlign w:val="center"/>
            <w:hideMark/>
          </w:tcPr>
          <w:p w14:paraId="13F20E11"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 </w:t>
            </w:r>
          </w:p>
        </w:tc>
        <w:tc>
          <w:tcPr>
            <w:tcW w:w="780" w:type="dxa"/>
            <w:tcBorders>
              <w:top w:val="nil"/>
              <w:left w:val="nil"/>
              <w:bottom w:val="single" w:sz="4" w:space="0" w:color="auto"/>
              <w:right w:val="single" w:sz="4" w:space="0" w:color="auto"/>
            </w:tcBorders>
            <w:shd w:val="clear" w:color="000000" w:fill="FFE699"/>
            <w:vAlign w:val="center"/>
            <w:hideMark/>
          </w:tcPr>
          <w:p w14:paraId="4812519B" w14:textId="77777777" w:rsidR="00F862AF" w:rsidRPr="00F862AF" w:rsidRDefault="00F862AF" w:rsidP="00F862AF">
            <w:pPr>
              <w:widowControl/>
              <w:autoSpaceDE/>
              <w:autoSpaceDN/>
              <w:jc w:val="center"/>
              <w:rPr>
                <w:rFonts w:ascii="Times New Roman" w:eastAsia="Times New Roman" w:hAnsi="Times New Roman" w:cs="Times New Roman"/>
                <w:b/>
                <w:bCs/>
                <w:sz w:val="20"/>
                <w:szCs w:val="20"/>
                <w:lang w:eastAsia="hu-HU"/>
              </w:rPr>
            </w:pPr>
            <w:r w:rsidRPr="00F862AF">
              <w:rPr>
                <w:rFonts w:ascii="Times New Roman" w:eastAsia="Times New Roman" w:hAnsi="Times New Roman" w:cs="Times New Roman"/>
                <w:b/>
                <w:bCs/>
                <w:sz w:val="20"/>
                <w:szCs w:val="20"/>
                <w:lang w:eastAsia="hu-HU"/>
              </w:rPr>
              <w:t>36</w:t>
            </w:r>
          </w:p>
        </w:tc>
        <w:tc>
          <w:tcPr>
            <w:tcW w:w="740" w:type="dxa"/>
            <w:tcBorders>
              <w:top w:val="nil"/>
              <w:left w:val="nil"/>
              <w:bottom w:val="single" w:sz="4" w:space="0" w:color="auto"/>
              <w:right w:val="single" w:sz="4" w:space="0" w:color="auto"/>
            </w:tcBorders>
            <w:shd w:val="clear" w:color="000000" w:fill="FFE699"/>
            <w:vAlign w:val="center"/>
            <w:hideMark/>
          </w:tcPr>
          <w:p w14:paraId="01D18BD4" w14:textId="77777777" w:rsidR="00F862AF" w:rsidRPr="00F862AF" w:rsidRDefault="00F862AF" w:rsidP="00F862AF">
            <w:pPr>
              <w:widowControl/>
              <w:autoSpaceDE/>
              <w:autoSpaceDN/>
              <w:jc w:val="center"/>
              <w:rPr>
                <w:rFonts w:ascii="Times New Roman" w:eastAsia="Times New Roman" w:hAnsi="Times New Roman" w:cs="Times New Roman"/>
                <w:b/>
                <w:bCs/>
                <w:sz w:val="20"/>
                <w:szCs w:val="20"/>
                <w:lang w:eastAsia="hu-HU"/>
              </w:rPr>
            </w:pPr>
            <w:r w:rsidRPr="00F862AF">
              <w:rPr>
                <w:rFonts w:ascii="Times New Roman" w:eastAsia="Times New Roman" w:hAnsi="Times New Roman" w:cs="Times New Roman"/>
                <w:b/>
                <w:bCs/>
                <w:sz w:val="20"/>
                <w:szCs w:val="20"/>
                <w:lang w:eastAsia="hu-HU"/>
              </w:rPr>
              <w:t>36</w:t>
            </w:r>
          </w:p>
        </w:tc>
        <w:tc>
          <w:tcPr>
            <w:tcW w:w="760" w:type="dxa"/>
            <w:tcBorders>
              <w:top w:val="nil"/>
              <w:left w:val="nil"/>
              <w:bottom w:val="single" w:sz="4" w:space="0" w:color="auto"/>
              <w:right w:val="single" w:sz="4" w:space="0" w:color="auto"/>
            </w:tcBorders>
            <w:shd w:val="clear" w:color="000000" w:fill="FFE699"/>
            <w:vAlign w:val="center"/>
            <w:hideMark/>
          </w:tcPr>
          <w:p w14:paraId="5EEDFE0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FFE699"/>
            <w:vAlign w:val="center"/>
            <w:hideMark/>
          </w:tcPr>
          <w:p w14:paraId="6B36833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c>
          <w:tcPr>
            <w:tcW w:w="820" w:type="dxa"/>
            <w:tcBorders>
              <w:top w:val="nil"/>
              <w:left w:val="nil"/>
              <w:bottom w:val="single" w:sz="4" w:space="0" w:color="auto"/>
              <w:right w:val="single" w:sz="4" w:space="0" w:color="auto"/>
            </w:tcBorders>
            <w:shd w:val="clear" w:color="000000" w:fill="FFE699"/>
            <w:vAlign w:val="center"/>
            <w:hideMark/>
          </w:tcPr>
          <w:p w14:paraId="2553F84C" w14:textId="77777777" w:rsidR="00F862AF" w:rsidRPr="00F862AF" w:rsidRDefault="00F862AF" w:rsidP="00F862AF">
            <w:pPr>
              <w:widowControl/>
              <w:autoSpaceDE/>
              <w:autoSpaceDN/>
              <w:jc w:val="center"/>
              <w:rPr>
                <w:rFonts w:ascii="Times New Roman" w:eastAsia="Times New Roman" w:hAnsi="Times New Roman" w:cs="Times New Roman"/>
                <w:b/>
                <w:bCs/>
                <w:sz w:val="20"/>
                <w:szCs w:val="20"/>
                <w:lang w:eastAsia="hu-HU"/>
              </w:rPr>
            </w:pPr>
            <w:r w:rsidRPr="00F862AF">
              <w:rPr>
                <w:rFonts w:ascii="Times New Roman" w:eastAsia="Times New Roman" w:hAnsi="Times New Roman" w:cs="Times New Roman"/>
                <w:b/>
                <w:bCs/>
                <w:sz w:val="20"/>
                <w:szCs w:val="20"/>
                <w:lang w:eastAsia="hu-HU"/>
              </w:rPr>
              <w:t>72</w:t>
            </w:r>
          </w:p>
        </w:tc>
        <w:tc>
          <w:tcPr>
            <w:tcW w:w="740" w:type="dxa"/>
            <w:tcBorders>
              <w:top w:val="nil"/>
              <w:left w:val="nil"/>
              <w:bottom w:val="single" w:sz="4" w:space="0" w:color="auto"/>
              <w:right w:val="single" w:sz="4" w:space="0" w:color="auto"/>
            </w:tcBorders>
            <w:shd w:val="clear" w:color="000000" w:fill="FFE699"/>
            <w:vAlign w:val="center"/>
            <w:hideMark/>
          </w:tcPr>
          <w:p w14:paraId="21693B13"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0</w:t>
            </w:r>
          </w:p>
        </w:tc>
        <w:tc>
          <w:tcPr>
            <w:tcW w:w="1300" w:type="dxa"/>
            <w:tcBorders>
              <w:top w:val="nil"/>
              <w:left w:val="nil"/>
              <w:bottom w:val="single" w:sz="4" w:space="0" w:color="auto"/>
              <w:right w:val="single" w:sz="4" w:space="0" w:color="auto"/>
            </w:tcBorders>
            <w:shd w:val="clear" w:color="000000" w:fill="FFE699"/>
            <w:vAlign w:val="center"/>
            <w:hideMark/>
          </w:tcPr>
          <w:p w14:paraId="5D0C1BF8"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72</w:t>
            </w:r>
          </w:p>
        </w:tc>
      </w:tr>
      <w:tr w:rsidR="00F862AF" w:rsidRPr="00F862AF" w14:paraId="34CD5B13" w14:textId="77777777" w:rsidTr="00F862AF">
        <w:trPr>
          <w:trHeight w:val="900"/>
          <w:jc w:val="center"/>
        </w:trPr>
        <w:tc>
          <w:tcPr>
            <w:tcW w:w="1100" w:type="dxa"/>
            <w:tcBorders>
              <w:top w:val="single" w:sz="4" w:space="0" w:color="auto"/>
              <w:left w:val="single" w:sz="4" w:space="0" w:color="auto"/>
              <w:bottom w:val="single" w:sz="4" w:space="0" w:color="auto"/>
              <w:right w:val="single" w:sz="4" w:space="0" w:color="auto"/>
            </w:tcBorders>
            <w:shd w:val="clear" w:color="000000" w:fill="F4B084"/>
            <w:textDirection w:val="btLr"/>
            <w:vAlign w:val="center"/>
            <w:hideMark/>
          </w:tcPr>
          <w:p w14:paraId="10D8777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Szabad órakeret</w:t>
            </w:r>
          </w:p>
        </w:tc>
        <w:tc>
          <w:tcPr>
            <w:tcW w:w="4620" w:type="dxa"/>
            <w:tcBorders>
              <w:top w:val="nil"/>
              <w:left w:val="nil"/>
              <w:bottom w:val="single" w:sz="4" w:space="0" w:color="auto"/>
              <w:right w:val="single" w:sz="4" w:space="0" w:color="auto"/>
            </w:tcBorders>
            <w:shd w:val="clear" w:color="000000" w:fill="F4B084"/>
            <w:vAlign w:val="center"/>
            <w:hideMark/>
          </w:tcPr>
          <w:p w14:paraId="5B6C34B2" w14:textId="281BB42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Szabadon tervezendő kötelező szakmai órakeret</w:t>
            </w:r>
            <w:r>
              <w:rPr>
                <w:rFonts w:ascii="Times New Roman" w:eastAsia="Times New Roman" w:hAnsi="Times New Roman" w:cs="Times New Roman"/>
                <w:b/>
                <w:bCs/>
                <w:color w:val="000000"/>
                <w:sz w:val="20"/>
                <w:szCs w:val="20"/>
                <w:lang w:eastAsia="hu-HU"/>
              </w:rPr>
              <w:t>*</w:t>
            </w:r>
          </w:p>
        </w:tc>
        <w:tc>
          <w:tcPr>
            <w:tcW w:w="800" w:type="dxa"/>
            <w:tcBorders>
              <w:top w:val="nil"/>
              <w:left w:val="nil"/>
              <w:bottom w:val="single" w:sz="4" w:space="0" w:color="auto"/>
              <w:right w:val="single" w:sz="4" w:space="0" w:color="auto"/>
            </w:tcBorders>
            <w:shd w:val="clear" w:color="000000" w:fill="F4B084"/>
            <w:textDirection w:val="btLr"/>
            <w:vAlign w:val="center"/>
            <w:hideMark/>
          </w:tcPr>
          <w:p w14:paraId="612E8567"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 </w:t>
            </w:r>
          </w:p>
        </w:tc>
        <w:tc>
          <w:tcPr>
            <w:tcW w:w="800" w:type="dxa"/>
            <w:tcBorders>
              <w:top w:val="nil"/>
              <w:left w:val="nil"/>
              <w:bottom w:val="single" w:sz="4" w:space="0" w:color="auto"/>
              <w:right w:val="single" w:sz="4" w:space="0" w:color="auto"/>
            </w:tcBorders>
            <w:shd w:val="clear" w:color="000000" w:fill="F4B084"/>
            <w:textDirection w:val="btLr"/>
            <w:vAlign w:val="center"/>
            <w:hideMark/>
          </w:tcPr>
          <w:p w14:paraId="50C09A1B"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 </w:t>
            </w:r>
          </w:p>
        </w:tc>
        <w:tc>
          <w:tcPr>
            <w:tcW w:w="780" w:type="dxa"/>
            <w:tcBorders>
              <w:top w:val="nil"/>
              <w:left w:val="nil"/>
              <w:bottom w:val="single" w:sz="4" w:space="0" w:color="auto"/>
              <w:right w:val="single" w:sz="4" w:space="0" w:color="auto"/>
            </w:tcBorders>
            <w:shd w:val="clear" w:color="000000" w:fill="F4B084"/>
            <w:vAlign w:val="center"/>
            <w:hideMark/>
          </w:tcPr>
          <w:p w14:paraId="07E4E7E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 </w:t>
            </w:r>
          </w:p>
        </w:tc>
        <w:tc>
          <w:tcPr>
            <w:tcW w:w="740" w:type="dxa"/>
            <w:tcBorders>
              <w:top w:val="nil"/>
              <w:left w:val="nil"/>
              <w:bottom w:val="single" w:sz="4" w:space="0" w:color="auto"/>
              <w:right w:val="single" w:sz="4" w:space="0" w:color="auto"/>
            </w:tcBorders>
            <w:shd w:val="clear" w:color="000000" w:fill="F4B084"/>
            <w:vAlign w:val="center"/>
            <w:hideMark/>
          </w:tcPr>
          <w:p w14:paraId="73A190E9"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36</w:t>
            </w:r>
          </w:p>
        </w:tc>
        <w:tc>
          <w:tcPr>
            <w:tcW w:w="760" w:type="dxa"/>
            <w:tcBorders>
              <w:top w:val="nil"/>
              <w:left w:val="nil"/>
              <w:bottom w:val="single" w:sz="4" w:space="0" w:color="auto"/>
              <w:right w:val="single" w:sz="4" w:space="0" w:color="auto"/>
            </w:tcBorders>
            <w:shd w:val="clear" w:color="000000" w:fill="F4B084"/>
            <w:vAlign w:val="center"/>
            <w:hideMark/>
          </w:tcPr>
          <w:p w14:paraId="18412E7D" w14:textId="7BA74F06"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p>
        </w:tc>
        <w:tc>
          <w:tcPr>
            <w:tcW w:w="1440" w:type="dxa"/>
            <w:tcBorders>
              <w:top w:val="nil"/>
              <w:left w:val="nil"/>
              <w:bottom w:val="single" w:sz="4" w:space="0" w:color="auto"/>
              <w:right w:val="single" w:sz="4" w:space="0" w:color="auto"/>
            </w:tcBorders>
            <w:shd w:val="clear" w:color="000000" w:fill="F4B084"/>
            <w:vAlign w:val="center"/>
            <w:hideMark/>
          </w:tcPr>
          <w:p w14:paraId="17A11DFF" w14:textId="0A7807BC"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Pr>
                <w:rFonts w:ascii="Times New Roman" w:eastAsia="Times New Roman" w:hAnsi="Times New Roman" w:cs="Times New Roman"/>
                <w:b/>
                <w:bCs/>
                <w:color w:val="000000"/>
                <w:sz w:val="20"/>
                <w:szCs w:val="20"/>
                <w:lang w:eastAsia="hu-HU"/>
              </w:rPr>
              <w:t>36</w:t>
            </w:r>
          </w:p>
        </w:tc>
        <w:tc>
          <w:tcPr>
            <w:tcW w:w="820" w:type="dxa"/>
            <w:tcBorders>
              <w:top w:val="nil"/>
              <w:left w:val="nil"/>
              <w:bottom w:val="single" w:sz="4" w:space="0" w:color="auto"/>
              <w:right w:val="single" w:sz="4" w:space="0" w:color="auto"/>
            </w:tcBorders>
            <w:shd w:val="clear" w:color="000000" w:fill="F4B084"/>
            <w:vAlign w:val="center"/>
            <w:hideMark/>
          </w:tcPr>
          <w:p w14:paraId="1B08760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36</w:t>
            </w:r>
          </w:p>
        </w:tc>
        <w:tc>
          <w:tcPr>
            <w:tcW w:w="740" w:type="dxa"/>
            <w:tcBorders>
              <w:top w:val="nil"/>
              <w:left w:val="nil"/>
              <w:bottom w:val="single" w:sz="4" w:space="0" w:color="auto"/>
              <w:right w:val="single" w:sz="4" w:space="0" w:color="auto"/>
            </w:tcBorders>
            <w:shd w:val="clear" w:color="000000" w:fill="F4B084"/>
            <w:vAlign w:val="center"/>
            <w:hideMark/>
          </w:tcPr>
          <w:p w14:paraId="2EA50C2A"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47</w:t>
            </w:r>
          </w:p>
        </w:tc>
        <w:tc>
          <w:tcPr>
            <w:tcW w:w="1300" w:type="dxa"/>
            <w:tcBorders>
              <w:top w:val="nil"/>
              <w:left w:val="nil"/>
              <w:bottom w:val="single" w:sz="4" w:space="0" w:color="auto"/>
              <w:right w:val="single" w:sz="4" w:space="0" w:color="auto"/>
            </w:tcBorders>
            <w:shd w:val="clear" w:color="000000" w:fill="F4B084"/>
            <w:vAlign w:val="center"/>
            <w:hideMark/>
          </w:tcPr>
          <w:p w14:paraId="0CD07962"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83</w:t>
            </w:r>
          </w:p>
        </w:tc>
      </w:tr>
      <w:tr w:rsidR="00F862AF" w:rsidRPr="00F862AF" w14:paraId="378D6161" w14:textId="77777777" w:rsidTr="00F862AF">
        <w:trPr>
          <w:trHeight w:val="432"/>
          <w:jc w:val="center"/>
        </w:trPr>
        <w:tc>
          <w:tcPr>
            <w:tcW w:w="1100" w:type="dxa"/>
            <w:vMerge w:val="restart"/>
            <w:tcBorders>
              <w:top w:val="nil"/>
              <w:left w:val="nil"/>
              <w:bottom w:val="nil"/>
              <w:right w:val="single" w:sz="4" w:space="0" w:color="auto"/>
            </w:tcBorders>
            <w:shd w:val="clear" w:color="000000" w:fill="ED7D31"/>
            <w:textDirection w:val="btLr"/>
            <w:vAlign w:val="center"/>
            <w:hideMark/>
          </w:tcPr>
          <w:p w14:paraId="452BC3C4" w14:textId="1F17966D" w:rsidR="00F862AF" w:rsidRPr="00356533" w:rsidRDefault="00F862AF" w:rsidP="00F862AF">
            <w:pPr>
              <w:widowControl/>
              <w:autoSpaceDE/>
              <w:autoSpaceDN/>
              <w:jc w:val="center"/>
              <w:rPr>
                <w:rFonts w:ascii="Times New Roman" w:eastAsia="Times New Roman" w:hAnsi="Times New Roman" w:cs="Times New Roman"/>
                <w:b/>
                <w:bCs/>
                <w:color w:val="000000"/>
                <w:sz w:val="20"/>
                <w:szCs w:val="20"/>
                <w:vertAlign w:val="superscript"/>
                <w:lang w:eastAsia="hu-HU"/>
              </w:rPr>
            </w:pPr>
            <w:r w:rsidRPr="00F862AF">
              <w:rPr>
                <w:rFonts w:ascii="Times New Roman" w:eastAsia="Times New Roman" w:hAnsi="Times New Roman" w:cs="Times New Roman"/>
                <w:b/>
                <w:bCs/>
                <w:color w:val="000000"/>
                <w:sz w:val="20"/>
                <w:szCs w:val="20"/>
                <w:lang w:eastAsia="hu-HU"/>
              </w:rPr>
              <w:t>Ágazathoz kapcsolódó közismereti tartalmak</w:t>
            </w:r>
            <w:r>
              <w:rPr>
                <w:rFonts w:ascii="Times New Roman" w:eastAsia="Times New Roman" w:hAnsi="Times New Roman" w:cs="Times New Roman"/>
                <w:b/>
                <w:bCs/>
                <w:color w:val="000000"/>
                <w:sz w:val="20"/>
                <w:szCs w:val="20"/>
                <w:vertAlign w:val="superscript"/>
                <w:lang w:eastAsia="hu-HU"/>
              </w:rPr>
              <w:t>**</w:t>
            </w:r>
          </w:p>
        </w:tc>
        <w:tc>
          <w:tcPr>
            <w:tcW w:w="4620" w:type="dxa"/>
            <w:tcBorders>
              <w:top w:val="nil"/>
              <w:left w:val="nil"/>
              <w:bottom w:val="single" w:sz="4" w:space="0" w:color="auto"/>
              <w:right w:val="single" w:sz="4" w:space="0" w:color="auto"/>
            </w:tcBorders>
            <w:shd w:val="clear" w:color="000000" w:fill="ED7D31"/>
            <w:noWrap/>
            <w:vAlign w:val="center"/>
            <w:hideMark/>
          </w:tcPr>
          <w:p w14:paraId="3B020434" w14:textId="77777777" w:rsidR="00F862AF" w:rsidRPr="00F862AF" w:rsidRDefault="00F862AF" w:rsidP="00F862AF">
            <w:pPr>
              <w:widowControl/>
              <w:autoSpaceDE/>
              <w:autoSpaceDN/>
              <w:jc w:val="center"/>
              <w:rPr>
                <w:rFonts w:ascii="Times New Roman" w:eastAsia="Times New Roman" w:hAnsi="Times New Roman" w:cs="Times New Roman"/>
                <w:b/>
                <w:bCs/>
                <w:sz w:val="20"/>
                <w:szCs w:val="20"/>
                <w:lang w:eastAsia="hu-HU"/>
              </w:rPr>
            </w:pPr>
            <w:r w:rsidRPr="00F862AF">
              <w:rPr>
                <w:rFonts w:ascii="Times New Roman" w:eastAsia="Times New Roman" w:hAnsi="Times New Roman" w:cs="Times New Roman"/>
                <w:b/>
                <w:bCs/>
                <w:sz w:val="20"/>
                <w:szCs w:val="20"/>
                <w:lang w:eastAsia="hu-HU"/>
              </w:rPr>
              <w:t>IKT a pedagógiában</w:t>
            </w:r>
          </w:p>
        </w:tc>
        <w:tc>
          <w:tcPr>
            <w:tcW w:w="800" w:type="dxa"/>
            <w:tcBorders>
              <w:top w:val="nil"/>
              <w:left w:val="nil"/>
              <w:bottom w:val="single" w:sz="4" w:space="0" w:color="auto"/>
              <w:right w:val="single" w:sz="4" w:space="0" w:color="auto"/>
            </w:tcBorders>
            <w:shd w:val="clear" w:color="000000" w:fill="ED7D31"/>
            <w:noWrap/>
            <w:vAlign w:val="center"/>
            <w:hideMark/>
          </w:tcPr>
          <w:p w14:paraId="57681C1A"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72</w:t>
            </w:r>
          </w:p>
        </w:tc>
        <w:tc>
          <w:tcPr>
            <w:tcW w:w="800" w:type="dxa"/>
            <w:tcBorders>
              <w:top w:val="nil"/>
              <w:left w:val="nil"/>
              <w:bottom w:val="single" w:sz="4" w:space="0" w:color="auto"/>
              <w:right w:val="single" w:sz="4" w:space="0" w:color="auto"/>
            </w:tcBorders>
            <w:shd w:val="clear" w:color="000000" w:fill="ED7D31"/>
            <w:noWrap/>
            <w:vAlign w:val="center"/>
            <w:hideMark/>
          </w:tcPr>
          <w:p w14:paraId="500AE9C9"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36</w:t>
            </w:r>
          </w:p>
        </w:tc>
        <w:tc>
          <w:tcPr>
            <w:tcW w:w="780" w:type="dxa"/>
            <w:tcBorders>
              <w:top w:val="nil"/>
              <w:left w:val="nil"/>
              <w:bottom w:val="single" w:sz="4" w:space="0" w:color="auto"/>
              <w:right w:val="single" w:sz="4" w:space="0" w:color="auto"/>
            </w:tcBorders>
            <w:shd w:val="clear" w:color="000000" w:fill="ED7D31"/>
            <w:noWrap/>
            <w:vAlign w:val="center"/>
            <w:hideMark/>
          </w:tcPr>
          <w:p w14:paraId="4DB7A3C7"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36</w:t>
            </w:r>
          </w:p>
        </w:tc>
        <w:tc>
          <w:tcPr>
            <w:tcW w:w="740" w:type="dxa"/>
            <w:tcBorders>
              <w:top w:val="nil"/>
              <w:left w:val="nil"/>
              <w:bottom w:val="single" w:sz="4" w:space="0" w:color="auto"/>
              <w:right w:val="single" w:sz="4" w:space="0" w:color="auto"/>
            </w:tcBorders>
            <w:shd w:val="clear" w:color="000000" w:fill="ED7D31"/>
            <w:noWrap/>
            <w:vAlign w:val="center"/>
            <w:hideMark/>
          </w:tcPr>
          <w:p w14:paraId="1912E861"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 </w:t>
            </w:r>
          </w:p>
        </w:tc>
        <w:tc>
          <w:tcPr>
            <w:tcW w:w="760" w:type="dxa"/>
            <w:tcBorders>
              <w:top w:val="nil"/>
              <w:left w:val="nil"/>
              <w:bottom w:val="single" w:sz="4" w:space="0" w:color="auto"/>
              <w:right w:val="single" w:sz="4" w:space="0" w:color="auto"/>
            </w:tcBorders>
            <w:shd w:val="clear" w:color="000000" w:fill="ED7D31"/>
            <w:noWrap/>
            <w:vAlign w:val="center"/>
            <w:hideMark/>
          </w:tcPr>
          <w:p w14:paraId="056997F9"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62</w:t>
            </w:r>
          </w:p>
        </w:tc>
        <w:tc>
          <w:tcPr>
            <w:tcW w:w="1440" w:type="dxa"/>
            <w:tcBorders>
              <w:top w:val="nil"/>
              <w:left w:val="nil"/>
              <w:bottom w:val="single" w:sz="4" w:space="0" w:color="auto"/>
              <w:right w:val="single" w:sz="4" w:space="0" w:color="auto"/>
            </w:tcBorders>
            <w:shd w:val="clear" w:color="000000" w:fill="ED7D31"/>
            <w:noWrap/>
            <w:vAlign w:val="center"/>
            <w:hideMark/>
          </w:tcPr>
          <w:p w14:paraId="3EF7F0EA"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206</w:t>
            </w:r>
          </w:p>
        </w:tc>
        <w:tc>
          <w:tcPr>
            <w:tcW w:w="820" w:type="dxa"/>
            <w:tcBorders>
              <w:top w:val="nil"/>
              <w:left w:val="nil"/>
              <w:bottom w:val="single" w:sz="4" w:space="0" w:color="auto"/>
              <w:right w:val="single" w:sz="4" w:space="0" w:color="auto"/>
            </w:tcBorders>
            <w:shd w:val="clear" w:color="000000" w:fill="ED7D31"/>
            <w:noWrap/>
            <w:vAlign w:val="center"/>
            <w:hideMark/>
          </w:tcPr>
          <w:p w14:paraId="48E22975"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36</w:t>
            </w:r>
          </w:p>
        </w:tc>
        <w:tc>
          <w:tcPr>
            <w:tcW w:w="740" w:type="dxa"/>
            <w:tcBorders>
              <w:top w:val="nil"/>
              <w:left w:val="nil"/>
              <w:bottom w:val="single" w:sz="4" w:space="0" w:color="auto"/>
              <w:right w:val="single" w:sz="4" w:space="0" w:color="auto"/>
            </w:tcBorders>
            <w:shd w:val="clear" w:color="000000" w:fill="ED7D31"/>
            <w:noWrap/>
            <w:vAlign w:val="center"/>
            <w:hideMark/>
          </w:tcPr>
          <w:p w14:paraId="275D4F4A"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ED7D31"/>
            <w:noWrap/>
            <w:vAlign w:val="center"/>
            <w:hideMark/>
          </w:tcPr>
          <w:p w14:paraId="41B77EEF"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67</w:t>
            </w:r>
          </w:p>
        </w:tc>
      </w:tr>
      <w:tr w:rsidR="00F862AF" w:rsidRPr="00F862AF" w14:paraId="48267CC5" w14:textId="77777777" w:rsidTr="00F862AF">
        <w:trPr>
          <w:trHeight w:val="375"/>
          <w:jc w:val="center"/>
        </w:trPr>
        <w:tc>
          <w:tcPr>
            <w:tcW w:w="1100" w:type="dxa"/>
            <w:vMerge/>
            <w:tcBorders>
              <w:top w:val="nil"/>
              <w:left w:val="nil"/>
              <w:bottom w:val="nil"/>
              <w:right w:val="single" w:sz="4" w:space="0" w:color="auto"/>
            </w:tcBorders>
            <w:vAlign w:val="center"/>
            <w:hideMark/>
          </w:tcPr>
          <w:p w14:paraId="45DD95D0"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ED7D31"/>
            <w:noWrap/>
            <w:vAlign w:val="center"/>
            <w:hideMark/>
          </w:tcPr>
          <w:p w14:paraId="60C922A7" w14:textId="77777777" w:rsidR="00F862AF" w:rsidRPr="00F862AF" w:rsidRDefault="00F862AF" w:rsidP="00F862AF">
            <w:pPr>
              <w:widowControl/>
              <w:autoSpaceDE/>
              <w:autoSpaceDN/>
              <w:jc w:val="center"/>
              <w:rPr>
                <w:rFonts w:ascii="Times New Roman" w:eastAsia="Times New Roman" w:hAnsi="Times New Roman" w:cs="Times New Roman"/>
                <w:b/>
                <w:bCs/>
                <w:sz w:val="20"/>
                <w:szCs w:val="20"/>
                <w:lang w:eastAsia="hu-HU"/>
              </w:rPr>
            </w:pPr>
            <w:r w:rsidRPr="00F862AF">
              <w:rPr>
                <w:rFonts w:ascii="Times New Roman" w:eastAsia="Times New Roman" w:hAnsi="Times New Roman" w:cs="Times New Roman"/>
                <w:b/>
                <w:bCs/>
                <w:sz w:val="20"/>
                <w:szCs w:val="20"/>
                <w:lang w:eastAsia="hu-HU"/>
              </w:rPr>
              <w:t>Zenei nevelés/kreatív alkotás</w:t>
            </w:r>
          </w:p>
        </w:tc>
        <w:tc>
          <w:tcPr>
            <w:tcW w:w="800" w:type="dxa"/>
            <w:tcBorders>
              <w:top w:val="nil"/>
              <w:left w:val="nil"/>
              <w:bottom w:val="single" w:sz="4" w:space="0" w:color="auto"/>
              <w:right w:val="single" w:sz="4" w:space="0" w:color="auto"/>
            </w:tcBorders>
            <w:shd w:val="clear" w:color="000000" w:fill="ED7D31"/>
            <w:noWrap/>
            <w:vAlign w:val="center"/>
            <w:hideMark/>
          </w:tcPr>
          <w:p w14:paraId="1F43558F"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72</w:t>
            </w:r>
          </w:p>
        </w:tc>
        <w:tc>
          <w:tcPr>
            <w:tcW w:w="800" w:type="dxa"/>
            <w:tcBorders>
              <w:top w:val="nil"/>
              <w:left w:val="nil"/>
              <w:bottom w:val="single" w:sz="4" w:space="0" w:color="auto"/>
              <w:right w:val="single" w:sz="4" w:space="0" w:color="auto"/>
            </w:tcBorders>
            <w:shd w:val="clear" w:color="000000" w:fill="ED7D31"/>
            <w:noWrap/>
            <w:vAlign w:val="center"/>
            <w:hideMark/>
          </w:tcPr>
          <w:p w14:paraId="75361035"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72</w:t>
            </w:r>
          </w:p>
        </w:tc>
        <w:tc>
          <w:tcPr>
            <w:tcW w:w="780" w:type="dxa"/>
            <w:tcBorders>
              <w:top w:val="nil"/>
              <w:left w:val="nil"/>
              <w:bottom w:val="single" w:sz="4" w:space="0" w:color="auto"/>
              <w:right w:val="single" w:sz="4" w:space="0" w:color="auto"/>
            </w:tcBorders>
            <w:shd w:val="clear" w:color="000000" w:fill="ED7D31"/>
            <w:noWrap/>
            <w:vAlign w:val="center"/>
            <w:hideMark/>
          </w:tcPr>
          <w:p w14:paraId="3618C979"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72</w:t>
            </w:r>
          </w:p>
        </w:tc>
        <w:tc>
          <w:tcPr>
            <w:tcW w:w="740" w:type="dxa"/>
            <w:tcBorders>
              <w:top w:val="nil"/>
              <w:left w:val="nil"/>
              <w:bottom w:val="single" w:sz="4" w:space="0" w:color="auto"/>
              <w:right w:val="single" w:sz="4" w:space="0" w:color="auto"/>
            </w:tcBorders>
            <w:shd w:val="clear" w:color="000000" w:fill="ED7D31"/>
            <w:noWrap/>
            <w:vAlign w:val="center"/>
            <w:hideMark/>
          </w:tcPr>
          <w:p w14:paraId="6FF6097C"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36</w:t>
            </w:r>
          </w:p>
        </w:tc>
        <w:tc>
          <w:tcPr>
            <w:tcW w:w="760" w:type="dxa"/>
            <w:tcBorders>
              <w:top w:val="nil"/>
              <w:left w:val="nil"/>
              <w:bottom w:val="single" w:sz="4" w:space="0" w:color="auto"/>
              <w:right w:val="single" w:sz="4" w:space="0" w:color="auto"/>
            </w:tcBorders>
            <w:shd w:val="clear" w:color="000000" w:fill="ED7D31"/>
            <w:noWrap/>
            <w:vAlign w:val="center"/>
            <w:hideMark/>
          </w:tcPr>
          <w:p w14:paraId="4CD6D4C7"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62</w:t>
            </w:r>
          </w:p>
        </w:tc>
        <w:tc>
          <w:tcPr>
            <w:tcW w:w="1440" w:type="dxa"/>
            <w:tcBorders>
              <w:top w:val="nil"/>
              <w:left w:val="nil"/>
              <w:bottom w:val="single" w:sz="4" w:space="0" w:color="auto"/>
              <w:right w:val="single" w:sz="4" w:space="0" w:color="auto"/>
            </w:tcBorders>
            <w:shd w:val="clear" w:color="000000" w:fill="ED7D31"/>
            <w:noWrap/>
            <w:vAlign w:val="center"/>
            <w:hideMark/>
          </w:tcPr>
          <w:p w14:paraId="68ADC483"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314</w:t>
            </w:r>
          </w:p>
        </w:tc>
        <w:tc>
          <w:tcPr>
            <w:tcW w:w="820" w:type="dxa"/>
            <w:tcBorders>
              <w:top w:val="nil"/>
              <w:left w:val="nil"/>
              <w:bottom w:val="single" w:sz="4" w:space="0" w:color="auto"/>
              <w:right w:val="single" w:sz="4" w:space="0" w:color="auto"/>
            </w:tcBorders>
            <w:shd w:val="clear" w:color="000000" w:fill="ED7D31"/>
            <w:noWrap/>
            <w:vAlign w:val="center"/>
            <w:hideMark/>
          </w:tcPr>
          <w:p w14:paraId="6D58B6D8"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36</w:t>
            </w:r>
          </w:p>
        </w:tc>
        <w:tc>
          <w:tcPr>
            <w:tcW w:w="740" w:type="dxa"/>
            <w:tcBorders>
              <w:top w:val="nil"/>
              <w:left w:val="nil"/>
              <w:bottom w:val="single" w:sz="4" w:space="0" w:color="auto"/>
              <w:right w:val="single" w:sz="4" w:space="0" w:color="auto"/>
            </w:tcBorders>
            <w:shd w:val="clear" w:color="000000" w:fill="ED7D31"/>
            <w:noWrap/>
            <w:vAlign w:val="center"/>
            <w:hideMark/>
          </w:tcPr>
          <w:p w14:paraId="7F6B73D3"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ED7D31"/>
            <w:noWrap/>
            <w:vAlign w:val="center"/>
            <w:hideMark/>
          </w:tcPr>
          <w:p w14:paraId="5847737E"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67</w:t>
            </w:r>
          </w:p>
        </w:tc>
      </w:tr>
      <w:tr w:rsidR="00F862AF" w:rsidRPr="00F862AF" w14:paraId="2DF98F41" w14:textId="77777777" w:rsidTr="00F862AF">
        <w:trPr>
          <w:trHeight w:val="435"/>
          <w:jc w:val="center"/>
        </w:trPr>
        <w:tc>
          <w:tcPr>
            <w:tcW w:w="1100" w:type="dxa"/>
            <w:vMerge/>
            <w:tcBorders>
              <w:top w:val="nil"/>
              <w:left w:val="nil"/>
              <w:bottom w:val="nil"/>
              <w:right w:val="single" w:sz="4" w:space="0" w:color="auto"/>
            </w:tcBorders>
            <w:vAlign w:val="center"/>
            <w:hideMark/>
          </w:tcPr>
          <w:p w14:paraId="078D5CCC" w14:textId="77777777" w:rsidR="00F862AF" w:rsidRPr="00F862AF" w:rsidRDefault="00F862AF" w:rsidP="00F862AF">
            <w:pPr>
              <w:widowControl/>
              <w:autoSpaceDE/>
              <w:autoSpaceDN/>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000000" w:fill="ED7D31"/>
            <w:noWrap/>
            <w:vAlign w:val="center"/>
            <w:hideMark/>
          </w:tcPr>
          <w:p w14:paraId="552DBFAC" w14:textId="77777777" w:rsidR="00F862AF" w:rsidRPr="00F862AF" w:rsidRDefault="00F862AF" w:rsidP="00F862AF">
            <w:pPr>
              <w:widowControl/>
              <w:autoSpaceDE/>
              <w:autoSpaceDN/>
              <w:jc w:val="center"/>
              <w:rPr>
                <w:rFonts w:ascii="Times New Roman" w:eastAsia="Times New Roman" w:hAnsi="Times New Roman" w:cs="Times New Roman"/>
                <w:b/>
                <w:bCs/>
                <w:color w:val="FF0000"/>
                <w:sz w:val="20"/>
                <w:szCs w:val="20"/>
                <w:lang w:eastAsia="hu-HU"/>
              </w:rPr>
            </w:pPr>
            <w:r w:rsidRPr="00F862AF">
              <w:rPr>
                <w:rFonts w:ascii="Times New Roman" w:eastAsia="Times New Roman" w:hAnsi="Times New Roman" w:cs="Times New Roman"/>
                <w:b/>
                <w:bCs/>
                <w:sz w:val="20"/>
                <w:szCs w:val="20"/>
                <w:lang w:eastAsia="hu-HU"/>
              </w:rPr>
              <w:t>Mozgáskultúra</w:t>
            </w:r>
            <w:r w:rsidRPr="00F862AF">
              <w:rPr>
                <w:rFonts w:ascii="Times New Roman" w:eastAsia="Times New Roman" w:hAnsi="Times New Roman" w:cs="Times New Roman"/>
                <w:b/>
                <w:bCs/>
                <w:color w:val="FF0000"/>
                <w:sz w:val="20"/>
                <w:szCs w:val="20"/>
                <w:lang w:eastAsia="hu-HU"/>
              </w:rPr>
              <w:t xml:space="preserve"> </w:t>
            </w:r>
          </w:p>
        </w:tc>
        <w:tc>
          <w:tcPr>
            <w:tcW w:w="800" w:type="dxa"/>
            <w:tcBorders>
              <w:top w:val="nil"/>
              <w:left w:val="nil"/>
              <w:bottom w:val="single" w:sz="4" w:space="0" w:color="auto"/>
              <w:right w:val="single" w:sz="4" w:space="0" w:color="auto"/>
            </w:tcBorders>
            <w:shd w:val="clear" w:color="000000" w:fill="ED7D31"/>
            <w:noWrap/>
            <w:vAlign w:val="center"/>
            <w:hideMark/>
          </w:tcPr>
          <w:p w14:paraId="571F00DA"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36</w:t>
            </w:r>
          </w:p>
        </w:tc>
        <w:tc>
          <w:tcPr>
            <w:tcW w:w="800" w:type="dxa"/>
            <w:tcBorders>
              <w:top w:val="nil"/>
              <w:left w:val="nil"/>
              <w:bottom w:val="single" w:sz="4" w:space="0" w:color="auto"/>
              <w:right w:val="single" w:sz="4" w:space="0" w:color="auto"/>
            </w:tcBorders>
            <w:shd w:val="clear" w:color="000000" w:fill="ED7D31"/>
            <w:noWrap/>
            <w:vAlign w:val="center"/>
            <w:hideMark/>
          </w:tcPr>
          <w:p w14:paraId="5B707D17"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36</w:t>
            </w:r>
          </w:p>
        </w:tc>
        <w:tc>
          <w:tcPr>
            <w:tcW w:w="780" w:type="dxa"/>
            <w:tcBorders>
              <w:top w:val="nil"/>
              <w:left w:val="nil"/>
              <w:bottom w:val="single" w:sz="4" w:space="0" w:color="auto"/>
              <w:right w:val="single" w:sz="4" w:space="0" w:color="auto"/>
            </w:tcBorders>
            <w:shd w:val="clear" w:color="000000" w:fill="ED7D31"/>
            <w:noWrap/>
            <w:vAlign w:val="center"/>
            <w:hideMark/>
          </w:tcPr>
          <w:p w14:paraId="057BC9A7"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36</w:t>
            </w:r>
          </w:p>
        </w:tc>
        <w:tc>
          <w:tcPr>
            <w:tcW w:w="740" w:type="dxa"/>
            <w:tcBorders>
              <w:top w:val="nil"/>
              <w:left w:val="nil"/>
              <w:bottom w:val="single" w:sz="4" w:space="0" w:color="auto"/>
              <w:right w:val="single" w:sz="4" w:space="0" w:color="auto"/>
            </w:tcBorders>
            <w:shd w:val="clear" w:color="000000" w:fill="ED7D31"/>
            <w:noWrap/>
            <w:vAlign w:val="center"/>
            <w:hideMark/>
          </w:tcPr>
          <w:p w14:paraId="78F3CD87"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 </w:t>
            </w:r>
          </w:p>
        </w:tc>
        <w:tc>
          <w:tcPr>
            <w:tcW w:w="760" w:type="dxa"/>
            <w:tcBorders>
              <w:top w:val="nil"/>
              <w:left w:val="nil"/>
              <w:bottom w:val="single" w:sz="4" w:space="0" w:color="auto"/>
              <w:right w:val="single" w:sz="4" w:space="0" w:color="auto"/>
            </w:tcBorders>
            <w:shd w:val="clear" w:color="000000" w:fill="ED7D31"/>
            <w:noWrap/>
            <w:vAlign w:val="center"/>
            <w:hideMark/>
          </w:tcPr>
          <w:p w14:paraId="3C20A749"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36</w:t>
            </w:r>
          </w:p>
        </w:tc>
        <w:tc>
          <w:tcPr>
            <w:tcW w:w="1440" w:type="dxa"/>
            <w:tcBorders>
              <w:top w:val="nil"/>
              <w:left w:val="nil"/>
              <w:bottom w:val="single" w:sz="4" w:space="0" w:color="auto"/>
              <w:right w:val="single" w:sz="4" w:space="0" w:color="auto"/>
            </w:tcBorders>
            <w:shd w:val="clear" w:color="000000" w:fill="ED7D31"/>
            <w:noWrap/>
            <w:vAlign w:val="center"/>
            <w:hideMark/>
          </w:tcPr>
          <w:p w14:paraId="4BBE5D15"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144</w:t>
            </w:r>
          </w:p>
        </w:tc>
        <w:tc>
          <w:tcPr>
            <w:tcW w:w="820" w:type="dxa"/>
            <w:tcBorders>
              <w:top w:val="nil"/>
              <w:left w:val="nil"/>
              <w:bottom w:val="single" w:sz="4" w:space="0" w:color="auto"/>
              <w:right w:val="single" w:sz="4" w:space="0" w:color="auto"/>
            </w:tcBorders>
            <w:shd w:val="clear" w:color="000000" w:fill="ED7D31"/>
            <w:noWrap/>
            <w:vAlign w:val="center"/>
            <w:hideMark/>
          </w:tcPr>
          <w:p w14:paraId="6105C5FE"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36</w:t>
            </w:r>
          </w:p>
        </w:tc>
        <w:tc>
          <w:tcPr>
            <w:tcW w:w="740" w:type="dxa"/>
            <w:tcBorders>
              <w:top w:val="nil"/>
              <w:left w:val="nil"/>
              <w:bottom w:val="single" w:sz="4" w:space="0" w:color="auto"/>
              <w:right w:val="single" w:sz="4" w:space="0" w:color="auto"/>
            </w:tcBorders>
            <w:shd w:val="clear" w:color="000000" w:fill="ED7D31"/>
            <w:noWrap/>
            <w:vAlign w:val="center"/>
            <w:hideMark/>
          </w:tcPr>
          <w:p w14:paraId="35899989"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31</w:t>
            </w:r>
          </w:p>
        </w:tc>
        <w:tc>
          <w:tcPr>
            <w:tcW w:w="1300" w:type="dxa"/>
            <w:tcBorders>
              <w:top w:val="nil"/>
              <w:left w:val="nil"/>
              <w:bottom w:val="single" w:sz="4" w:space="0" w:color="auto"/>
              <w:right w:val="single" w:sz="4" w:space="0" w:color="auto"/>
            </w:tcBorders>
            <w:shd w:val="clear" w:color="000000" w:fill="ED7D31"/>
            <w:noWrap/>
            <w:vAlign w:val="center"/>
            <w:hideMark/>
          </w:tcPr>
          <w:p w14:paraId="7AD3E4B3"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67</w:t>
            </w:r>
          </w:p>
        </w:tc>
      </w:tr>
      <w:tr w:rsidR="00F862AF" w:rsidRPr="00F862AF" w14:paraId="0335A9ED" w14:textId="77777777" w:rsidTr="00356533">
        <w:trPr>
          <w:trHeight w:val="574"/>
          <w:jc w:val="center"/>
        </w:trPr>
        <w:tc>
          <w:tcPr>
            <w:tcW w:w="1100" w:type="dxa"/>
            <w:tcBorders>
              <w:top w:val="single" w:sz="4" w:space="0" w:color="auto"/>
              <w:left w:val="single" w:sz="4" w:space="0" w:color="auto"/>
              <w:bottom w:val="single" w:sz="4" w:space="0" w:color="auto"/>
              <w:right w:val="single" w:sz="4" w:space="0" w:color="auto"/>
            </w:tcBorders>
            <w:shd w:val="clear" w:color="auto" w:fill="C6D9F1" w:themeFill="text2" w:themeFillTint="33"/>
            <w:textDirection w:val="btLr"/>
            <w:vAlign w:val="center"/>
          </w:tcPr>
          <w:p w14:paraId="65354DF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p>
        </w:tc>
        <w:tc>
          <w:tcPr>
            <w:tcW w:w="4620" w:type="dxa"/>
            <w:tcBorders>
              <w:top w:val="nil"/>
              <w:left w:val="nil"/>
              <w:bottom w:val="single" w:sz="4" w:space="0" w:color="auto"/>
              <w:right w:val="single" w:sz="4" w:space="0" w:color="auto"/>
            </w:tcBorders>
            <w:shd w:val="clear" w:color="auto" w:fill="C6D9F1" w:themeFill="text2" w:themeFillTint="33"/>
            <w:vAlign w:val="center"/>
          </w:tcPr>
          <w:p w14:paraId="48FBD4AB" w14:textId="7E8ACC32"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Pr>
                <w:rFonts w:ascii="Times New Roman" w:eastAsia="Times New Roman" w:hAnsi="Times New Roman" w:cs="Times New Roman"/>
                <w:b/>
                <w:bCs/>
                <w:color w:val="000000"/>
                <w:sz w:val="20"/>
                <w:szCs w:val="20"/>
                <w:lang w:eastAsia="hu-HU"/>
              </w:rPr>
              <w:t>Vizsgafelkészítő</w:t>
            </w:r>
          </w:p>
        </w:tc>
        <w:tc>
          <w:tcPr>
            <w:tcW w:w="800" w:type="dxa"/>
            <w:tcBorders>
              <w:top w:val="nil"/>
              <w:left w:val="nil"/>
              <w:bottom w:val="single" w:sz="4" w:space="0" w:color="auto"/>
              <w:right w:val="single" w:sz="4" w:space="0" w:color="auto"/>
            </w:tcBorders>
            <w:shd w:val="clear" w:color="auto" w:fill="C6D9F1" w:themeFill="text2" w:themeFillTint="33"/>
            <w:noWrap/>
            <w:vAlign w:val="center"/>
          </w:tcPr>
          <w:p w14:paraId="001A6DDB"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p>
        </w:tc>
        <w:tc>
          <w:tcPr>
            <w:tcW w:w="800" w:type="dxa"/>
            <w:tcBorders>
              <w:top w:val="nil"/>
              <w:left w:val="nil"/>
              <w:bottom w:val="single" w:sz="4" w:space="0" w:color="auto"/>
              <w:right w:val="single" w:sz="4" w:space="0" w:color="auto"/>
            </w:tcBorders>
            <w:shd w:val="clear" w:color="auto" w:fill="C6D9F1" w:themeFill="text2" w:themeFillTint="33"/>
            <w:noWrap/>
            <w:vAlign w:val="center"/>
          </w:tcPr>
          <w:p w14:paraId="10F513D9"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p>
        </w:tc>
        <w:tc>
          <w:tcPr>
            <w:tcW w:w="780" w:type="dxa"/>
            <w:tcBorders>
              <w:top w:val="nil"/>
              <w:left w:val="nil"/>
              <w:bottom w:val="single" w:sz="4" w:space="0" w:color="auto"/>
              <w:right w:val="single" w:sz="4" w:space="0" w:color="auto"/>
            </w:tcBorders>
            <w:shd w:val="clear" w:color="auto" w:fill="C6D9F1" w:themeFill="text2" w:themeFillTint="33"/>
            <w:noWrap/>
            <w:vAlign w:val="center"/>
          </w:tcPr>
          <w:p w14:paraId="25072288"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p>
        </w:tc>
        <w:tc>
          <w:tcPr>
            <w:tcW w:w="740" w:type="dxa"/>
            <w:tcBorders>
              <w:top w:val="nil"/>
              <w:left w:val="nil"/>
              <w:bottom w:val="single" w:sz="4" w:space="0" w:color="auto"/>
              <w:right w:val="single" w:sz="4" w:space="0" w:color="auto"/>
            </w:tcBorders>
            <w:shd w:val="clear" w:color="auto" w:fill="C6D9F1" w:themeFill="text2" w:themeFillTint="33"/>
            <w:noWrap/>
            <w:vAlign w:val="center"/>
          </w:tcPr>
          <w:p w14:paraId="1DC4942E"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p>
        </w:tc>
        <w:tc>
          <w:tcPr>
            <w:tcW w:w="760" w:type="dxa"/>
            <w:tcBorders>
              <w:top w:val="nil"/>
              <w:left w:val="nil"/>
              <w:bottom w:val="single" w:sz="4" w:space="0" w:color="auto"/>
              <w:right w:val="single" w:sz="4" w:space="0" w:color="auto"/>
            </w:tcBorders>
            <w:shd w:val="clear" w:color="auto" w:fill="C6D9F1" w:themeFill="text2" w:themeFillTint="33"/>
            <w:noWrap/>
            <w:vAlign w:val="center"/>
          </w:tcPr>
          <w:p w14:paraId="19756D6C" w14:textId="2952D455"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Pr>
                <w:rFonts w:ascii="Calibri" w:eastAsia="Times New Roman" w:hAnsi="Calibri" w:cs="Calibri"/>
                <w:b/>
                <w:bCs/>
                <w:color w:val="000000"/>
                <w:sz w:val="20"/>
                <w:szCs w:val="20"/>
                <w:lang w:eastAsia="hu-HU"/>
              </w:rPr>
              <w:t>62</w:t>
            </w:r>
          </w:p>
        </w:tc>
        <w:tc>
          <w:tcPr>
            <w:tcW w:w="1440" w:type="dxa"/>
            <w:tcBorders>
              <w:top w:val="nil"/>
              <w:left w:val="nil"/>
              <w:bottom w:val="single" w:sz="4" w:space="0" w:color="auto"/>
              <w:right w:val="single" w:sz="4" w:space="0" w:color="auto"/>
            </w:tcBorders>
            <w:shd w:val="clear" w:color="auto" w:fill="C6D9F1" w:themeFill="text2" w:themeFillTint="33"/>
            <w:noWrap/>
            <w:vAlign w:val="center"/>
          </w:tcPr>
          <w:p w14:paraId="48F3915D" w14:textId="11C3F0E4"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Pr>
                <w:rFonts w:ascii="Calibri" w:eastAsia="Times New Roman" w:hAnsi="Calibri" w:cs="Calibri"/>
                <w:b/>
                <w:bCs/>
                <w:color w:val="000000"/>
                <w:sz w:val="20"/>
                <w:szCs w:val="20"/>
                <w:lang w:eastAsia="hu-HU"/>
              </w:rPr>
              <w:t>62</w:t>
            </w:r>
          </w:p>
        </w:tc>
        <w:tc>
          <w:tcPr>
            <w:tcW w:w="820" w:type="dxa"/>
            <w:tcBorders>
              <w:top w:val="nil"/>
              <w:left w:val="nil"/>
              <w:bottom w:val="single" w:sz="4" w:space="0" w:color="auto"/>
              <w:right w:val="single" w:sz="4" w:space="0" w:color="auto"/>
            </w:tcBorders>
            <w:shd w:val="clear" w:color="auto" w:fill="C6D9F1" w:themeFill="text2" w:themeFillTint="33"/>
            <w:noWrap/>
            <w:vAlign w:val="center"/>
          </w:tcPr>
          <w:p w14:paraId="431C816A"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p>
        </w:tc>
        <w:tc>
          <w:tcPr>
            <w:tcW w:w="740" w:type="dxa"/>
            <w:tcBorders>
              <w:top w:val="nil"/>
              <w:left w:val="nil"/>
              <w:bottom w:val="single" w:sz="4" w:space="0" w:color="auto"/>
              <w:right w:val="single" w:sz="4" w:space="0" w:color="auto"/>
            </w:tcBorders>
            <w:shd w:val="clear" w:color="auto" w:fill="C6D9F1" w:themeFill="text2" w:themeFillTint="33"/>
            <w:noWrap/>
            <w:vAlign w:val="center"/>
          </w:tcPr>
          <w:p w14:paraId="379D972D"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p>
        </w:tc>
        <w:tc>
          <w:tcPr>
            <w:tcW w:w="1300" w:type="dxa"/>
            <w:tcBorders>
              <w:top w:val="nil"/>
              <w:left w:val="nil"/>
              <w:bottom w:val="single" w:sz="4" w:space="0" w:color="auto"/>
              <w:right w:val="single" w:sz="4" w:space="0" w:color="auto"/>
            </w:tcBorders>
            <w:shd w:val="clear" w:color="auto" w:fill="C6D9F1" w:themeFill="text2" w:themeFillTint="33"/>
            <w:noWrap/>
            <w:vAlign w:val="center"/>
          </w:tcPr>
          <w:p w14:paraId="33BD60C1"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p>
        </w:tc>
      </w:tr>
      <w:tr w:rsidR="00F862AF" w:rsidRPr="00F862AF" w14:paraId="15C2155D" w14:textId="77777777" w:rsidTr="00F862AF">
        <w:trPr>
          <w:trHeight w:val="1152"/>
          <w:jc w:val="center"/>
        </w:trPr>
        <w:tc>
          <w:tcPr>
            <w:tcW w:w="1100" w:type="dxa"/>
            <w:tcBorders>
              <w:top w:val="single" w:sz="4" w:space="0" w:color="auto"/>
              <w:left w:val="single" w:sz="4" w:space="0" w:color="auto"/>
              <w:bottom w:val="single" w:sz="4" w:space="0" w:color="auto"/>
              <w:right w:val="single" w:sz="4" w:space="0" w:color="auto"/>
            </w:tcBorders>
            <w:shd w:val="clear" w:color="000000" w:fill="8EA9DB"/>
            <w:textDirection w:val="btLr"/>
            <w:vAlign w:val="center"/>
            <w:hideMark/>
          </w:tcPr>
          <w:p w14:paraId="59F97D90"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Egybefüggő szakmai gyakorlat</w:t>
            </w:r>
          </w:p>
        </w:tc>
        <w:tc>
          <w:tcPr>
            <w:tcW w:w="4620" w:type="dxa"/>
            <w:tcBorders>
              <w:top w:val="nil"/>
              <w:left w:val="nil"/>
              <w:bottom w:val="single" w:sz="4" w:space="0" w:color="auto"/>
              <w:right w:val="single" w:sz="4" w:space="0" w:color="auto"/>
            </w:tcBorders>
            <w:shd w:val="clear" w:color="000000" w:fill="8EA9DB"/>
            <w:vAlign w:val="center"/>
            <w:hideMark/>
          </w:tcPr>
          <w:p w14:paraId="5352EC0E" w14:textId="77777777" w:rsidR="00F862AF" w:rsidRPr="00F862AF" w:rsidRDefault="00F862AF" w:rsidP="00F862AF">
            <w:pPr>
              <w:widowControl/>
              <w:autoSpaceDE/>
              <w:autoSpaceDN/>
              <w:jc w:val="center"/>
              <w:rPr>
                <w:rFonts w:ascii="Times New Roman" w:eastAsia="Times New Roman" w:hAnsi="Times New Roman" w:cs="Times New Roman"/>
                <w:b/>
                <w:bCs/>
                <w:color w:val="000000"/>
                <w:sz w:val="20"/>
                <w:szCs w:val="20"/>
                <w:lang w:eastAsia="hu-HU"/>
              </w:rPr>
            </w:pPr>
            <w:r w:rsidRPr="00F862AF">
              <w:rPr>
                <w:rFonts w:ascii="Times New Roman" w:eastAsia="Times New Roman" w:hAnsi="Times New Roman" w:cs="Times New Roman"/>
                <w:b/>
                <w:bCs/>
                <w:color w:val="000000"/>
                <w:sz w:val="20"/>
                <w:szCs w:val="20"/>
                <w:lang w:eastAsia="hu-HU"/>
              </w:rPr>
              <w:t>Egybefüggő szakmai gyakorlat</w:t>
            </w:r>
          </w:p>
        </w:tc>
        <w:tc>
          <w:tcPr>
            <w:tcW w:w="800" w:type="dxa"/>
            <w:tcBorders>
              <w:top w:val="nil"/>
              <w:left w:val="nil"/>
              <w:bottom w:val="single" w:sz="4" w:space="0" w:color="auto"/>
              <w:right w:val="single" w:sz="4" w:space="0" w:color="auto"/>
            </w:tcBorders>
            <w:shd w:val="clear" w:color="000000" w:fill="8EA9DB"/>
            <w:noWrap/>
            <w:vAlign w:val="center"/>
            <w:hideMark/>
          </w:tcPr>
          <w:p w14:paraId="2F36C0C2"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 </w:t>
            </w:r>
          </w:p>
        </w:tc>
        <w:tc>
          <w:tcPr>
            <w:tcW w:w="800" w:type="dxa"/>
            <w:tcBorders>
              <w:top w:val="nil"/>
              <w:left w:val="nil"/>
              <w:bottom w:val="single" w:sz="4" w:space="0" w:color="auto"/>
              <w:right w:val="single" w:sz="4" w:space="0" w:color="auto"/>
            </w:tcBorders>
            <w:shd w:val="clear" w:color="000000" w:fill="8EA9DB"/>
            <w:noWrap/>
            <w:vAlign w:val="center"/>
            <w:hideMark/>
          </w:tcPr>
          <w:p w14:paraId="628DACFD"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 </w:t>
            </w:r>
          </w:p>
        </w:tc>
        <w:tc>
          <w:tcPr>
            <w:tcW w:w="780" w:type="dxa"/>
            <w:tcBorders>
              <w:top w:val="nil"/>
              <w:left w:val="nil"/>
              <w:bottom w:val="single" w:sz="4" w:space="0" w:color="auto"/>
              <w:right w:val="single" w:sz="4" w:space="0" w:color="auto"/>
            </w:tcBorders>
            <w:shd w:val="clear" w:color="000000" w:fill="8EA9DB"/>
            <w:noWrap/>
            <w:vAlign w:val="center"/>
            <w:hideMark/>
          </w:tcPr>
          <w:p w14:paraId="70324FEE"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140</w:t>
            </w:r>
          </w:p>
        </w:tc>
        <w:tc>
          <w:tcPr>
            <w:tcW w:w="740" w:type="dxa"/>
            <w:tcBorders>
              <w:top w:val="nil"/>
              <w:left w:val="nil"/>
              <w:bottom w:val="single" w:sz="4" w:space="0" w:color="auto"/>
              <w:right w:val="single" w:sz="4" w:space="0" w:color="auto"/>
            </w:tcBorders>
            <w:shd w:val="clear" w:color="000000" w:fill="8EA9DB"/>
            <w:noWrap/>
            <w:vAlign w:val="center"/>
            <w:hideMark/>
          </w:tcPr>
          <w:p w14:paraId="55315E7D"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 </w:t>
            </w:r>
          </w:p>
        </w:tc>
        <w:tc>
          <w:tcPr>
            <w:tcW w:w="760" w:type="dxa"/>
            <w:tcBorders>
              <w:top w:val="nil"/>
              <w:left w:val="nil"/>
              <w:bottom w:val="single" w:sz="4" w:space="0" w:color="auto"/>
              <w:right w:val="single" w:sz="4" w:space="0" w:color="auto"/>
            </w:tcBorders>
            <w:shd w:val="clear" w:color="000000" w:fill="8EA9DB"/>
            <w:noWrap/>
            <w:vAlign w:val="center"/>
            <w:hideMark/>
          </w:tcPr>
          <w:p w14:paraId="6202B328"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 </w:t>
            </w:r>
          </w:p>
        </w:tc>
        <w:tc>
          <w:tcPr>
            <w:tcW w:w="1440" w:type="dxa"/>
            <w:tcBorders>
              <w:top w:val="nil"/>
              <w:left w:val="nil"/>
              <w:bottom w:val="single" w:sz="4" w:space="0" w:color="auto"/>
              <w:right w:val="single" w:sz="4" w:space="0" w:color="auto"/>
            </w:tcBorders>
            <w:shd w:val="clear" w:color="000000" w:fill="8EA9DB"/>
            <w:noWrap/>
            <w:vAlign w:val="center"/>
            <w:hideMark/>
          </w:tcPr>
          <w:p w14:paraId="1C9FE5E4"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140</w:t>
            </w:r>
          </w:p>
        </w:tc>
        <w:tc>
          <w:tcPr>
            <w:tcW w:w="820" w:type="dxa"/>
            <w:tcBorders>
              <w:top w:val="nil"/>
              <w:left w:val="nil"/>
              <w:bottom w:val="single" w:sz="4" w:space="0" w:color="auto"/>
              <w:right w:val="single" w:sz="4" w:space="0" w:color="auto"/>
            </w:tcBorders>
            <w:shd w:val="clear" w:color="000000" w:fill="8EA9DB"/>
            <w:noWrap/>
            <w:vAlign w:val="center"/>
            <w:hideMark/>
          </w:tcPr>
          <w:p w14:paraId="3D4325EF"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160</w:t>
            </w:r>
          </w:p>
        </w:tc>
        <w:tc>
          <w:tcPr>
            <w:tcW w:w="740" w:type="dxa"/>
            <w:tcBorders>
              <w:top w:val="nil"/>
              <w:left w:val="nil"/>
              <w:bottom w:val="single" w:sz="4" w:space="0" w:color="auto"/>
              <w:right w:val="single" w:sz="4" w:space="0" w:color="auto"/>
            </w:tcBorders>
            <w:shd w:val="clear" w:color="000000" w:fill="8EA9DB"/>
            <w:noWrap/>
            <w:vAlign w:val="center"/>
            <w:hideMark/>
          </w:tcPr>
          <w:p w14:paraId="54130DF3" w14:textId="77777777" w:rsidR="00F862AF" w:rsidRPr="00F862AF" w:rsidRDefault="00F862AF" w:rsidP="00F862AF">
            <w:pPr>
              <w:widowControl/>
              <w:autoSpaceDE/>
              <w:autoSpaceDN/>
              <w:jc w:val="center"/>
              <w:rPr>
                <w:rFonts w:ascii="Calibri" w:eastAsia="Times New Roman" w:hAnsi="Calibri" w:cs="Calibri"/>
                <w:color w:val="000000"/>
                <w:sz w:val="20"/>
                <w:szCs w:val="20"/>
                <w:lang w:eastAsia="hu-HU"/>
              </w:rPr>
            </w:pPr>
            <w:r w:rsidRPr="00F862AF">
              <w:rPr>
                <w:rFonts w:ascii="Calibri" w:eastAsia="Times New Roman" w:hAnsi="Calibri" w:cs="Calibri"/>
                <w:color w:val="000000"/>
                <w:sz w:val="20"/>
                <w:szCs w:val="20"/>
                <w:lang w:eastAsia="hu-HU"/>
              </w:rPr>
              <w:t> </w:t>
            </w:r>
          </w:p>
        </w:tc>
        <w:tc>
          <w:tcPr>
            <w:tcW w:w="1300" w:type="dxa"/>
            <w:tcBorders>
              <w:top w:val="nil"/>
              <w:left w:val="nil"/>
              <w:bottom w:val="single" w:sz="4" w:space="0" w:color="auto"/>
              <w:right w:val="single" w:sz="4" w:space="0" w:color="auto"/>
            </w:tcBorders>
            <w:shd w:val="clear" w:color="000000" w:fill="8EA9DB"/>
            <w:noWrap/>
            <w:vAlign w:val="center"/>
            <w:hideMark/>
          </w:tcPr>
          <w:p w14:paraId="7A0B1218" w14:textId="77777777" w:rsidR="00F862AF" w:rsidRPr="00F862AF" w:rsidRDefault="00F862AF" w:rsidP="00F862AF">
            <w:pPr>
              <w:widowControl/>
              <w:autoSpaceDE/>
              <w:autoSpaceDN/>
              <w:jc w:val="center"/>
              <w:rPr>
                <w:rFonts w:ascii="Calibri" w:eastAsia="Times New Roman" w:hAnsi="Calibri" w:cs="Calibri"/>
                <w:b/>
                <w:bCs/>
                <w:color w:val="000000"/>
                <w:sz w:val="20"/>
                <w:szCs w:val="20"/>
                <w:lang w:eastAsia="hu-HU"/>
              </w:rPr>
            </w:pPr>
            <w:r w:rsidRPr="00F862AF">
              <w:rPr>
                <w:rFonts w:ascii="Calibri" w:eastAsia="Times New Roman" w:hAnsi="Calibri" w:cs="Calibri"/>
                <w:b/>
                <w:bCs/>
                <w:color w:val="000000"/>
                <w:sz w:val="20"/>
                <w:szCs w:val="20"/>
                <w:lang w:eastAsia="hu-HU"/>
              </w:rPr>
              <w:t>160</w:t>
            </w:r>
          </w:p>
        </w:tc>
      </w:tr>
    </w:tbl>
    <w:p w14:paraId="30E3F907" w14:textId="77777777" w:rsidR="009C1658" w:rsidRDefault="009C1658" w:rsidP="00356533">
      <w:pPr>
        <w:spacing w:line="276" w:lineRule="auto"/>
        <w:rPr>
          <w:rFonts w:ascii="Times New Roman" w:hAnsi="Times New Roman" w:cs="Times New Roman"/>
          <w:bCs/>
        </w:rPr>
      </w:pPr>
    </w:p>
    <w:p w14:paraId="5A25D5F2" w14:textId="5687C02A" w:rsidR="00404648" w:rsidRDefault="00F85C1E" w:rsidP="00356533">
      <w:pPr>
        <w:spacing w:line="276" w:lineRule="auto"/>
        <w:rPr>
          <w:rFonts w:ascii="Times New Roman" w:eastAsia="Times New Roman" w:hAnsi="Times New Roman" w:cs="Times New Roman"/>
          <w:bCs/>
          <w:color w:val="000000" w:themeColor="text1"/>
          <w:lang w:eastAsia="hu-HU"/>
        </w:rPr>
      </w:pPr>
      <w:r w:rsidRPr="00643B81">
        <w:rPr>
          <w:rFonts w:ascii="Times New Roman" w:hAnsi="Times New Roman" w:cs="Times New Roman"/>
          <w:bCs/>
        </w:rPr>
        <w:t>*</w:t>
      </w:r>
      <w:r w:rsidR="00B0545F" w:rsidRPr="00643B81">
        <w:rPr>
          <w:rFonts w:ascii="Times New Roman" w:eastAsia="Times New Roman" w:hAnsi="Times New Roman" w:cs="Times New Roman"/>
          <w:bCs/>
          <w:color w:val="000000" w:themeColor="text1"/>
          <w:lang w:eastAsia="hu-HU"/>
        </w:rPr>
        <w:t xml:space="preserve"> </w:t>
      </w:r>
      <w:r w:rsidR="00B0545F" w:rsidRPr="00643B81">
        <w:rPr>
          <w:rFonts w:ascii="Times New Roman" w:hAnsi="Times New Roman" w:cs="Times New Roman"/>
          <w:bCs/>
        </w:rPr>
        <w:t>Szabadon tervezendő kötelező szakmai órakeretből</w:t>
      </w:r>
      <w:r w:rsidRPr="00643B81">
        <w:rPr>
          <w:rFonts w:ascii="Times New Roman" w:eastAsia="Times New Roman" w:hAnsi="Times New Roman" w:cs="Times New Roman"/>
          <w:bCs/>
          <w:color w:val="000000" w:themeColor="text1"/>
          <w:lang w:eastAsia="hu-HU"/>
        </w:rPr>
        <w:t xml:space="preserve"> </w:t>
      </w:r>
      <w:r w:rsidR="00B0545F" w:rsidRPr="00643B81">
        <w:rPr>
          <w:rFonts w:ascii="Times New Roman" w:eastAsia="Times New Roman" w:hAnsi="Times New Roman" w:cs="Times New Roman"/>
          <w:bCs/>
          <w:color w:val="000000" w:themeColor="text1"/>
          <w:lang w:eastAsia="hu-HU"/>
        </w:rPr>
        <w:t>11</w:t>
      </w:r>
      <w:r w:rsidR="00FB72DC">
        <w:rPr>
          <w:rFonts w:ascii="Times New Roman" w:eastAsia="Times New Roman" w:hAnsi="Times New Roman" w:cs="Times New Roman"/>
          <w:bCs/>
          <w:color w:val="000000" w:themeColor="text1"/>
          <w:lang w:eastAsia="hu-HU"/>
        </w:rPr>
        <w:t>. évfolyamon a Pszichológia</w:t>
      </w:r>
      <w:r w:rsidR="009609CF">
        <w:rPr>
          <w:rFonts w:ascii="Times New Roman" w:eastAsia="Times New Roman" w:hAnsi="Times New Roman" w:cs="Times New Roman"/>
          <w:bCs/>
          <w:color w:val="000000" w:themeColor="text1"/>
          <w:lang w:eastAsia="hu-HU"/>
        </w:rPr>
        <w:t xml:space="preserve"> </w:t>
      </w:r>
      <w:r w:rsidR="00B0545F" w:rsidRPr="00643B81">
        <w:rPr>
          <w:rFonts w:ascii="Times New Roman" w:eastAsia="Times New Roman" w:hAnsi="Times New Roman" w:cs="Times New Roman"/>
          <w:bCs/>
          <w:color w:val="000000" w:themeColor="text1"/>
          <w:lang w:eastAsia="hu-HU"/>
        </w:rPr>
        <w:t>36</w:t>
      </w:r>
      <w:r w:rsidR="009609CF">
        <w:rPr>
          <w:rFonts w:ascii="Times New Roman" w:eastAsia="Times New Roman" w:hAnsi="Times New Roman" w:cs="Times New Roman"/>
          <w:bCs/>
          <w:color w:val="000000" w:themeColor="text1"/>
          <w:lang w:eastAsia="hu-HU"/>
        </w:rPr>
        <w:t>,</w:t>
      </w:r>
      <w:r w:rsidR="00FB72DC">
        <w:rPr>
          <w:rFonts w:ascii="Times New Roman" w:eastAsia="Times New Roman" w:hAnsi="Times New Roman" w:cs="Times New Roman"/>
          <w:bCs/>
          <w:color w:val="000000" w:themeColor="text1"/>
          <w:lang w:eastAsia="hu-HU"/>
        </w:rPr>
        <w:t xml:space="preserve"> </w:t>
      </w:r>
      <w:r w:rsidR="00565DB0">
        <w:rPr>
          <w:rFonts w:ascii="Times New Roman" w:eastAsia="Times New Roman" w:hAnsi="Times New Roman" w:cs="Times New Roman"/>
          <w:bCs/>
          <w:color w:val="000000" w:themeColor="text1"/>
          <w:lang w:eastAsia="hu-HU"/>
        </w:rPr>
        <w:t>1</w:t>
      </w:r>
      <w:r w:rsidR="00EE7F30" w:rsidRPr="00643B81">
        <w:rPr>
          <w:rFonts w:ascii="Times New Roman" w:hAnsi="Times New Roman" w:cs="Times New Roman"/>
          <w:bCs/>
        </w:rPr>
        <w:t>3. évfolyam</w:t>
      </w:r>
      <w:r w:rsidR="009609CF">
        <w:rPr>
          <w:rFonts w:ascii="Times New Roman" w:hAnsi="Times New Roman" w:cs="Times New Roman"/>
          <w:bCs/>
        </w:rPr>
        <w:t>o</w:t>
      </w:r>
      <w:r w:rsidR="00EE7F30" w:rsidRPr="00643B81">
        <w:rPr>
          <w:rFonts w:ascii="Times New Roman" w:hAnsi="Times New Roman" w:cs="Times New Roman"/>
          <w:bCs/>
        </w:rPr>
        <w:t xml:space="preserve">n </w:t>
      </w:r>
      <w:r w:rsidR="00F862AF">
        <w:rPr>
          <w:rFonts w:ascii="Times New Roman" w:hAnsi="Times New Roman" w:cs="Times New Roman"/>
          <w:bCs/>
        </w:rPr>
        <w:t>a V</w:t>
      </w:r>
      <w:r w:rsidR="00E77653" w:rsidRPr="00643B81">
        <w:rPr>
          <w:rFonts w:ascii="Times New Roman" w:eastAsia="Times New Roman" w:hAnsi="Times New Roman" w:cs="Times New Roman"/>
          <w:bCs/>
          <w:color w:val="000000" w:themeColor="text1"/>
          <w:lang w:eastAsia="hu-HU"/>
        </w:rPr>
        <w:t>izsgafelkészítő</w:t>
      </w:r>
      <w:r w:rsidR="00E77653" w:rsidRPr="00643B81">
        <w:rPr>
          <w:rFonts w:ascii="Times New Roman" w:hAnsi="Times New Roman" w:cs="Times New Roman"/>
          <w:bCs/>
        </w:rPr>
        <w:t xml:space="preserve"> </w:t>
      </w:r>
      <w:r w:rsidR="00E77653">
        <w:rPr>
          <w:rFonts w:ascii="Times New Roman" w:hAnsi="Times New Roman" w:cs="Times New Roman"/>
          <w:bCs/>
        </w:rPr>
        <w:t xml:space="preserve">tantárgy kapott </w:t>
      </w:r>
      <w:r w:rsidR="00B0545F" w:rsidRPr="00643B81">
        <w:rPr>
          <w:rFonts w:ascii="Times New Roman" w:hAnsi="Times New Roman" w:cs="Times New Roman"/>
          <w:bCs/>
        </w:rPr>
        <w:t>6</w:t>
      </w:r>
      <w:r w:rsidR="00A05A12" w:rsidRPr="00643B81">
        <w:rPr>
          <w:rFonts w:ascii="Times New Roman" w:hAnsi="Times New Roman" w:cs="Times New Roman"/>
          <w:bCs/>
        </w:rPr>
        <w:t>2</w:t>
      </w:r>
      <w:r w:rsidR="00E07386" w:rsidRPr="00643B81">
        <w:rPr>
          <w:rFonts w:ascii="Times New Roman" w:hAnsi="Times New Roman" w:cs="Times New Roman"/>
          <w:bCs/>
        </w:rPr>
        <w:t xml:space="preserve"> ór</w:t>
      </w:r>
      <w:r w:rsidR="00E77653">
        <w:rPr>
          <w:rFonts w:ascii="Times New Roman" w:hAnsi="Times New Roman" w:cs="Times New Roman"/>
          <w:bCs/>
        </w:rPr>
        <w:t>át.</w:t>
      </w:r>
      <w:r w:rsidR="00E07386" w:rsidRPr="00643B81">
        <w:rPr>
          <w:rFonts w:ascii="Times New Roman" w:eastAsia="Times New Roman" w:hAnsi="Times New Roman" w:cs="Times New Roman"/>
          <w:bCs/>
          <w:color w:val="000000" w:themeColor="text1"/>
          <w:lang w:eastAsia="hu-HU"/>
        </w:rPr>
        <w:t xml:space="preserve"> </w:t>
      </w:r>
    </w:p>
    <w:p w14:paraId="7BEBB8F8" w14:textId="6E303C68" w:rsidR="00B41FA9" w:rsidRPr="00643B81" w:rsidRDefault="00B41FA9" w:rsidP="00B41FA9">
      <w:pPr>
        <w:spacing w:line="276" w:lineRule="auto"/>
        <w:rPr>
          <w:rFonts w:ascii="Times New Roman" w:hAnsi="Times New Roman" w:cs="Times New Roman"/>
        </w:rPr>
      </w:pPr>
      <w:r>
        <w:rPr>
          <w:rFonts w:ascii="Times New Roman" w:hAnsi="Times New Roman" w:cs="Times New Roman"/>
          <w:bCs/>
        </w:rPr>
        <w:t xml:space="preserve">** </w:t>
      </w:r>
      <w:r w:rsidRPr="00643B81">
        <w:rPr>
          <w:rFonts w:ascii="Times New Roman" w:hAnsi="Times New Roman" w:cs="Times New Roman"/>
          <w:bCs/>
        </w:rPr>
        <w:t xml:space="preserve">Az </w:t>
      </w:r>
      <w:r>
        <w:rPr>
          <w:rFonts w:ascii="Times New Roman" w:hAnsi="Times New Roman" w:cs="Times New Roman"/>
          <w:bCs/>
        </w:rPr>
        <w:t>á</w:t>
      </w:r>
      <w:r w:rsidRPr="00643B81">
        <w:rPr>
          <w:rFonts w:ascii="Times New Roman" w:hAnsi="Times New Roman" w:cs="Times New Roman"/>
          <w:bCs/>
        </w:rPr>
        <w:t>gazathoz kapcsolódó</w:t>
      </w:r>
      <w:r>
        <w:rPr>
          <w:rFonts w:ascii="Times New Roman" w:hAnsi="Times New Roman" w:cs="Times New Roman"/>
          <w:bCs/>
        </w:rPr>
        <w:t xml:space="preserve"> közismereti tantárgyak</w:t>
      </w:r>
      <w:r w:rsidRPr="00643B81">
        <w:rPr>
          <w:rFonts w:ascii="Times New Roman" w:hAnsi="Times New Roman" w:cs="Times New Roman"/>
          <w:bCs/>
        </w:rPr>
        <w:t>:</w:t>
      </w:r>
      <w:r w:rsidRPr="00643B81">
        <w:rPr>
          <w:rFonts w:ascii="Times New Roman" w:hAnsi="Times New Roman" w:cs="Times New Roman"/>
        </w:rPr>
        <w:t xml:space="preserve"> IKT a pedagógiában, Zenei nevelés, </w:t>
      </w:r>
      <w:r>
        <w:rPr>
          <w:rFonts w:ascii="Times New Roman" w:hAnsi="Times New Roman" w:cs="Times New Roman"/>
        </w:rPr>
        <w:t xml:space="preserve">Kreatív alkotás, </w:t>
      </w:r>
      <w:r w:rsidRPr="00643B81">
        <w:rPr>
          <w:rFonts w:ascii="Times New Roman" w:hAnsi="Times New Roman" w:cs="Times New Roman"/>
        </w:rPr>
        <w:t>Mozgáskultúra</w:t>
      </w:r>
      <w:r w:rsidRPr="00643B81">
        <w:rPr>
          <w:rFonts w:ascii="Times New Roman" w:hAnsi="Times New Roman" w:cs="Times New Roman"/>
          <w:bCs/>
        </w:rPr>
        <w:t xml:space="preserve"> </w:t>
      </w:r>
    </w:p>
    <w:p w14:paraId="6AF201EF" w14:textId="77777777" w:rsidR="00B41FA9" w:rsidRDefault="00B41FA9" w:rsidP="00356533">
      <w:pPr>
        <w:spacing w:line="276" w:lineRule="auto"/>
        <w:rPr>
          <w:rFonts w:ascii="Times New Roman" w:hAnsi="Times New Roman" w:cs="Times New Roman"/>
          <w:spacing w:val="-10"/>
        </w:rPr>
      </w:pPr>
    </w:p>
    <w:p w14:paraId="681745BB" w14:textId="77777777" w:rsidR="001D7312" w:rsidRDefault="001D7312" w:rsidP="00356533">
      <w:pPr>
        <w:spacing w:line="276" w:lineRule="auto"/>
        <w:rPr>
          <w:rFonts w:ascii="Times New Roman" w:hAnsi="Times New Roman" w:cs="Times New Roman"/>
          <w:spacing w:val="-10"/>
        </w:rPr>
      </w:pPr>
    </w:p>
    <w:p w14:paraId="7405BC57" w14:textId="77777777" w:rsidR="001D7312" w:rsidRDefault="001D7312" w:rsidP="00356533">
      <w:pPr>
        <w:spacing w:line="276" w:lineRule="auto"/>
        <w:rPr>
          <w:rFonts w:ascii="Times New Roman" w:hAnsi="Times New Roman" w:cs="Times New Roman"/>
          <w:spacing w:val="-10"/>
        </w:rPr>
      </w:pPr>
    </w:p>
    <w:p w14:paraId="47AEDB2D" w14:textId="77777777" w:rsidR="00EB0696" w:rsidRDefault="00EB0696" w:rsidP="00356533">
      <w:pPr>
        <w:spacing w:line="276" w:lineRule="auto"/>
        <w:rPr>
          <w:rFonts w:ascii="Times New Roman" w:hAnsi="Times New Roman" w:cs="Times New Roman"/>
          <w:spacing w:val="-10"/>
        </w:rPr>
      </w:pPr>
    </w:p>
    <w:p w14:paraId="72A18B14" w14:textId="32F3A287" w:rsidR="00EB0696" w:rsidRPr="00643B81" w:rsidRDefault="00EB0696" w:rsidP="00356533">
      <w:pPr>
        <w:spacing w:line="276" w:lineRule="auto"/>
        <w:rPr>
          <w:rFonts w:ascii="Times New Roman" w:hAnsi="Times New Roman" w:cs="Times New Roman"/>
          <w:spacing w:val="-10"/>
        </w:rPr>
        <w:sectPr w:rsidR="00EB0696" w:rsidRPr="00643B81" w:rsidSect="00BA346B">
          <w:pgSz w:w="16840" w:h="11910" w:orient="landscape"/>
          <w:pgMar w:top="907" w:right="1134" w:bottom="907" w:left="1134" w:header="0" w:footer="919" w:gutter="0"/>
          <w:cols w:space="708"/>
          <w:docGrid w:linePitch="299"/>
        </w:sectPr>
      </w:pPr>
    </w:p>
    <w:p w14:paraId="7C7DA669" w14:textId="77777777" w:rsidR="00EB0696" w:rsidRPr="00EB0696" w:rsidRDefault="00EB0696" w:rsidP="00EB0696">
      <w:pPr>
        <w:pStyle w:val="Cmsor1"/>
        <w:numPr>
          <w:ilvl w:val="0"/>
          <w:numId w:val="0"/>
        </w:numPr>
        <w:spacing w:before="0"/>
        <w:ind w:left="432" w:hanging="432"/>
        <w:rPr>
          <w:rFonts w:ascii="Times New Roman" w:hAnsi="Times New Roman" w:cs="Times New Roman"/>
          <w:sz w:val="24"/>
          <w:szCs w:val="22"/>
        </w:rPr>
      </w:pPr>
      <w:bookmarkStart w:id="36" w:name="_Toc134392526"/>
      <w:bookmarkStart w:id="37" w:name="_Toc181785675"/>
    </w:p>
    <w:p w14:paraId="67E47A82" w14:textId="79DFE2E8" w:rsidR="00DE0BBA" w:rsidRPr="0036777E" w:rsidRDefault="003E7DAF" w:rsidP="002B79FC">
      <w:pPr>
        <w:pStyle w:val="Stlus6"/>
      </w:pPr>
      <w:bookmarkStart w:id="38" w:name="_Toc207283796"/>
      <w:r w:rsidRPr="0036777E">
        <w:rPr>
          <w:spacing w:val="-10"/>
        </w:rPr>
        <w:t>K</w:t>
      </w:r>
      <w:r w:rsidR="00DE0BBA" w:rsidRPr="0036777E">
        <w:t>épzés</w:t>
      </w:r>
      <w:r w:rsidRPr="0036777E">
        <w:t>i kimeneti követelmények</w:t>
      </w:r>
      <w:bookmarkEnd w:id="28"/>
      <w:bookmarkEnd w:id="36"/>
      <w:bookmarkEnd w:id="37"/>
      <w:bookmarkEnd w:id="38"/>
    </w:p>
    <w:p w14:paraId="652E67E6" w14:textId="77777777" w:rsidR="003E7DAF" w:rsidRPr="00643B81" w:rsidRDefault="003E7DAF" w:rsidP="009F081E">
      <w:pPr>
        <w:rPr>
          <w:rFonts w:ascii="Times New Roman" w:hAnsi="Times New Roman" w:cs="Times New Roman"/>
        </w:rPr>
      </w:pPr>
    </w:p>
    <w:p w14:paraId="3E0DF19D" w14:textId="00471EF8" w:rsidR="003E7DAF" w:rsidRPr="00643B81" w:rsidRDefault="00730B11" w:rsidP="00AF75AE">
      <w:pPr>
        <w:spacing w:line="276" w:lineRule="auto"/>
        <w:jc w:val="both"/>
        <w:rPr>
          <w:rFonts w:ascii="Times New Roman" w:hAnsi="Times New Roman" w:cs="Times New Roman"/>
        </w:rPr>
      </w:pPr>
      <w:r w:rsidRPr="00643B81">
        <w:rPr>
          <w:rFonts w:ascii="Times New Roman" w:hAnsi="Times New Roman" w:cs="Times New Roman"/>
        </w:rPr>
        <w:t>Az ágazati alapoktatás során a tanuló elsajátítja a gondozási-, nevelési-, oktatási feladatokhoz szükséges alapismereteket, készségeket. Megismeri a gyermekek, tanulók szükségleteit, a környezet rendjének, tisztaságának fontosságát. Elsajátítja a társas kompetenciák fejlesztéséhez szükséges attitűdöket. Képessé válik viselkedési és helyzetmegoldási minták nyújtására, az önálló próbálkozás és a kreativitás támogatására. Elsajátítja a gyermekek, tanulók szabadidős tevékenységének támogatásához, intézményi rendezvények, ünnepségek előkészítéséhez, szervezéséhez, megvalósításához szükséges képességeket. Tapasztalatot szerez a kreatív alkotó tevékenységekben, írásos és nyomtatott anyagok másolásában és összeállításában, informatikai berendezések, eszközök kezelésében. Megismeri egy nevelési, oktatási intézmény tevékenységét. Gyermekszeretet, empátia és tolerancia jellemzi, jó együttműködési és kommunikációs készséggel rendelkezik.</w:t>
      </w:r>
    </w:p>
    <w:p w14:paraId="480C78BC" w14:textId="77777777" w:rsidR="00730B11" w:rsidRPr="00643B81" w:rsidRDefault="00730B11" w:rsidP="009F081E">
      <w:pPr>
        <w:pStyle w:val="Cmsor1"/>
        <w:numPr>
          <w:ilvl w:val="0"/>
          <w:numId w:val="0"/>
        </w:numPr>
        <w:spacing w:before="0"/>
        <w:rPr>
          <w:rFonts w:ascii="Times New Roman" w:hAnsi="Times New Roman" w:cs="Times New Roman"/>
          <w:sz w:val="22"/>
          <w:szCs w:val="22"/>
        </w:rPr>
      </w:pPr>
    </w:p>
    <w:p w14:paraId="20AD0872" w14:textId="6F5FC912" w:rsidR="00DE0BBA" w:rsidRPr="0036777E" w:rsidRDefault="00DE0BBA" w:rsidP="00054E28">
      <w:pPr>
        <w:pStyle w:val="Cmsor2"/>
        <w:numPr>
          <w:ilvl w:val="0"/>
          <w:numId w:val="0"/>
        </w:numPr>
        <w:spacing w:before="0"/>
        <w:ind w:left="578" w:hanging="578"/>
        <w:rPr>
          <w:rFonts w:ascii="Times New Roman" w:hAnsi="Times New Roman" w:cs="Times New Roman"/>
          <w:color w:val="31849B" w:themeColor="accent5" w:themeShade="BF"/>
          <w:sz w:val="24"/>
          <w:szCs w:val="22"/>
        </w:rPr>
      </w:pPr>
      <w:bookmarkStart w:id="39" w:name="_Toc134392527"/>
      <w:bookmarkStart w:id="40" w:name="_Toc181785676"/>
      <w:bookmarkStart w:id="41" w:name="_Toc207283797"/>
      <w:r w:rsidRPr="0036777E">
        <w:rPr>
          <w:rFonts w:ascii="Times New Roman" w:hAnsi="Times New Roman" w:cs="Times New Roman"/>
          <w:color w:val="31849B" w:themeColor="accent5" w:themeShade="BF"/>
          <w:sz w:val="24"/>
          <w:szCs w:val="22"/>
        </w:rPr>
        <w:t>Ágazati alapoktatás</w:t>
      </w:r>
      <w:r w:rsidR="004B5330" w:rsidRPr="0036777E">
        <w:rPr>
          <w:rFonts w:ascii="Times New Roman" w:hAnsi="Times New Roman" w:cs="Times New Roman"/>
          <w:color w:val="31849B" w:themeColor="accent5" w:themeShade="BF"/>
          <w:sz w:val="24"/>
          <w:szCs w:val="22"/>
        </w:rPr>
        <w:t xml:space="preserve"> (Oktatás ágazat)</w:t>
      </w:r>
      <w:bookmarkEnd w:id="39"/>
      <w:bookmarkEnd w:id="40"/>
      <w:bookmarkEnd w:id="41"/>
    </w:p>
    <w:p w14:paraId="1C5151DC" w14:textId="307896FA" w:rsidR="00DE0BBA" w:rsidRPr="00643B81" w:rsidRDefault="00DE0BBA" w:rsidP="00F71149">
      <w:pPr>
        <w:widowControl/>
        <w:autoSpaceDE/>
        <w:autoSpaceDN/>
        <w:jc w:val="both"/>
        <w:rPr>
          <w:rFonts w:ascii="Times New Roman" w:eastAsia="Calibri" w:hAnsi="Times New Roman" w:cs="Times New Roman"/>
        </w:rPr>
      </w:pPr>
    </w:p>
    <w:tbl>
      <w:tblPr>
        <w:tblStyle w:val="TableGrid1"/>
        <w:tblW w:w="5000" w:type="pct"/>
        <w:tblInd w:w="0" w:type="dxa"/>
        <w:tblCellMar>
          <w:top w:w="7" w:type="dxa"/>
          <w:left w:w="107" w:type="dxa"/>
          <w:bottom w:w="57" w:type="dxa"/>
        </w:tblCellMar>
        <w:tblLook w:val="04A0" w:firstRow="1" w:lastRow="0" w:firstColumn="1" w:lastColumn="0" w:noHBand="0" w:noVBand="1"/>
      </w:tblPr>
      <w:tblGrid>
        <w:gridCol w:w="638"/>
        <w:gridCol w:w="2207"/>
        <w:gridCol w:w="1994"/>
        <w:gridCol w:w="23"/>
        <w:gridCol w:w="1956"/>
        <w:gridCol w:w="2248"/>
      </w:tblGrid>
      <w:tr w:rsidR="00DE0BBA" w:rsidRPr="00643B81" w14:paraId="54D1F58C"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ED7D31"/>
            <w:vAlign w:val="center"/>
          </w:tcPr>
          <w:p w14:paraId="76BE2C67" w14:textId="61AF3C8B" w:rsidR="00DE0BBA" w:rsidRPr="00643B81" w:rsidRDefault="00DE0BBA" w:rsidP="00333451">
            <w:pPr>
              <w:jc w:val="center"/>
              <w:rPr>
                <w:rFonts w:ascii="Times New Roman" w:eastAsia="Calibri" w:hAnsi="Times New Roman" w:cs="Times New Roman"/>
                <w:color w:val="000000"/>
              </w:rPr>
            </w:pPr>
            <w:r w:rsidRPr="00643B81">
              <w:rPr>
                <w:rFonts w:ascii="Times New Roman" w:eastAsia="Calibri" w:hAnsi="Times New Roman" w:cs="Times New Roman"/>
                <w:b/>
                <w:bCs/>
                <w:color w:val="FFFFFF"/>
              </w:rPr>
              <w:t>Sor-</w:t>
            </w:r>
            <w:r w:rsidR="00712248" w:rsidRPr="00643B81">
              <w:rPr>
                <w:rFonts w:ascii="Times New Roman" w:eastAsia="Calibri" w:hAnsi="Times New Roman" w:cs="Times New Roman"/>
                <w:b/>
                <w:bCs/>
                <w:color w:val="FFFFFF"/>
              </w:rPr>
              <w:br/>
            </w:r>
            <w:r w:rsidRPr="00643B81">
              <w:rPr>
                <w:rFonts w:ascii="Times New Roman" w:eastAsia="Calibri" w:hAnsi="Times New Roman" w:cs="Times New Roman"/>
                <w:b/>
                <w:bCs/>
                <w:color w:val="FFFFFF"/>
              </w:rPr>
              <w:t>szám</w:t>
            </w:r>
          </w:p>
        </w:tc>
        <w:tc>
          <w:tcPr>
            <w:tcW w:w="1213" w:type="pct"/>
            <w:tcBorders>
              <w:top w:val="single" w:sz="4" w:space="0" w:color="000000"/>
              <w:left w:val="single" w:sz="4" w:space="0" w:color="000000"/>
              <w:bottom w:val="single" w:sz="4" w:space="0" w:color="000000"/>
              <w:right w:val="single" w:sz="4" w:space="0" w:color="000000"/>
            </w:tcBorders>
            <w:shd w:val="clear" w:color="auto" w:fill="ED7D31"/>
            <w:vAlign w:val="center"/>
          </w:tcPr>
          <w:p w14:paraId="78BA5032" w14:textId="77777777" w:rsidR="00DE0BBA" w:rsidRPr="00643B81" w:rsidRDefault="00DE0BBA" w:rsidP="003F49F0">
            <w:pPr>
              <w:ind w:left="4"/>
              <w:jc w:val="center"/>
              <w:rPr>
                <w:rFonts w:ascii="Times New Roman" w:eastAsia="Calibri" w:hAnsi="Times New Roman" w:cs="Times New Roman"/>
                <w:color w:val="000000"/>
              </w:rPr>
            </w:pPr>
            <w:r w:rsidRPr="00643B81">
              <w:rPr>
                <w:rFonts w:ascii="Times New Roman" w:eastAsia="Calibri" w:hAnsi="Times New Roman" w:cs="Times New Roman"/>
                <w:b/>
                <w:color w:val="FFFFFF"/>
              </w:rPr>
              <w:t>Készségek, képességek</w:t>
            </w:r>
          </w:p>
        </w:tc>
        <w:tc>
          <w:tcPr>
            <w:tcW w:w="1044" w:type="pct"/>
            <w:tcBorders>
              <w:top w:val="single" w:sz="4" w:space="0" w:color="000000"/>
              <w:left w:val="single" w:sz="4" w:space="0" w:color="000000"/>
              <w:bottom w:val="single" w:sz="4" w:space="0" w:color="000000"/>
              <w:right w:val="single" w:sz="4" w:space="0" w:color="000000"/>
            </w:tcBorders>
            <w:shd w:val="clear" w:color="auto" w:fill="ED7D31"/>
            <w:vAlign w:val="center"/>
          </w:tcPr>
          <w:p w14:paraId="1EA373D8" w14:textId="77777777" w:rsidR="00DE0BBA" w:rsidRPr="00643B81" w:rsidRDefault="00DE0BBA" w:rsidP="003F49F0">
            <w:pPr>
              <w:ind w:left="3"/>
              <w:jc w:val="center"/>
              <w:rPr>
                <w:rFonts w:ascii="Times New Roman" w:eastAsia="Calibri" w:hAnsi="Times New Roman" w:cs="Times New Roman"/>
                <w:color w:val="000000"/>
              </w:rPr>
            </w:pPr>
            <w:r w:rsidRPr="00643B81">
              <w:rPr>
                <w:rFonts w:ascii="Times New Roman" w:eastAsia="Calibri" w:hAnsi="Times New Roman" w:cs="Times New Roman"/>
                <w:b/>
                <w:color w:val="FFFFFF"/>
              </w:rPr>
              <w:t>Ismeretek</w:t>
            </w:r>
          </w:p>
        </w:tc>
        <w:tc>
          <w:tcPr>
            <w:tcW w:w="1155" w:type="pct"/>
            <w:gridSpan w:val="2"/>
            <w:tcBorders>
              <w:top w:val="single" w:sz="4" w:space="0" w:color="000000"/>
              <w:left w:val="single" w:sz="4" w:space="0" w:color="000000"/>
              <w:bottom w:val="single" w:sz="4" w:space="0" w:color="000000"/>
              <w:right w:val="single" w:sz="4" w:space="0" w:color="000000"/>
            </w:tcBorders>
            <w:shd w:val="clear" w:color="auto" w:fill="ED7D31"/>
            <w:vAlign w:val="center"/>
          </w:tcPr>
          <w:p w14:paraId="7F9FEBAC" w14:textId="77777777" w:rsidR="00DE0BBA" w:rsidRPr="00643B81" w:rsidRDefault="00DE0BBA" w:rsidP="003F49F0">
            <w:pPr>
              <w:jc w:val="center"/>
              <w:rPr>
                <w:rFonts w:ascii="Times New Roman" w:eastAsia="Calibri" w:hAnsi="Times New Roman" w:cs="Times New Roman"/>
                <w:color w:val="000000"/>
              </w:rPr>
            </w:pPr>
            <w:r w:rsidRPr="00643B81">
              <w:rPr>
                <w:rFonts w:ascii="Times New Roman" w:eastAsia="Calibri" w:hAnsi="Times New Roman" w:cs="Times New Roman"/>
                <w:b/>
                <w:color w:val="FFFFFF"/>
              </w:rPr>
              <w:t>Elvárt viselkedésmódok, attitűdök</w:t>
            </w:r>
          </w:p>
        </w:tc>
        <w:tc>
          <w:tcPr>
            <w:tcW w:w="1116" w:type="pct"/>
            <w:tcBorders>
              <w:top w:val="single" w:sz="4" w:space="0" w:color="000000"/>
              <w:left w:val="single" w:sz="4" w:space="0" w:color="000000"/>
              <w:bottom w:val="single" w:sz="4" w:space="0" w:color="000000"/>
              <w:right w:val="single" w:sz="4" w:space="0" w:color="000000"/>
            </w:tcBorders>
            <w:shd w:val="clear" w:color="auto" w:fill="ED7D31"/>
            <w:vAlign w:val="center"/>
          </w:tcPr>
          <w:p w14:paraId="35212D41" w14:textId="77777777" w:rsidR="00DE0BBA" w:rsidRPr="00643B81" w:rsidRDefault="00DE0BBA" w:rsidP="003F49F0">
            <w:pPr>
              <w:ind w:left="4" w:right="73"/>
              <w:jc w:val="center"/>
              <w:rPr>
                <w:rFonts w:ascii="Times New Roman" w:eastAsia="Calibri" w:hAnsi="Times New Roman" w:cs="Times New Roman"/>
                <w:color w:val="000000"/>
              </w:rPr>
            </w:pPr>
            <w:r w:rsidRPr="00643B81">
              <w:rPr>
                <w:rFonts w:ascii="Times New Roman" w:eastAsia="Calibri" w:hAnsi="Times New Roman" w:cs="Times New Roman"/>
                <w:b/>
                <w:color w:val="FFFFFF"/>
              </w:rPr>
              <w:t>Önállóság és felelősség mértéke</w:t>
            </w:r>
          </w:p>
        </w:tc>
      </w:tr>
      <w:tr w:rsidR="00DE0BBA" w:rsidRPr="00643B81" w14:paraId="1578E515"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vAlign w:val="center"/>
          </w:tcPr>
          <w:p w14:paraId="15C5DB05"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vAlign w:val="center"/>
          </w:tcPr>
          <w:p w14:paraId="62701C84" w14:textId="03EB3065" w:rsidR="00DE0BBA" w:rsidRPr="00643B81" w:rsidRDefault="00B71467" w:rsidP="00AF75AE">
            <w:pPr>
              <w:ind w:left="4" w:right="13"/>
              <w:jc w:val="center"/>
              <w:rPr>
                <w:rFonts w:ascii="Times New Roman" w:eastAsia="Calibri" w:hAnsi="Times New Roman" w:cs="Times New Roman"/>
              </w:rPr>
            </w:pPr>
            <w:r w:rsidRPr="00643B81">
              <w:rPr>
                <w:rFonts w:ascii="Times New Roman" w:eastAsia="Calibri" w:hAnsi="Times New Roman" w:cs="Times New Roman"/>
              </w:rPr>
              <w:t>Azonosítja</w:t>
            </w:r>
            <w:r w:rsidR="00DE0BBA" w:rsidRPr="00643B81">
              <w:rPr>
                <w:rFonts w:ascii="Times New Roman" w:eastAsia="Calibri" w:hAnsi="Times New Roman" w:cs="Times New Roman"/>
              </w:rPr>
              <w:t xml:space="preserve"> az egészséges fejlődés jellemzőit és felismeri az egyéni különbségeket.</w:t>
            </w:r>
          </w:p>
        </w:tc>
        <w:tc>
          <w:tcPr>
            <w:tcW w:w="1056" w:type="pct"/>
            <w:gridSpan w:val="2"/>
            <w:tcBorders>
              <w:top w:val="single" w:sz="4" w:space="0" w:color="000000"/>
              <w:left w:val="single" w:sz="4" w:space="0" w:color="000000"/>
              <w:bottom w:val="single" w:sz="4" w:space="0" w:color="000000"/>
              <w:right w:val="single" w:sz="4" w:space="0" w:color="000000"/>
            </w:tcBorders>
            <w:vAlign w:val="center"/>
          </w:tcPr>
          <w:p w14:paraId="0202DBA8" w14:textId="3E5B107F" w:rsidR="00DE0BBA" w:rsidRPr="00643B81" w:rsidRDefault="00DE0BBA" w:rsidP="00091221">
            <w:pPr>
              <w:ind w:left="4" w:right="13"/>
              <w:jc w:val="center"/>
              <w:rPr>
                <w:rFonts w:ascii="Times New Roman" w:eastAsia="Calibri" w:hAnsi="Times New Roman" w:cs="Times New Roman"/>
              </w:rPr>
            </w:pPr>
            <w:r w:rsidRPr="00643B81">
              <w:rPr>
                <w:rFonts w:ascii="Times New Roman" w:eastAsia="Calibri" w:hAnsi="Times New Roman" w:cs="Times New Roman"/>
              </w:rPr>
              <w:t>Ismeri a gyermekkor, serdülőkor és ifjúkor testi</w:t>
            </w:r>
            <w:r w:rsidR="00091221">
              <w:rPr>
                <w:rFonts w:ascii="Times New Roman" w:eastAsia="Calibri" w:hAnsi="Times New Roman" w:cs="Times New Roman"/>
              </w:rPr>
              <w:t xml:space="preserve">, </w:t>
            </w:r>
            <w:r w:rsidRPr="00643B81">
              <w:rPr>
                <w:rFonts w:ascii="Times New Roman" w:eastAsia="Calibri" w:hAnsi="Times New Roman" w:cs="Times New Roman"/>
              </w:rPr>
              <w:t>lelki és szociális fejlődésének alapvető jellemzőit.</w:t>
            </w:r>
          </w:p>
        </w:tc>
        <w:tc>
          <w:tcPr>
            <w:tcW w:w="1142" w:type="pct"/>
            <w:tcBorders>
              <w:top w:val="single" w:sz="4" w:space="0" w:color="000000"/>
              <w:left w:val="single" w:sz="4" w:space="0" w:color="000000"/>
              <w:bottom w:val="single" w:sz="4" w:space="0" w:color="000000"/>
              <w:right w:val="single" w:sz="4" w:space="0" w:color="000000"/>
            </w:tcBorders>
            <w:vAlign w:val="center"/>
          </w:tcPr>
          <w:p w14:paraId="42B17E7E" w14:textId="77777777" w:rsidR="00DE0BBA" w:rsidRPr="00643B81" w:rsidRDefault="00DE0BBA" w:rsidP="00AF75AE">
            <w:pPr>
              <w:ind w:right="10"/>
              <w:jc w:val="center"/>
              <w:rPr>
                <w:rFonts w:ascii="Times New Roman" w:eastAsia="Calibri" w:hAnsi="Times New Roman" w:cs="Times New Roman"/>
              </w:rPr>
            </w:pPr>
            <w:r w:rsidRPr="00643B81">
              <w:rPr>
                <w:rFonts w:ascii="Times New Roman" w:eastAsia="Calibri" w:hAnsi="Times New Roman" w:cs="Times New Roman"/>
              </w:rPr>
              <w:t>Munkája során szem előtt tartja a gyermek érdekeit, szükségleteit.</w:t>
            </w:r>
          </w:p>
        </w:tc>
        <w:tc>
          <w:tcPr>
            <w:tcW w:w="1116" w:type="pct"/>
            <w:tcBorders>
              <w:top w:val="single" w:sz="4" w:space="0" w:color="000000"/>
              <w:left w:val="single" w:sz="4" w:space="0" w:color="000000"/>
              <w:bottom w:val="single" w:sz="4" w:space="0" w:color="000000"/>
              <w:right w:val="single" w:sz="4" w:space="0" w:color="000000"/>
            </w:tcBorders>
            <w:vAlign w:val="center"/>
          </w:tcPr>
          <w:p w14:paraId="2E4E8609" w14:textId="77777777" w:rsidR="00DE0BBA" w:rsidRPr="00643B81" w:rsidRDefault="00DE0BBA" w:rsidP="00AF75AE">
            <w:pPr>
              <w:ind w:left="4"/>
              <w:jc w:val="center"/>
              <w:rPr>
                <w:rFonts w:ascii="Times New Roman" w:eastAsia="Calibri" w:hAnsi="Times New Roman" w:cs="Times New Roman"/>
              </w:rPr>
            </w:pPr>
            <w:r w:rsidRPr="00643B81">
              <w:rPr>
                <w:rFonts w:ascii="Times New Roman" w:eastAsia="Calibri" w:hAnsi="Times New Roman" w:cs="Times New Roman"/>
              </w:rPr>
              <w:t>Támogatja a gyermek és fiatal fejlődését, pozitív megerősítést alkalmaz.</w:t>
            </w:r>
          </w:p>
        </w:tc>
      </w:tr>
      <w:tr w:rsidR="00DE0BBA" w:rsidRPr="00643B81" w14:paraId="3A5F8C3E"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vAlign w:val="center"/>
          </w:tcPr>
          <w:p w14:paraId="59F919FD"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vAlign w:val="center"/>
          </w:tcPr>
          <w:p w14:paraId="4466E410" w14:textId="61A1F6E3" w:rsidR="00DE0BBA" w:rsidRPr="00643B81" w:rsidRDefault="00B71467" w:rsidP="00AF75AE">
            <w:pPr>
              <w:ind w:left="4" w:right="13"/>
              <w:jc w:val="center"/>
              <w:rPr>
                <w:rFonts w:ascii="Times New Roman" w:eastAsia="Calibri" w:hAnsi="Times New Roman" w:cs="Times New Roman"/>
              </w:rPr>
            </w:pPr>
            <w:r w:rsidRPr="00643B81">
              <w:rPr>
                <w:rFonts w:ascii="Times New Roman" w:eastAsia="Calibri" w:hAnsi="Times New Roman" w:cs="Times New Roman"/>
              </w:rPr>
              <w:t xml:space="preserve">Pedagógiai helyzetekben egészséges önérvényesítéssel és ennek megfelelő kommunikációval </w:t>
            </w:r>
            <w:r w:rsidR="004A6EE6" w:rsidRPr="00643B81">
              <w:rPr>
                <w:rFonts w:ascii="Times New Roman" w:eastAsia="Calibri" w:hAnsi="Times New Roman" w:cs="Times New Roman"/>
              </w:rPr>
              <w:t>vesz részt, v</w:t>
            </w:r>
            <w:r w:rsidRPr="00643B81">
              <w:rPr>
                <w:rFonts w:ascii="Times New Roman" w:eastAsia="Calibri" w:hAnsi="Times New Roman" w:cs="Times New Roman"/>
              </w:rPr>
              <w:t>iselkedés</w:t>
            </w:r>
            <w:r w:rsidR="004A6EE6" w:rsidRPr="00643B81">
              <w:rPr>
                <w:rFonts w:ascii="Times New Roman" w:eastAsia="Calibri" w:hAnsi="Times New Roman" w:cs="Times New Roman"/>
              </w:rPr>
              <w:t>-</w:t>
            </w:r>
            <w:r w:rsidRPr="00643B81">
              <w:rPr>
                <w:rFonts w:ascii="Times New Roman" w:eastAsia="Calibri" w:hAnsi="Times New Roman" w:cs="Times New Roman"/>
              </w:rPr>
              <w:t>kultúrája a helyzetnek megfelelő.</w:t>
            </w:r>
          </w:p>
        </w:tc>
        <w:tc>
          <w:tcPr>
            <w:tcW w:w="1056" w:type="pct"/>
            <w:gridSpan w:val="2"/>
            <w:tcBorders>
              <w:top w:val="single" w:sz="4" w:space="0" w:color="000000"/>
              <w:left w:val="single" w:sz="4" w:space="0" w:color="000000"/>
              <w:bottom w:val="single" w:sz="4" w:space="0" w:color="000000"/>
              <w:right w:val="single" w:sz="4" w:space="0" w:color="000000"/>
            </w:tcBorders>
            <w:vAlign w:val="center"/>
          </w:tcPr>
          <w:p w14:paraId="3A481BE5" w14:textId="308C9BA6" w:rsidR="00DE0BBA" w:rsidRPr="00643B81" w:rsidRDefault="00DE0BBA" w:rsidP="00AF75AE">
            <w:pPr>
              <w:jc w:val="center"/>
              <w:rPr>
                <w:rFonts w:ascii="Times New Roman" w:eastAsia="Calibri" w:hAnsi="Times New Roman" w:cs="Times New Roman"/>
                <w:shd w:val="clear" w:color="auto" w:fill="FFFFFF"/>
              </w:rPr>
            </w:pPr>
            <w:r w:rsidRPr="00643B81">
              <w:rPr>
                <w:rFonts w:ascii="Times New Roman" w:eastAsia="Calibri" w:hAnsi="Times New Roman" w:cs="Times New Roman"/>
              </w:rPr>
              <w:t xml:space="preserve">Ismeri az énkép és az önismeret fogalmát és befolyásoló tényezőit. Ismeri </w:t>
            </w:r>
            <w:r w:rsidRPr="00643B81">
              <w:rPr>
                <w:rFonts w:ascii="Times New Roman" w:eastAsia="Calibri" w:hAnsi="Times New Roman" w:cs="Times New Roman"/>
                <w:shd w:val="clear" w:color="auto" w:fill="FFFFFF"/>
              </w:rPr>
              <w:t>a kulturált viselkedés fogalmait, szabályrendszerét, alkalmazásának lehetőségeit.</w:t>
            </w:r>
          </w:p>
        </w:tc>
        <w:tc>
          <w:tcPr>
            <w:tcW w:w="1142" w:type="pct"/>
            <w:tcBorders>
              <w:top w:val="single" w:sz="4" w:space="0" w:color="000000"/>
              <w:left w:val="single" w:sz="4" w:space="0" w:color="000000"/>
              <w:bottom w:val="single" w:sz="4" w:space="0" w:color="000000"/>
              <w:right w:val="single" w:sz="4" w:space="0" w:color="000000"/>
            </w:tcBorders>
            <w:vAlign w:val="center"/>
          </w:tcPr>
          <w:p w14:paraId="7B62F11C" w14:textId="241D18B9" w:rsidR="00DE0BBA" w:rsidRPr="00643B81" w:rsidRDefault="003F49F0" w:rsidP="00AF75AE">
            <w:pPr>
              <w:ind w:right="10"/>
              <w:jc w:val="center"/>
              <w:rPr>
                <w:rFonts w:ascii="Times New Roman" w:eastAsia="Calibri" w:hAnsi="Times New Roman" w:cs="Times New Roman"/>
              </w:rPr>
            </w:pPr>
            <w:r w:rsidRPr="00643B81">
              <w:rPr>
                <w:rFonts w:ascii="Times New Roman" w:eastAsia="Calibri" w:hAnsi="Times New Roman" w:cs="Times New Roman"/>
              </w:rPr>
              <w:t>Törekszik önismeretének fejlesztésére. Választékosan és jól érthetően fejezi ki magát. Hitelesen és erőszakmentesen kommunikál.</w:t>
            </w:r>
          </w:p>
        </w:tc>
        <w:tc>
          <w:tcPr>
            <w:tcW w:w="1116" w:type="pct"/>
            <w:tcBorders>
              <w:top w:val="single" w:sz="4" w:space="0" w:color="000000"/>
              <w:left w:val="single" w:sz="4" w:space="0" w:color="000000"/>
              <w:bottom w:val="single" w:sz="4" w:space="0" w:color="000000"/>
              <w:right w:val="single" w:sz="4" w:space="0" w:color="000000"/>
            </w:tcBorders>
            <w:vAlign w:val="center"/>
          </w:tcPr>
          <w:p w14:paraId="1DC8C5F8" w14:textId="77777777" w:rsidR="00DE0BBA" w:rsidRPr="00643B81" w:rsidRDefault="00DE0BBA" w:rsidP="00AF75AE">
            <w:pPr>
              <w:ind w:left="4"/>
              <w:jc w:val="center"/>
              <w:rPr>
                <w:rFonts w:ascii="Times New Roman" w:eastAsia="Calibri" w:hAnsi="Times New Roman" w:cs="Times New Roman"/>
              </w:rPr>
            </w:pPr>
            <w:r w:rsidRPr="00643B81">
              <w:rPr>
                <w:rFonts w:ascii="Times New Roman" w:eastAsia="Calibri" w:hAnsi="Times New Roman" w:cs="Times New Roman"/>
              </w:rPr>
              <w:t>Kulturált és toleráns viselkedés jellemzi, betartja kompetenciáinak határait.</w:t>
            </w:r>
          </w:p>
        </w:tc>
      </w:tr>
      <w:tr w:rsidR="00DE0BBA" w:rsidRPr="00643B81" w14:paraId="1A3B01E0"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vAlign w:val="center"/>
          </w:tcPr>
          <w:p w14:paraId="7E93F57F"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vAlign w:val="center"/>
          </w:tcPr>
          <w:p w14:paraId="0D3DF436" w14:textId="7CA25DE9" w:rsidR="00DE0BBA" w:rsidRPr="00643B81" w:rsidRDefault="004A6EE6" w:rsidP="00AF75AE">
            <w:pPr>
              <w:ind w:left="4" w:right="13"/>
              <w:jc w:val="center"/>
              <w:rPr>
                <w:rFonts w:ascii="Times New Roman" w:eastAsia="Calibri" w:hAnsi="Times New Roman" w:cs="Times New Roman"/>
              </w:rPr>
            </w:pPr>
            <w:r w:rsidRPr="00643B81">
              <w:rPr>
                <w:rFonts w:ascii="Times New Roman" w:eastAsia="Calibri" w:hAnsi="Times New Roman" w:cs="Times New Roman"/>
              </w:rPr>
              <w:t>Meséléssel, játékkal</w:t>
            </w:r>
            <w:r w:rsidR="00AF75AE">
              <w:rPr>
                <w:rFonts w:ascii="Times New Roman" w:eastAsia="Calibri" w:hAnsi="Times New Roman" w:cs="Times New Roman"/>
              </w:rPr>
              <w:t xml:space="preserve"> </w:t>
            </w:r>
            <w:r w:rsidRPr="00643B81">
              <w:rPr>
                <w:rFonts w:ascii="Times New Roman" w:eastAsia="Calibri" w:hAnsi="Times New Roman" w:cs="Times New Roman"/>
              </w:rPr>
              <w:t>és a kreatív alkotás</w:t>
            </w:r>
            <w:r w:rsidR="00AF75AE">
              <w:rPr>
                <w:rFonts w:ascii="Times New Roman" w:eastAsia="Calibri" w:hAnsi="Times New Roman" w:cs="Times New Roman"/>
              </w:rPr>
              <w:t xml:space="preserve"> </w:t>
            </w:r>
            <w:r w:rsidRPr="00643B81">
              <w:rPr>
                <w:rFonts w:ascii="Times New Roman" w:eastAsia="Calibri" w:hAnsi="Times New Roman" w:cs="Times New Roman"/>
              </w:rPr>
              <w:t>módszereivel vesz</w:t>
            </w:r>
            <w:r w:rsidR="00AF75AE">
              <w:rPr>
                <w:rFonts w:ascii="Times New Roman" w:eastAsia="Calibri" w:hAnsi="Times New Roman" w:cs="Times New Roman"/>
              </w:rPr>
              <w:t xml:space="preserve"> </w:t>
            </w:r>
            <w:r w:rsidRPr="00643B81">
              <w:rPr>
                <w:rFonts w:ascii="Times New Roman" w:eastAsia="Calibri" w:hAnsi="Times New Roman" w:cs="Times New Roman"/>
              </w:rPr>
              <w:t>részt a gyermekek</w:t>
            </w:r>
            <w:r w:rsidR="00AF75AE">
              <w:rPr>
                <w:rFonts w:ascii="Times New Roman" w:eastAsia="Calibri" w:hAnsi="Times New Roman" w:cs="Times New Roman"/>
              </w:rPr>
              <w:t xml:space="preserve"> </w:t>
            </w:r>
            <w:r w:rsidRPr="00643B81">
              <w:rPr>
                <w:rFonts w:ascii="Times New Roman" w:eastAsia="Calibri" w:hAnsi="Times New Roman" w:cs="Times New Roman"/>
              </w:rPr>
              <w:t>képességfejlesztésében.</w:t>
            </w:r>
          </w:p>
        </w:tc>
        <w:tc>
          <w:tcPr>
            <w:tcW w:w="1056" w:type="pct"/>
            <w:gridSpan w:val="2"/>
            <w:tcBorders>
              <w:top w:val="single" w:sz="4" w:space="0" w:color="000000"/>
              <w:left w:val="single" w:sz="4" w:space="0" w:color="000000"/>
              <w:bottom w:val="single" w:sz="4" w:space="0" w:color="000000"/>
              <w:right w:val="single" w:sz="4" w:space="0" w:color="000000"/>
            </w:tcBorders>
            <w:vAlign w:val="center"/>
          </w:tcPr>
          <w:p w14:paraId="1CCE84D3" w14:textId="14E54104" w:rsidR="00DE0BBA" w:rsidRPr="00643B81" w:rsidRDefault="00DE0BBA" w:rsidP="00AF75AE">
            <w:pPr>
              <w:tabs>
                <w:tab w:val="left" w:leader="underscore" w:pos="9072"/>
              </w:tabs>
              <w:jc w:val="center"/>
              <w:rPr>
                <w:rFonts w:ascii="Times New Roman" w:eastAsia="Calibri" w:hAnsi="Times New Roman" w:cs="Times New Roman"/>
              </w:rPr>
            </w:pPr>
            <w:r w:rsidRPr="00643B81">
              <w:rPr>
                <w:rFonts w:ascii="Times New Roman" w:eastAsia="Calibri" w:hAnsi="Times New Roman" w:cs="Times New Roman"/>
              </w:rPr>
              <w:t>Ismeri a mesepedagógia, a meseterápia és a kreatív alkotás módszereit és a hozzájuk kapcsolódó fejlesztés lehetőségeit.</w:t>
            </w:r>
          </w:p>
        </w:tc>
        <w:tc>
          <w:tcPr>
            <w:tcW w:w="1142" w:type="pct"/>
            <w:tcBorders>
              <w:top w:val="single" w:sz="4" w:space="0" w:color="000000"/>
              <w:left w:val="single" w:sz="4" w:space="0" w:color="000000"/>
              <w:bottom w:val="single" w:sz="4" w:space="0" w:color="000000"/>
              <w:right w:val="single" w:sz="4" w:space="0" w:color="000000"/>
            </w:tcBorders>
            <w:vAlign w:val="center"/>
          </w:tcPr>
          <w:p w14:paraId="39CA57E3" w14:textId="77777777" w:rsidR="00DE0BBA" w:rsidRPr="00643B81" w:rsidRDefault="00DE0BBA" w:rsidP="00AF75AE">
            <w:pPr>
              <w:ind w:right="10"/>
              <w:jc w:val="center"/>
              <w:rPr>
                <w:rFonts w:ascii="Times New Roman" w:eastAsia="Calibri" w:hAnsi="Times New Roman" w:cs="Times New Roman"/>
              </w:rPr>
            </w:pPr>
            <w:r w:rsidRPr="00643B81">
              <w:rPr>
                <w:rFonts w:ascii="Times New Roman" w:eastAsia="Calibri" w:hAnsi="Times New Roman" w:cs="Times New Roman"/>
              </w:rPr>
              <w:t>Kreativitásra törekszik, az alkotás örömének érzését közvetíti a gyermekek felé.</w:t>
            </w:r>
          </w:p>
        </w:tc>
        <w:tc>
          <w:tcPr>
            <w:tcW w:w="1116" w:type="pct"/>
            <w:tcBorders>
              <w:top w:val="single" w:sz="4" w:space="0" w:color="000000"/>
              <w:left w:val="single" w:sz="4" w:space="0" w:color="000000"/>
              <w:bottom w:val="single" w:sz="4" w:space="0" w:color="000000"/>
              <w:right w:val="single" w:sz="4" w:space="0" w:color="000000"/>
            </w:tcBorders>
            <w:vAlign w:val="center"/>
          </w:tcPr>
          <w:p w14:paraId="229A7303" w14:textId="77777777" w:rsidR="00DE0BBA" w:rsidRPr="00643B81" w:rsidRDefault="00DE0BBA" w:rsidP="00AF75AE">
            <w:pPr>
              <w:ind w:left="4"/>
              <w:jc w:val="center"/>
              <w:rPr>
                <w:rFonts w:ascii="Times New Roman" w:eastAsia="Calibri" w:hAnsi="Times New Roman" w:cs="Times New Roman"/>
              </w:rPr>
            </w:pPr>
            <w:r w:rsidRPr="00643B81">
              <w:rPr>
                <w:rFonts w:ascii="Times New Roman" w:eastAsia="Calibri" w:hAnsi="Times New Roman" w:cs="Times New Roman"/>
              </w:rPr>
              <w:t>Támogatja a gyermekek/tanulók képességeinek kibontakoztatását az egyéni különbségek figyelembevételével.</w:t>
            </w:r>
          </w:p>
        </w:tc>
      </w:tr>
      <w:tr w:rsidR="00DE0BBA" w:rsidRPr="00643B81" w14:paraId="5FEC3501"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vAlign w:val="center"/>
          </w:tcPr>
          <w:p w14:paraId="64C3A24C"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vAlign w:val="center"/>
          </w:tcPr>
          <w:p w14:paraId="5720F522" w14:textId="2755D56D" w:rsidR="004A6EE6" w:rsidRPr="00643B81" w:rsidRDefault="004A6EE6" w:rsidP="003F49F0">
            <w:pPr>
              <w:ind w:left="4" w:right="13"/>
              <w:jc w:val="center"/>
              <w:rPr>
                <w:rFonts w:ascii="Times New Roman" w:eastAsia="Calibri" w:hAnsi="Times New Roman" w:cs="Times New Roman"/>
              </w:rPr>
            </w:pPr>
            <w:r w:rsidRPr="00643B81">
              <w:rPr>
                <w:rFonts w:ascii="Times New Roman" w:eastAsia="Calibri" w:hAnsi="Times New Roman" w:cs="Times New Roman"/>
              </w:rPr>
              <w:t>Támogatja a gyermekek, serdülők és fiatalok személyiségfejlődését. Játékos személyiségfejlesztő</w:t>
            </w:r>
          </w:p>
          <w:p w14:paraId="40363917" w14:textId="7739D107" w:rsidR="00DE0BBA" w:rsidRPr="00643B81" w:rsidRDefault="004A6EE6" w:rsidP="003F49F0">
            <w:pPr>
              <w:ind w:left="4" w:right="13"/>
              <w:jc w:val="center"/>
              <w:rPr>
                <w:rFonts w:ascii="Times New Roman" w:eastAsia="Calibri" w:hAnsi="Times New Roman" w:cs="Times New Roman"/>
              </w:rPr>
            </w:pPr>
            <w:r w:rsidRPr="00643B81">
              <w:rPr>
                <w:rFonts w:ascii="Times New Roman" w:eastAsia="Calibri" w:hAnsi="Times New Roman" w:cs="Times New Roman"/>
              </w:rPr>
              <w:t>módszereket alkalmaz.</w:t>
            </w:r>
          </w:p>
        </w:tc>
        <w:tc>
          <w:tcPr>
            <w:tcW w:w="1056" w:type="pct"/>
            <w:gridSpan w:val="2"/>
            <w:tcBorders>
              <w:top w:val="single" w:sz="4" w:space="0" w:color="000000"/>
              <w:left w:val="single" w:sz="4" w:space="0" w:color="000000"/>
              <w:bottom w:val="single" w:sz="4" w:space="0" w:color="000000"/>
              <w:right w:val="single" w:sz="4" w:space="0" w:color="000000"/>
            </w:tcBorders>
            <w:vAlign w:val="center"/>
          </w:tcPr>
          <w:p w14:paraId="7B390E61" w14:textId="516BDFF0" w:rsidR="00DE0BBA" w:rsidRPr="00643B81" w:rsidRDefault="00DE0BBA" w:rsidP="003F49F0">
            <w:pPr>
              <w:ind w:left="4" w:right="13"/>
              <w:jc w:val="center"/>
              <w:rPr>
                <w:rFonts w:ascii="Times New Roman" w:eastAsia="Calibri" w:hAnsi="Times New Roman" w:cs="Times New Roman"/>
              </w:rPr>
            </w:pPr>
            <w:r w:rsidRPr="00643B81">
              <w:rPr>
                <w:rFonts w:ascii="Times New Roman" w:eastAsia="Calibri" w:hAnsi="Times New Roman" w:cs="Times New Roman"/>
              </w:rPr>
              <w:t>Ismeri az adottság, képesség, készség, jártasság, kompetencia</w:t>
            </w:r>
            <w:r w:rsidR="00091221">
              <w:rPr>
                <w:rFonts w:ascii="Times New Roman" w:eastAsia="Calibri" w:hAnsi="Times New Roman" w:cs="Times New Roman"/>
              </w:rPr>
              <w:t>,</w:t>
            </w:r>
            <w:r w:rsidRPr="00643B81">
              <w:rPr>
                <w:rFonts w:ascii="Times New Roman" w:eastAsia="Calibri" w:hAnsi="Times New Roman" w:cs="Times New Roman"/>
              </w:rPr>
              <w:t xml:space="preserve"> kreativitás, intelligencia és tehetség fogalmát és felismerésének lehetőségeit.</w:t>
            </w:r>
          </w:p>
        </w:tc>
        <w:tc>
          <w:tcPr>
            <w:tcW w:w="1142" w:type="pct"/>
            <w:tcBorders>
              <w:top w:val="single" w:sz="4" w:space="0" w:color="000000"/>
              <w:left w:val="single" w:sz="4" w:space="0" w:color="000000"/>
              <w:bottom w:val="single" w:sz="4" w:space="0" w:color="000000"/>
              <w:right w:val="single" w:sz="4" w:space="0" w:color="000000"/>
            </w:tcBorders>
            <w:vAlign w:val="center"/>
          </w:tcPr>
          <w:p w14:paraId="56E99613" w14:textId="77777777" w:rsidR="00DE0BBA" w:rsidRPr="00643B81" w:rsidRDefault="00DE0BBA" w:rsidP="003F49F0">
            <w:pPr>
              <w:ind w:right="10"/>
              <w:jc w:val="center"/>
              <w:rPr>
                <w:rFonts w:ascii="Times New Roman" w:eastAsia="Calibri" w:hAnsi="Times New Roman" w:cs="Times New Roman"/>
              </w:rPr>
            </w:pPr>
            <w:r w:rsidRPr="00643B81">
              <w:rPr>
                <w:rFonts w:ascii="Times New Roman" w:eastAsia="Calibri" w:hAnsi="Times New Roman" w:cs="Times New Roman"/>
              </w:rPr>
              <w:t>Segíti a kreativitás és a tehetség kibontakoztatását az egyéni különbségek figyelembevételével. Törekszik saját képességeinek fejlesztésére.</w:t>
            </w:r>
          </w:p>
        </w:tc>
        <w:tc>
          <w:tcPr>
            <w:tcW w:w="1116" w:type="pct"/>
            <w:tcBorders>
              <w:top w:val="single" w:sz="4" w:space="0" w:color="000000"/>
              <w:left w:val="single" w:sz="4" w:space="0" w:color="000000"/>
              <w:bottom w:val="single" w:sz="4" w:space="0" w:color="000000"/>
              <w:right w:val="single" w:sz="4" w:space="0" w:color="000000"/>
            </w:tcBorders>
            <w:vAlign w:val="center"/>
          </w:tcPr>
          <w:p w14:paraId="5A2F3409" w14:textId="77777777" w:rsidR="00DE0BBA" w:rsidRPr="00643B81" w:rsidRDefault="00DE0BBA" w:rsidP="003F49F0">
            <w:pPr>
              <w:ind w:left="4"/>
              <w:jc w:val="center"/>
              <w:rPr>
                <w:rFonts w:ascii="Times New Roman" w:eastAsia="Calibri" w:hAnsi="Times New Roman" w:cs="Times New Roman"/>
              </w:rPr>
            </w:pPr>
            <w:r w:rsidRPr="00643B81">
              <w:rPr>
                <w:rFonts w:ascii="Times New Roman" w:eastAsia="Calibri" w:hAnsi="Times New Roman" w:cs="Times New Roman"/>
              </w:rPr>
              <w:t>Kompetencia-határainak megfelelően részt vesz a gyermekek személyiségének és tehetségek kibontakoztatásában.</w:t>
            </w:r>
          </w:p>
        </w:tc>
      </w:tr>
      <w:tr w:rsidR="00DE0BBA" w:rsidRPr="00643B81" w14:paraId="038B879D"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BA4B3F"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E5683C" w14:textId="6288C809" w:rsidR="00DE0BBA" w:rsidRPr="00643B81" w:rsidRDefault="004A6EE6" w:rsidP="003F49F0">
            <w:pPr>
              <w:ind w:left="4" w:right="75"/>
              <w:jc w:val="center"/>
              <w:rPr>
                <w:rFonts w:ascii="Times New Roman" w:eastAsia="Calibri" w:hAnsi="Times New Roman" w:cs="Times New Roman"/>
              </w:rPr>
            </w:pPr>
            <w:r w:rsidRPr="00643B81">
              <w:rPr>
                <w:rFonts w:ascii="Times New Roman" w:eastAsia="Calibri" w:hAnsi="Times New Roman" w:cs="Times New Roman"/>
              </w:rPr>
              <w:t>A gondozási, nevelési folyamatban azonosítja az ember alapvető és magasabb rendű szükségleteit.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7DC900D" w14:textId="77777777" w:rsidR="00DE0BBA" w:rsidRPr="00643B81" w:rsidRDefault="00DE0BBA" w:rsidP="003F49F0">
            <w:pPr>
              <w:ind w:left="3" w:right="8"/>
              <w:jc w:val="center"/>
              <w:rPr>
                <w:rFonts w:ascii="Times New Roman" w:eastAsia="Calibri" w:hAnsi="Times New Roman" w:cs="Times New Roman"/>
              </w:rPr>
            </w:pPr>
            <w:r w:rsidRPr="00643B81">
              <w:rPr>
                <w:rFonts w:ascii="Times New Roman" w:eastAsia="Calibri" w:hAnsi="Times New Roman" w:cs="Times New Roman"/>
              </w:rPr>
              <w:t>Ismeri az emberi szükségletek rendszerét és a szükségletek egymásra gyakorolt hatását.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8F1CC9" w14:textId="457C397B" w:rsidR="00DE0BBA" w:rsidRPr="00643B81" w:rsidRDefault="00DE0BBA" w:rsidP="00604625">
            <w:pPr>
              <w:ind w:right="73"/>
              <w:jc w:val="center"/>
              <w:rPr>
                <w:rFonts w:ascii="Times New Roman" w:eastAsia="Calibri" w:hAnsi="Times New Roman" w:cs="Times New Roman"/>
              </w:rPr>
            </w:pPr>
            <w:r w:rsidRPr="00643B81">
              <w:rPr>
                <w:rFonts w:ascii="Times New Roman" w:eastAsia="Calibri" w:hAnsi="Times New Roman" w:cs="Times New Roman"/>
              </w:rPr>
              <w:t>Szem előtt tartja a gyermek/tanuló érdekeit, autonómiáját, identitását</w:t>
            </w:r>
            <w:r w:rsidR="003F49F0" w:rsidRPr="00643B81">
              <w:rPr>
                <w:rFonts w:ascii="Times New Roman" w:eastAsia="Calibri" w:hAnsi="Times New Roman" w:cs="Times New Roman"/>
              </w:rPr>
              <w:t>,</w:t>
            </w:r>
            <w:r w:rsidR="003F49F0" w:rsidRPr="00643B81">
              <w:rPr>
                <w:rFonts w:ascii="Times New Roman" w:hAnsi="Times New Roman" w:cs="Times New Roman"/>
              </w:rPr>
              <w:t xml:space="preserve"> </w:t>
            </w:r>
            <w:r w:rsidR="003F49F0" w:rsidRPr="00643B81">
              <w:rPr>
                <w:rFonts w:ascii="Times New Roman" w:eastAsia="Calibri" w:hAnsi="Times New Roman" w:cs="Times New Roman"/>
              </w:rPr>
              <w:t>a környezeti nevelés</w:t>
            </w:r>
            <w:r w:rsidR="00604625">
              <w:rPr>
                <w:rFonts w:ascii="Times New Roman" w:eastAsia="Calibri" w:hAnsi="Times New Roman" w:cs="Times New Roman"/>
              </w:rPr>
              <w:t xml:space="preserve"> </w:t>
            </w:r>
            <w:r w:rsidR="003F49F0" w:rsidRPr="00643B81">
              <w:rPr>
                <w:rFonts w:ascii="Times New Roman" w:eastAsia="Calibri" w:hAnsi="Times New Roman" w:cs="Times New Roman"/>
              </w:rPr>
              <w:t>értékeit.</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503199" w14:textId="77777777" w:rsidR="00DE0BBA" w:rsidRPr="00643B81" w:rsidRDefault="00DE0BBA" w:rsidP="003F49F0">
            <w:pPr>
              <w:ind w:left="4"/>
              <w:jc w:val="center"/>
              <w:rPr>
                <w:rFonts w:ascii="Times New Roman" w:eastAsia="Calibri" w:hAnsi="Times New Roman" w:cs="Times New Roman"/>
              </w:rPr>
            </w:pPr>
            <w:r w:rsidRPr="00643B81">
              <w:rPr>
                <w:rFonts w:ascii="Times New Roman" w:eastAsia="Calibri" w:hAnsi="Times New Roman" w:cs="Times New Roman"/>
              </w:rPr>
              <w:t>Kompetenciáinak megfelelően részt vesz a gyermek/tanuló szükségleteinek felmérésében és kielégítésében.</w:t>
            </w:r>
          </w:p>
        </w:tc>
      </w:tr>
      <w:tr w:rsidR="00DE0BBA" w:rsidRPr="00643B81" w14:paraId="624BEC61"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vAlign w:val="center"/>
          </w:tcPr>
          <w:p w14:paraId="1ADE3B06"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vAlign w:val="center"/>
          </w:tcPr>
          <w:p w14:paraId="5A8B165E" w14:textId="051A1F30" w:rsidR="00DE0BBA" w:rsidRPr="00643B81" w:rsidRDefault="004A6EE6" w:rsidP="003F49F0">
            <w:pPr>
              <w:ind w:left="4"/>
              <w:jc w:val="center"/>
              <w:rPr>
                <w:rFonts w:ascii="Times New Roman" w:eastAsia="Calibri" w:hAnsi="Times New Roman" w:cs="Times New Roman"/>
              </w:rPr>
            </w:pPr>
            <w:r w:rsidRPr="00643B81">
              <w:rPr>
                <w:rFonts w:ascii="Times New Roman" w:eastAsia="Calibri" w:hAnsi="Times New Roman" w:cs="Times New Roman"/>
              </w:rPr>
              <w:t xml:space="preserve">Kiválasztja a pedagógiai helyzetnek megfelelő tevékenységeket. </w:t>
            </w:r>
            <w:r w:rsidR="00DE0BBA" w:rsidRPr="00643B81">
              <w:rPr>
                <w:rFonts w:ascii="Times New Roman" w:eastAsia="Calibri" w:hAnsi="Times New Roman" w:cs="Times New Roman"/>
              </w:rPr>
              <w:t>Megérti és alkalmazza a szakmai feladatok ellátásához kapcsolódó utasításokat és iránymutatásokat.</w:t>
            </w:r>
          </w:p>
        </w:tc>
        <w:tc>
          <w:tcPr>
            <w:tcW w:w="1056" w:type="pct"/>
            <w:gridSpan w:val="2"/>
            <w:tcBorders>
              <w:top w:val="single" w:sz="4" w:space="0" w:color="000000"/>
              <w:left w:val="single" w:sz="4" w:space="0" w:color="000000"/>
              <w:bottom w:val="single" w:sz="4" w:space="0" w:color="000000"/>
              <w:right w:val="single" w:sz="4" w:space="0" w:color="000000"/>
            </w:tcBorders>
            <w:vAlign w:val="center"/>
          </w:tcPr>
          <w:p w14:paraId="24E5EF0A" w14:textId="44B05665" w:rsidR="00DE0BBA" w:rsidRPr="00643B81" w:rsidRDefault="00B71467" w:rsidP="003F49F0">
            <w:pPr>
              <w:ind w:left="3"/>
              <w:jc w:val="center"/>
              <w:rPr>
                <w:rFonts w:ascii="Times New Roman" w:eastAsia="Calibri" w:hAnsi="Times New Roman" w:cs="Times New Roman"/>
              </w:rPr>
            </w:pPr>
            <w:r w:rsidRPr="00643B81">
              <w:rPr>
                <w:rFonts w:ascii="Times New Roman" w:eastAsia="Calibri" w:hAnsi="Times New Roman" w:cs="Times New Roman"/>
              </w:rPr>
              <w:t>Ismeri</w:t>
            </w:r>
            <w:r w:rsidR="00DE0BBA" w:rsidRPr="00643B81">
              <w:rPr>
                <w:rFonts w:ascii="Times New Roman" w:eastAsia="Calibri" w:hAnsi="Times New Roman" w:cs="Times New Roman"/>
              </w:rPr>
              <w:t xml:space="preserve"> a nevelési folyamat jellemzői</w:t>
            </w:r>
            <w:r w:rsidR="003F49F0" w:rsidRPr="00643B81">
              <w:rPr>
                <w:rFonts w:ascii="Times New Roman" w:eastAsia="Calibri" w:hAnsi="Times New Roman" w:cs="Times New Roman"/>
              </w:rPr>
              <w:t>t</w:t>
            </w:r>
            <w:r w:rsidR="00DE0BBA" w:rsidRPr="00643B81">
              <w:rPr>
                <w:rFonts w:ascii="Times New Roman" w:eastAsia="Calibri" w:hAnsi="Times New Roman" w:cs="Times New Roman"/>
              </w:rPr>
              <w:t>, a gyermek fő tevékenységformái</w:t>
            </w:r>
            <w:r w:rsidR="003F49F0" w:rsidRPr="00643B81">
              <w:rPr>
                <w:rFonts w:ascii="Times New Roman" w:eastAsia="Calibri" w:hAnsi="Times New Roman" w:cs="Times New Roman"/>
              </w:rPr>
              <w:t>t</w:t>
            </w:r>
            <w:r w:rsidR="00DE0BBA" w:rsidRPr="00643B81">
              <w:rPr>
                <w:rFonts w:ascii="Times New Roman" w:eastAsia="Calibri" w:hAnsi="Times New Roman" w:cs="Times New Roman"/>
              </w:rPr>
              <w:t>.</w:t>
            </w:r>
          </w:p>
        </w:tc>
        <w:tc>
          <w:tcPr>
            <w:tcW w:w="1142" w:type="pct"/>
            <w:tcBorders>
              <w:top w:val="single" w:sz="4" w:space="0" w:color="000000"/>
              <w:left w:val="single" w:sz="4" w:space="0" w:color="000000"/>
              <w:bottom w:val="single" w:sz="4" w:space="0" w:color="000000"/>
              <w:right w:val="single" w:sz="4" w:space="0" w:color="000000"/>
            </w:tcBorders>
            <w:vAlign w:val="center"/>
          </w:tcPr>
          <w:p w14:paraId="241012C6"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Folyamatosan</w:t>
            </w:r>
            <w:r w:rsidR="004C05B3" w:rsidRPr="00643B81">
              <w:rPr>
                <w:rFonts w:ascii="Times New Roman" w:eastAsia="Calibri" w:hAnsi="Times New Roman" w:cs="Times New Roman"/>
              </w:rPr>
              <w:t xml:space="preserve"> </w:t>
            </w:r>
            <w:r w:rsidRPr="00643B81">
              <w:rPr>
                <w:rFonts w:ascii="Times New Roman" w:eastAsia="Calibri" w:hAnsi="Times New Roman" w:cs="Times New Roman"/>
              </w:rPr>
              <w:t>kapcsolatot tart, egyeztet a munkáját irányító pedagógussal, szakemberrel. Szakmailag elhivatott, magatartása szabálykövető.</w:t>
            </w:r>
          </w:p>
        </w:tc>
        <w:tc>
          <w:tcPr>
            <w:tcW w:w="1116" w:type="pct"/>
            <w:tcBorders>
              <w:top w:val="single" w:sz="4" w:space="0" w:color="000000"/>
              <w:left w:val="single" w:sz="4" w:space="0" w:color="000000"/>
              <w:bottom w:val="single" w:sz="4" w:space="0" w:color="000000"/>
              <w:right w:val="single" w:sz="4" w:space="0" w:color="000000"/>
            </w:tcBorders>
            <w:vAlign w:val="center"/>
          </w:tcPr>
          <w:p w14:paraId="17ACFBFE" w14:textId="77777777" w:rsidR="00DE0BBA" w:rsidRPr="00643B81" w:rsidRDefault="00DE0BBA" w:rsidP="003F49F0">
            <w:pPr>
              <w:ind w:left="4"/>
              <w:jc w:val="center"/>
              <w:rPr>
                <w:rFonts w:ascii="Times New Roman" w:eastAsia="Calibri" w:hAnsi="Times New Roman" w:cs="Times New Roman"/>
              </w:rPr>
            </w:pPr>
            <w:r w:rsidRPr="00643B81">
              <w:rPr>
                <w:rFonts w:ascii="Times New Roman" w:eastAsia="Calibri" w:hAnsi="Times New Roman" w:cs="Times New Roman"/>
              </w:rPr>
              <w:t>Az intézményi iránymutatásoknak megfelelően, kompetenciahatárait betartva támogatja a nevelő munkáját.</w:t>
            </w:r>
          </w:p>
        </w:tc>
      </w:tr>
      <w:tr w:rsidR="00DE0BBA" w:rsidRPr="00643B81" w14:paraId="3A55EFF1" w14:textId="77777777" w:rsidTr="00333451">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B82C6B"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8CBCEB" w14:textId="514CE0A2" w:rsidR="00DE0BBA" w:rsidRPr="00643B81" w:rsidRDefault="00DE0BBA" w:rsidP="003F49F0">
            <w:pPr>
              <w:ind w:left="4" w:right="63"/>
              <w:jc w:val="center"/>
              <w:rPr>
                <w:rFonts w:ascii="Times New Roman" w:eastAsia="Calibri" w:hAnsi="Times New Roman" w:cs="Times New Roman"/>
              </w:rPr>
            </w:pPr>
            <w:r w:rsidRPr="00643B81">
              <w:rPr>
                <w:rFonts w:ascii="Times New Roman" w:eastAsia="Calibri" w:hAnsi="Times New Roman" w:cs="Times New Roman"/>
              </w:rPr>
              <w:t>A pedagógiai gyakorlat során szerzett tapasztalatait, megfigyeléseit a követelményeknek megfelelően jegyzeteli, rögzíti.</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338581E" w14:textId="77777777" w:rsidR="00DE0BBA" w:rsidRPr="00643B81" w:rsidRDefault="00DE0BBA" w:rsidP="003F49F0">
            <w:pPr>
              <w:ind w:left="3" w:right="34"/>
              <w:jc w:val="center"/>
              <w:rPr>
                <w:rFonts w:ascii="Times New Roman" w:eastAsia="Calibri" w:hAnsi="Times New Roman" w:cs="Times New Roman"/>
              </w:rPr>
            </w:pPr>
            <w:r w:rsidRPr="00643B81">
              <w:rPr>
                <w:rFonts w:ascii="Times New Roman" w:eastAsia="Calibri" w:hAnsi="Times New Roman" w:cs="Times New Roman"/>
              </w:rPr>
              <w:t>Rendelkezik a pedagógiai folyamatok rögzítéséhez szükséges ismeretekkel.</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993B15"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Hospitálási naplója elkészítése során munkája igényes.</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C79B5" w14:textId="77777777" w:rsidR="00DE0BBA" w:rsidRPr="00643B81" w:rsidRDefault="00DE0BBA" w:rsidP="003F49F0">
            <w:pPr>
              <w:ind w:left="4"/>
              <w:jc w:val="center"/>
              <w:rPr>
                <w:rFonts w:ascii="Times New Roman" w:eastAsia="Calibri" w:hAnsi="Times New Roman" w:cs="Times New Roman"/>
              </w:rPr>
            </w:pPr>
            <w:r w:rsidRPr="00643B81">
              <w:rPr>
                <w:rFonts w:ascii="Times New Roman" w:eastAsia="Calibri" w:hAnsi="Times New Roman" w:cs="Times New Roman"/>
              </w:rPr>
              <w:t>A pedagógiai folyamatok rögzítését önállóan végzi.</w:t>
            </w:r>
          </w:p>
        </w:tc>
      </w:tr>
      <w:tr w:rsidR="00DE0BBA" w:rsidRPr="00643B81" w14:paraId="6C8057DE"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E2CC91"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CE8C40" w14:textId="77777777" w:rsidR="00DE0BBA" w:rsidRPr="00643B81" w:rsidRDefault="00DE0BBA" w:rsidP="003F49F0">
            <w:pPr>
              <w:ind w:left="2"/>
              <w:jc w:val="center"/>
              <w:rPr>
                <w:rFonts w:ascii="Times New Roman" w:eastAsia="Calibri" w:hAnsi="Times New Roman" w:cs="Times New Roman"/>
              </w:rPr>
            </w:pPr>
            <w:r w:rsidRPr="00643B81">
              <w:rPr>
                <w:rFonts w:ascii="Times New Roman" w:eastAsia="Calibri" w:hAnsi="Times New Roman" w:cs="Times New Roman"/>
              </w:rPr>
              <w:t>A munkáját irányító szakemberrel egyezteti a napi nevelési-gondozási feladatok menetét.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E74839" w14:textId="77777777" w:rsidR="00DE0BBA" w:rsidRPr="00643B81" w:rsidRDefault="00DE0BBA" w:rsidP="003F49F0">
            <w:pPr>
              <w:ind w:left="2" w:right="22"/>
              <w:jc w:val="center"/>
              <w:rPr>
                <w:rFonts w:ascii="Times New Roman" w:eastAsia="Calibri" w:hAnsi="Times New Roman" w:cs="Times New Roman"/>
              </w:rPr>
            </w:pPr>
            <w:r w:rsidRPr="00643B81">
              <w:rPr>
                <w:rFonts w:ascii="Times New Roman" w:eastAsia="Calibri" w:hAnsi="Times New Roman" w:cs="Times New Roman"/>
              </w:rPr>
              <w:t>Ismeri az intézmény napirendjét, követi a programok tervét.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CA656F" w14:textId="77777777" w:rsidR="00DE0BBA" w:rsidRPr="00643B81" w:rsidRDefault="00DE0BBA" w:rsidP="003F49F0">
            <w:pPr>
              <w:ind w:right="2"/>
              <w:jc w:val="center"/>
              <w:rPr>
                <w:rFonts w:ascii="Times New Roman" w:eastAsia="Calibri" w:hAnsi="Times New Roman" w:cs="Times New Roman"/>
              </w:rPr>
            </w:pPr>
            <w:r w:rsidRPr="00643B81">
              <w:rPr>
                <w:rFonts w:ascii="Times New Roman" w:eastAsia="Calibri" w:hAnsi="Times New Roman" w:cs="Times New Roman"/>
              </w:rPr>
              <w:t>Kezdeményező a programok bővítésében.</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A22C0A" w14:textId="77777777" w:rsidR="00DE0BBA" w:rsidRPr="00643B81" w:rsidRDefault="00DE0BBA" w:rsidP="003F49F0">
            <w:pPr>
              <w:ind w:left="2"/>
              <w:jc w:val="center"/>
              <w:rPr>
                <w:rFonts w:ascii="Times New Roman" w:eastAsia="Calibri" w:hAnsi="Times New Roman" w:cs="Times New Roman"/>
              </w:rPr>
            </w:pPr>
            <w:r w:rsidRPr="00643B81">
              <w:rPr>
                <w:rFonts w:ascii="Times New Roman" w:eastAsia="Calibri" w:hAnsi="Times New Roman" w:cs="Times New Roman"/>
              </w:rPr>
              <w:t>Bekapcsolódik a tevékenységek lebonyolításába, segíti a megvalósítást.</w:t>
            </w:r>
          </w:p>
        </w:tc>
      </w:tr>
      <w:tr w:rsidR="00DE0BBA" w:rsidRPr="00643B81" w14:paraId="4D8464BE"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7D07E"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C63A88" w14:textId="4EC29070" w:rsidR="00DE0BBA" w:rsidRPr="00643B81" w:rsidRDefault="004A6EE6" w:rsidP="00604625">
            <w:pPr>
              <w:ind w:left="2" w:right="48"/>
              <w:jc w:val="center"/>
              <w:rPr>
                <w:rFonts w:ascii="Times New Roman" w:eastAsia="Calibri" w:hAnsi="Times New Roman" w:cs="Times New Roman"/>
              </w:rPr>
            </w:pPr>
            <w:r w:rsidRPr="00643B81">
              <w:rPr>
                <w:rFonts w:ascii="Times New Roman" w:eastAsia="Calibri" w:hAnsi="Times New Roman" w:cs="Times New Roman"/>
              </w:rPr>
              <w:t>Alapvető digitális</w:t>
            </w:r>
            <w:r w:rsidR="00604625">
              <w:rPr>
                <w:rFonts w:ascii="Times New Roman" w:eastAsia="Calibri" w:hAnsi="Times New Roman" w:cs="Times New Roman"/>
              </w:rPr>
              <w:t xml:space="preserve"> </w:t>
            </w:r>
            <w:r w:rsidRPr="00643B81">
              <w:rPr>
                <w:rFonts w:ascii="Times New Roman" w:eastAsia="Calibri" w:hAnsi="Times New Roman" w:cs="Times New Roman"/>
              </w:rPr>
              <w:t>kompetenciái és információkezelési képessége alapján táblázatokat használ,</w:t>
            </w:r>
            <w:r w:rsidR="00604625">
              <w:rPr>
                <w:rFonts w:ascii="Times New Roman" w:eastAsia="Calibri" w:hAnsi="Times New Roman" w:cs="Times New Roman"/>
              </w:rPr>
              <w:t xml:space="preserve"> </w:t>
            </w:r>
            <w:r w:rsidRPr="00643B81">
              <w:rPr>
                <w:rFonts w:ascii="Times New Roman" w:eastAsia="Calibri" w:hAnsi="Times New Roman" w:cs="Times New Roman"/>
              </w:rPr>
              <w:t>szöv</w:t>
            </w:r>
            <w:r w:rsidR="00B81916" w:rsidRPr="00643B81">
              <w:rPr>
                <w:rFonts w:ascii="Times New Roman" w:eastAsia="Calibri" w:hAnsi="Times New Roman" w:cs="Times New Roman"/>
              </w:rPr>
              <w:t>egeket szerkeszt, levelez. Power</w:t>
            </w:r>
            <w:r w:rsidRPr="00643B81">
              <w:rPr>
                <w:rFonts w:ascii="Times New Roman" w:eastAsia="Calibri" w:hAnsi="Times New Roman" w:cs="Times New Roman"/>
              </w:rPr>
              <w:t>Point bemutatókat készít.</w:t>
            </w:r>
            <w:r w:rsidR="00604625">
              <w:rPr>
                <w:rFonts w:ascii="Times New Roman" w:eastAsia="Calibri" w:hAnsi="Times New Roman" w:cs="Times New Roman"/>
              </w:rPr>
              <w:t xml:space="preserve"> </w:t>
            </w:r>
            <w:r w:rsidRPr="00643B81">
              <w:rPr>
                <w:rFonts w:ascii="Times New Roman" w:eastAsia="Calibri" w:hAnsi="Times New Roman" w:cs="Times New Roman"/>
              </w:rPr>
              <w:t>Konstruktívan és tudatosan használja az</w:t>
            </w:r>
            <w:r w:rsidR="00604625">
              <w:rPr>
                <w:rFonts w:ascii="Times New Roman" w:eastAsia="Calibri" w:hAnsi="Times New Roman" w:cs="Times New Roman"/>
              </w:rPr>
              <w:t xml:space="preserve"> </w:t>
            </w:r>
            <w:r w:rsidRPr="00643B81">
              <w:rPr>
                <w:rFonts w:ascii="Times New Roman" w:eastAsia="Calibri" w:hAnsi="Times New Roman" w:cs="Times New Roman"/>
              </w:rPr>
              <w:t>online kommunikációs eszközöket, csatornákat.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C03532" w14:textId="65786E35" w:rsidR="00DE0BBA" w:rsidRPr="00643B81" w:rsidRDefault="00DE0BBA" w:rsidP="003F49F0">
            <w:pPr>
              <w:ind w:left="2"/>
              <w:jc w:val="center"/>
              <w:rPr>
                <w:rFonts w:ascii="Times New Roman" w:eastAsia="Calibri" w:hAnsi="Times New Roman" w:cs="Times New Roman"/>
              </w:rPr>
            </w:pPr>
            <w:r w:rsidRPr="00643B81">
              <w:rPr>
                <w:rFonts w:ascii="Times New Roman" w:eastAsia="Calibri" w:hAnsi="Times New Roman" w:cs="Times New Roman"/>
              </w:rPr>
              <w:t>Ismeri az online kommunikációs eszkö</w:t>
            </w:r>
            <w:r w:rsidR="003F49F0" w:rsidRPr="00643B81">
              <w:rPr>
                <w:rFonts w:ascii="Times New Roman" w:eastAsia="Calibri" w:hAnsi="Times New Roman" w:cs="Times New Roman"/>
              </w:rPr>
              <w:t xml:space="preserve">zöket, formákat és módszereket, </w:t>
            </w:r>
            <w:r w:rsidRPr="00643B81">
              <w:rPr>
                <w:rFonts w:ascii="Times New Roman" w:eastAsia="Calibri" w:hAnsi="Times New Roman" w:cs="Times New Roman"/>
              </w:rPr>
              <w:t>az etikus médiahasználat szabályai</w:t>
            </w:r>
            <w:r w:rsidR="003F49F0" w:rsidRPr="00643B81">
              <w:rPr>
                <w:rFonts w:ascii="Times New Roman" w:eastAsia="Calibri" w:hAnsi="Times New Roman" w:cs="Times New Roman"/>
              </w:rPr>
              <w:t>t</w:t>
            </w:r>
            <w:r w:rsidRPr="00643B81">
              <w:rPr>
                <w:rFonts w:ascii="Times New Roman" w:eastAsia="Calibri" w:hAnsi="Times New Roman" w:cs="Times New Roman"/>
              </w:rPr>
              <w: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C58512" w14:textId="67AF2463" w:rsidR="00DE0BBA" w:rsidRPr="00643B81" w:rsidRDefault="00DE0BBA" w:rsidP="00604625">
            <w:pPr>
              <w:ind w:right="1"/>
              <w:jc w:val="center"/>
              <w:rPr>
                <w:rFonts w:ascii="Times New Roman" w:eastAsia="Calibri" w:hAnsi="Times New Roman" w:cs="Times New Roman"/>
              </w:rPr>
            </w:pPr>
            <w:r w:rsidRPr="00643B81">
              <w:rPr>
                <w:rFonts w:ascii="Times New Roman" w:eastAsia="Calibri" w:hAnsi="Times New Roman" w:cs="Times New Roman"/>
              </w:rPr>
              <w:t>Az informatikai eszközöket felelősen használja, a jelentkező problémákat közvetlen felettesének jelzi.</w:t>
            </w:r>
            <w:r w:rsidR="004C05B3" w:rsidRPr="00643B81">
              <w:rPr>
                <w:rFonts w:ascii="Times New Roman" w:eastAsia="Calibri" w:hAnsi="Times New Roman" w:cs="Times New Roman"/>
              </w:rPr>
              <w:t xml:space="preserve"> </w:t>
            </w:r>
            <w:r w:rsidRPr="00643B81">
              <w:rPr>
                <w:rFonts w:ascii="Times New Roman" w:eastAsia="Calibri" w:hAnsi="Times New Roman" w:cs="Times New Roman"/>
              </w:rPr>
              <w:t>Törekszik digitális kompetenciáinak fejlesztésére</w:t>
            </w:r>
            <w:r w:rsidR="003F49F0" w:rsidRPr="00643B81">
              <w:rPr>
                <w:rFonts w:ascii="Times New Roman" w:eastAsia="Calibri" w:hAnsi="Times New Roman" w:cs="Times New Roman"/>
              </w:rPr>
              <w:t xml:space="preserve"> az</w:t>
            </w:r>
            <w:r w:rsidR="00604625">
              <w:rPr>
                <w:rFonts w:ascii="Times New Roman" w:eastAsia="Calibri" w:hAnsi="Times New Roman" w:cs="Times New Roman"/>
              </w:rPr>
              <w:t xml:space="preserve"> </w:t>
            </w:r>
            <w:r w:rsidR="003F49F0" w:rsidRPr="00643B81">
              <w:rPr>
                <w:rFonts w:ascii="Times New Roman" w:eastAsia="Calibri" w:hAnsi="Times New Roman" w:cs="Times New Roman"/>
              </w:rPr>
              <w:t>ökológiai lábnyom</w:t>
            </w:r>
            <w:r w:rsidR="00604625">
              <w:rPr>
                <w:rFonts w:ascii="Times New Roman" w:eastAsia="Calibri" w:hAnsi="Times New Roman" w:cs="Times New Roman"/>
              </w:rPr>
              <w:t xml:space="preserve"> </w:t>
            </w:r>
            <w:r w:rsidR="003F49F0" w:rsidRPr="00643B81">
              <w:rPr>
                <w:rFonts w:ascii="Times New Roman" w:eastAsia="Calibri" w:hAnsi="Times New Roman" w:cs="Times New Roman"/>
              </w:rPr>
              <w:t>csökkentése érdekében</w:t>
            </w:r>
            <w:r w:rsidRPr="00643B81">
              <w:rPr>
                <w:rFonts w:ascii="Times New Roman" w:eastAsia="Calibri" w:hAnsi="Times New Roman" w:cs="Times New Roman"/>
              </w:rPr>
              <w:t>.</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8EEF6F"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Munkája során betartja az etikus médiahasználat szabályait, eszerint jár el. Betartja az adatkezelési szabályokat.</w:t>
            </w:r>
          </w:p>
        </w:tc>
      </w:tr>
      <w:tr w:rsidR="00DE0BBA" w:rsidRPr="00643B81" w14:paraId="1CD45B36"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B8B73B"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5A3BDC"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Tevékenyen részt vesz a gyermek, tanuló higiénés szokásrendszerének kialakításában.</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D39F325" w14:textId="6A369C32" w:rsidR="00DE0BBA" w:rsidRPr="00643B81" w:rsidRDefault="00DE0BBA" w:rsidP="003F49F0">
            <w:pPr>
              <w:tabs>
                <w:tab w:val="right" w:pos="2097"/>
              </w:tabs>
              <w:jc w:val="center"/>
              <w:rPr>
                <w:rFonts w:ascii="Times New Roman" w:eastAsia="Calibri" w:hAnsi="Times New Roman" w:cs="Times New Roman"/>
              </w:rPr>
            </w:pPr>
            <w:r w:rsidRPr="00643B81">
              <w:rPr>
                <w:rFonts w:ascii="Times New Roman" w:eastAsia="Calibri" w:hAnsi="Times New Roman" w:cs="Times New Roman"/>
              </w:rPr>
              <w:t>Rendelkezik az</w:t>
            </w:r>
            <w:r w:rsidR="00712248" w:rsidRPr="00643B81">
              <w:rPr>
                <w:rFonts w:ascii="Times New Roman" w:eastAsia="Calibri" w:hAnsi="Times New Roman" w:cs="Times New Roman"/>
              </w:rPr>
              <w:t xml:space="preserve"> </w:t>
            </w:r>
            <w:r w:rsidRPr="00643B81">
              <w:rPr>
                <w:rFonts w:ascii="Times New Roman" w:eastAsia="Calibri" w:hAnsi="Times New Roman" w:cs="Times New Roman"/>
              </w:rPr>
              <w:t>egészségvédelemmel</w:t>
            </w:r>
            <w:r w:rsidR="00712248" w:rsidRPr="00643B81">
              <w:rPr>
                <w:rFonts w:ascii="Times New Roman" w:eastAsia="Calibri" w:hAnsi="Times New Roman" w:cs="Times New Roman"/>
              </w:rPr>
              <w:t xml:space="preserve"> </w:t>
            </w:r>
            <w:r w:rsidRPr="00643B81">
              <w:rPr>
                <w:rFonts w:ascii="Times New Roman" w:eastAsia="Calibri" w:hAnsi="Times New Roman" w:cs="Times New Roman"/>
              </w:rPr>
              <w:t>és gondozással kapcsolatos alapvető ismeretekkel.</w:t>
            </w:r>
          </w:p>
        </w:tc>
        <w:tc>
          <w:tcPr>
            <w:tcW w:w="114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319A99"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Elősegíti egészségtudatos és környezettudatos életmód kialakítását.</w:t>
            </w:r>
          </w:p>
        </w:tc>
        <w:tc>
          <w:tcPr>
            <w:tcW w:w="11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04B65A" w14:textId="761547A8"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Felelős a saját és a rábízott gyermekek, serdülők, fiatalok egészségvédelméért. Személyes példát mutat</w:t>
            </w:r>
            <w:r w:rsidR="003F49F0" w:rsidRPr="00643B81">
              <w:rPr>
                <w:rFonts w:ascii="Times New Roman" w:eastAsia="Calibri" w:hAnsi="Times New Roman" w:cs="Times New Roman"/>
              </w:rPr>
              <w:t xml:space="preserve"> a gyermekek egészségnevelésében</w:t>
            </w:r>
            <w:r w:rsidR="00404648" w:rsidRPr="00643B81">
              <w:rPr>
                <w:rFonts w:ascii="Times New Roman" w:eastAsia="Calibri" w:hAnsi="Times New Roman" w:cs="Times New Roman"/>
              </w:rPr>
              <w:t>.</w:t>
            </w:r>
          </w:p>
        </w:tc>
      </w:tr>
      <w:tr w:rsidR="00DE0BBA" w:rsidRPr="00643B81" w14:paraId="510BE54A"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BBE928"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EC6265" w14:textId="40EE47E3" w:rsidR="00DE0BBA" w:rsidRPr="00643B81" w:rsidRDefault="00B71467" w:rsidP="003F49F0">
            <w:pPr>
              <w:jc w:val="center"/>
              <w:rPr>
                <w:rFonts w:ascii="Times New Roman" w:eastAsia="Calibri" w:hAnsi="Times New Roman" w:cs="Times New Roman"/>
              </w:rPr>
            </w:pPr>
            <w:r w:rsidRPr="00643B81">
              <w:rPr>
                <w:rFonts w:ascii="Times New Roman" w:eastAsia="Calibri" w:hAnsi="Times New Roman" w:cs="Times New Roman"/>
              </w:rPr>
              <w:t>S</w:t>
            </w:r>
            <w:r w:rsidR="00DE0BBA" w:rsidRPr="00643B81">
              <w:rPr>
                <w:rFonts w:ascii="Times New Roman" w:eastAsia="Calibri" w:hAnsi="Times New Roman" w:cs="Times New Roman"/>
              </w:rPr>
              <w:t xml:space="preserve">zemléltető eszközöket készít, kézműves </w:t>
            </w:r>
            <w:r w:rsidR="00DE0BBA" w:rsidRPr="00643B81">
              <w:rPr>
                <w:rFonts w:ascii="Times New Roman" w:eastAsia="Calibri" w:hAnsi="Times New Roman" w:cs="Times New Roman"/>
              </w:rPr>
              <w:lastRenderedPageBreak/>
              <w:t>foglalkozásokat tervez és előkészít.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87A5BD" w14:textId="1C99ECFA" w:rsidR="00DE0BBA" w:rsidRPr="00643B81" w:rsidRDefault="00B71467" w:rsidP="00604625">
            <w:pPr>
              <w:tabs>
                <w:tab w:val="right" w:pos="2097"/>
              </w:tabs>
              <w:jc w:val="center"/>
              <w:rPr>
                <w:rFonts w:ascii="Times New Roman" w:eastAsia="Calibri" w:hAnsi="Times New Roman" w:cs="Times New Roman"/>
              </w:rPr>
            </w:pPr>
            <w:r w:rsidRPr="00643B81">
              <w:rPr>
                <w:rFonts w:ascii="Times New Roman" w:eastAsia="Calibri" w:hAnsi="Times New Roman" w:cs="Times New Roman"/>
              </w:rPr>
              <w:lastRenderedPageBreak/>
              <w:t xml:space="preserve">Ismeri azokat a vizuális kommunikációs </w:t>
            </w:r>
            <w:r w:rsidRPr="00643B81">
              <w:rPr>
                <w:rFonts w:ascii="Times New Roman" w:eastAsia="Calibri" w:hAnsi="Times New Roman" w:cs="Times New Roman"/>
              </w:rPr>
              <w:lastRenderedPageBreak/>
              <w:t>eszközöket, amelyek a szabadidős tevékenységben és a szemléltetésben</w:t>
            </w:r>
            <w:r w:rsidR="00604625">
              <w:rPr>
                <w:rFonts w:ascii="Times New Roman" w:eastAsia="Calibri" w:hAnsi="Times New Roman" w:cs="Times New Roman"/>
              </w:rPr>
              <w:t xml:space="preserve"> </w:t>
            </w:r>
            <w:r w:rsidRPr="00643B81">
              <w:rPr>
                <w:rFonts w:ascii="Times New Roman" w:eastAsia="Calibri" w:hAnsi="Times New Roman" w:cs="Times New Roman"/>
              </w:rPr>
              <w:t>használhatóak.</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EE36D4" w14:textId="592661C1"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lastRenderedPageBreak/>
              <w:t>Törekszik kreatív, változatos, igényes, precíz kivitelezésre</w:t>
            </w:r>
            <w:r w:rsidR="00287CCA" w:rsidRPr="00643B81">
              <w:rPr>
                <w:rFonts w:ascii="Times New Roman" w:eastAsia="Calibri" w:hAnsi="Times New Roman" w:cs="Times New Roman"/>
              </w:rPr>
              <w:t xml:space="preserve">, </w:t>
            </w:r>
            <w:r w:rsidR="00287CCA" w:rsidRPr="00643B81">
              <w:rPr>
                <w:rFonts w:ascii="Times New Roman" w:eastAsia="Calibri" w:hAnsi="Times New Roman" w:cs="Times New Roman"/>
              </w:rPr>
              <w:lastRenderedPageBreak/>
              <w:t>takarékos felhasználásra</w:t>
            </w:r>
            <w:r w:rsidRPr="00643B81">
              <w:rPr>
                <w:rFonts w:ascii="Times New Roman" w:eastAsia="Calibri" w:hAnsi="Times New Roman" w:cs="Times New Roman"/>
              </w:rPr>
              <w:t>.</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BA1D88" w14:textId="220E343B"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lastRenderedPageBreak/>
              <w:t xml:space="preserve">Az alapanyagokat a környezettudatosság </w:t>
            </w:r>
            <w:r w:rsidRPr="00643B81">
              <w:rPr>
                <w:rFonts w:ascii="Times New Roman" w:eastAsia="Calibri" w:hAnsi="Times New Roman" w:cs="Times New Roman"/>
              </w:rPr>
              <w:lastRenderedPageBreak/>
              <w:t xml:space="preserve">szempontja szerint </w:t>
            </w:r>
            <w:r w:rsidR="00287CCA" w:rsidRPr="00643B81">
              <w:rPr>
                <w:rFonts w:ascii="Times New Roman" w:eastAsia="Calibri" w:hAnsi="Times New Roman" w:cs="Times New Roman"/>
              </w:rPr>
              <w:t>használja</w:t>
            </w:r>
            <w:r w:rsidRPr="00643B81">
              <w:rPr>
                <w:rFonts w:ascii="Times New Roman" w:eastAsia="Calibri" w:hAnsi="Times New Roman" w:cs="Times New Roman"/>
              </w:rPr>
              <w:t>.</w:t>
            </w:r>
          </w:p>
        </w:tc>
      </w:tr>
      <w:tr w:rsidR="00DE0BBA" w:rsidRPr="00643B81" w14:paraId="54E66684"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681D86"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418F1F"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Felismeri a veszélyforrásokat és az elsősegélynyújtás szükségét.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1C723F" w14:textId="77777777" w:rsidR="00DE0BBA" w:rsidRPr="00643B81" w:rsidRDefault="00DE0BBA" w:rsidP="003F49F0">
            <w:pPr>
              <w:tabs>
                <w:tab w:val="right" w:pos="2097"/>
              </w:tabs>
              <w:jc w:val="center"/>
              <w:rPr>
                <w:rFonts w:ascii="Times New Roman" w:eastAsia="Calibri" w:hAnsi="Times New Roman" w:cs="Times New Roman"/>
              </w:rPr>
            </w:pPr>
            <w:r w:rsidRPr="00643B81">
              <w:rPr>
                <w:rFonts w:ascii="Times New Roman" w:eastAsia="Calibri" w:hAnsi="Times New Roman" w:cs="Times New Roman"/>
              </w:rPr>
              <w:t>Ismeri a veszélyforrások elhárításának módjait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57E0DD"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Ügyel a biztonságra saját munkája során és a gyermekek, serdülők, fiatalok tevékenységei során is.</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5A2912" w14:textId="6E1416A8"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Kompetenciahatárainak megfelelően biztosítja a gyermekek, serdülők, fiatalok környezetének biztonságát.</w:t>
            </w:r>
          </w:p>
        </w:tc>
      </w:tr>
      <w:tr w:rsidR="00DE0BBA" w:rsidRPr="00643B81" w14:paraId="1BB89E26"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F7A62A" w14:textId="77777777" w:rsidR="00DE0BBA" w:rsidRPr="00643B81" w:rsidRDefault="00DE0BBA" w:rsidP="00FD7D13">
            <w:pPr>
              <w:numPr>
                <w:ilvl w:val="0"/>
                <w:numId w:val="17"/>
              </w:numPr>
              <w:ind w:left="0" w:firstLine="0"/>
              <w:contextualSpacing/>
              <w:jc w:val="center"/>
              <w:rPr>
                <w:rFonts w:ascii="Times New Roman" w:eastAsia="Calibri" w:hAnsi="Times New Roman" w:cs="Times New Roman"/>
              </w:rPr>
            </w:pP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AE7113" w14:textId="4314AA41" w:rsidR="00DE0BBA" w:rsidRPr="00643B81" w:rsidRDefault="00287CCA" w:rsidP="003F49F0">
            <w:pPr>
              <w:jc w:val="center"/>
              <w:rPr>
                <w:rFonts w:ascii="Times New Roman" w:eastAsia="Calibri" w:hAnsi="Times New Roman" w:cs="Times New Roman"/>
              </w:rPr>
            </w:pPr>
            <w:r w:rsidRPr="00643B81">
              <w:rPr>
                <w:rFonts w:ascii="Times New Roman" w:eastAsia="Calibri" w:hAnsi="Times New Roman" w:cs="Times New Roman"/>
              </w:rPr>
              <w:t>É</w:t>
            </w:r>
            <w:r w:rsidR="00DE0BBA" w:rsidRPr="00643B81">
              <w:rPr>
                <w:rFonts w:ascii="Times New Roman" w:eastAsia="Calibri" w:hAnsi="Times New Roman" w:cs="Times New Roman"/>
              </w:rPr>
              <w:t>rtelmezi a nevelés alapfogalmait és a nevelési folyamat jellemzőit.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34BB3F"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Ismeri a nevelés fogalmát, célját, folyamatát, feladat- és eszközrendszerét.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003574"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Elkötelezett a gyermekek nevelésében, személyiségük fejlesztésében.</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0F8D9E"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Pedagógiai ismeretek birtokában felelősen, a személyiség tisztelete mellett végzi a rábízott feladatokat.</w:t>
            </w:r>
          </w:p>
        </w:tc>
      </w:tr>
      <w:tr w:rsidR="00DE0BBA" w:rsidRPr="00643B81" w14:paraId="36DED7ED"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97D0AE" w14:textId="77777777" w:rsidR="00DE0BBA" w:rsidRPr="00643B81" w:rsidRDefault="00DE0BBA" w:rsidP="00333451">
            <w:pPr>
              <w:jc w:val="both"/>
              <w:rPr>
                <w:rFonts w:ascii="Times New Roman" w:eastAsia="Calibri" w:hAnsi="Times New Roman" w:cs="Times New Roman"/>
              </w:rPr>
            </w:pPr>
            <w:r w:rsidRPr="00643B81">
              <w:rPr>
                <w:rFonts w:ascii="Times New Roman" w:eastAsia="Calibri" w:hAnsi="Times New Roman" w:cs="Times New Roman"/>
              </w:rPr>
              <w:t>14.</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2D5185" w14:textId="1C2895A2" w:rsidR="00DE0BBA" w:rsidRPr="00643B81" w:rsidRDefault="00287CCA" w:rsidP="003F49F0">
            <w:pPr>
              <w:jc w:val="center"/>
              <w:rPr>
                <w:rFonts w:ascii="Times New Roman" w:eastAsia="Calibri" w:hAnsi="Times New Roman" w:cs="Times New Roman"/>
              </w:rPr>
            </w:pPr>
            <w:r w:rsidRPr="00643B81">
              <w:rPr>
                <w:rFonts w:ascii="Times New Roman" w:eastAsia="Calibri" w:hAnsi="Times New Roman" w:cs="Times New Roman"/>
              </w:rPr>
              <w:t>S</w:t>
            </w:r>
            <w:r w:rsidR="00DE0BBA" w:rsidRPr="00643B81">
              <w:rPr>
                <w:rFonts w:ascii="Times New Roman" w:eastAsia="Calibri" w:hAnsi="Times New Roman" w:cs="Times New Roman"/>
              </w:rPr>
              <w:t>zakszerűen megfogalmaz</w:t>
            </w:r>
            <w:r w:rsidRPr="00643B81">
              <w:rPr>
                <w:rFonts w:ascii="Times New Roman" w:eastAsia="Calibri" w:hAnsi="Times New Roman" w:cs="Times New Roman"/>
              </w:rPr>
              <w:t>za</w:t>
            </w:r>
            <w:r w:rsidR="00DE0BBA" w:rsidRPr="00643B81">
              <w:rPr>
                <w:rFonts w:ascii="Times New Roman" w:eastAsia="Calibri" w:hAnsi="Times New Roman" w:cs="Times New Roman"/>
              </w:rPr>
              <w:t xml:space="preserve"> a nevelhetőség és nehezen nevelhetőség kérdéskörét.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9D1889" w14:textId="1E6C9DBE" w:rsidR="00DE0BBA" w:rsidRPr="00643B81" w:rsidRDefault="00287CCA" w:rsidP="003F49F0">
            <w:pPr>
              <w:jc w:val="center"/>
              <w:rPr>
                <w:rFonts w:ascii="Times New Roman" w:eastAsia="Calibri" w:hAnsi="Times New Roman" w:cs="Times New Roman"/>
              </w:rPr>
            </w:pPr>
            <w:r w:rsidRPr="00643B81">
              <w:rPr>
                <w:rFonts w:ascii="Times New Roman" w:eastAsia="Calibri" w:hAnsi="Times New Roman" w:cs="Times New Roman"/>
              </w:rPr>
              <w:t>Megérti a</w:t>
            </w:r>
            <w:r w:rsidR="00DE0BBA" w:rsidRPr="00643B81">
              <w:rPr>
                <w:rFonts w:ascii="Times New Roman" w:eastAsia="Calibri" w:hAnsi="Times New Roman" w:cs="Times New Roman"/>
              </w:rPr>
              <w:t xml:space="preserve"> személyiség fejlődését meghatározó tényezők kölcsönhatását.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C3029B"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Fontosnak tartja a gyermekek, serdülők, fiatalok egyéni képességeinek a kibontakoztatását.</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47CF0C"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Munkája során segíti a pedagógust a gyermekek/tanulók nevelésében.</w:t>
            </w:r>
          </w:p>
        </w:tc>
      </w:tr>
      <w:tr w:rsidR="00DE0BBA" w:rsidRPr="00643B81" w14:paraId="672DEB99"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0E6D66" w14:textId="77777777" w:rsidR="00DE0BBA" w:rsidRPr="00643B81" w:rsidRDefault="00DE0BBA" w:rsidP="00333451">
            <w:pPr>
              <w:jc w:val="both"/>
              <w:rPr>
                <w:rFonts w:ascii="Times New Roman" w:eastAsia="Calibri" w:hAnsi="Times New Roman" w:cs="Times New Roman"/>
              </w:rPr>
            </w:pPr>
            <w:r w:rsidRPr="00643B81">
              <w:rPr>
                <w:rFonts w:ascii="Times New Roman" w:eastAsia="Calibri" w:hAnsi="Times New Roman" w:cs="Times New Roman"/>
              </w:rPr>
              <w:t>15.</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87B4C7" w14:textId="2F6D0AC8" w:rsidR="00DE0BBA" w:rsidRPr="00643B81" w:rsidRDefault="00287CCA" w:rsidP="003F49F0">
            <w:pPr>
              <w:jc w:val="center"/>
              <w:rPr>
                <w:rFonts w:ascii="Times New Roman" w:eastAsia="Calibri" w:hAnsi="Times New Roman" w:cs="Times New Roman"/>
              </w:rPr>
            </w:pPr>
            <w:r w:rsidRPr="00643B81">
              <w:rPr>
                <w:rFonts w:ascii="Times New Roman" w:eastAsia="Calibri" w:hAnsi="Times New Roman" w:cs="Times New Roman"/>
              </w:rPr>
              <w:t>É</w:t>
            </w:r>
            <w:r w:rsidR="00DE0BBA" w:rsidRPr="00643B81">
              <w:rPr>
                <w:rFonts w:ascii="Times New Roman" w:eastAsia="Calibri" w:hAnsi="Times New Roman" w:cs="Times New Roman"/>
              </w:rPr>
              <w:t>rtelmezi az érték és norma szerepét a nevelési folyamatban, illetve annak viszonyát a nevelési céllal.</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2EFE26"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Ismeri az érték és norma szerepét a nevelés folyamatában</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D8D910" w14:textId="365302C5" w:rsidR="00DE0BBA" w:rsidRPr="00643B81" w:rsidRDefault="00333451" w:rsidP="003F49F0">
            <w:pPr>
              <w:jc w:val="center"/>
              <w:rPr>
                <w:rFonts w:ascii="Times New Roman" w:eastAsia="Calibri" w:hAnsi="Times New Roman" w:cs="Times New Roman"/>
              </w:rPr>
            </w:pPr>
            <w:r w:rsidRPr="00643B81">
              <w:rPr>
                <w:rFonts w:ascii="Times New Roman" w:eastAsia="Calibri" w:hAnsi="Times New Roman" w:cs="Times New Roman"/>
              </w:rPr>
              <w:t xml:space="preserve">Fontosak számára az emberi, természeti </w:t>
            </w:r>
            <w:r w:rsidR="00DE0BBA" w:rsidRPr="00643B81">
              <w:rPr>
                <w:rFonts w:ascii="Times New Roman" w:eastAsia="Calibri" w:hAnsi="Times New Roman" w:cs="Times New Roman"/>
              </w:rPr>
              <w:t>értékek és a közösségi normák.</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0C0BD0"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Segíti a pedagógust az értékközvetítésben, a nevelési célok megvalósításában.</w:t>
            </w:r>
          </w:p>
        </w:tc>
      </w:tr>
      <w:tr w:rsidR="00DE0BBA" w:rsidRPr="00643B81" w14:paraId="5C93B32D"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B43FE5" w14:textId="77777777" w:rsidR="00DE0BBA" w:rsidRPr="00643B81" w:rsidRDefault="00DE0BBA" w:rsidP="00333451">
            <w:pPr>
              <w:jc w:val="both"/>
              <w:rPr>
                <w:rFonts w:ascii="Times New Roman" w:eastAsia="Calibri" w:hAnsi="Times New Roman" w:cs="Times New Roman"/>
              </w:rPr>
            </w:pPr>
            <w:r w:rsidRPr="00643B81">
              <w:rPr>
                <w:rFonts w:ascii="Times New Roman" w:eastAsia="Calibri" w:hAnsi="Times New Roman" w:cs="Times New Roman"/>
              </w:rPr>
              <w:t>16.</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0422F0" w14:textId="7DAB262F" w:rsidR="00DE0BBA" w:rsidRPr="00643B81" w:rsidRDefault="00333451" w:rsidP="00106C54">
            <w:pPr>
              <w:jc w:val="center"/>
              <w:rPr>
                <w:rFonts w:ascii="Times New Roman" w:eastAsia="Calibri" w:hAnsi="Times New Roman" w:cs="Times New Roman"/>
              </w:rPr>
            </w:pPr>
            <w:r w:rsidRPr="00643B81">
              <w:rPr>
                <w:rFonts w:ascii="Times New Roman" w:eastAsia="Calibri" w:hAnsi="Times New Roman" w:cs="Times New Roman"/>
              </w:rPr>
              <w:t>Segíti a gyerekek,</w:t>
            </w:r>
            <w:r w:rsidR="00AF75AE">
              <w:rPr>
                <w:rFonts w:ascii="Times New Roman" w:eastAsia="Calibri" w:hAnsi="Times New Roman" w:cs="Times New Roman"/>
              </w:rPr>
              <w:t xml:space="preserve"> </w:t>
            </w:r>
            <w:r w:rsidRPr="00643B81">
              <w:rPr>
                <w:rFonts w:ascii="Times New Roman" w:eastAsia="Calibri" w:hAnsi="Times New Roman" w:cs="Times New Roman"/>
              </w:rPr>
              <w:t>serdülők, fiatalok</w:t>
            </w:r>
            <w:r w:rsidR="00AF75AE">
              <w:rPr>
                <w:rFonts w:ascii="Times New Roman" w:eastAsia="Calibri" w:hAnsi="Times New Roman" w:cs="Times New Roman"/>
              </w:rPr>
              <w:t xml:space="preserve"> </w:t>
            </w:r>
            <w:r w:rsidRPr="00643B81">
              <w:rPr>
                <w:rFonts w:ascii="Times New Roman" w:eastAsia="Calibri" w:hAnsi="Times New Roman" w:cs="Times New Roman"/>
              </w:rPr>
              <w:t>társas kapcsolatainak kialakulását, figyelembe</w:t>
            </w:r>
            <w:r w:rsidR="00106C54">
              <w:rPr>
                <w:rFonts w:ascii="Times New Roman" w:eastAsia="Calibri" w:hAnsi="Times New Roman" w:cs="Times New Roman"/>
              </w:rPr>
              <w:t xml:space="preserve"> </w:t>
            </w:r>
            <w:r w:rsidRPr="00643B81">
              <w:rPr>
                <w:rFonts w:ascii="Times New Roman" w:eastAsia="Calibri" w:hAnsi="Times New Roman" w:cs="Times New Roman"/>
              </w:rPr>
              <w:t>véve a társas kapcsolatok jellemzőit.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EBD167E"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Ismeri a gyerekek, serdülők és fiatalok közötti társas kapcsolatok</w:t>
            </w:r>
            <w:r w:rsidRPr="00643B81">
              <w:rPr>
                <w:rFonts w:ascii="Times New Roman" w:eastAsia="Calibri" w:hAnsi="Times New Roman" w:cs="Times New Roman"/>
              </w:rPr>
              <w:br/>
              <w:t>jellemzőit és a legfontosabb csoport-jelenségeket.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14E0A7"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Törekszik a gyermekek, serdülők, fiatalok társas kapcsolatainak segítésére.</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FB2A54" w14:textId="77777777" w:rsidR="00DE0BBA" w:rsidRPr="00643B81" w:rsidRDefault="00DE0BBA" w:rsidP="003F49F0">
            <w:pPr>
              <w:jc w:val="center"/>
              <w:rPr>
                <w:rFonts w:ascii="Times New Roman" w:eastAsia="Calibri" w:hAnsi="Times New Roman" w:cs="Times New Roman"/>
              </w:rPr>
            </w:pPr>
            <w:r w:rsidRPr="00643B81">
              <w:rPr>
                <w:rFonts w:ascii="Times New Roman" w:eastAsia="Calibri" w:hAnsi="Times New Roman" w:cs="Times New Roman"/>
              </w:rPr>
              <w:t>Támogatja az intézményi szocializáció értékteremtő, személyiségformáló hatásait.</w:t>
            </w:r>
          </w:p>
        </w:tc>
      </w:tr>
      <w:tr w:rsidR="00287CCA" w:rsidRPr="00643B81" w14:paraId="25336F4C" w14:textId="77777777" w:rsidTr="00333451">
        <w:tblPrEx>
          <w:tblCellMar>
            <w:left w:w="108" w:type="dxa"/>
            <w:right w:w="51" w:type="dxa"/>
          </w:tblCellMar>
        </w:tblPrEx>
        <w:trPr>
          <w:trHeight w:val="454"/>
        </w:trPr>
        <w:tc>
          <w:tcPr>
            <w:tcW w:w="4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869C8D" w14:textId="7F8BC849" w:rsidR="00287CCA" w:rsidRPr="00643B81" w:rsidRDefault="00287CCA" w:rsidP="00333451">
            <w:pPr>
              <w:jc w:val="both"/>
              <w:rPr>
                <w:rFonts w:ascii="Times New Roman" w:eastAsia="Calibri" w:hAnsi="Times New Roman" w:cs="Times New Roman"/>
              </w:rPr>
            </w:pPr>
            <w:r w:rsidRPr="00643B81">
              <w:rPr>
                <w:rFonts w:ascii="Times New Roman" w:eastAsia="Calibri" w:hAnsi="Times New Roman" w:cs="Times New Roman"/>
              </w:rPr>
              <w:t>17.</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309A2D" w14:textId="6F473A52" w:rsidR="00287CCA" w:rsidRPr="00643B81" w:rsidRDefault="00287CCA" w:rsidP="003F49F0">
            <w:pPr>
              <w:jc w:val="center"/>
              <w:rPr>
                <w:rFonts w:ascii="Times New Roman" w:eastAsia="Calibri" w:hAnsi="Times New Roman" w:cs="Times New Roman"/>
              </w:rPr>
            </w:pPr>
            <w:r w:rsidRPr="00643B81">
              <w:rPr>
                <w:rFonts w:ascii="Times New Roman" w:eastAsia="Calibri" w:hAnsi="Times New Roman" w:cs="Times New Roman"/>
              </w:rPr>
              <w:t>A munkavégzés során betartja a munkavédelmi, tűzvédelmi, balesetvédelmi és környezetvédelmi szabályokat.</w:t>
            </w:r>
          </w:p>
        </w:tc>
        <w:tc>
          <w:tcPr>
            <w:tcW w:w="105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79778BB" w14:textId="062E4452" w:rsidR="00287CCA" w:rsidRPr="00643B81" w:rsidRDefault="00287CCA" w:rsidP="003F49F0">
            <w:pPr>
              <w:jc w:val="center"/>
              <w:rPr>
                <w:rFonts w:ascii="Times New Roman" w:eastAsia="Calibri" w:hAnsi="Times New Roman" w:cs="Times New Roman"/>
              </w:rPr>
            </w:pPr>
            <w:r w:rsidRPr="00643B81">
              <w:rPr>
                <w:rFonts w:ascii="Times New Roman" w:eastAsia="Calibri" w:hAnsi="Times New Roman" w:cs="Times New Roman"/>
              </w:rPr>
              <w:t>Ismeri a munkavégzéssel kapcsolatos munkavédelmi, tűzvédelmi, balesetvédelmi és környezetvédelmi szabályokat.</w:t>
            </w:r>
          </w:p>
        </w:tc>
        <w:tc>
          <w:tcPr>
            <w:tcW w:w="11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FF633D" w14:textId="4228FAC2" w:rsidR="00287CCA" w:rsidRPr="00643B81" w:rsidRDefault="00287CCA" w:rsidP="00106C54">
            <w:pPr>
              <w:jc w:val="center"/>
              <w:rPr>
                <w:rFonts w:ascii="Times New Roman" w:eastAsia="Calibri" w:hAnsi="Times New Roman" w:cs="Times New Roman"/>
              </w:rPr>
            </w:pPr>
            <w:r w:rsidRPr="00643B81">
              <w:rPr>
                <w:rFonts w:ascii="Times New Roman" w:eastAsia="Calibri" w:hAnsi="Times New Roman" w:cs="Times New Roman"/>
              </w:rPr>
              <w:t>Elkötelezett a biztonságos munkavégzés mellett.</w:t>
            </w:r>
            <w:r w:rsidR="00106C54">
              <w:rPr>
                <w:rFonts w:ascii="Times New Roman" w:eastAsia="Calibri" w:hAnsi="Times New Roman" w:cs="Times New Roman"/>
              </w:rPr>
              <w:t xml:space="preserve"> </w:t>
            </w:r>
            <w:r w:rsidRPr="00643B81">
              <w:rPr>
                <w:rFonts w:ascii="Times New Roman" w:eastAsia="Calibri" w:hAnsi="Times New Roman" w:cs="Times New Roman"/>
              </w:rPr>
              <w:t>Előnyben részesíti</w:t>
            </w:r>
            <w:r w:rsidR="00106C54">
              <w:rPr>
                <w:rFonts w:ascii="Times New Roman" w:eastAsia="Calibri" w:hAnsi="Times New Roman" w:cs="Times New Roman"/>
              </w:rPr>
              <w:t xml:space="preserve"> </w:t>
            </w:r>
            <w:r w:rsidRPr="00643B81">
              <w:rPr>
                <w:rFonts w:ascii="Times New Roman" w:eastAsia="Calibri" w:hAnsi="Times New Roman" w:cs="Times New Roman"/>
              </w:rPr>
              <w:t>a környezettudatos</w:t>
            </w:r>
            <w:r w:rsidR="00106C54">
              <w:rPr>
                <w:rFonts w:ascii="Times New Roman" w:eastAsia="Calibri" w:hAnsi="Times New Roman" w:cs="Times New Roman"/>
              </w:rPr>
              <w:t xml:space="preserve"> </w:t>
            </w:r>
            <w:r w:rsidRPr="00643B81">
              <w:rPr>
                <w:rFonts w:ascii="Times New Roman" w:eastAsia="Calibri" w:hAnsi="Times New Roman" w:cs="Times New Roman"/>
              </w:rPr>
              <w:t>tevékenységeket.</w:t>
            </w:r>
          </w:p>
        </w:tc>
        <w:tc>
          <w:tcPr>
            <w:tcW w:w="11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8F1C09" w14:textId="781C59BC" w:rsidR="00287CCA" w:rsidRPr="00643B81" w:rsidRDefault="00287CCA" w:rsidP="00106C54">
            <w:pPr>
              <w:jc w:val="center"/>
              <w:rPr>
                <w:rFonts w:ascii="Times New Roman" w:eastAsia="Calibri" w:hAnsi="Times New Roman" w:cs="Times New Roman"/>
              </w:rPr>
            </w:pPr>
            <w:r w:rsidRPr="00643B81">
              <w:rPr>
                <w:rFonts w:ascii="Times New Roman" w:eastAsia="Calibri" w:hAnsi="Times New Roman" w:cs="Times New Roman"/>
              </w:rPr>
              <w:t>Felelősséget vállal</w:t>
            </w:r>
            <w:r w:rsidR="00106C54">
              <w:rPr>
                <w:rFonts w:ascii="Times New Roman" w:eastAsia="Calibri" w:hAnsi="Times New Roman" w:cs="Times New Roman"/>
              </w:rPr>
              <w:t xml:space="preserve"> </w:t>
            </w:r>
            <w:r w:rsidRPr="00643B81">
              <w:rPr>
                <w:rFonts w:ascii="Times New Roman" w:eastAsia="Calibri" w:hAnsi="Times New Roman" w:cs="Times New Roman"/>
              </w:rPr>
              <w:t>önmaga és munkatársai biztonságáért.</w:t>
            </w:r>
          </w:p>
        </w:tc>
      </w:tr>
    </w:tbl>
    <w:p w14:paraId="19DE54FE" w14:textId="4EF555CF" w:rsidR="00333451" w:rsidRPr="00643B81" w:rsidRDefault="00333451">
      <w:pPr>
        <w:rPr>
          <w:rFonts w:ascii="Times New Roman" w:eastAsia="Calibri" w:hAnsi="Times New Roman" w:cs="Times New Roman"/>
        </w:rPr>
      </w:pPr>
    </w:p>
    <w:p w14:paraId="34E9BACB" w14:textId="77777777" w:rsidR="00333451" w:rsidRPr="00643B81" w:rsidRDefault="00333451">
      <w:pPr>
        <w:rPr>
          <w:rFonts w:ascii="Times New Roman" w:eastAsia="Calibri" w:hAnsi="Times New Roman" w:cs="Times New Roman"/>
        </w:rPr>
      </w:pPr>
      <w:r w:rsidRPr="00643B81">
        <w:rPr>
          <w:rFonts w:ascii="Times New Roman" w:eastAsia="Calibri" w:hAnsi="Times New Roman" w:cs="Times New Roman"/>
        </w:rPr>
        <w:br w:type="page"/>
      </w:r>
    </w:p>
    <w:p w14:paraId="1ECA2D14" w14:textId="269CA429" w:rsidR="00A4096F" w:rsidRPr="0036777E" w:rsidRDefault="003E7DAF" w:rsidP="00054E28">
      <w:pPr>
        <w:pStyle w:val="Cmsor2"/>
        <w:numPr>
          <w:ilvl w:val="0"/>
          <w:numId w:val="0"/>
        </w:numPr>
        <w:rPr>
          <w:rFonts w:ascii="Times New Roman" w:hAnsi="Times New Roman" w:cs="Times New Roman"/>
          <w:color w:val="31849B" w:themeColor="accent5" w:themeShade="BF"/>
          <w:sz w:val="24"/>
          <w:szCs w:val="22"/>
        </w:rPr>
      </w:pPr>
      <w:bookmarkStart w:id="42" w:name="_Toc105840427"/>
      <w:bookmarkStart w:id="43" w:name="_Toc134392528"/>
      <w:bookmarkStart w:id="44" w:name="_Toc181785677"/>
      <w:bookmarkStart w:id="45" w:name="_Toc207283798"/>
      <w:r w:rsidRPr="0036777E">
        <w:rPr>
          <w:rFonts w:ascii="Times New Roman" w:hAnsi="Times New Roman" w:cs="Times New Roman"/>
          <w:color w:val="31849B" w:themeColor="accent5" w:themeShade="BF"/>
          <w:sz w:val="24"/>
          <w:szCs w:val="22"/>
        </w:rPr>
        <w:lastRenderedPageBreak/>
        <w:t>Szakirányú oktatás szakmai követelményei (</w:t>
      </w:r>
      <w:r w:rsidR="00CA3BA4">
        <w:rPr>
          <w:rFonts w:ascii="Times New Roman" w:hAnsi="Times New Roman" w:cs="Times New Roman"/>
          <w:color w:val="31849B" w:themeColor="accent5" w:themeShade="BF"/>
          <w:sz w:val="24"/>
          <w:szCs w:val="22"/>
        </w:rPr>
        <w:t xml:space="preserve">Óvodai </w:t>
      </w:r>
      <w:r w:rsidR="00A81451">
        <w:rPr>
          <w:rFonts w:ascii="Times New Roman" w:hAnsi="Times New Roman" w:cs="Times New Roman"/>
          <w:color w:val="31849B" w:themeColor="accent5" w:themeShade="BF"/>
          <w:sz w:val="24"/>
          <w:szCs w:val="22"/>
        </w:rPr>
        <w:t>n</w:t>
      </w:r>
      <w:r w:rsidR="00CA3BA4">
        <w:rPr>
          <w:rFonts w:ascii="Times New Roman" w:hAnsi="Times New Roman" w:cs="Times New Roman"/>
          <w:color w:val="31849B" w:themeColor="accent5" w:themeShade="BF"/>
          <w:sz w:val="24"/>
          <w:szCs w:val="22"/>
        </w:rPr>
        <w:t>evelő</w:t>
      </w:r>
      <w:r w:rsidRPr="0036777E">
        <w:rPr>
          <w:rFonts w:ascii="Times New Roman" w:hAnsi="Times New Roman" w:cs="Times New Roman"/>
          <w:color w:val="31849B" w:themeColor="accent5" w:themeShade="BF"/>
          <w:sz w:val="24"/>
          <w:szCs w:val="22"/>
        </w:rPr>
        <w:t>)</w:t>
      </w:r>
      <w:bookmarkEnd w:id="42"/>
      <w:bookmarkEnd w:id="43"/>
      <w:bookmarkEnd w:id="44"/>
      <w:bookmarkEnd w:id="45"/>
    </w:p>
    <w:p w14:paraId="1D3F59ED" w14:textId="1313D054" w:rsidR="00F561A7" w:rsidRPr="00A37FE9" w:rsidRDefault="00F561A7" w:rsidP="00A37FE9">
      <w:pPr>
        <w:rPr>
          <w:rFonts w:ascii="Times New Roman" w:hAnsi="Times New Roman" w:cs="Times New Roman"/>
          <w:color w:val="000000" w:themeColor="text1"/>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737"/>
        <w:gridCol w:w="2092"/>
        <w:gridCol w:w="2129"/>
        <w:gridCol w:w="1985"/>
        <w:gridCol w:w="2123"/>
      </w:tblGrid>
      <w:tr w:rsidR="0028702F" w:rsidRPr="00643B81" w14:paraId="5B5AF624" w14:textId="77777777" w:rsidTr="00E63C81">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9594" w:themeFill="accent2" w:themeFillTint="99"/>
            <w:vAlign w:val="center"/>
          </w:tcPr>
          <w:p w14:paraId="397514CE" w14:textId="77777777" w:rsidR="004915BD" w:rsidRPr="00643B81" w:rsidRDefault="004915BD" w:rsidP="00886759">
            <w:pPr>
              <w:ind w:right="34"/>
              <w:jc w:val="center"/>
              <w:rPr>
                <w:rFonts w:ascii="Times New Roman" w:hAnsi="Times New Roman" w:cs="Times New Roman"/>
                <w:b/>
                <w:bCs/>
                <w:color w:val="000000" w:themeColor="text1"/>
              </w:rPr>
            </w:pPr>
            <w:r w:rsidRPr="00643B81">
              <w:rPr>
                <w:rFonts w:ascii="Times New Roman" w:hAnsi="Times New Roman" w:cs="Times New Roman"/>
                <w:b/>
                <w:bCs/>
                <w:color w:val="000000" w:themeColor="text1"/>
              </w:rPr>
              <w:t>Sor-szám</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9594" w:themeFill="accent2" w:themeFillTint="99"/>
            <w:vAlign w:val="center"/>
          </w:tcPr>
          <w:p w14:paraId="5BABF87A" w14:textId="77777777" w:rsidR="004915BD" w:rsidRPr="00643B81" w:rsidRDefault="004915BD" w:rsidP="00886759">
            <w:pPr>
              <w:ind w:left="4"/>
              <w:jc w:val="center"/>
              <w:rPr>
                <w:rFonts w:ascii="Times New Roman" w:hAnsi="Times New Roman" w:cs="Times New Roman"/>
                <w:b/>
                <w:color w:val="000000" w:themeColor="text1"/>
              </w:rPr>
            </w:pPr>
            <w:r w:rsidRPr="00643B81">
              <w:rPr>
                <w:rFonts w:ascii="Times New Roman" w:hAnsi="Times New Roman" w:cs="Times New Roman"/>
                <w:b/>
                <w:color w:val="000000" w:themeColor="text1"/>
              </w:rPr>
              <w:t>Készségek, képességek</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9594" w:themeFill="accent2" w:themeFillTint="99"/>
            <w:vAlign w:val="center"/>
          </w:tcPr>
          <w:p w14:paraId="6F6851C2" w14:textId="77777777" w:rsidR="004915BD" w:rsidRPr="00643B81" w:rsidRDefault="004915BD" w:rsidP="00886759">
            <w:pPr>
              <w:ind w:left="4"/>
              <w:jc w:val="center"/>
              <w:rPr>
                <w:rFonts w:ascii="Times New Roman" w:hAnsi="Times New Roman" w:cs="Times New Roman"/>
                <w:b/>
                <w:color w:val="000000" w:themeColor="text1"/>
              </w:rPr>
            </w:pPr>
            <w:r w:rsidRPr="00643B81">
              <w:rPr>
                <w:rFonts w:ascii="Times New Roman" w:hAnsi="Times New Roman" w:cs="Times New Roman"/>
                <w:b/>
                <w:color w:val="000000" w:themeColor="text1"/>
              </w:rPr>
              <w:t>Ismeretek</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9594" w:themeFill="accent2" w:themeFillTint="99"/>
            <w:vAlign w:val="center"/>
          </w:tcPr>
          <w:p w14:paraId="10157FD5" w14:textId="77777777" w:rsidR="004915BD" w:rsidRPr="00643B81" w:rsidRDefault="004915BD" w:rsidP="00886759">
            <w:pPr>
              <w:ind w:left="4"/>
              <w:jc w:val="center"/>
              <w:rPr>
                <w:rFonts w:ascii="Times New Roman" w:hAnsi="Times New Roman" w:cs="Times New Roman"/>
                <w:b/>
                <w:color w:val="000000" w:themeColor="text1"/>
              </w:rPr>
            </w:pPr>
            <w:r w:rsidRPr="00643B81">
              <w:rPr>
                <w:rFonts w:ascii="Times New Roman" w:hAnsi="Times New Roman" w:cs="Times New Roman"/>
                <w:b/>
                <w:color w:val="000000" w:themeColor="text1"/>
              </w:rPr>
              <w:t>Elvárt viselkedésmódok, attitűdök</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9594" w:themeFill="accent2" w:themeFillTint="99"/>
            <w:vAlign w:val="center"/>
          </w:tcPr>
          <w:p w14:paraId="23D5C7B3" w14:textId="77777777" w:rsidR="004915BD" w:rsidRPr="00643B81" w:rsidRDefault="004915BD" w:rsidP="00886759">
            <w:pPr>
              <w:ind w:left="4"/>
              <w:jc w:val="center"/>
              <w:rPr>
                <w:rFonts w:ascii="Times New Roman" w:hAnsi="Times New Roman" w:cs="Times New Roman"/>
                <w:b/>
                <w:bCs/>
                <w:color w:val="000000" w:themeColor="text1"/>
              </w:rPr>
            </w:pPr>
            <w:r w:rsidRPr="00643B81">
              <w:rPr>
                <w:rFonts w:ascii="Times New Roman" w:hAnsi="Times New Roman" w:cs="Times New Roman"/>
                <w:b/>
                <w:bCs/>
                <w:color w:val="000000" w:themeColor="text1"/>
              </w:rPr>
              <w:t>Önállóság</w:t>
            </w:r>
            <w:r w:rsidRPr="00643B81">
              <w:rPr>
                <w:rFonts w:ascii="Times New Roman" w:hAnsi="Times New Roman" w:cs="Times New Roman"/>
                <w:color w:val="000000" w:themeColor="text1"/>
              </w:rPr>
              <w:br/>
            </w:r>
            <w:r w:rsidRPr="00643B81">
              <w:rPr>
                <w:rFonts w:ascii="Times New Roman" w:hAnsi="Times New Roman" w:cs="Times New Roman"/>
                <w:b/>
                <w:bCs/>
                <w:color w:val="000000" w:themeColor="text1"/>
              </w:rPr>
              <w:t xml:space="preserve"> és felelősség </w:t>
            </w:r>
            <w:r w:rsidRPr="00643B81">
              <w:rPr>
                <w:rFonts w:ascii="Times New Roman" w:hAnsi="Times New Roman" w:cs="Times New Roman"/>
                <w:color w:val="000000" w:themeColor="text1"/>
              </w:rPr>
              <w:br/>
            </w:r>
            <w:r w:rsidRPr="00643B81">
              <w:rPr>
                <w:rFonts w:ascii="Times New Roman" w:hAnsi="Times New Roman" w:cs="Times New Roman"/>
                <w:b/>
                <w:bCs/>
                <w:color w:val="000000" w:themeColor="text1"/>
              </w:rPr>
              <w:t>mértéke</w:t>
            </w:r>
          </w:p>
        </w:tc>
      </w:tr>
      <w:tr w:rsidR="0028702F" w:rsidRPr="00643B81" w14:paraId="20925973"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A1B44B" w14:textId="77777777" w:rsidR="004915BD" w:rsidRPr="00643B81" w:rsidRDefault="004915BD"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58E8CB2" w14:textId="77777777" w:rsidR="004915BD" w:rsidRPr="00643B81" w:rsidRDefault="004915BD"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Személyiségalapú megközelítést alkalmaz a pedagógiai folyamatokban.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B84E46" w14:textId="6625A7C0" w:rsidR="004915BD" w:rsidRPr="00643B81" w:rsidRDefault="004915BD" w:rsidP="00886759">
            <w:pPr>
              <w:ind w:right="6"/>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személyiségfejlődést befolyásoló tényezőket és értelmezi a kapcsolatrendszerüket.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9FA373" w14:textId="77777777"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gyakorlat során felismeri a személyiség fejlődését meghatározó és veszélyeztető tényezőket.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4E72AF" w14:textId="7CF957D6" w:rsidR="004915BD" w:rsidRPr="00643B81" w:rsidRDefault="004915BD"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Munkája során figyelembe veszi a gyermekek személyiség-fejlődésének jellemzőit.</w:t>
            </w:r>
          </w:p>
        </w:tc>
      </w:tr>
      <w:tr w:rsidR="0028702F" w:rsidRPr="00643B81" w14:paraId="39311D75"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7E5B42" w14:textId="77777777" w:rsidR="004915BD" w:rsidRPr="00643B81" w:rsidRDefault="004915BD"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7FBB94" w14:textId="77777777" w:rsidR="004915BD" w:rsidRPr="00643B81" w:rsidRDefault="004915BD"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Komplex módon, sokféle szempont figyelembevételével valósítja meg a gyermekek megismerését.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4C1D58" w14:textId="733ADFBE"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gyermekek megismerésének módszereit.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0E871F" w14:textId="77777777"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gyermekek megismerése során törekszik minél több ismeretet szerezni róluk és társas kapcsolataikról.</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62750D" w14:textId="77777777" w:rsidR="004915BD" w:rsidRPr="00643B81" w:rsidRDefault="004915BD"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Munkája során a tudomására jutott információkat a szakmai titoktartás szabályai szerint kezeli, különös tekintettel az érzékeny adatokra.</w:t>
            </w:r>
          </w:p>
        </w:tc>
      </w:tr>
      <w:tr w:rsidR="0028702F" w:rsidRPr="00643B81" w14:paraId="288F6F9B" w14:textId="77777777" w:rsidTr="0028702F">
        <w:trPr>
          <w:cantSplit/>
          <w:trHeight w:val="284"/>
        </w:trPr>
        <w:tc>
          <w:tcPr>
            <w:tcW w:w="406"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2C43F204" w14:textId="77777777" w:rsidR="004915BD" w:rsidRPr="00643B81" w:rsidRDefault="004915BD"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45A84098" w14:textId="77777777" w:rsidR="004915BD" w:rsidRPr="00643B81" w:rsidRDefault="004915BD"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Felismeri a különböző életkorok, különösen az óvodáskor élettani, fejlődéslélektani sajátosságait és a fejlődésben jelentkező elmaradásokat, akadályozottságokat.</w:t>
            </w:r>
          </w:p>
        </w:tc>
        <w:tc>
          <w:tcPr>
            <w:tcW w:w="1174"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62C2E973" w14:textId="77777777"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különböző életkori szakaszok, különösen az óvodáskor élettani, fejlődéslélektani jellemzőit, egészségügyi rizikóit és a prevenció, korrekció lehetőségeit.</w:t>
            </w:r>
          </w:p>
        </w:tc>
        <w:tc>
          <w:tcPr>
            <w:tcW w:w="1095"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6A82BFA2" w14:textId="77777777"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Kész a közös munkára, másokkal megosztja szakmai elméleti és gyakorlati tudását, tapasztalatait.</w:t>
            </w:r>
          </w:p>
        </w:tc>
        <w:tc>
          <w:tcPr>
            <w:tcW w:w="1171"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34FEA868" w14:textId="77777777" w:rsidR="004915BD" w:rsidRPr="00643B81" w:rsidRDefault="004915BD" w:rsidP="00886759">
            <w:pPr>
              <w:ind w:left="5"/>
              <w:jc w:val="center"/>
              <w:rPr>
                <w:rFonts w:ascii="Times New Roman" w:eastAsia="Times New Roman" w:hAnsi="Times New Roman" w:cs="Times New Roman"/>
                <w:color w:val="000000" w:themeColor="text1"/>
                <w:highlight w:val="yellow"/>
                <w:lang w:eastAsia="hu-HU"/>
              </w:rPr>
            </w:pPr>
            <w:r w:rsidRPr="00643B81">
              <w:rPr>
                <w:rFonts w:ascii="Times New Roman" w:eastAsia="Times New Roman" w:hAnsi="Times New Roman" w:cs="Times New Roman"/>
                <w:color w:val="000000" w:themeColor="text1"/>
                <w:lang w:eastAsia="hu-HU"/>
              </w:rPr>
              <w:t>Az óvodapedagógussal együttműködve felelős a gyermekek tipikus fejlődéstől eltérő sajátosságainak felismeréséért.</w:t>
            </w:r>
          </w:p>
        </w:tc>
      </w:tr>
      <w:tr w:rsidR="0028702F" w:rsidRPr="00643B81" w14:paraId="1AF59640" w14:textId="77777777" w:rsidTr="0028702F">
        <w:trPr>
          <w:cantSplit/>
          <w:trHeight w:val="284"/>
        </w:trPr>
        <w:tc>
          <w:tcPr>
            <w:tcW w:w="406" w:type="pct"/>
            <w:tcBorders>
              <w:top w:val="single" w:sz="4" w:space="0" w:color="auto"/>
              <w:left w:val="single" w:sz="4" w:space="0" w:color="auto"/>
              <w:bottom w:val="single" w:sz="4" w:space="0" w:color="auto"/>
              <w:right w:val="single" w:sz="4" w:space="0" w:color="auto"/>
            </w:tcBorders>
            <w:vAlign w:val="center"/>
          </w:tcPr>
          <w:p w14:paraId="21B94E46" w14:textId="77777777" w:rsidR="004915BD" w:rsidRPr="00643B81" w:rsidRDefault="004915BD"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FC9969" w14:textId="77777777" w:rsidR="004915BD" w:rsidRPr="00643B81" w:rsidRDefault="004915BD"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Értelmezi és átlátja a nevelés és a szocializáció különböző színtereit, komplexitásukat, összefüggéseiket.</w:t>
            </w:r>
          </w:p>
        </w:tc>
        <w:tc>
          <w:tcPr>
            <w:tcW w:w="1174" w:type="pct"/>
            <w:tcBorders>
              <w:top w:val="single" w:sz="4" w:space="0" w:color="auto"/>
              <w:left w:val="single" w:sz="4" w:space="0" w:color="auto"/>
              <w:bottom w:val="single" w:sz="4" w:space="0" w:color="auto"/>
              <w:right w:val="single" w:sz="4" w:space="0" w:color="auto"/>
            </w:tcBorders>
            <w:vAlign w:val="center"/>
          </w:tcPr>
          <w:p w14:paraId="61964402" w14:textId="190F11C9"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szocializáció fogalmát ismeri.</w:t>
            </w:r>
          </w:p>
        </w:tc>
        <w:tc>
          <w:tcPr>
            <w:tcW w:w="1095" w:type="pct"/>
            <w:tcBorders>
              <w:top w:val="single" w:sz="4" w:space="0" w:color="auto"/>
              <w:left w:val="single" w:sz="4" w:space="0" w:color="auto"/>
              <w:bottom w:val="single" w:sz="4" w:space="0" w:color="auto"/>
              <w:right w:val="single" w:sz="4" w:space="0" w:color="auto"/>
            </w:tcBorders>
            <w:vAlign w:val="center"/>
          </w:tcPr>
          <w:p w14:paraId="5CBBEC06" w14:textId="77777777"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Közvetít a szocializáció különböző színterei között.</w:t>
            </w:r>
          </w:p>
        </w:tc>
        <w:tc>
          <w:tcPr>
            <w:tcW w:w="1171" w:type="pct"/>
            <w:tcBorders>
              <w:top w:val="single" w:sz="4" w:space="0" w:color="auto"/>
              <w:left w:val="single" w:sz="4" w:space="0" w:color="auto"/>
              <w:bottom w:val="single" w:sz="4" w:space="0" w:color="auto"/>
              <w:right w:val="single" w:sz="4" w:space="0" w:color="auto"/>
            </w:tcBorders>
            <w:vAlign w:val="center"/>
          </w:tcPr>
          <w:p w14:paraId="305A8037" w14:textId="77777777"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Kompetenciahatárait betartva segíti az óvodai és családi szocializáció folyamatának összhangját.</w:t>
            </w:r>
          </w:p>
        </w:tc>
      </w:tr>
      <w:tr w:rsidR="0028702F" w:rsidRPr="00643B81" w14:paraId="1935F3E7" w14:textId="77777777" w:rsidTr="0028702F">
        <w:trPr>
          <w:cantSplit/>
          <w:trHeight w:val="284"/>
        </w:trPr>
        <w:tc>
          <w:tcPr>
            <w:tcW w:w="406"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5A91C7AD" w14:textId="77777777" w:rsidR="004915BD" w:rsidRPr="00643B81" w:rsidRDefault="004915BD"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25A61B0E" w14:textId="078890FC" w:rsidR="004915BD" w:rsidRPr="00643B81" w:rsidRDefault="004915BD" w:rsidP="00886759">
            <w:pPr>
              <w:ind w:left="2" w:right="34"/>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gyakorlatban felismeri a csoportműködést befolyásoló segítő és veszélyeztető tényezőket.</w:t>
            </w:r>
          </w:p>
        </w:tc>
        <w:tc>
          <w:tcPr>
            <w:tcW w:w="1174"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7068AE71" w14:textId="77777777"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Személyiséglélektani és szociálpszichológiai ismeretekkel rendelkezik a csoporttal kapcsolatosan. Megérti az egyén és a közösség egymásra gyakorolt hatásait.</w:t>
            </w:r>
          </w:p>
        </w:tc>
        <w:tc>
          <w:tcPr>
            <w:tcW w:w="1095"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40903D89" w14:textId="7D6E1F3D" w:rsidR="004915BD" w:rsidRPr="00643B81" w:rsidRDefault="004915BD" w:rsidP="00604625">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Szem előtt tartja az egyéni igényeket, és megfelelő empátiával dolgozik.</w:t>
            </w:r>
            <w:r w:rsidR="00604625">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Törekszik a személyiségfejlődést befolyásoló és veszélyeztető tényezők felismerésére a gyakorlatban.</w:t>
            </w:r>
          </w:p>
        </w:tc>
        <w:tc>
          <w:tcPr>
            <w:tcW w:w="1171"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78957853" w14:textId="77777777" w:rsidR="004915BD" w:rsidRPr="00643B81" w:rsidRDefault="004915BD"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Váratlan pedagógiai helyzetekben adekvátan reagál, de betartja kompetenciahatárait. Munkájában elfogadó az egyéni sajátosságokkal, tulajdonságokkal szemben.</w:t>
            </w:r>
          </w:p>
        </w:tc>
      </w:tr>
      <w:tr w:rsidR="0028702F" w:rsidRPr="00643B81" w14:paraId="221CCEAC"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DAA030" w14:textId="0A736027" w:rsidR="004915BD" w:rsidRPr="00643B81" w:rsidRDefault="004915BD"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401EE9" w14:textId="77777777" w:rsidR="004915BD" w:rsidRPr="00643B81" w:rsidRDefault="004915BD"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Adekvát információkat szerez a gyermekek családjáról, és azokat etikusan kezeli.</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EEC9CF" w14:textId="1BBE0E05"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Részletes szakmai ismeretekkel rendelkezik a családról mint az elsődleges a szocializációs színtérről.</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C0B2BD" w14:textId="677783AE"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Munkája során a tudomására jutott információkat a szakmai titoktartás szabályai szerint kezeli, különös te</w:t>
            </w:r>
            <w:r w:rsidR="00B81916" w:rsidRPr="00643B81">
              <w:rPr>
                <w:rFonts w:ascii="Times New Roman" w:eastAsia="Times New Roman" w:hAnsi="Times New Roman" w:cs="Times New Roman"/>
                <w:color w:val="000000" w:themeColor="text1"/>
                <w:lang w:eastAsia="hu-HU"/>
              </w:rPr>
              <w:t>k</w:t>
            </w:r>
            <w:r w:rsidRPr="00643B81">
              <w:rPr>
                <w:rFonts w:ascii="Times New Roman" w:eastAsia="Times New Roman" w:hAnsi="Times New Roman" w:cs="Times New Roman"/>
                <w:color w:val="000000" w:themeColor="text1"/>
                <w:lang w:eastAsia="hu-HU"/>
              </w:rPr>
              <w:t>intettel az érzékeny adatokra.</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5BA68" w14:textId="1ACF0ACE" w:rsidR="004915BD" w:rsidRPr="00643B81" w:rsidRDefault="004915BD"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gyermekek családjával önállóan tart kapcsolatot, de az óvodapedagógus iránymutatása alapján.</w:t>
            </w:r>
          </w:p>
        </w:tc>
      </w:tr>
      <w:tr w:rsidR="0028702F" w:rsidRPr="00643B81" w14:paraId="2E75F7E5"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315A60" w14:textId="77777777" w:rsidR="004915BD" w:rsidRPr="00643B81" w:rsidRDefault="004915BD"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64F00F" w14:textId="77777777" w:rsidR="004915BD" w:rsidRPr="00643B81" w:rsidRDefault="004915BD" w:rsidP="00886759">
            <w:pPr>
              <w:ind w:left="2" w:right="38"/>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családtagokkal adekvát módon kommunikál.</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15A71D3" w14:textId="2902E6EB"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Értelmezi a családközpontú nevelés gyakorlatát, a mentálhigiéné, a családi mentálhigiénés gondozás és a segítő beszélgetés szerepét a pedagógiai munkában.</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5CD8796" w14:textId="77777777"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Munkája során betartja a szakmai, etikai szabályokat. Tájékoztatási kötelezettségére a hitelesség és tapintat jellemző.</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D780D2" w14:textId="6F6196F7"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Tudatában van az objektív megfigyelésekkel alátámasztott tájékoztatásnak.</w:t>
            </w:r>
          </w:p>
        </w:tc>
      </w:tr>
      <w:tr w:rsidR="0028702F" w:rsidRPr="00643B81" w14:paraId="3B5AFB98"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B3CC7A" w14:textId="77777777" w:rsidR="004915BD" w:rsidRPr="00643B81" w:rsidRDefault="004915BD"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B85EAD" w14:textId="4F83711A" w:rsidR="004915BD" w:rsidRPr="00643B81" w:rsidRDefault="004915BD"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Felkelti a gyerekek tevékenységek iránti érdeklődését.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150485" w14:textId="4D34D59A"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az óvodai nevelés területeit, a tevékenységi formákat, a tevékenységirányítás módszereit, az ezekhez kapcsolódó szervezési feladatokat.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F5B047B" w14:textId="11907C14"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Közreműködik óvodai tevékenységek előkészítésében, aktívan részt vesz a lebonyolításban..</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1C7DC4C" w14:textId="14417607" w:rsidR="004915BD" w:rsidRPr="00643B81" w:rsidRDefault="004915BD" w:rsidP="00886759">
            <w:pPr>
              <w:ind w:left="5" w:right="17"/>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Az óvodapedagógussal együttműködve megvalósítja, felügyeli és segíti a tevékenységeket.</w:t>
            </w:r>
          </w:p>
        </w:tc>
      </w:tr>
      <w:tr w:rsidR="0028702F" w:rsidRPr="00643B81" w14:paraId="788B25F2"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C72C199" w14:textId="77777777" w:rsidR="004915BD" w:rsidRPr="00643B81" w:rsidRDefault="004915BD"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79DA15" w14:textId="4A21E87D" w:rsidR="004915BD" w:rsidRPr="00643B81" w:rsidRDefault="004915BD" w:rsidP="00886759">
            <w:pPr>
              <w:ind w:left="2" w:righ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 játékfeltételek megteremtését. Részt vesz a játékeszközök beszerzésében, előkészítésében, elkészítésében.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B026C0" w14:textId="3D19C880"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Rendelkezik játékpe</w:t>
            </w:r>
            <w:r w:rsidR="00B81916" w:rsidRPr="00643B81">
              <w:rPr>
                <w:rFonts w:ascii="Times New Roman" w:eastAsia="Times New Roman" w:hAnsi="Times New Roman" w:cs="Times New Roman"/>
                <w:color w:val="000000" w:themeColor="text1"/>
                <w:lang w:eastAsia="hu-HU"/>
              </w:rPr>
              <w:t>d</w:t>
            </w:r>
            <w:r w:rsidRPr="00643B81">
              <w:rPr>
                <w:rFonts w:ascii="Times New Roman" w:eastAsia="Times New Roman" w:hAnsi="Times New Roman" w:cs="Times New Roman"/>
                <w:color w:val="000000" w:themeColor="text1"/>
                <w:lang w:eastAsia="hu-HU"/>
              </w:rPr>
              <w:t>agógiai és játékpszichológiai ismeretekkel</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CB8CC3" w14:textId="1F65C7DB" w:rsidR="004915BD" w:rsidRPr="00643B81" w:rsidRDefault="004915BD"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 kötetlen játék megteremtését, és szükség szerint irányítja a játéktevékenységet. Felismeri és kezeli a játékhelyzetekben előforduló konfliktusokat.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DE3D5BB" w14:textId="7F2DDE3A" w:rsidR="004915BD" w:rsidRPr="00643B81" w:rsidRDefault="007B07CB" w:rsidP="00886759">
            <w:pPr>
              <w:ind w:left="5"/>
              <w:jc w:val="center"/>
              <w:rPr>
                <w:rFonts w:ascii="Times New Roman" w:eastAsia="Times New Roman" w:hAnsi="Times New Roman" w:cs="Times New Roman"/>
                <w:color w:val="000000" w:themeColor="text1"/>
                <w:lang w:eastAsia="hu-HU"/>
              </w:rPr>
            </w:pPr>
            <w:r>
              <w:rPr>
                <w:rFonts w:ascii="Times New Roman" w:eastAsia="Times New Roman" w:hAnsi="Times New Roman" w:cs="Times New Roman"/>
                <w:color w:val="000000" w:themeColor="text1"/>
                <w:lang w:eastAsia="hu-HU"/>
              </w:rPr>
              <w:t>Felelősségteljesen öss</w:t>
            </w:r>
            <w:r w:rsidR="00181619" w:rsidRPr="00643B81">
              <w:rPr>
                <w:rFonts w:ascii="Times New Roman" w:eastAsia="Times New Roman" w:hAnsi="Times New Roman" w:cs="Times New Roman"/>
                <w:color w:val="000000" w:themeColor="text1"/>
                <w:lang w:eastAsia="hu-HU"/>
              </w:rPr>
              <w:t>zekapcsolja a játékot a ráépülő tevékenységi formákkal. Önálló ötletei vannak, részt vesz az előkészítésben, szervezésben és meg-valósításban.</w:t>
            </w:r>
          </w:p>
        </w:tc>
      </w:tr>
      <w:tr w:rsidR="0028702F" w:rsidRPr="00643B81" w14:paraId="576DC52D"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D3BABE7" w14:textId="77777777" w:rsidR="004915BD" w:rsidRPr="00643B81" w:rsidRDefault="004915BD"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53E817A" w14:textId="68B2FEC3" w:rsidR="004915BD" w:rsidRPr="00643B81" w:rsidRDefault="004915BD" w:rsidP="00886759">
            <w:pPr>
              <w:ind w:left="2" w:right="53"/>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csoport játéktevékenységei</w:t>
            </w:r>
            <w:r w:rsidR="002A4EEC">
              <w:rPr>
                <w:rFonts w:ascii="Times New Roman" w:eastAsia="Times New Roman" w:hAnsi="Times New Roman" w:cs="Times New Roman"/>
                <w:color w:val="000000" w:themeColor="text1"/>
                <w:lang w:eastAsia="hu-HU"/>
              </w:rPr>
              <w:t>-</w:t>
            </w:r>
            <w:r w:rsidRPr="00643B81">
              <w:rPr>
                <w:rFonts w:ascii="Times New Roman" w:eastAsia="Times New Roman" w:hAnsi="Times New Roman" w:cs="Times New Roman"/>
                <w:color w:val="000000" w:themeColor="text1"/>
                <w:lang w:eastAsia="hu-HU"/>
              </w:rPr>
              <w:t>nek megszervezésében együttműködik az óvodapedagógussal.</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FA06E1" w14:textId="166D65D3" w:rsidR="004915BD" w:rsidRPr="00643B81" w:rsidRDefault="0018161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w:t>
            </w:r>
            <w:r w:rsidR="002A4EEC">
              <w:rPr>
                <w:rFonts w:ascii="Times New Roman" w:eastAsia="Times New Roman" w:hAnsi="Times New Roman" w:cs="Times New Roman"/>
                <w:color w:val="000000" w:themeColor="text1"/>
                <w:lang w:eastAsia="hu-HU"/>
              </w:rPr>
              <w:t>, hogy</w:t>
            </w:r>
            <w:r w:rsidRPr="00643B81">
              <w:rPr>
                <w:rFonts w:ascii="Times New Roman" w:eastAsia="Times New Roman" w:hAnsi="Times New Roman" w:cs="Times New Roman"/>
                <w:color w:val="000000" w:themeColor="text1"/>
                <w:lang w:eastAsia="hu-HU"/>
              </w:rPr>
              <w:t xml:space="preserve"> </w:t>
            </w:r>
            <w:r w:rsidR="004915BD" w:rsidRPr="00643B81">
              <w:rPr>
                <w:rFonts w:ascii="Times New Roman" w:eastAsia="Times New Roman" w:hAnsi="Times New Roman" w:cs="Times New Roman"/>
                <w:color w:val="000000" w:themeColor="text1"/>
                <w:lang w:eastAsia="hu-HU"/>
              </w:rPr>
              <w:t>a játéktevékenységnek személyiségformáló hatása van, és ezt a gyermek életkori sajátosságaihoz igazodva használja fel.</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6AC3CE" w14:textId="013F3BB6" w:rsidR="004915BD" w:rsidRPr="00643B81" w:rsidRDefault="004915BD" w:rsidP="00604625">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Nyitott új játéktevékenységek megismerésére. Aktívan közreműködik az óvodán belüli és kívüli tevékenységek tervezésében, szervezésében és a megvalósításban.</w:t>
            </w:r>
            <w:r w:rsidR="00604625">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Környezettudatos viselkedésre ösztönöz.</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E68449" w14:textId="77777777" w:rsidR="004915BD" w:rsidRPr="00643B81" w:rsidRDefault="004915BD" w:rsidP="00886759">
            <w:pPr>
              <w:ind w:left="5" w:right="53"/>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Felelősségteljesen,</w:t>
            </w:r>
            <w:r w:rsidRPr="00643B81">
              <w:rPr>
                <w:rFonts w:ascii="Times New Roman" w:eastAsia="Times New Roman" w:hAnsi="Times New Roman" w:cs="Times New Roman"/>
                <w:color w:val="000000" w:themeColor="text1"/>
                <w:lang w:eastAsia="hu-HU"/>
              </w:rPr>
              <w:br/>
              <w:t>a baleset- és munka-</w:t>
            </w:r>
            <w:r w:rsidRPr="00643B81">
              <w:rPr>
                <w:rFonts w:ascii="Times New Roman" w:eastAsia="Times New Roman" w:hAnsi="Times New Roman" w:cs="Times New Roman"/>
                <w:color w:val="000000" w:themeColor="text1"/>
                <w:lang w:eastAsia="hu-HU"/>
              </w:rPr>
              <w:br/>
              <w:t xml:space="preserve">védelmi szabályokat </w:t>
            </w:r>
            <w:r w:rsidRPr="00643B81">
              <w:rPr>
                <w:rFonts w:ascii="Times New Roman" w:eastAsia="Times New Roman" w:hAnsi="Times New Roman" w:cs="Times New Roman"/>
                <w:color w:val="000000" w:themeColor="text1"/>
                <w:lang w:eastAsia="hu-HU"/>
              </w:rPr>
              <w:br/>
              <w:t>betartva végzi munkáját.</w:t>
            </w:r>
          </w:p>
        </w:tc>
      </w:tr>
      <w:tr w:rsidR="0028702F" w:rsidRPr="00643B81" w14:paraId="7C41A6F4"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323554"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FE55DA" w14:textId="486C19CE" w:rsidR="00886759" w:rsidRPr="00643B81" w:rsidRDefault="00886759" w:rsidP="00886759">
            <w:pPr>
              <w:ind w:left="51"/>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az anyanyelvi nevelés megerősítését a verselésben. A verseket, meséket az élhangsúlyos magyar beszéd alkalmazásával adja elő. Közreműködik a vers- és mesehallgatás feltételeinek megteremtésében. Részt vesz szemléltető eszközök elkészítésében.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304A63" w14:textId="452845B8"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A verseléshez, meséléshez aktív ismerettel rendelkezik, kiválasztásuk során alkalmazza a gyermekpszichológia útmutatásait. </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A288A9" w14:textId="7B6A945F"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 szabad játék keretében a gyermekek vers, mese kezdeményezését, a tevékenységükbe aktívan bekapcsolódik.</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61AD49" w14:textId="365F1B6B"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Felelősségteljesen vesz részt a tevékenységek előkészítésében, szervezésében és megvalósításában.</w:t>
            </w:r>
          </w:p>
        </w:tc>
      </w:tr>
      <w:tr w:rsidR="0028702F" w:rsidRPr="00643B81" w14:paraId="7634C295"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AECBE2"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23911D" w14:textId="77777777" w:rsidR="00886759" w:rsidRPr="00643B81" w:rsidRDefault="00886759"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az ének, zene, énekes játék, gyermektánc feltételeinek megteremtését. Részt vesz a zenei nevelésben, a motivációs eszközök beszerzésében, előkészítésében, elkészítésében.</w:t>
            </w:r>
          </w:p>
          <w:p w14:paraId="35D09703" w14:textId="3482C9A5" w:rsidR="00886759" w:rsidRPr="00643B81" w:rsidRDefault="00886759"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Erősíti a zenei anyanyelv elsajátítását, Kodály zenei örökségének tovább élését.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E3E15F3" w14:textId="4C5BDAF5"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Rendelkezik a zenei neveléshez alapvető ismeretekkel, mondókák, dalos játékok játéklehetőségével. A ritmus- és dallamhangszereket meg tudja szólaltatni.</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EDCC62C" w14:textId="40D85310"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Fontosnak tartja a szervezett és szabad játékidőben a zenei nevelés feltételeinek megteremtését.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17A0BB3" w14:textId="77777777" w:rsidR="00886759" w:rsidRPr="00643B81" w:rsidRDefault="00886759" w:rsidP="00886759">
            <w:pPr>
              <w:ind w:left="5" w:right="17"/>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Felelősségteljesen </w:t>
            </w:r>
          </w:p>
          <w:p w14:paraId="021FA67A" w14:textId="77777777" w:rsidR="00886759" w:rsidRPr="00643B81" w:rsidRDefault="00886759" w:rsidP="00886759">
            <w:pPr>
              <w:ind w:left="5" w:right="17"/>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összekapcsolja a zenei nevelést más módszertani tevékenységi formákkal. </w:t>
            </w:r>
          </w:p>
          <w:p w14:paraId="06AB56FC" w14:textId="13423EA3"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Önálló ötletei vannak a mondókák, dalos játékok motivációként, köztes motivációként történő alkalmazására más tevékenységek során.</w:t>
            </w:r>
          </w:p>
        </w:tc>
      </w:tr>
      <w:tr w:rsidR="0028702F" w:rsidRPr="00643B81" w14:paraId="6A784928"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119C171"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1EFADF" w14:textId="41948F57" w:rsidR="00886759" w:rsidRPr="00643B81" w:rsidRDefault="00886759"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az ünnepekkel, jeles napokkal, hagyományokkal, népszokásokkal kapcsolatos programok szervezését és lebonyolítását.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8B094A" w14:textId="277A2492"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az óvodai programokat, jeles napokat, a hozzájuk kapcsolódó népszokásokat, hagyományokat.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5E7C62" w14:textId="77777777"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Erősíti a magyar és európai keresztény kultúra értékeit.</w:t>
            </w:r>
          </w:p>
          <w:p w14:paraId="27F03247" w14:textId="7AD67106"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Tiszteletben tartja a kulturális különbségeket.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C591D4" w14:textId="0F4648BD"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Jelentőségüknek megfelelően tisztelettel használja az ünnepi szimbólumokat, jelképeket.</w:t>
            </w:r>
          </w:p>
        </w:tc>
      </w:tr>
      <w:tr w:rsidR="0028702F" w:rsidRPr="00643B81" w14:paraId="7D4405A3"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9B66E3"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8F8794" w14:textId="28EBE99F"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 rajzolás, festés, mintázás, kézimunka tevékenység feltételeinek megteremtését. Részt vesz az eszközök beszerzésében, előkészítésében, elrendezésében.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1E79A1E" w14:textId="0A83A538"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gyermekek vizuális kreatív tevékenységéhez kapcsolódó módszereket (rajzolás, festés, mintázás, kézimunka). Rendelkezik a szín- és formaismeret alapvető elemeivel.</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005B69E" w14:textId="77777777"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Támogatja a képzőművészeti, népművészeti alkotásokra való rácsodálkozás képességének a fejlesztését.</w:t>
            </w:r>
          </w:p>
          <w:p w14:paraId="278869E2" w14:textId="163B9FD8"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hagyományos értékeket tartja elsődlegesen követendőnek.</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752C45D" w14:textId="495C8AA4"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Felelősségteljesen végzi a gyermekek forma, szín és képi látásmódja fejlődésének segítését. A tehetségígéretes gyermek fejlesztése érdekében közreműködik a tárgyi feltételek megteremtésében.</w:t>
            </w:r>
          </w:p>
        </w:tc>
      </w:tr>
      <w:tr w:rsidR="0028702F" w:rsidRPr="00643B81" w14:paraId="33C1A4F4"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9946F6"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6E954B" w14:textId="67652DEE"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 mozgás feltételeinek megteremtését szervezett keretben és a szabad játék idején. Segíti a szervezett és szabad játék keretében a mozgásfejlesztés megszervezését, lebonyolítását. Részt vesz a sporteszközök beszerzésében, előkészítésében, tisztántartásában.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622CB1" w14:textId="24C58FF4" w:rsidR="00886759" w:rsidRPr="00643B81" w:rsidRDefault="00886759" w:rsidP="00886759">
            <w:pPr>
              <w:ind w:right="94"/>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Rendelkezik az óvodás gyermekek mozgásfejlesztéséhez szükséges ismeretekkel. </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598953" w14:textId="3B59D68C"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Felismeri és kezeli a mozgás közben előforduló konfliktusokat.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1F5F4EA" w14:textId="12203253"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Felelősségteljesen,</w:t>
            </w:r>
            <w:r w:rsidRPr="00643B81">
              <w:rPr>
                <w:rFonts w:ascii="Times New Roman" w:eastAsia="Times New Roman" w:hAnsi="Times New Roman" w:cs="Times New Roman"/>
                <w:color w:val="000000" w:themeColor="text1"/>
                <w:lang w:eastAsia="hu-HU"/>
              </w:rPr>
              <w:br/>
              <w:t>a baleset-, gyermekbaleset, munka-</w:t>
            </w:r>
            <w:r w:rsidRPr="00643B81">
              <w:rPr>
                <w:rFonts w:ascii="Times New Roman" w:eastAsia="Times New Roman" w:hAnsi="Times New Roman" w:cs="Times New Roman"/>
                <w:color w:val="000000" w:themeColor="text1"/>
                <w:lang w:eastAsia="hu-HU"/>
              </w:rPr>
              <w:br/>
              <w:t xml:space="preserve">védelmi szabályok </w:t>
            </w:r>
            <w:r w:rsidRPr="00643B81">
              <w:rPr>
                <w:rFonts w:ascii="Times New Roman" w:eastAsia="Times New Roman" w:hAnsi="Times New Roman" w:cs="Times New Roman"/>
                <w:color w:val="000000" w:themeColor="text1"/>
                <w:lang w:eastAsia="hu-HU"/>
              </w:rPr>
              <w:br/>
              <w:t>betartásával végzi munkáját.</w:t>
            </w:r>
          </w:p>
        </w:tc>
      </w:tr>
      <w:tr w:rsidR="0028702F" w:rsidRPr="00643B81" w14:paraId="7570B900"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6E1E65B"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4EF000" w14:textId="7CA436EB" w:rsidR="00886759" w:rsidRPr="00643B81" w:rsidRDefault="00886759"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Segíti az óvodásokat a külső világ tevékeny megismerése keretében a természeti és társadalmi ismeretek, fenntartható fejlődés megismerésében. Részt vesz a tevékenységekhez szükséges eszközök beszerzésében, előkészítésében, megóvásában. </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59F9A8" w14:textId="043BD592" w:rsidR="00886759" w:rsidRPr="00643B81" w:rsidRDefault="00886759"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Rendelkezik az óvodás gyermekek életkori sajátosságát figyelembe vevő, az épített és természeti környezet megismertetéséhez szükséges ismeretekkel.</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4CB6AB7" w14:textId="4A858DFD" w:rsidR="00886759" w:rsidRPr="00643B81" w:rsidRDefault="00886759" w:rsidP="00B81916">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 természeti és társadalmi környezet értékeinek megismerését.</w:t>
            </w:r>
            <w:r w:rsidR="00B81916" w:rsidRPr="00643B81">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Tudatosan</w:t>
            </w:r>
            <w:r w:rsidR="00B81916" w:rsidRPr="00643B81">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megjeleníti munkája során a fenntartható fejlődés iránti elkötelezettségét. Környezettudatos viselkedésre ösztönöz.</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C9A94E" w14:textId="4294114D"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Felelősségteljesen cselekszik, nyilatkozik, a gyermekek tevékenységét segíti a környezettudatos nevelés érdekében. Önálló ötleteivel gazdagítja az óvoda/Zöldóvoda törekvéseit.</w:t>
            </w:r>
          </w:p>
        </w:tc>
      </w:tr>
      <w:tr w:rsidR="0028702F" w:rsidRPr="00643B81" w14:paraId="57AB649B"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762087"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ECA8155" w14:textId="0CF3DD15" w:rsidR="00886759" w:rsidRPr="00643B81" w:rsidRDefault="00886759"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A külső világ tevékeny megismerése matematikai tartalommal tevékenység keretében vagy a szabad játék során elősegíti a játékos cselekvéses tanulást, a gyakorlati problémamegoldást. </w:t>
            </w:r>
            <w:r w:rsidR="00604625">
              <w:rPr>
                <w:rFonts w:ascii="Times New Roman" w:eastAsia="Times New Roman" w:hAnsi="Times New Roman" w:cs="Times New Roman"/>
                <w:color w:val="000000" w:themeColor="text1"/>
                <w:lang w:eastAsia="hu-HU"/>
              </w:rPr>
              <w:br/>
            </w:r>
            <w:r w:rsidRPr="00643B81">
              <w:rPr>
                <w:rFonts w:ascii="Times New Roman" w:eastAsia="Times New Roman" w:hAnsi="Times New Roman" w:cs="Times New Roman"/>
                <w:color w:val="000000" w:themeColor="text1"/>
                <w:lang w:eastAsia="hu-HU"/>
              </w:rPr>
              <w:t>A matematikai tevékenységek megszervezésében együttműködik az óvodapedagógussal.</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D06CC0" w14:textId="4BB1A4B6"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Ismeri az elemi matematikai kifejezéseket és játékos formában a gyermek életkori sajátosságaihoz igazodva alkalmazza, a szabad játék keretében (helyhatározók, halmazok, 10-es számkörben több, kevesebb, ugyanannyi, ellenpárok: magasabb, alacsonyabb, hosszabb rövidebb stb.) </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BE8E301" w14:textId="6150A89E"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Támogatja a spontán játékos matematikai tapasztalatszerzést. </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05994BA" w14:textId="32E5C49F"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A szabad játék során a matematikai tapasztalatokat megerősíti, önálló ötleteivel segíti. </w:t>
            </w:r>
          </w:p>
        </w:tc>
      </w:tr>
      <w:tr w:rsidR="0028702F" w:rsidRPr="00643B81" w14:paraId="41302460"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3F819F"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05C9F81" w14:textId="3CC1284F" w:rsidR="00886759" w:rsidRPr="00643B81" w:rsidRDefault="00886759" w:rsidP="00886759">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Képes a munka jellegű tevékenységek irányítására, segítésére.</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60038A" w14:textId="41C62AB0"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munka jellegű tevékenységeket az óvodában (önkiszolgáló, közösségért végzett munka, naposi és egyéb munka, környezet-, növény- és állatgondozás).</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A747948" w14:textId="109668B2"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Tudatos pedagógiai szervező munkával támogatja gyermekek munka jellegű tevékenységét.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15DA92E" w14:textId="79B37C6B"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Önállóan szervezi a napirendnek megfelelően a gyermekek munka jellegű tevékenységét.</w:t>
            </w:r>
          </w:p>
        </w:tc>
      </w:tr>
      <w:tr w:rsidR="0028702F" w:rsidRPr="00643B81" w14:paraId="448E52CA"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F04878"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3191C62" w14:textId="549A4C3C" w:rsidR="00886759" w:rsidRPr="00643B81" w:rsidRDefault="00886759" w:rsidP="00604625">
            <w:pPr>
              <w:ind w:left="51"/>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Megfelelő körülményeket teremt a gyermekek egészséges személyiségfejlődésé</w:t>
            </w:r>
            <w:r w:rsidR="002A4EEC">
              <w:rPr>
                <w:rFonts w:ascii="Times New Roman" w:eastAsia="Times New Roman" w:hAnsi="Times New Roman" w:cs="Times New Roman"/>
                <w:color w:val="000000" w:themeColor="text1"/>
                <w:lang w:eastAsia="hu-HU"/>
              </w:rPr>
              <w:t>-</w:t>
            </w:r>
            <w:r w:rsidRPr="00643B81">
              <w:rPr>
                <w:rFonts w:ascii="Times New Roman" w:eastAsia="Times New Roman" w:hAnsi="Times New Roman" w:cs="Times New Roman"/>
                <w:color w:val="000000" w:themeColor="text1"/>
                <w:lang w:eastAsia="hu-HU"/>
              </w:rPr>
              <w:t>hez.</w:t>
            </w:r>
            <w:r w:rsidR="00604625">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Felismeri az egészségestől eltérő személyiségfejlődést.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5628796" w14:textId="52F370A2"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személyiség fogalmát, összetevőit, a személyiségfejlesztés lehetőségeit, módszereit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FF850DE" w14:textId="6830A5B3"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Elkötelezett a gyermekek egészséges személyiségfejlődése iránt. Gondot fordít saját személyiségének folyamatos fejlesztésére.</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434A83" w14:textId="32219CCB"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Tisztában van kompetenciahatáraival a gyermekek személyiségének kibontakoztatása terén.</w:t>
            </w:r>
          </w:p>
        </w:tc>
      </w:tr>
      <w:tr w:rsidR="0028702F" w:rsidRPr="00643B81" w14:paraId="21597EC2"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0AE900"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9961C4" w14:textId="72AC6712"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Szerepet vállal a gyermek egészséges fejlődéséhez szükséges feltételek, körülmények biztosításában, és figyelembe veszi az egyéni különbségeket.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4881F5" w14:textId="6F65EBB2"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Korszerű egészségfejlesztési, egészségvédelmi, életkor-specifikus higiénés nevelési és gondozási ismeretekkel rendelkezik.</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AE6141" w14:textId="643FD104"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Személyes példát mutat, keresi az új módszertani lehetőségeket a gyermek egészségneveléséhez. Együttműködik az egészségügyi és egészségvédelmi szakemberekkel, intézményekkel.</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D3C5D6" w14:textId="31CAFF88"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az egészségnevelésre irányuló tudat- és magatartásformálást.</w:t>
            </w:r>
          </w:p>
        </w:tc>
      </w:tr>
      <w:tr w:rsidR="0028702F" w:rsidRPr="00643B81" w14:paraId="4E310446"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608E0E"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0365DB0" w14:textId="1800DD11"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Alapvető elsősegélynyújtási technikákat alkalmaz.</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0B52864" w14:textId="15559883"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az elsősegélynyújtás alapvető teendőit.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0DB68A8" w14:textId="1B4E9D0F"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Ügyel a biztonságra, törekszik a balesetveszély elhárítására.</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C4AD744" w14:textId="46013B33"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Szükség szerint</w:t>
            </w:r>
            <w:r w:rsidRPr="00643B81">
              <w:rPr>
                <w:rFonts w:ascii="Times New Roman" w:eastAsia="Times New Roman" w:hAnsi="Times New Roman" w:cs="Times New Roman"/>
                <w:color w:val="000000" w:themeColor="text1"/>
                <w:lang w:eastAsia="hu-HU"/>
              </w:rPr>
              <w:br/>
              <w:t>elsősegélyt nyújt.</w:t>
            </w:r>
          </w:p>
        </w:tc>
      </w:tr>
      <w:tr w:rsidR="0028702F" w:rsidRPr="00643B81" w14:paraId="0A5D3E1D"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7DD097"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B7FE8E" w14:textId="4F29D7FF" w:rsidR="00886759" w:rsidRPr="00643B81" w:rsidRDefault="00886759" w:rsidP="00604625">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munkahelyén a kapcsolatfelvétele kulturált, betartja a kapcsolatteremtés szabályait.</w:t>
            </w:r>
            <w:r w:rsidR="00604625">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Az eltérő szituációkban adekvátan használja a verbális és nonverbális kommunikációs csatornákat.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FAD7548" w14:textId="16E75954" w:rsidR="00886759" w:rsidRPr="00643B81" w:rsidRDefault="00886759" w:rsidP="00604625">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w:t>
            </w:r>
            <w:r w:rsidR="00604625">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kommunikációs alapelveket; a kommunikációs alapfogalmakat (folyamat, szereplők, helyzettípusok, stílus, asszertív kommunikáció).</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C795A58" w14:textId="6C2D5785" w:rsidR="00886759" w:rsidRPr="00643B81" w:rsidRDefault="00886759" w:rsidP="00604625">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Kommunikációs képességeit folyamatosan</w:t>
            </w:r>
            <w:r w:rsidR="00604625">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fejleszti, előtérbe helyezi az asszertív kommunikációs módokat. Beszédmódjában igényes és példamutató. Kommunikációjával nevel, pozitív példát nyújt.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8BC04E" w14:textId="4443F4FB"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Felelősségteljesen, a gyermekek életkori és mentális állapotát figyelembe</w:t>
            </w:r>
            <w:r w:rsidR="00B81916" w:rsidRPr="00643B81">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véve kommunikál, meggyőződik a kommunikáció sikerességéről.</w:t>
            </w:r>
          </w:p>
        </w:tc>
      </w:tr>
      <w:tr w:rsidR="0028702F" w:rsidRPr="00643B81" w14:paraId="7887FDC5"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24A6D8"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7216ACF" w14:textId="0C0F8D04" w:rsidR="00886759" w:rsidRPr="00643B81" w:rsidRDefault="00886759" w:rsidP="00604625">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gyermekekkel és azok családjával bizalmi légkört alakít ki és tart fenn.</w:t>
            </w:r>
            <w:r w:rsidR="00604625">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Segíti a kapcsolatfelvételt és fenntartását az érintett személyekkel, családokkal. Támogatja a család és az óvoda kapcsolattartását.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0B65D6" w14:textId="2BFB086B"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Alapvető ismeretekkel rendelkezik a családról, a családi nevelés elsődlegességéről. Megérti a családokkal való bizalmi kapcsolat megteremtésének és fenntartásának fontosságát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4E8608" w14:textId="0F148941"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Tevékenysége során tiszteletben tartja a személyiségi jogokat és a személyes adatokat.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7898BA" w14:textId="00A066BE"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gyermekek és a családok érdekeit tiszteletben tartja, munkatársaival együttműködik. Kommunikációja nyitott, hatékony. A tudomására jutott információkat etikusan kezeli.</w:t>
            </w:r>
          </w:p>
        </w:tc>
      </w:tr>
      <w:tr w:rsidR="0028702F" w:rsidRPr="00643B81" w14:paraId="57CF7C39"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1F657B"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384DD5A" w14:textId="1AB55CD6" w:rsidR="00886759" w:rsidRPr="00643B81" w:rsidRDefault="00886759" w:rsidP="00886759">
            <w:pPr>
              <w:jc w:val="center"/>
              <w:rPr>
                <w:rFonts w:ascii="Times New Roman" w:eastAsia="Times New Roman" w:hAnsi="Times New Roman" w:cs="Times New Roman"/>
                <w:color w:val="000000" w:themeColor="text1"/>
                <w:highlight w:val="yellow"/>
                <w:lang w:eastAsia="hu-HU"/>
              </w:rPr>
            </w:pPr>
            <w:r w:rsidRPr="00643B81">
              <w:rPr>
                <w:rFonts w:ascii="Times New Roman" w:eastAsia="Times New Roman" w:hAnsi="Times New Roman" w:cs="Times New Roman"/>
                <w:color w:val="000000" w:themeColor="text1"/>
                <w:lang w:eastAsia="hu-HU"/>
              </w:rPr>
              <w:t>Alkalmazza a személyi higiéné alapvető szabályait, megjelenése ápolt. Részt vesz a higiénés szokásrendszer kialakításában.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2C8BFA" w14:textId="24254DB5"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személyi higiéné alapvető követelményeit (testápolás, tisztálkodás, pihenés, egészséges táplálkozás stb.).</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02DE33" w14:textId="42DEC421"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Magával szemben igényes és ezt másoktól is elvárja.</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12FF0E" w14:textId="460E3475"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gyermekek számára igényes, kulturált megjelenésével pozitív példát mutat.</w:t>
            </w:r>
          </w:p>
        </w:tc>
      </w:tr>
      <w:tr w:rsidR="0028702F" w:rsidRPr="00643B81" w14:paraId="403CC769"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DDD8321"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5FC5C75" w14:textId="4287E0A4"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rábízott pedagógiai ügyviteli feladatokat ellátja.</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73DBAD" w14:textId="303AB2D7"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az intézmény dokumentumait, adminisztrációs teendőit.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BF809E" w14:textId="01065865"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Munkája igényes, pontos, precíz. </w:t>
            </w:r>
            <w:r w:rsidR="00B81916" w:rsidRPr="00643B81">
              <w:rPr>
                <w:rFonts w:ascii="Times New Roman" w:eastAsia="Times New Roman" w:hAnsi="Times New Roman" w:cs="Times New Roman"/>
                <w:color w:val="000000" w:themeColor="text1"/>
                <w:lang w:eastAsia="hu-HU"/>
              </w:rPr>
              <w:br/>
            </w:r>
            <w:r w:rsidRPr="00643B81">
              <w:rPr>
                <w:rFonts w:ascii="Times New Roman" w:eastAsia="Times New Roman" w:hAnsi="Times New Roman" w:cs="Times New Roman"/>
                <w:color w:val="000000" w:themeColor="text1"/>
                <w:lang w:eastAsia="hu-HU"/>
              </w:rPr>
              <w:t>A környezet védelme érdekében tudatos anyag- és energia-felhasználásra törekszik.</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B62882" w14:textId="59B075B4"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Figyel a határidőkre, kompetenciahatárai betartásával dokumentál.</w:t>
            </w:r>
          </w:p>
        </w:tc>
      </w:tr>
      <w:tr w:rsidR="0028702F" w:rsidRPr="00643B81" w14:paraId="5D87121E"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6BAEC38"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C0521D1" w14:textId="60E894CA"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Adekvát módon használja az IKT eszközöket.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EF4A55" w14:textId="1CC8DEE0"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munkájához szükséges IKT eszközöket és azok alkalmazását.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F2C71BA" w14:textId="62D86609"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Kritikusan kezeli és használja az információforrásokat. A környezetterhelés elkerülése érdekében törekszik az eszközök megóvására és szakszerű használatára.</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13CC07" w14:textId="061848CB"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Képes önálló információgyűjtésre és tájékozódásra a digitális térben az adatvédelmi szabályok betartásával.</w:t>
            </w:r>
          </w:p>
        </w:tc>
      </w:tr>
      <w:tr w:rsidR="0028702F" w:rsidRPr="00643B81" w14:paraId="12FAAA28"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1CC8F65"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A604BD" w14:textId="4A7FE498"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Eligazodik a szociális és gyermekvédelmi intézményrendszer hálózatában.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F10817B" w14:textId="27717582"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prevenció fogalmát és a hozzá kapcsolódó tevékenységeket. Tisztában van a szociális és gyermekvédelmi intézményrendszer felépítésével és működésével.</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74415B7" w14:textId="46B5D158"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Munkáját mindenféle megkülönböztetés, előítélet nélkül végzi.</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A01D2A3" w14:textId="5029F7C5" w:rsidR="00886759" w:rsidRPr="00643B81" w:rsidRDefault="00886759" w:rsidP="00604625">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Preventív jellegű tevékenységeket végez.</w:t>
            </w:r>
            <w:r w:rsidR="00604625">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Betartja a jogszabályi és egyéb előírásokat.</w:t>
            </w:r>
          </w:p>
        </w:tc>
      </w:tr>
      <w:tr w:rsidR="0028702F" w:rsidRPr="00643B81" w14:paraId="069B625E"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1E1C973"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FA1239" w14:textId="3332F529"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Felismeri a kiemelt figyelmet igénylő gyermeket.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99FF8E" w14:textId="44F3E955"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gyógypedagógia területeit, a kiemelt figyelmet igénylő gyermekek fejlődését befolyásoló tényezőket, segítésük lehetőségeit, módszereit.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EDC52C" w14:textId="5C4B3EA4"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Munkájában elfogadó az egyéni sajátosságokkal szemben. Elkötelezett a kiemelt figyelmet igénylő gyermekek szükségleteinek kielégítése iránt.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B219F9" w14:textId="4DAEEE79"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Kompetenciahatárait betartva adekvátan reagál az egyéni sajátosságokból fakadó pedagógiai helyzetekre.</w:t>
            </w:r>
          </w:p>
        </w:tc>
      </w:tr>
      <w:tr w:rsidR="0028702F" w:rsidRPr="00643B81" w14:paraId="07620D07"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41EAEC"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8DE0EF0" w14:textId="4AFF6A14"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Támogatja a gyermekek kreatív, művészeti alkotó tevékenységeit.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9EFF7A9" w14:textId="43955E1A"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Alapvető ismeretekkel rendelkezik a pedagógiai munkához kapcsolódó művészeti területekről: zenei nevelés, gyermekirodalom, kreatív alkotás, vizuális nevelés, testkultúra.</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FCF7F7" w14:textId="5447E74E"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Elkötelezett a gyermekek kreatív, művészeti fejlesztése iránt. </w:t>
            </w:r>
            <w:r w:rsidRPr="00643B81">
              <w:rPr>
                <w:rFonts w:ascii="Times New Roman" w:hAnsi="Times New Roman" w:cs="Times New Roman"/>
                <w:color w:val="000000" w:themeColor="text1"/>
              </w:rPr>
              <w:t>Tudatosítja az újrahasznosíthatóság elvét, lehetőségeit.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C1BC50" w14:textId="65818FB3"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Önálló ötletei felhasználásával segít tevékenységek szervezésében, előkészítésében, megtartásában.</w:t>
            </w:r>
          </w:p>
        </w:tc>
      </w:tr>
      <w:tr w:rsidR="0028702F" w:rsidRPr="00643B81" w14:paraId="63552073"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0EBB61"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375945" w14:textId="3672A33D"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gyermekek életkori sajátosságainak megfelelően kiválasztja és használja a gyermekirodalom alkotásait.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5688E85" w14:textId="66ED3380"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hazai és nemzetközi meseirodalom kiemelkedő alkotásait.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307815" w14:textId="34DD9542"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Törekszik a kiválasztott alkotás szemléletes, élményszerű előadására.</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7B8976" w14:textId="33B3E410"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Az ünnepek és jeles napok, események és napi tevékenységek témájához igazodó alkotást önállóan választ.</w:t>
            </w:r>
          </w:p>
        </w:tc>
      </w:tr>
      <w:tr w:rsidR="0028702F" w:rsidRPr="00643B81" w14:paraId="2F7E944C"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15F0B7F"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48D61C" w14:textId="1741008C"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Általános és szakmai ismereteit önállóan bővíti és bemutatja.</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4ADB3F" w14:textId="1406BCE1"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Ismeri a folyamatos képzés, továbbképzés lehetőségeit, megérti az élethosszig </w:t>
            </w:r>
            <w:r w:rsidR="00A156B0">
              <w:rPr>
                <w:rFonts w:ascii="Times New Roman" w:eastAsia="Times New Roman" w:hAnsi="Times New Roman" w:cs="Times New Roman"/>
                <w:color w:val="000000" w:themeColor="text1"/>
                <w:lang w:eastAsia="hu-HU"/>
              </w:rPr>
              <w:t xml:space="preserve">tartó </w:t>
            </w:r>
            <w:r w:rsidRPr="00643B81">
              <w:rPr>
                <w:rFonts w:ascii="Times New Roman" w:eastAsia="Times New Roman" w:hAnsi="Times New Roman" w:cs="Times New Roman"/>
                <w:color w:val="000000" w:themeColor="text1"/>
                <w:lang w:eastAsia="hu-HU"/>
              </w:rPr>
              <w:t>tanulás célját.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C9C905" w14:textId="37E4CBE0"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Nyitott és fogékony a szakmai környezetében zajló változásokra.</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D318315" w14:textId="5F6E3228"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Másokkal együttműködve járul hozzá a szakma, az intézmény fejlődéséhez.</w:t>
            </w:r>
          </w:p>
        </w:tc>
      </w:tr>
      <w:tr w:rsidR="0028702F" w:rsidRPr="00643B81" w14:paraId="3543B0C0"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C4444E1"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2134774" w14:textId="218703F2"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Segítséget nyújt az óvodai tevékenységek eszközeinek és anyagainak előkészítésében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8A8ED34" w14:textId="53AF2578"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az alapvető munkavédelmi és balesetmegelőzési szabályokat.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A0C957" w14:textId="013D3C2C"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Gondosan, takarékosan, rendeltetésszerűen kezeli a rábízott eszközöket, anyagokat.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A590C90" w14:textId="253A13B7"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munkáját az óvodapedagógussal együttműködve végzi.</w:t>
            </w:r>
          </w:p>
        </w:tc>
      </w:tr>
      <w:tr w:rsidR="0028702F" w:rsidRPr="00643B81" w14:paraId="4882CC78" w14:textId="77777777" w:rsidTr="0028702F">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DE1282D" w14:textId="77777777" w:rsidR="00886759" w:rsidRPr="00643B81" w:rsidRDefault="00886759" w:rsidP="00FD7D13">
            <w:pPr>
              <w:pStyle w:val="Listaszerbekezds"/>
              <w:widowControl/>
              <w:numPr>
                <w:ilvl w:val="0"/>
                <w:numId w:val="20"/>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1CF0C69" w14:textId="40132202"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hAnsi="Times New Roman" w:cs="Times New Roman"/>
                <w:color w:val="000000" w:themeColor="text1"/>
              </w:rPr>
              <w:t>A munkavégzés során betartja a munkavédelmi, tűzvédelmi, balesetvédelmi és környezetvédelmi szabályokat.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1BC540" w14:textId="390C737E"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hAnsi="Times New Roman" w:cs="Times New Roman"/>
                <w:color w:val="000000" w:themeColor="text1"/>
              </w:rPr>
              <w:t>Ismeri a munkavégzéssel kapcsolatos munkavédelmi, tűzvédelmi, balesetvédelmi és környezetvédelmi szabályokat.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B772F4" w14:textId="77777777" w:rsidR="00886759" w:rsidRPr="00643B81" w:rsidRDefault="00886759" w:rsidP="00886759">
            <w:pPr>
              <w:jc w:val="center"/>
              <w:rPr>
                <w:rFonts w:ascii="Times New Roman" w:hAnsi="Times New Roman" w:cs="Times New Roman"/>
                <w:color w:val="000000" w:themeColor="text1"/>
              </w:rPr>
            </w:pPr>
            <w:r w:rsidRPr="00643B81">
              <w:rPr>
                <w:rFonts w:ascii="Times New Roman" w:hAnsi="Times New Roman" w:cs="Times New Roman"/>
                <w:color w:val="000000" w:themeColor="text1"/>
              </w:rPr>
              <w:t>Elkötelezett a biztonságos munkavégzés mellett.</w:t>
            </w:r>
          </w:p>
          <w:p w14:paraId="776B0F6C" w14:textId="71C1CDBC" w:rsidR="00886759" w:rsidRPr="00643B81" w:rsidRDefault="00886759" w:rsidP="00886759">
            <w:pPr>
              <w:jc w:val="center"/>
              <w:rPr>
                <w:rFonts w:ascii="Times New Roman" w:eastAsia="Times New Roman" w:hAnsi="Times New Roman" w:cs="Times New Roman"/>
                <w:color w:val="000000" w:themeColor="text1"/>
                <w:lang w:eastAsia="hu-HU"/>
              </w:rPr>
            </w:pPr>
            <w:r w:rsidRPr="00643B81">
              <w:rPr>
                <w:rFonts w:ascii="Times New Roman" w:hAnsi="Times New Roman" w:cs="Times New Roman"/>
                <w:color w:val="000000" w:themeColor="text1"/>
              </w:rPr>
              <w:t>A környezettudatos tevékenységeket előnyben részesíti.</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13BA701" w14:textId="32FE8FFF" w:rsidR="00886759" w:rsidRPr="00643B81" w:rsidRDefault="00886759" w:rsidP="00886759">
            <w:pPr>
              <w:ind w:left="5"/>
              <w:jc w:val="center"/>
              <w:rPr>
                <w:rFonts w:ascii="Times New Roman" w:eastAsia="Times New Roman" w:hAnsi="Times New Roman" w:cs="Times New Roman"/>
                <w:color w:val="000000" w:themeColor="text1"/>
                <w:lang w:eastAsia="hu-HU"/>
              </w:rPr>
            </w:pPr>
            <w:r w:rsidRPr="00643B81">
              <w:rPr>
                <w:rFonts w:ascii="Times New Roman" w:hAnsi="Times New Roman" w:cs="Times New Roman"/>
                <w:color w:val="000000" w:themeColor="text1"/>
              </w:rPr>
              <w:t>Felelősséget vállal önmaga és munkatársai biztonságáért.</w:t>
            </w:r>
          </w:p>
        </w:tc>
      </w:tr>
    </w:tbl>
    <w:p w14:paraId="66A05DAF" w14:textId="44AA091F" w:rsidR="0028702F" w:rsidRPr="00604625" w:rsidRDefault="0028702F" w:rsidP="0028702F">
      <w:pPr>
        <w:rPr>
          <w:rFonts w:ascii="Times New Roman" w:hAnsi="Times New Roman" w:cs="Times New Roman"/>
          <w:color w:val="000000" w:themeColor="text1"/>
        </w:rPr>
      </w:pPr>
    </w:p>
    <w:p w14:paraId="4A2CCC6B" w14:textId="77777777" w:rsidR="0028702F" w:rsidRPr="00604625" w:rsidRDefault="0028702F">
      <w:pPr>
        <w:rPr>
          <w:rFonts w:ascii="Times New Roman" w:hAnsi="Times New Roman" w:cs="Times New Roman"/>
          <w:color w:val="000000" w:themeColor="text1"/>
        </w:rPr>
      </w:pPr>
      <w:r w:rsidRPr="00604625">
        <w:rPr>
          <w:rFonts w:ascii="Times New Roman" w:hAnsi="Times New Roman" w:cs="Times New Roman"/>
          <w:color w:val="000000" w:themeColor="text1"/>
        </w:rPr>
        <w:br w:type="page"/>
      </w:r>
    </w:p>
    <w:p w14:paraId="247AB873" w14:textId="536E66B1" w:rsidR="00054E28" w:rsidRDefault="003B79C8" w:rsidP="002B79FC">
      <w:pPr>
        <w:pStyle w:val="Stlus6"/>
      </w:pPr>
      <w:bookmarkStart w:id="46" w:name="_Toc134392529"/>
      <w:bookmarkStart w:id="47" w:name="_Toc181785678"/>
      <w:bookmarkStart w:id="48" w:name="_Toc207283799"/>
      <w:r w:rsidRPr="0036777E">
        <w:lastRenderedPageBreak/>
        <w:t xml:space="preserve">A </w:t>
      </w:r>
      <w:r w:rsidR="00445DBA" w:rsidRPr="0036777E">
        <w:t>képzés</w:t>
      </w:r>
      <w:r w:rsidR="00404648" w:rsidRPr="0036777E">
        <w:t xml:space="preserve"> részletes tartalma</w:t>
      </w:r>
      <w:bookmarkEnd w:id="46"/>
      <w:bookmarkEnd w:id="47"/>
      <w:bookmarkEnd w:id="48"/>
    </w:p>
    <w:p w14:paraId="4D6685D1" w14:textId="77777777" w:rsidR="002B79FC" w:rsidRPr="0036777E" w:rsidRDefault="002B79FC" w:rsidP="002B79FC">
      <w:pPr>
        <w:pStyle w:val="Stlus6"/>
        <w:numPr>
          <w:ilvl w:val="0"/>
          <w:numId w:val="0"/>
        </w:numPr>
      </w:pPr>
    </w:p>
    <w:p w14:paraId="2DC91259" w14:textId="77777777" w:rsidR="00CD0669" w:rsidRPr="0036777E" w:rsidRDefault="00CD0669" w:rsidP="00054E28">
      <w:pPr>
        <w:rPr>
          <w:rFonts w:ascii="Times New Roman" w:hAnsi="Times New Roman" w:cs="Times New Roman"/>
          <w:b/>
          <w:bCs/>
          <w:vanish/>
          <w:color w:val="000000" w:themeColor="text1"/>
          <w:sz w:val="24"/>
        </w:rPr>
      </w:pPr>
      <w:bookmarkStart w:id="49" w:name="_Toc134384016"/>
      <w:bookmarkStart w:id="50" w:name="_Toc134384054"/>
      <w:bookmarkStart w:id="51" w:name="_Toc134389148"/>
      <w:bookmarkStart w:id="52" w:name="_Toc134389181"/>
      <w:bookmarkStart w:id="53" w:name="_Toc134389215"/>
      <w:bookmarkStart w:id="54" w:name="_Toc134390388"/>
      <w:bookmarkStart w:id="55" w:name="_Toc134390454"/>
      <w:bookmarkStart w:id="56" w:name="_Toc134384020"/>
      <w:bookmarkStart w:id="57" w:name="_Toc134384058"/>
      <w:bookmarkStart w:id="58" w:name="_Toc134389152"/>
      <w:bookmarkStart w:id="59" w:name="_Toc134389185"/>
      <w:bookmarkStart w:id="60" w:name="_Toc134389219"/>
      <w:bookmarkStart w:id="61" w:name="_Toc134390392"/>
      <w:bookmarkStart w:id="62" w:name="_Toc134390458"/>
      <w:bookmarkStart w:id="63" w:name="_Toc105840433"/>
      <w:bookmarkStart w:id="64" w:name="_Toc134392530"/>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5CD405C0" w14:textId="668963BA" w:rsidR="004C05B3" w:rsidRPr="0036777E" w:rsidRDefault="004C05B3" w:rsidP="00F01CD3">
      <w:pPr>
        <w:pStyle w:val="Cmsor2"/>
        <w:numPr>
          <w:ilvl w:val="0"/>
          <w:numId w:val="0"/>
        </w:numPr>
        <w:ind w:left="576" w:hanging="576"/>
        <w:rPr>
          <w:rFonts w:ascii="Times New Roman" w:hAnsi="Times New Roman" w:cs="Times New Roman"/>
          <w:color w:val="31849B" w:themeColor="accent5" w:themeShade="BF"/>
          <w:sz w:val="24"/>
          <w:szCs w:val="22"/>
        </w:rPr>
      </w:pPr>
      <w:bookmarkStart w:id="65" w:name="_Toc181785679"/>
      <w:bookmarkStart w:id="66" w:name="_Toc207283800"/>
      <w:r w:rsidRPr="0036777E">
        <w:rPr>
          <w:rFonts w:ascii="Times New Roman" w:eastAsia="Times New Roman" w:hAnsi="Times New Roman" w:cs="Times New Roman"/>
          <w:color w:val="31849B" w:themeColor="accent5" w:themeShade="BF"/>
          <w:sz w:val="24"/>
          <w:szCs w:val="22"/>
        </w:rPr>
        <w:t>Munkavállalói</w:t>
      </w:r>
      <w:r w:rsidRPr="0036777E">
        <w:rPr>
          <w:rFonts w:ascii="Times New Roman" w:hAnsi="Times New Roman" w:cs="Times New Roman"/>
          <w:color w:val="31849B" w:themeColor="accent5" w:themeShade="BF"/>
          <w:sz w:val="24"/>
          <w:szCs w:val="22"/>
        </w:rPr>
        <w:t xml:space="preserve"> ismeretek megnevezésű tanulási terület</w:t>
      </w:r>
      <w:bookmarkEnd w:id="63"/>
      <w:bookmarkEnd w:id="64"/>
      <w:bookmarkEnd w:id="65"/>
      <w:bookmarkEnd w:id="66"/>
      <w:r w:rsidRPr="0036777E">
        <w:rPr>
          <w:rFonts w:ascii="Times New Roman" w:hAnsi="Times New Roman" w:cs="Times New Roman"/>
          <w:color w:val="31849B" w:themeColor="accent5" w:themeShade="BF"/>
          <w:sz w:val="24"/>
          <w:szCs w:val="22"/>
        </w:rPr>
        <w:t xml:space="preserve"> </w:t>
      </w:r>
    </w:p>
    <w:p w14:paraId="4CED8199" w14:textId="77777777" w:rsidR="004D2236" w:rsidRPr="00643B81" w:rsidRDefault="004D2236" w:rsidP="004C05B3">
      <w:pPr>
        <w:spacing w:line="276" w:lineRule="auto"/>
        <w:jc w:val="both"/>
        <w:rPr>
          <w:rFonts w:ascii="Times New Roman" w:hAnsi="Times New Roman" w:cs="Times New Roman"/>
        </w:rPr>
      </w:pPr>
    </w:p>
    <w:p w14:paraId="4E91A52B" w14:textId="77777777" w:rsidR="004C05B3" w:rsidRPr="00643B81" w:rsidRDefault="004C05B3" w:rsidP="004C05B3">
      <w:pPr>
        <w:spacing w:line="276" w:lineRule="auto"/>
        <w:jc w:val="both"/>
        <w:rPr>
          <w:rFonts w:ascii="Times New Roman" w:hAnsi="Times New Roman" w:cs="Times New Roman"/>
          <w:b/>
        </w:rPr>
      </w:pPr>
      <w:r w:rsidRPr="00643B81">
        <w:rPr>
          <w:rFonts w:ascii="Times New Roman" w:hAnsi="Times New Roman" w:cs="Times New Roman"/>
          <w:b/>
        </w:rPr>
        <w:t>A tanulási terület tantárgyainak összóraszáma:</w:t>
      </w:r>
      <w:r w:rsidRPr="00643B81">
        <w:rPr>
          <w:rFonts w:ascii="Times New Roman" w:hAnsi="Times New Roman" w:cs="Times New Roman"/>
          <w:b/>
        </w:rPr>
        <w:tab/>
      </w:r>
      <w:r w:rsidRPr="00643B81">
        <w:rPr>
          <w:rFonts w:ascii="Times New Roman" w:hAnsi="Times New Roman" w:cs="Times New Roman"/>
          <w:b/>
        </w:rPr>
        <w:tab/>
      </w:r>
      <w:r w:rsidRPr="00643B81">
        <w:rPr>
          <w:rFonts w:ascii="Times New Roman" w:hAnsi="Times New Roman" w:cs="Times New Roman"/>
          <w:b/>
        </w:rPr>
        <w:tab/>
      </w:r>
      <w:r w:rsidRPr="00643B81">
        <w:rPr>
          <w:rFonts w:ascii="Times New Roman" w:hAnsi="Times New Roman" w:cs="Times New Roman"/>
          <w:b/>
        </w:rPr>
        <w:tab/>
      </w:r>
      <w:r w:rsidRPr="00643B81">
        <w:rPr>
          <w:rFonts w:ascii="Times New Roman" w:hAnsi="Times New Roman" w:cs="Times New Roman"/>
          <w:b/>
        </w:rPr>
        <w:tab/>
        <w:t xml:space="preserve">18/18 óra </w:t>
      </w:r>
    </w:p>
    <w:p w14:paraId="447A539D" w14:textId="77777777" w:rsidR="004D2236" w:rsidRPr="00643B81" w:rsidRDefault="004D2236" w:rsidP="004C05B3">
      <w:pPr>
        <w:spacing w:line="276" w:lineRule="auto"/>
        <w:jc w:val="both"/>
        <w:rPr>
          <w:rFonts w:ascii="Times New Roman" w:hAnsi="Times New Roman" w:cs="Times New Roman"/>
          <w:b/>
        </w:rPr>
      </w:pPr>
    </w:p>
    <w:p w14:paraId="23E68494" w14:textId="77777777" w:rsidR="004C05B3" w:rsidRPr="00643B81" w:rsidRDefault="004C05B3" w:rsidP="004C05B3">
      <w:pPr>
        <w:spacing w:line="276" w:lineRule="auto"/>
        <w:jc w:val="both"/>
        <w:rPr>
          <w:rFonts w:ascii="Times New Roman" w:hAnsi="Times New Roman" w:cs="Times New Roman"/>
          <w:b/>
        </w:rPr>
      </w:pPr>
      <w:r w:rsidRPr="00643B81">
        <w:rPr>
          <w:rFonts w:ascii="Times New Roman" w:hAnsi="Times New Roman" w:cs="Times New Roman"/>
          <w:b/>
        </w:rPr>
        <w:t xml:space="preserve">A tanulási terület tartalmi összefoglalója </w:t>
      </w:r>
    </w:p>
    <w:p w14:paraId="5D78F3BC" w14:textId="77777777" w:rsidR="004C05B3" w:rsidRPr="00643B81" w:rsidRDefault="004C05B3" w:rsidP="004C05B3">
      <w:pPr>
        <w:spacing w:line="276" w:lineRule="auto"/>
        <w:jc w:val="both"/>
        <w:rPr>
          <w:rFonts w:ascii="Times New Roman" w:hAnsi="Times New Roman" w:cs="Times New Roman"/>
        </w:rPr>
      </w:pPr>
      <w:r w:rsidRPr="00643B81">
        <w:rPr>
          <w:rFonts w:ascii="Times New Roman" w:hAnsi="Times New Roman" w:cs="Times New Roman"/>
        </w:rPr>
        <w:t>A Munkavállalói ismeretek tanulási terület elsajátításával a tanuló önismeretet szerez, meghatározza a céljait. Megismerkedik környezete munkaerőpiaci helyzetével. Megtanulja, milyen foglalkoztatási formában tud majd elhelyezkedni munkavállalóként. Megismeri, hogy tanulói jogviszonyában is foglalkoztatható szakképzési munkaviszony keretében. Megtanulja az ehhez a jogviszonyhoz kapcsolódó jogait és kötelezettségeit. A tanuló megismeri a munkavállaláshoz, a munkaviszony létesítéséhez szükséges alapismereteket, amelyeket a gyakorlati, mindennapi tevékenysége során alkalmazni tud.</w:t>
      </w:r>
    </w:p>
    <w:p w14:paraId="042B6890" w14:textId="77777777" w:rsidR="004C05B3" w:rsidRPr="00643B81" w:rsidRDefault="004C05B3" w:rsidP="004C05B3">
      <w:pPr>
        <w:spacing w:line="276" w:lineRule="auto"/>
        <w:jc w:val="both"/>
        <w:rPr>
          <w:rFonts w:ascii="Times New Roman" w:hAnsi="Times New Roman" w:cs="Times New Roman"/>
        </w:rPr>
      </w:pPr>
    </w:p>
    <w:p w14:paraId="10571A0F" w14:textId="39E0A56F" w:rsidR="004C05B3" w:rsidRPr="00063795" w:rsidRDefault="004C05B3" w:rsidP="00063795">
      <w:pPr>
        <w:rPr>
          <w:rFonts w:ascii="Times New Roman" w:hAnsi="Times New Roman" w:cs="Times New Roman"/>
          <w:b/>
        </w:rPr>
      </w:pPr>
      <w:bookmarkStart w:id="67" w:name="_Toc181785680"/>
      <w:r w:rsidRPr="00063795">
        <w:rPr>
          <w:rFonts w:ascii="Times New Roman" w:hAnsi="Times New Roman" w:cs="Times New Roman"/>
          <w:b/>
        </w:rPr>
        <w:t>Munkavállalói ismeretek tantárgy</w:t>
      </w:r>
      <w:bookmarkEnd w:id="67"/>
      <w:r w:rsidR="00C805B2" w:rsidRPr="00C805B2">
        <w:rPr>
          <w:rFonts w:ascii="Times New Roman" w:hAnsi="Times New Roman" w:cs="Times New Roman"/>
        </w:rPr>
        <w:t xml:space="preserve"> </w:t>
      </w:r>
      <w:r w:rsidR="00063795">
        <w:rPr>
          <w:rFonts w:ascii="Times New Roman" w:hAnsi="Times New Roman" w:cs="Times New Roman"/>
        </w:rPr>
        <w:tab/>
      </w:r>
      <w:r w:rsidR="00063795">
        <w:rPr>
          <w:rFonts w:ascii="Times New Roman" w:hAnsi="Times New Roman" w:cs="Times New Roman"/>
        </w:rPr>
        <w:tab/>
      </w:r>
      <w:r w:rsidR="00063795">
        <w:rPr>
          <w:rFonts w:ascii="Times New Roman" w:hAnsi="Times New Roman" w:cs="Times New Roman"/>
        </w:rPr>
        <w:tab/>
      </w:r>
      <w:r w:rsidR="00063795">
        <w:rPr>
          <w:rFonts w:ascii="Times New Roman" w:hAnsi="Times New Roman" w:cs="Times New Roman"/>
        </w:rPr>
        <w:tab/>
      </w:r>
      <w:r w:rsidR="00063795">
        <w:rPr>
          <w:rFonts w:ascii="Times New Roman" w:hAnsi="Times New Roman" w:cs="Times New Roman"/>
        </w:rPr>
        <w:tab/>
      </w:r>
      <w:r w:rsidR="00063795">
        <w:rPr>
          <w:rFonts w:ascii="Times New Roman" w:hAnsi="Times New Roman" w:cs="Times New Roman"/>
        </w:rPr>
        <w:tab/>
      </w:r>
      <w:r w:rsidR="00063795">
        <w:rPr>
          <w:rFonts w:ascii="Times New Roman" w:hAnsi="Times New Roman" w:cs="Times New Roman"/>
        </w:rPr>
        <w:tab/>
      </w:r>
      <w:r w:rsidRPr="00063795">
        <w:rPr>
          <w:rFonts w:ascii="Times New Roman" w:hAnsi="Times New Roman" w:cs="Times New Roman"/>
          <w:b/>
        </w:rPr>
        <w:t>18/18 óra</w:t>
      </w:r>
    </w:p>
    <w:p w14:paraId="2EC80EB0" w14:textId="77777777" w:rsidR="0028702F" w:rsidRPr="00643B81" w:rsidRDefault="0028702F" w:rsidP="0028702F">
      <w:pPr>
        <w:spacing w:line="276" w:lineRule="auto"/>
        <w:jc w:val="both"/>
        <w:rPr>
          <w:rFonts w:ascii="Times New Roman" w:hAnsi="Times New Roman" w:cs="Times New Roman"/>
        </w:rPr>
      </w:pPr>
    </w:p>
    <w:p w14:paraId="6B8B4679" w14:textId="1FF25588" w:rsidR="004C05B3" w:rsidRPr="00643B81" w:rsidRDefault="004C05B3" w:rsidP="0028702F">
      <w:pPr>
        <w:spacing w:line="276" w:lineRule="auto"/>
        <w:jc w:val="both"/>
        <w:rPr>
          <w:rFonts w:ascii="Times New Roman" w:hAnsi="Times New Roman" w:cs="Times New Roman"/>
        </w:rPr>
      </w:pPr>
      <w:r w:rsidRPr="00643B81">
        <w:rPr>
          <w:rFonts w:ascii="Times New Roman" w:hAnsi="Times New Roman" w:cs="Times New Roman"/>
          <w:b/>
        </w:rPr>
        <w:t>A tantárgy tanításának fő célja</w:t>
      </w:r>
      <w:r w:rsidR="00FB6F4B" w:rsidRPr="00643B81">
        <w:rPr>
          <w:rFonts w:ascii="Times New Roman" w:hAnsi="Times New Roman" w:cs="Times New Roman"/>
          <w:b/>
        </w:rPr>
        <w:t xml:space="preserve">: </w:t>
      </w:r>
      <w:r w:rsidRPr="00643B81">
        <w:rPr>
          <w:rFonts w:ascii="Times New Roman" w:hAnsi="Times New Roman" w:cs="Times New Roman"/>
        </w:rPr>
        <w:t>A tanuló általános felkészítése az álláskeresés módszereire, technikáira, valamint a munkavállaláshoz, a munkaviszony létesítéséhez szükséges alapismeretek elsajátítására.</w:t>
      </w:r>
    </w:p>
    <w:p w14:paraId="42B76632" w14:textId="77777777" w:rsidR="00B81916" w:rsidRPr="00643B81" w:rsidRDefault="00B81916" w:rsidP="0028702F">
      <w:pPr>
        <w:spacing w:line="276" w:lineRule="auto"/>
        <w:jc w:val="both"/>
        <w:rPr>
          <w:rFonts w:ascii="Times New Roman" w:hAnsi="Times New Roman" w:cs="Times New Roman"/>
          <w:b/>
        </w:rPr>
      </w:pPr>
    </w:p>
    <w:p w14:paraId="2E3A95B1" w14:textId="6E18A679" w:rsidR="0028702F" w:rsidRPr="00643B81" w:rsidRDefault="004C05B3" w:rsidP="0028702F">
      <w:pPr>
        <w:spacing w:line="276" w:lineRule="auto"/>
        <w:jc w:val="both"/>
        <w:rPr>
          <w:rFonts w:ascii="Times New Roman" w:hAnsi="Times New Roman" w:cs="Times New Roman"/>
        </w:rPr>
      </w:pPr>
      <w:r w:rsidRPr="00643B81">
        <w:rPr>
          <w:rFonts w:ascii="Times New Roman" w:hAnsi="Times New Roman" w:cs="Times New Roman"/>
          <w:b/>
        </w:rPr>
        <w:t>A tantárgyat oktató végzettségére, szakképesítésére, munkatapasztalatára vonatkozó speciális elvárások</w:t>
      </w:r>
      <w:r w:rsidR="00833E14" w:rsidRPr="00643B81">
        <w:rPr>
          <w:rFonts w:ascii="Times New Roman" w:hAnsi="Times New Roman" w:cs="Times New Roman"/>
        </w:rPr>
        <w:t>: -</w:t>
      </w:r>
      <w:r w:rsidRPr="00643B81">
        <w:rPr>
          <w:rFonts w:ascii="Times New Roman" w:hAnsi="Times New Roman" w:cs="Times New Roman"/>
        </w:rPr>
        <w:t xml:space="preserve"> </w:t>
      </w:r>
    </w:p>
    <w:p w14:paraId="76591719" w14:textId="77777777" w:rsidR="00B81916" w:rsidRPr="00643B81" w:rsidRDefault="00B81916" w:rsidP="0028702F">
      <w:pPr>
        <w:spacing w:line="276" w:lineRule="auto"/>
        <w:jc w:val="both"/>
        <w:rPr>
          <w:rFonts w:ascii="Times New Roman" w:eastAsia="Times New Roman" w:hAnsi="Times New Roman" w:cs="Times New Roman"/>
          <w:b/>
          <w:lang w:eastAsia="hu-HU"/>
        </w:rPr>
      </w:pPr>
    </w:p>
    <w:p w14:paraId="6325DBF5" w14:textId="57125BD0" w:rsidR="004C05B3" w:rsidRPr="00643B81" w:rsidRDefault="004C05B3" w:rsidP="0028702F">
      <w:pPr>
        <w:spacing w:line="276" w:lineRule="auto"/>
        <w:jc w:val="both"/>
        <w:rPr>
          <w:rFonts w:ascii="Times New Roman" w:hAnsi="Times New Roman" w:cs="Times New Roman"/>
        </w:rPr>
      </w:pPr>
      <w:r w:rsidRPr="00643B81">
        <w:rPr>
          <w:rFonts w:ascii="Times New Roman" w:eastAsia="Times New Roman" w:hAnsi="Times New Roman" w:cs="Times New Roman"/>
          <w:b/>
          <w:lang w:eastAsia="hu-HU"/>
        </w:rPr>
        <w:t>Kapcsolódó közismereti, szakmai tartalmak</w:t>
      </w:r>
      <w:r w:rsidR="00833E14" w:rsidRPr="00643B81">
        <w:rPr>
          <w:rFonts w:ascii="Times New Roman" w:eastAsia="Times New Roman" w:hAnsi="Times New Roman" w:cs="Times New Roman"/>
          <w:b/>
          <w:lang w:eastAsia="hu-HU"/>
        </w:rPr>
        <w:t>:-</w:t>
      </w:r>
    </w:p>
    <w:p w14:paraId="0D3A967D" w14:textId="493370F5" w:rsidR="004C05B3" w:rsidRPr="00643B81" w:rsidRDefault="004D2236" w:rsidP="0028702F">
      <w:pPr>
        <w:spacing w:line="276" w:lineRule="auto"/>
        <w:jc w:val="both"/>
        <w:rPr>
          <w:rFonts w:ascii="Times New Roman" w:eastAsia="Times New Roman" w:hAnsi="Times New Roman" w:cs="Times New Roman"/>
          <w:lang w:eastAsia="hu-HU"/>
        </w:rPr>
      </w:pPr>
      <w:r w:rsidRPr="00643B81">
        <w:rPr>
          <w:rFonts w:ascii="Times New Roman" w:eastAsia="Times New Roman" w:hAnsi="Times New Roman" w:cs="Times New Roman"/>
          <w:bCs/>
          <w:lang w:eastAsia="hu-HU"/>
        </w:rPr>
        <w:t xml:space="preserve">A </w:t>
      </w:r>
      <w:r w:rsidR="004C05B3" w:rsidRPr="00643B81">
        <w:rPr>
          <w:rFonts w:ascii="Times New Roman" w:eastAsia="Times New Roman" w:hAnsi="Times New Roman" w:cs="Times New Roman"/>
          <w:lang w:eastAsia="hu-HU"/>
        </w:rPr>
        <w:t>képzés órakeretének legalább 0%-át gyakorlati helyszínen kell lebonyolítani.</w:t>
      </w:r>
    </w:p>
    <w:p w14:paraId="1BAC0431" w14:textId="31301863" w:rsidR="00054E28" w:rsidRPr="00643B81" w:rsidRDefault="00054E28">
      <w:pPr>
        <w:rPr>
          <w:rFonts w:ascii="Times New Roman" w:eastAsia="Times New Roman" w:hAnsi="Times New Roman" w:cs="Times New Roman"/>
          <w:lang w:eastAsia="hu-HU"/>
        </w:rPr>
      </w:pPr>
    </w:p>
    <w:p w14:paraId="312989EB" w14:textId="77777777" w:rsidR="004C05B3" w:rsidRPr="00643B81" w:rsidRDefault="004C05B3" w:rsidP="004D2236">
      <w:pPr>
        <w:rPr>
          <w:rFonts w:ascii="Times New Roman" w:eastAsia="Times New Roman" w:hAnsi="Times New Roman" w:cs="Times New Roman"/>
          <w:b/>
          <w:bCs/>
          <w:lang w:eastAsia="hu-HU"/>
        </w:rPr>
      </w:pPr>
      <w:r w:rsidRPr="00643B81">
        <w:rPr>
          <w:rFonts w:ascii="Times New Roman" w:hAnsi="Times New Roman" w:cs="Times New Roman"/>
          <w:b/>
          <w:bCs/>
        </w:rPr>
        <w:t>A tantárgy oktatása során fejlesztendő kompetenciák</w:t>
      </w:r>
    </w:p>
    <w:p w14:paraId="219CC61A" w14:textId="77777777" w:rsidR="004C05B3" w:rsidRPr="00643B81" w:rsidRDefault="004C05B3" w:rsidP="004C05B3">
      <w:pPr>
        <w:rPr>
          <w:rFonts w:ascii="Times New Roman" w:eastAsia="Times New Roman" w:hAnsi="Times New Roman" w:cs="Times New Roman"/>
          <w:lang w:eastAsia="hu-HU"/>
        </w:rPr>
      </w:pPr>
    </w:p>
    <w:tbl>
      <w:tblPr>
        <w:tblStyle w:val="TableGrid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1893"/>
        <w:gridCol w:w="1307"/>
        <w:gridCol w:w="2223"/>
        <w:gridCol w:w="1746"/>
      </w:tblGrid>
      <w:tr w:rsidR="004C05B3" w:rsidRPr="00643B81" w14:paraId="732C0DD9" w14:textId="77777777" w:rsidTr="00FB6F4B">
        <w:tc>
          <w:tcPr>
            <w:tcW w:w="1046" w:type="pct"/>
            <w:vAlign w:val="center"/>
          </w:tcPr>
          <w:p w14:paraId="1668A319" w14:textId="77777777" w:rsidR="004C05B3" w:rsidRPr="00643B81" w:rsidRDefault="004C05B3" w:rsidP="00604625">
            <w:pPr>
              <w:spacing w:before="120" w:after="120"/>
              <w:jc w:val="center"/>
              <w:rPr>
                <w:rFonts w:ascii="Times New Roman" w:hAnsi="Times New Roman" w:cs="Times New Roman"/>
                <w:b/>
                <w:bCs/>
              </w:rPr>
            </w:pPr>
            <w:r w:rsidRPr="00643B81">
              <w:rPr>
                <w:rFonts w:ascii="Times New Roman" w:hAnsi="Times New Roman" w:cs="Times New Roman"/>
                <w:b/>
                <w:bCs/>
              </w:rPr>
              <w:t>Készségek, képességek</w:t>
            </w:r>
          </w:p>
        </w:tc>
        <w:tc>
          <w:tcPr>
            <w:tcW w:w="1044" w:type="pct"/>
            <w:vAlign w:val="center"/>
          </w:tcPr>
          <w:p w14:paraId="4745ACC8" w14:textId="77777777" w:rsidR="004C05B3" w:rsidRPr="00643B81" w:rsidRDefault="004C05B3" w:rsidP="00604625">
            <w:pPr>
              <w:spacing w:before="120" w:after="120"/>
              <w:jc w:val="center"/>
              <w:rPr>
                <w:rFonts w:ascii="Times New Roman" w:hAnsi="Times New Roman" w:cs="Times New Roman"/>
                <w:b/>
                <w:bCs/>
              </w:rPr>
            </w:pPr>
            <w:r w:rsidRPr="00643B81">
              <w:rPr>
                <w:rFonts w:ascii="Times New Roman" w:hAnsi="Times New Roman" w:cs="Times New Roman"/>
                <w:b/>
                <w:bCs/>
              </w:rPr>
              <w:t>Ismeretek</w:t>
            </w:r>
          </w:p>
        </w:tc>
        <w:tc>
          <w:tcPr>
            <w:tcW w:w="721" w:type="pct"/>
            <w:vAlign w:val="center"/>
          </w:tcPr>
          <w:p w14:paraId="0C3A0A74" w14:textId="22B26019" w:rsidR="004C05B3" w:rsidRPr="00643B81" w:rsidRDefault="004C05B3" w:rsidP="00604625">
            <w:pPr>
              <w:spacing w:before="120" w:after="120"/>
              <w:jc w:val="center"/>
              <w:rPr>
                <w:rFonts w:ascii="Times New Roman" w:hAnsi="Times New Roman" w:cs="Times New Roman"/>
                <w:b/>
                <w:bCs/>
              </w:rPr>
            </w:pPr>
            <w:r w:rsidRPr="00643B81">
              <w:rPr>
                <w:rFonts w:ascii="Times New Roman" w:hAnsi="Times New Roman" w:cs="Times New Roman"/>
                <w:b/>
                <w:bCs/>
              </w:rPr>
              <w:t>Önállóság és</w:t>
            </w:r>
            <w:r w:rsidR="00FB6F4B" w:rsidRPr="00643B81">
              <w:rPr>
                <w:rFonts w:ascii="Times New Roman" w:hAnsi="Times New Roman" w:cs="Times New Roman"/>
                <w:b/>
                <w:bCs/>
              </w:rPr>
              <w:t xml:space="preserve"> f</w:t>
            </w:r>
            <w:r w:rsidRPr="00643B81">
              <w:rPr>
                <w:rFonts w:ascii="Times New Roman" w:hAnsi="Times New Roman" w:cs="Times New Roman"/>
                <w:b/>
                <w:bCs/>
              </w:rPr>
              <w:t>elelősség mértéke</w:t>
            </w:r>
          </w:p>
        </w:tc>
        <w:tc>
          <w:tcPr>
            <w:tcW w:w="1226" w:type="pct"/>
            <w:vAlign w:val="center"/>
          </w:tcPr>
          <w:p w14:paraId="55D0724F" w14:textId="5B6DD5D1" w:rsidR="004C05B3" w:rsidRPr="00643B81" w:rsidRDefault="004C05B3" w:rsidP="00604625">
            <w:pPr>
              <w:spacing w:before="120" w:after="120"/>
              <w:jc w:val="center"/>
              <w:rPr>
                <w:rFonts w:ascii="Times New Roman" w:hAnsi="Times New Roman" w:cs="Times New Roman"/>
                <w:b/>
                <w:bCs/>
              </w:rPr>
            </w:pPr>
            <w:r w:rsidRPr="00643B81">
              <w:rPr>
                <w:rFonts w:ascii="Times New Roman" w:hAnsi="Times New Roman" w:cs="Times New Roman"/>
                <w:b/>
                <w:bCs/>
              </w:rPr>
              <w:t>Elvárt viselkedésmódok</w:t>
            </w:r>
            <w:r w:rsidR="00FB6F4B" w:rsidRPr="00643B81">
              <w:rPr>
                <w:rFonts w:ascii="Times New Roman" w:hAnsi="Times New Roman" w:cs="Times New Roman"/>
                <w:b/>
                <w:bCs/>
              </w:rPr>
              <w:t xml:space="preserve">, </w:t>
            </w:r>
            <w:r w:rsidRPr="00643B81">
              <w:rPr>
                <w:rFonts w:ascii="Times New Roman" w:hAnsi="Times New Roman" w:cs="Times New Roman"/>
                <w:b/>
                <w:bCs/>
              </w:rPr>
              <w:t>attitűdök</w:t>
            </w:r>
          </w:p>
        </w:tc>
        <w:tc>
          <w:tcPr>
            <w:tcW w:w="963" w:type="pct"/>
            <w:vAlign w:val="center"/>
          </w:tcPr>
          <w:p w14:paraId="38BE2F5E" w14:textId="77777777" w:rsidR="004C05B3" w:rsidRPr="00643B81" w:rsidRDefault="004C05B3" w:rsidP="00604625">
            <w:pPr>
              <w:spacing w:before="120" w:after="120"/>
              <w:jc w:val="center"/>
              <w:rPr>
                <w:rFonts w:ascii="Times New Roman" w:hAnsi="Times New Roman" w:cs="Times New Roman"/>
                <w:b/>
                <w:bCs/>
              </w:rPr>
            </w:pPr>
            <w:r w:rsidRPr="00643B81">
              <w:rPr>
                <w:rFonts w:ascii="Times New Roman" w:hAnsi="Times New Roman" w:cs="Times New Roman"/>
                <w:b/>
                <w:bCs/>
              </w:rPr>
              <w:t>Általános és szakmához kötődő digitális kompetenciák</w:t>
            </w:r>
          </w:p>
        </w:tc>
      </w:tr>
      <w:tr w:rsidR="00FB6F4B" w:rsidRPr="00643B81" w14:paraId="37E08B49" w14:textId="77777777" w:rsidTr="00FB6F4B">
        <w:tc>
          <w:tcPr>
            <w:tcW w:w="1046" w:type="pct"/>
            <w:vAlign w:val="center"/>
          </w:tcPr>
          <w:p w14:paraId="7C1C42D4" w14:textId="77777777" w:rsidR="00FB6F4B" w:rsidRPr="00643B81" w:rsidRDefault="00FB6F4B" w:rsidP="00604625">
            <w:pPr>
              <w:spacing w:before="120" w:after="120"/>
              <w:ind w:left="57"/>
              <w:rPr>
                <w:rFonts w:ascii="Times New Roman" w:hAnsi="Times New Roman" w:cs="Times New Roman"/>
              </w:rPr>
            </w:pPr>
            <w:r w:rsidRPr="00643B81">
              <w:rPr>
                <w:rFonts w:ascii="Times New Roman" w:hAnsi="Times New Roman" w:cs="Times New Roman"/>
              </w:rPr>
              <w:t>Megfogalmazza saját karriercéljait.</w:t>
            </w:r>
          </w:p>
        </w:tc>
        <w:tc>
          <w:tcPr>
            <w:tcW w:w="1044" w:type="pct"/>
            <w:vAlign w:val="center"/>
          </w:tcPr>
          <w:p w14:paraId="633CA8BD" w14:textId="77777777" w:rsidR="00FB6F4B" w:rsidRPr="00643B81" w:rsidRDefault="00FB6F4B" w:rsidP="00604625">
            <w:pPr>
              <w:spacing w:before="120" w:after="120"/>
              <w:ind w:left="57"/>
              <w:rPr>
                <w:rFonts w:ascii="Times New Roman" w:hAnsi="Times New Roman" w:cs="Times New Roman"/>
              </w:rPr>
            </w:pPr>
            <w:r w:rsidRPr="00643B81">
              <w:rPr>
                <w:rFonts w:ascii="Times New Roman" w:hAnsi="Times New Roman" w:cs="Times New Roman"/>
              </w:rPr>
              <w:t>Ismeri saját személyisége jellemvonásait, annak pozitívumait.</w:t>
            </w:r>
          </w:p>
        </w:tc>
        <w:tc>
          <w:tcPr>
            <w:tcW w:w="721" w:type="pct"/>
            <w:vAlign w:val="center"/>
          </w:tcPr>
          <w:p w14:paraId="29223FE4" w14:textId="77777777" w:rsidR="00FB6F4B" w:rsidRPr="00643B81" w:rsidRDefault="00FB6F4B" w:rsidP="00604625">
            <w:pPr>
              <w:spacing w:before="120" w:after="120"/>
              <w:ind w:left="57"/>
              <w:rPr>
                <w:rFonts w:ascii="Times New Roman" w:hAnsi="Times New Roman" w:cs="Times New Roman"/>
              </w:rPr>
            </w:pPr>
            <w:r w:rsidRPr="00643B81">
              <w:rPr>
                <w:rFonts w:ascii="Times New Roman" w:hAnsi="Times New Roman" w:cs="Times New Roman"/>
              </w:rPr>
              <w:t>Teljesen önállóan</w:t>
            </w:r>
          </w:p>
        </w:tc>
        <w:tc>
          <w:tcPr>
            <w:tcW w:w="1226" w:type="pct"/>
            <w:vMerge w:val="restart"/>
            <w:vAlign w:val="center"/>
          </w:tcPr>
          <w:p w14:paraId="07C124C2" w14:textId="38F84F81" w:rsidR="00FB6F4B" w:rsidRPr="00643B81" w:rsidRDefault="00FB6F4B" w:rsidP="00604625">
            <w:pPr>
              <w:spacing w:before="120" w:after="120"/>
              <w:ind w:left="57"/>
              <w:rPr>
                <w:rFonts w:ascii="Times New Roman" w:hAnsi="Times New Roman" w:cs="Times New Roman"/>
              </w:rPr>
            </w:pPr>
            <w:r w:rsidRPr="00643B81">
              <w:rPr>
                <w:rFonts w:ascii="Times New Roman" w:hAnsi="Times New Roman" w:cs="Times New Roman"/>
              </w:rPr>
              <w:t>Önismerete alapján törekszik céljai reális megfogalmazására. Megjelenésében viselkedésében igényes, visszafogott. Elkötelezett a szabályos foglalkoztatás mellett. Törekszik a saját munkabérét érintő változások nyomon követésére.</w:t>
            </w:r>
          </w:p>
        </w:tc>
        <w:tc>
          <w:tcPr>
            <w:tcW w:w="963" w:type="pct"/>
            <w:vMerge w:val="restart"/>
            <w:vAlign w:val="center"/>
          </w:tcPr>
          <w:p w14:paraId="17ABE0EC" w14:textId="1A649EBA" w:rsidR="00FB6F4B" w:rsidRPr="00643B81" w:rsidRDefault="00FB6F4B" w:rsidP="00604625">
            <w:pPr>
              <w:spacing w:before="120" w:after="120"/>
              <w:ind w:left="57"/>
              <w:rPr>
                <w:rFonts w:ascii="Times New Roman" w:hAnsi="Times New Roman" w:cs="Times New Roman"/>
              </w:rPr>
            </w:pPr>
            <w:r w:rsidRPr="00643B81">
              <w:rPr>
                <w:rFonts w:ascii="Times New Roman" w:hAnsi="Times New Roman" w:cs="Times New Roman"/>
              </w:rPr>
              <w:t>Internetes álláskeresési portálokon információkat keres, rendszerez</w:t>
            </w:r>
          </w:p>
        </w:tc>
      </w:tr>
      <w:tr w:rsidR="00FB6F4B" w:rsidRPr="00643B81" w14:paraId="7C983226" w14:textId="77777777" w:rsidTr="00FB6F4B">
        <w:tc>
          <w:tcPr>
            <w:tcW w:w="1046" w:type="pct"/>
            <w:vAlign w:val="center"/>
          </w:tcPr>
          <w:p w14:paraId="55A44039" w14:textId="4C9FE724" w:rsidR="00FB6F4B" w:rsidRPr="00643B81" w:rsidRDefault="00FB6F4B" w:rsidP="00604625">
            <w:pPr>
              <w:spacing w:before="120" w:after="120"/>
              <w:ind w:left="57"/>
              <w:rPr>
                <w:rFonts w:ascii="Times New Roman" w:hAnsi="Times New Roman" w:cs="Times New Roman"/>
              </w:rPr>
            </w:pPr>
            <w:r w:rsidRPr="00643B81">
              <w:rPr>
                <w:rFonts w:ascii="Times New Roman" w:hAnsi="Times New Roman" w:cs="Times New Roman"/>
              </w:rPr>
              <w:t>Szakképzési munkaviszonyt létesít.</w:t>
            </w:r>
          </w:p>
        </w:tc>
        <w:tc>
          <w:tcPr>
            <w:tcW w:w="1044" w:type="pct"/>
            <w:vAlign w:val="center"/>
          </w:tcPr>
          <w:p w14:paraId="1940A838" w14:textId="77777777" w:rsidR="00FB6F4B" w:rsidRPr="00643B81" w:rsidRDefault="00FB6F4B" w:rsidP="00604625">
            <w:pPr>
              <w:spacing w:before="120" w:after="120"/>
              <w:ind w:left="57"/>
              <w:rPr>
                <w:rFonts w:ascii="Times New Roman" w:hAnsi="Times New Roman" w:cs="Times New Roman"/>
              </w:rPr>
            </w:pPr>
            <w:r w:rsidRPr="00643B81">
              <w:rPr>
                <w:rFonts w:ascii="Times New Roman" w:hAnsi="Times New Roman" w:cs="Times New Roman"/>
              </w:rPr>
              <w:t>Ismeri a munka-szerződés tartalmi és formai követelményeit.</w:t>
            </w:r>
          </w:p>
        </w:tc>
        <w:tc>
          <w:tcPr>
            <w:tcW w:w="721" w:type="pct"/>
            <w:vAlign w:val="center"/>
          </w:tcPr>
          <w:p w14:paraId="60823A31" w14:textId="77777777" w:rsidR="00FB6F4B" w:rsidRPr="00643B81" w:rsidRDefault="00FB6F4B" w:rsidP="00604625">
            <w:pPr>
              <w:spacing w:before="120" w:after="120"/>
              <w:ind w:left="57"/>
              <w:rPr>
                <w:rFonts w:ascii="Times New Roman" w:hAnsi="Times New Roman" w:cs="Times New Roman"/>
              </w:rPr>
            </w:pPr>
            <w:r w:rsidRPr="00643B81">
              <w:rPr>
                <w:rFonts w:ascii="Times New Roman" w:hAnsi="Times New Roman" w:cs="Times New Roman"/>
              </w:rPr>
              <w:t>Instrukció alapján részben önállóan</w:t>
            </w:r>
          </w:p>
        </w:tc>
        <w:tc>
          <w:tcPr>
            <w:tcW w:w="1226" w:type="pct"/>
            <w:vMerge/>
            <w:vAlign w:val="center"/>
          </w:tcPr>
          <w:p w14:paraId="7EFF5F6F" w14:textId="77777777" w:rsidR="00FB6F4B" w:rsidRPr="00643B81" w:rsidRDefault="00FB6F4B" w:rsidP="00604625">
            <w:pPr>
              <w:spacing w:before="120" w:after="120"/>
              <w:ind w:left="57"/>
              <w:rPr>
                <w:rFonts w:ascii="Times New Roman" w:hAnsi="Times New Roman" w:cs="Times New Roman"/>
              </w:rPr>
            </w:pPr>
          </w:p>
        </w:tc>
        <w:tc>
          <w:tcPr>
            <w:tcW w:w="963" w:type="pct"/>
            <w:vMerge/>
            <w:vAlign w:val="center"/>
          </w:tcPr>
          <w:p w14:paraId="25FD2C46" w14:textId="06C3A383" w:rsidR="00FB6F4B" w:rsidRPr="00643B81" w:rsidRDefault="00FB6F4B" w:rsidP="00604625">
            <w:pPr>
              <w:spacing w:before="120" w:after="120"/>
              <w:ind w:left="57"/>
              <w:rPr>
                <w:rFonts w:ascii="Times New Roman" w:hAnsi="Times New Roman" w:cs="Times New Roman"/>
              </w:rPr>
            </w:pPr>
          </w:p>
        </w:tc>
      </w:tr>
      <w:tr w:rsidR="00FB6F4B" w:rsidRPr="00643B81" w14:paraId="0DBE6835" w14:textId="77777777" w:rsidTr="00FB6F4B">
        <w:tc>
          <w:tcPr>
            <w:tcW w:w="1046" w:type="pct"/>
            <w:vAlign w:val="center"/>
          </w:tcPr>
          <w:p w14:paraId="32D00B61" w14:textId="4C31EECF" w:rsidR="00FB6F4B" w:rsidRPr="00643B81" w:rsidRDefault="00FB6F4B" w:rsidP="00604625">
            <w:pPr>
              <w:spacing w:before="120" w:after="120"/>
              <w:ind w:left="57"/>
              <w:rPr>
                <w:rFonts w:ascii="Times New Roman" w:hAnsi="Times New Roman" w:cs="Times New Roman"/>
              </w:rPr>
            </w:pPr>
            <w:r w:rsidRPr="00643B81">
              <w:rPr>
                <w:rFonts w:ascii="Times New Roman" w:hAnsi="Times New Roman" w:cs="Times New Roman"/>
              </w:rPr>
              <w:t>Felismeri, megnevezi és leírja az álláskeresés módszereit</w:t>
            </w:r>
          </w:p>
        </w:tc>
        <w:tc>
          <w:tcPr>
            <w:tcW w:w="1044" w:type="pct"/>
            <w:vAlign w:val="center"/>
          </w:tcPr>
          <w:p w14:paraId="72514A66" w14:textId="77777777" w:rsidR="00FB6F4B" w:rsidRPr="00643B81" w:rsidRDefault="00FB6F4B" w:rsidP="00604625">
            <w:pPr>
              <w:spacing w:before="120" w:after="120"/>
              <w:ind w:left="57"/>
              <w:rPr>
                <w:rFonts w:ascii="Times New Roman" w:hAnsi="Times New Roman" w:cs="Times New Roman"/>
              </w:rPr>
            </w:pPr>
            <w:r w:rsidRPr="00643B81">
              <w:rPr>
                <w:rFonts w:ascii="Times New Roman" w:hAnsi="Times New Roman" w:cs="Times New Roman"/>
              </w:rPr>
              <w:t>Ismeri a formális és informális álláskeresési technikákat.</w:t>
            </w:r>
          </w:p>
        </w:tc>
        <w:tc>
          <w:tcPr>
            <w:tcW w:w="721" w:type="pct"/>
            <w:vAlign w:val="center"/>
          </w:tcPr>
          <w:p w14:paraId="33A013CE" w14:textId="77777777" w:rsidR="00FB6F4B" w:rsidRPr="00643B81" w:rsidRDefault="00FB6F4B" w:rsidP="00604625">
            <w:pPr>
              <w:spacing w:before="120" w:after="120"/>
              <w:ind w:left="57"/>
              <w:rPr>
                <w:rFonts w:ascii="Times New Roman" w:hAnsi="Times New Roman" w:cs="Times New Roman"/>
              </w:rPr>
            </w:pPr>
            <w:r w:rsidRPr="00643B81">
              <w:rPr>
                <w:rFonts w:ascii="Times New Roman" w:hAnsi="Times New Roman" w:cs="Times New Roman"/>
              </w:rPr>
              <w:t>Teljesen önállóan</w:t>
            </w:r>
          </w:p>
        </w:tc>
        <w:tc>
          <w:tcPr>
            <w:tcW w:w="1226" w:type="pct"/>
            <w:vMerge/>
            <w:vAlign w:val="center"/>
          </w:tcPr>
          <w:p w14:paraId="1F249D48" w14:textId="77777777" w:rsidR="00FB6F4B" w:rsidRPr="00643B81" w:rsidRDefault="00FB6F4B" w:rsidP="00604625">
            <w:pPr>
              <w:spacing w:before="120" w:after="120"/>
              <w:ind w:left="57"/>
              <w:rPr>
                <w:rFonts w:ascii="Times New Roman" w:hAnsi="Times New Roman" w:cs="Times New Roman"/>
              </w:rPr>
            </w:pPr>
          </w:p>
        </w:tc>
        <w:tc>
          <w:tcPr>
            <w:tcW w:w="963" w:type="pct"/>
            <w:vMerge/>
            <w:vAlign w:val="center"/>
          </w:tcPr>
          <w:p w14:paraId="5AB285A8" w14:textId="71439982" w:rsidR="00FB6F4B" w:rsidRPr="00643B81" w:rsidRDefault="00FB6F4B" w:rsidP="00604625">
            <w:pPr>
              <w:spacing w:before="120" w:after="120"/>
              <w:ind w:left="57"/>
              <w:rPr>
                <w:rFonts w:ascii="Times New Roman" w:hAnsi="Times New Roman" w:cs="Times New Roman"/>
              </w:rPr>
            </w:pPr>
          </w:p>
        </w:tc>
      </w:tr>
    </w:tbl>
    <w:p w14:paraId="206CB35C" w14:textId="77777777" w:rsidR="00C805B2" w:rsidRDefault="00C805B2" w:rsidP="00D170A2">
      <w:pPr>
        <w:pStyle w:val="szovegfolytatas"/>
        <w:spacing w:before="120" w:beforeAutospacing="0" w:after="120" w:afterAutospacing="0" w:line="276" w:lineRule="auto"/>
        <w:jc w:val="both"/>
        <w:rPr>
          <w:b/>
          <w:bCs/>
          <w:sz w:val="22"/>
          <w:szCs w:val="22"/>
        </w:rPr>
      </w:pPr>
    </w:p>
    <w:p w14:paraId="33973FC7" w14:textId="6068680D" w:rsidR="00D170A2" w:rsidRPr="00643B81" w:rsidRDefault="00D170A2" w:rsidP="00D170A2">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D170A2" w:rsidRPr="00643B81" w14:paraId="17149819" w14:textId="77777777" w:rsidTr="000F7E3B">
        <w:tc>
          <w:tcPr>
            <w:tcW w:w="1096" w:type="dxa"/>
            <w:vMerge w:val="restart"/>
            <w:vAlign w:val="center"/>
          </w:tcPr>
          <w:p w14:paraId="4C76955A" w14:textId="77777777" w:rsidR="00D170A2" w:rsidRPr="00643B81" w:rsidRDefault="00D170A2" w:rsidP="00CF4256">
            <w:pPr>
              <w:pStyle w:val="szovegfolytatas"/>
              <w:spacing w:before="120" w:beforeAutospacing="0" w:after="0" w:afterAutospacing="0"/>
              <w:jc w:val="center"/>
              <w:rPr>
                <w:b/>
                <w:bCs/>
                <w:sz w:val="22"/>
                <w:szCs w:val="22"/>
              </w:rPr>
            </w:pPr>
            <w:r w:rsidRPr="00643B81">
              <w:rPr>
                <w:b/>
                <w:bCs/>
                <w:sz w:val="22"/>
                <w:szCs w:val="22"/>
              </w:rPr>
              <w:t>Sorszám</w:t>
            </w:r>
          </w:p>
        </w:tc>
        <w:tc>
          <w:tcPr>
            <w:tcW w:w="2423" w:type="dxa"/>
            <w:vMerge w:val="restart"/>
            <w:vAlign w:val="center"/>
          </w:tcPr>
          <w:p w14:paraId="7C4C7249" w14:textId="77777777" w:rsidR="00D170A2" w:rsidRPr="00643B81" w:rsidRDefault="00D170A2" w:rsidP="00CF4256">
            <w:pPr>
              <w:pStyle w:val="szovegfolytatas"/>
              <w:spacing w:before="120" w:beforeAutospacing="0" w:after="0" w:afterAutospacing="0"/>
              <w:jc w:val="center"/>
              <w:rPr>
                <w:b/>
                <w:bCs/>
                <w:sz w:val="22"/>
                <w:szCs w:val="22"/>
              </w:rPr>
            </w:pPr>
            <w:r w:rsidRPr="00643B81">
              <w:rPr>
                <w:b/>
                <w:bCs/>
                <w:sz w:val="22"/>
                <w:szCs w:val="22"/>
              </w:rPr>
              <w:t>módszer</w:t>
            </w:r>
          </w:p>
        </w:tc>
        <w:tc>
          <w:tcPr>
            <w:tcW w:w="5773" w:type="dxa"/>
            <w:gridSpan w:val="4"/>
            <w:vAlign w:val="center"/>
          </w:tcPr>
          <w:p w14:paraId="1BC95D7F" w14:textId="77777777" w:rsidR="00D170A2" w:rsidRPr="00643B81" w:rsidRDefault="00D170A2" w:rsidP="00F55C7E">
            <w:pPr>
              <w:pStyle w:val="szovegfolytatas"/>
              <w:spacing w:before="0" w:beforeAutospacing="0" w:after="0" w:afterAutospacing="0"/>
              <w:jc w:val="center"/>
              <w:rPr>
                <w:b/>
                <w:bCs/>
                <w:sz w:val="22"/>
                <w:szCs w:val="22"/>
              </w:rPr>
            </w:pPr>
            <w:r w:rsidRPr="00643B81">
              <w:rPr>
                <w:b/>
                <w:bCs/>
                <w:sz w:val="22"/>
                <w:szCs w:val="22"/>
              </w:rPr>
              <w:t>A tanulói tevékenység szervezeti keretei</w:t>
            </w:r>
          </w:p>
        </w:tc>
      </w:tr>
      <w:tr w:rsidR="00D170A2" w:rsidRPr="00643B81" w14:paraId="42F7214B" w14:textId="77777777" w:rsidTr="000F7E3B">
        <w:tc>
          <w:tcPr>
            <w:tcW w:w="1096" w:type="dxa"/>
            <w:vMerge/>
            <w:vAlign w:val="center"/>
          </w:tcPr>
          <w:p w14:paraId="0C1BAB16" w14:textId="77777777" w:rsidR="00D170A2" w:rsidRPr="00643B81" w:rsidRDefault="00D170A2" w:rsidP="00FD7D13">
            <w:pPr>
              <w:pStyle w:val="szovegfolytatas"/>
              <w:numPr>
                <w:ilvl w:val="0"/>
                <w:numId w:val="22"/>
              </w:numPr>
              <w:spacing w:before="120" w:beforeAutospacing="0" w:after="0" w:afterAutospacing="0"/>
              <w:jc w:val="center"/>
              <w:rPr>
                <w:b/>
                <w:bCs/>
                <w:sz w:val="22"/>
                <w:szCs w:val="22"/>
              </w:rPr>
            </w:pPr>
          </w:p>
        </w:tc>
        <w:tc>
          <w:tcPr>
            <w:tcW w:w="2423" w:type="dxa"/>
            <w:vMerge/>
            <w:vAlign w:val="center"/>
          </w:tcPr>
          <w:p w14:paraId="1C7F20B8" w14:textId="77777777" w:rsidR="00D170A2" w:rsidRPr="00643B81" w:rsidRDefault="00D170A2" w:rsidP="00CF4256">
            <w:pPr>
              <w:pStyle w:val="szovegfolytatas"/>
              <w:spacing w:before="120" w:beforeAutospacing="0" w:after="0" w:afterAutospacing="0"/>
              <w:jc w:val="center"/>
              <w:rPr>
                <w:b/>
                <w:bCs/>
                <w:sz w:val="22"/>
                <w:szCs w:val="22"/>
              </w:rPr>
            </w:pPr>
          </w:p>
        </w:tc>
        <w:tc>
          <w:tcPr>
            <w:tcW w:w="1276" w:type="dxa"/>
            <w:vAlign w:val="center"/>
          </w:tcPr>
          <w:p w14:paraId="5416EF63" w14:textId="77777777" w:rsidR="00D170A2" w:rsidRPr="00643B81" w:rsidRDefault="00D170A2" w:rsidP="00F55C7E">
            <w:pPr>
              <w:pStyle w:val="szovegfolytatas"/>
              <w:spacing w:before="0" w:beforeAutospacing="0" w:after="0" w:afterAutospacing="0"/>
              <w:jc w:val="center"/>
              <w:rPr>
                <w:b/>
                <w:bCs/>
                <w:sz w:val="22"/>
                <w:szCs w:val="22"/>
              </w:rPr>
            </w:pPr>
            <w:r w:rsidRPr="00643B81">
              <w:rPr>
                <w:b/>
                <w:bCs/>
                <w:sz w:val="22"/>
                <w:szCs w:val="22"/>
              </w:rPr>
              <w:t>egyéni</w:t>
            </w:r>
          </w:p>
        </w:tc>
        <w:tc>
          <w:tcPr>
            <w:tcW w:w="1444" w:type="dxa"/>
            <w:vAlign w:val="center"/>
          </w:tcPr>
          <w:p w14:paraId="0EEA79D1" w14:textId="77777777" w:rsidR="00D170A2" w:rsidRPr="00643B81" w:rsidRDefault="00D170A2" w:rsidP="00F55C7E">
            <w:pPr>
              <w:pStyle w:val="szovegfolytatas"/>
              <w:spacing w:before="0" w:beforeAutospacing="0" w:after="0" w:afterAutospacing="0"/>
              <w:jc w:val="center"/>
              <w:rPr>
                <w:b/>
                <w:bCs/>
                <w:sz w:val="22"/>
                <w:szCs w:val="22"/>
              </w:rPr>
            </w:pPr>
            <w:r w:rsidRPr="00643B81">
              <w:rPr>
                <w:b/>
                <w:bCs/>
                <w:sz w:val="22"/>
                <w:szCs w:val="22"/>
              </w:rPr>
              <w:t>páros</w:t>
            </w:r>
          </w:p>
        </w:tc>
        <w:tc>
          <w:tcPr>
            <w:tcW w:w="1472" w:type="dxa"/>
            <w:vAlign w:val="center"/>
          </w:tcPr>
          <w:p w14:paraId="544FFA07" w14:textId="77777777" w:rsidR="00D170A2" w:rsidRPr="00643B81" w:rsidRDefault="00D170A2" w:rsidP="00F55C7E">
            <w:pPr>
              <w:pStyle w:val="szovegfolytatas"/>
              <w:spacing w:before="0" w:beforeAutospacing="0" w:after="0" w:afterAutospacing="0"/>
              <w:jc w:val="center"/>
              <w:rPr>
                <w:b/>
                <w:bCs/>
                <w:sz w:val="22"/>
                <w:szCs w:val="22"/>
              </w:rPr>
            </w:pPr>
            <w:r w:rsidRPr="00643B81">
              <w:rPr>
                <w:b/>
                <w:bCs/>
                <w:sz w:val="22"/>
                <w:szCs w:val="22"/>
              </w:rPr>
              <w:t>csoport</w:t>
            </w:r>
          </w:p>
        </w:tc>
        <w:tc>
          <w:tcPr>
            <w:tcW w:w="1581" w:type="dxa"/>
            <w:vAlign w:val="center"/>
          </w:tcPr>
          <w:p w14:paraId="1B37B3BD" w14:textId="77777777" w:rsidR="00D170A2" w:rsidRPr="00643B81" w:rsidRDefault="00D170A2" w:rsidP="00F55C7E">
            <w:pPr>
              <w:pStyle w:val="szovegfolytatas"/>
              <w:spacing w:before="0" w:beforeAutospacing="0" w:after="0" w:afterAutospacing="0"/>
              <w:jc w:val="center"/>
              <w:rPr>
                <w:b/>
                <w:bCs/>
                <w:sz w:val="22"/>
                <w:szCs w:val="22"/>
              </w:rPr>
            </w:pPr>
            <w:r w:rsidRPr="00643B81">
              <w:rPr>
                <w:b/>
                <w:bCs/>
                <w:sz w:val="22"/>
                <w:szCs w:val="22"/>
              </w:rPr>
              <w:t>osztály</w:t>
            </w:r>
          </w:p>
        </w:tc>
      </w:tr>
      <w:tr w:rsidR="003B79C8" w:rsidRPr="00643B81" w14:paraId="213AC298" w14:textId="77777777" w:rsidTr="000F7E3B">
        <w:tc>
          <w:tcPr>
            <w:tcW w:w="1096" w:type="dxa"/>
            <w:vAlign w:val="center"/>
          </w:tcPr>
          <w:p w14:paraId="1DC5069A" w14:textId="77777777" w:rsidR="003B79C8" w:rsidRPr="00643B81" w:rsidRDefault="003B79C8" w:rsidP="00FD7D13">
            <w:pPr>
              <w:pStyle w:val="szovegfolytatas"/>
              <w:numPr>
                <w:ilvl w:val="0"/>
                <w:numId w:val="22"/>
              </w:numPr>
              <w:spacing w:before="120" w:beforeAutospacing="0" w:after="0" w:afterAutospacing="0"/>
              <w:jc w:val="both"/>
              <w:rPr>
                <w:b/>
                <w:bCs/>
                <w:sz w:val="22"/>
                <w:szCs w:val="22"/>
              </w:rPr>
            </w:pPr>
          </w:p>
        </w:tc>
        <w:tc>
          <w:tcPr>
            <w:tcW w:w="2423" w:type="dxa"/>
            <w:vAlign w:val="center"/>
          </w:tcPr>
          <w:p w14:paraId="2A9AF8F2" w14:textId="77777777" w:rsidR="003B79C8" w:rsidRPr="00643B81" w:rsidRDefault="003B79C8" w:rsidP="00CF4256">
            <w:pPr>
              <w:pStyle w:val="szovegfolytatas"/>
              <w:spacing w:before="120" w:beforeAutospacing="0" w:after="0" w:afterAutospacing="0"/>
              <w:jc w:val="both"/>
              <w:rPr>
                <w:bCs/>
                <w:sz w:val="22"/>
                <w:szCs w:val="22"/>
              </w:rPr>
            </w:pPr>
            <w:r w:rsidRPr="00643B81">
              <w:rPr>
                <w:bCs/>
                <w:sz w:val="22"/>
                <w:szCs w:val="22"/>
              </w:rPr>
              <w:t>magyarázat</w:t>
            </w:r>
          </w:p>
        </w:tc>
        <w:tc>
          <w:tcPr>
            <w:tcW w:w="1276" w:type="dxa"/>
            <w:vAlign w:val="center"/>
          </w:tcPr>
          <w:p w14:paraId="164D1BD5" w14:textId="784E0139" w:rsidR="003B79C8" w:rsidRPr="00643B81" w:rsidRDefault="003B79C8" w:rsidP="00CF4256">
            <w:pPr>
              <w:pStyle w:val="szovegfolytatas"/>
              <w:spacing w:before="120" w:beforeAutospacing="0" w:after="0" w:afterAutospacing="0"/>
              <w:jc w:val="center"/>
              <w:rPr>
                <w:bCs/>
                <w:sz w:val="22"/>
                <w:szCs w:val="22"/>
              </w:rPr>
            </w:pPr>
            <w:r w:rsidRPr="00643B81">
              <w:rPr>
                <w:bCs/>
                <w:sz w:val="22"/>
                <w:szCs w:val="22"/>
              </w:rPr>
              <w:t>X</w:t>
            </w:r>
          </w:p>
        </w:tc>
        <w:tc>
          <w:tcPr>
            <w:tcW w:w="1444" w:type="dxa"/>
            <w:vAlign w:val="center"/>
          </w:tcPr>
          <w:p w14:paraId="27316B89" w14:textId="77777777" w:rsidR="003B79C8" w:rsidRPr="00643B81" w:rsidRDefault="003B79C8" w:rsidP="00CF4256">
            <w:pPr>
              <w:pStyle w:val="szovegfolytatas"/>
              <w:spacing w:before="120" w:beforeAutospacing="0" w:after="0" w:afterAutospacing="0"/>
              <w:jc w:val="center"/>
              <w:rPr>
                <w:bCs/>
                <w:sz w:val="22"/>
                <w:szCs w:val="22"/>
              </w:rPr>
            </w:pPr>
          </w:p>
        </w:tc>
        <w:tc>
          <w:tcPr>
            <w:tcW w:w="1472" w:type="dxa"/>
            <w:vAlign w:val="center"/>
          </w:tcPr>
          <w:p w14:paraId="2DF7203E" w14:textId="77777777" w:rsidR="003B79C8" w:rsidRPr="00643B81" w:rsidRDefault="003B79C8" w:rsidP="00CF4256">
            <w:pPr>
              <w:pStyle w:val="szovegfolytatas"/>
              <w:spacing w:before="120" w:beforeAutospacing="0" w:after="0" w:afterAutospacing="0"/>
              <w:jc w:val="center"/>
              <w:rPr>
                <w:bCs/>
                <w:sz w:val="22"/>
                <w:szCs w:val="22"/>
              </w:rPr>
            </w:pPr>
          </w:p>
        </w:tc>
        <w:tc>
          <w:tcPr>
            <w:tcW w:w="1581" w:type="dxa"/>
            <w:vAlign w:val="center"/>
          </w:tcPr>
          <w:p w14:paraId="7C9CAA36" w14:textId="77777777" w:rsidR="003B79C8" w:rsidRPr="00643B81" w:rsidRDefault="003B79C8" w:rsidP="00CF4256">
            <w:pPr>
              <w:pStyle w:val="szovegfolytatas"/>
              <w:spacing w:before="120" w:beforeAutospacing="0" w:after="0" w:afterAutospacing="0"/>
              <w:jc w:val="center"/>
              <w:rPr>
                <w:bCs/>
                <w:sz w:val="22"/>
                <w:szCs w:val="22"/>
              </w:rPr>
            </w:pPr>
          </w:p>
        </w:tc>
      </w:tr>
      <w:tr w:rsidR="003B79C8" w:rsidRPr="00643B81" w14:paraId="616183D3" w14:textId="77777777" w:rsidTr="000F7E3B">
        <w:tc>
          <w:tcPr>
            <w:tcW w:w="1096" w:type="dxa"/>
            <w:vAlign w:val="center"/>
          </w:tcPr>
          <w:p w14:paraId="66480720" w14:textId="77777777" w:rsidR="003B79C8" w:rsidRPr="00643B81" w:rsidRDefault="003B79C8" w:rsidP="00FD7D13">
            <w:pPr>
              <w:pStyle w:val="szovegfolytatas"/>
              <w:numPr>
                <w:ilvl w:val="0"/>
                <w:numId w:val="22"/>
              </w:numPr>
              <w:spacing w:before="120" w:beforeAutospacing="0" w:after="0" w:afterAutospacing="0"/>
              <w:jc w:val="both"/>
              <w:rPr>
                <w:b/>
                <w:bCs/>
                <w:sz w:val="22"/>
                <w:szCs w:val="22"/>
              </w:rPr>
            </w:pPr>
          </w:p>
        </w:tc>
        <w:tc>
          <w:tcPr>
            <w:tcW w:w="2423" w:type="dxa"/>
            <w:vAlign w:val="center"/>
          </w:tcPr>
          <w:p w14:paraId="74464285" w14:textId="77777777" w:rsidR="003B79C8" w:rsidRPr="00643B81" w:rsidRDefault="003B79C8" w:rsidP="00CF4256">
            <w:pPr>
              <w:pStyle w:val="szovegfolytatas"/>
              <w:spacing w:before="120" w:beforeAutospacing="0" w:after="0" w:afterAutospacing="0"/>
              <w:jc w:val="both"/>
              <w:rPr>
                <w:bCs/>
                <w:sz w:val="22"/>
                <w:szCs w:val="22"/>
              </w:rPr>
            </w:pPr>
            <w:r w:rsidRPr="00643B81">
              <w:rPr>
                <w:bCs/>
                <w:sz w:val="22"/>
                <w:szCs w:val="22"/>
              </w:rPr>
              <w:t>megbeszélés</w:t>
            </w:r>
          </w:p>
        </w:tc>
        <w:tc>
          <w:tcPr>
            <w:tcW w:w="1276" w:type="dxa"/>
            <w:vAlign w:val="center"/>
          </w:tcPr>
          <w:p w14:paraId="4672D7BC" w14:textId="77777777" w:rsidR="003B79C8" w:rsidRPr="00643B81" w:rsidRDefault="003B79C8" w:rsidP="00CF4256">
            <w:pPr>
              <w:pStyle w:val="szovegfolytatas"/>
              <w:spacing w:before="120" w:beforeAutospacing="0" w:after="0" w:afterAutospacing="0"/>
              <w:jc w:val="center"/>
              <w:rPr>
                <w:bCs/>
                <w:sz w:val="22"/>
                <w:szCs w:val="22"/>
              </w:rPr>
            </w:pPr>
          </w:p>
        </w:tc>
        <w:tc>
          <w:tcPr>
            <w:tcW w:w="1444" w:type="dxa"/>
            <w:vAlign w:val="center"/>
          </w:tcPr>
          <w:p w14:paraId="3ECB2508" w14:textId="6BF9CFBD" w:rsidR="003B79C8" w:rsidRPr="00643B81" w:rsidRDefault="003B79C8" w:rsidP="00CF4256">
            <w:pPr>
              <w:pStyle w:val="szovegfolytatas"/>
              <w:spacing w:before="120" w:beforeAutospacing="0" w:after="0" w:afterAutospacing="0"/>
              <w:jc w:val="center"/>
              <w:rPr>
                <w:bCs/>
                <w:sz w:val="22"/>
                <w:szCs w:val="22"/>
              </w:rPr>
            </w:pPr>
            <w:r w:rsidRPr="00643B81">
              <w:rPr>
                <w:bCs/>
                <w:sz w:val="22"/>
                <w:szCs w:val="22"/>
              </w:rPr>
              <w:t>X</w:t>
            </w:r>
          </w:p>
        </w:tc>
        <w:tc>
          <w:tcPr>
            <w:tcW w:w="1472" w:type="dxa"/>
            <w:vAlign w:val="center"/>
          </w:tcPr>
          <w:p w14:paraId="125886AA" w14:textId="3F8475EE" w:rsidR="003B79C8" w:rsidRPr="00643B81" w:rsidRDefault="003B79C8" w:rsidP="00CF4256">
            <w:pPr>
              <w:pStyle w:val="szovegfolytatas"/>
              <w:spacing w:before="120" w:beforeAutospacing="0" w:after="0" w:afterAutospacing="0"/>
              <w:jc w:val="center"/>
              <w:rPr>
                <w:bCs/>
                <w:sz w:val="22"/>
                <w:szCs w:val="22"/>
              </w:rPr>
            </w:pPr>
            <w:r w:rsidRPr="00643B81">
              <w:rPr>
                <w:bCs/>
                <w:sz w:val="22"/>
                <w:szCs w:val="22"/>
              </w:rPr>
              <w:t>X</w:t>
            </w:r>
          </w:p>
        </w:tc>
        <w:tc>
          <w:tcPr>
            <w:tcW w:w="1581" w:type="dxa"/>
            <w:vAlign w:val="center"/>
          </w:tcPr>
          <w:p w14:paraId="6932EAAB" w14:textId="77777777" w:rsidR="003B79C8" w:rsidRPr="00643B81" w:rsidRDefault="003B79C8" w:rsidP="00CF4256">
            <w:pPr>
              <w:pStyle w:val="szovegfolytatas"/>
              <w:spacing w:before="120" w:beforeAutospacing="0" w:after="0" w:afterAutospacing="0"/>
              <w:jc w:val="center"/>
              <w:rPr>
                <w:bCs/>
                <w:sz w:val="22"/>
                <w:szCs w:val="22"/>
              </w:rPr>
            </w:pPr>
          </w:p>
        </w:tc>
      </w:tr>
      <w:tr w:rsidR="003B79C8" w:rsidRPr="00643B81" w14:paraId="006CB209" w14:textId="77777777" w:rsidTr="000F7E3B">
        <w:tc>
          <w:tcPr>
            <w:tcW w:w="1096" w:type="dxa"/>
            <w:vAlign w:val="center"/>
          </w:tcPr>
          <w:p w14:paraId="750B3075" w14:textId="77777777" w:rsidR="003B79C8" w:rsidRPr="00643B81" w:rsidRDefault="003B79C8" w:rsidP="00FD7D13">
            <w:pPr>
              <w:pStyle w:val="szovegfolytatas"/>
              <w:numPr>
                <w:ilvl w:val="0"/>
                <w:numId w:val="22"/>
              </w:numPr>
              <w:spacing w:before="120" w:beforeAutospacing="0" w:after="0" w:afterAutospacing="0"/>
              <w:jc w:val="both"/>
              <w:rPr>
                <w:b/>
                <w:bCs/>
                <w:sz w:val="22"/>
                <w:szCs w:val="22"/>
              </w:rPr>
            </w:pPr>
          </w:p>
        </w:tc>
        <w:tc>
          <w:tcPr>
            <w:tcW w:w="2423" w:type="dxa"/>
            <w:vAlign w:val="center"/>
          </w:tcPr>
          <w:p w14:paraId="494EED8B" w14:textId="77777777" w:rsidR="003B79C8" w:rsidRPr="00643B81" w:rsidRDefault="003B79C8" w:rsidP="00CF4256">
            <w:pPr>
              <w:pStyle w:val="szovegfolytatas"/>
              <w:spacing w:before="120" w:beforeAutospacing="0" w:after="0" w:afterAutospacing="0"/>
              <w:jc w:val="both"/>
              <w:rPr>
                <w:bCs/>
                <w:sz w:val="22"/>
                <w:szCs w:val="22"/>
              </w:rPr>
            </w:pPr>
            <w:r w:rsidRPr="00643B81">
              <w:rPr>
                <w:bCs/>
                <w:sz w:val="22"/>
                <w:szCs w:val="22"/>
              </w:rPr>
              <w:t>vita</w:t>
            </w:r>
          </w:p>
        </w:tc>
        <w:tc>
          <w:tcPr>
            <w:tcW w:w="1276" w:type="dxa"/>
            <w:vAlign w:val="center"/>
          </w:tcPr>
          <w:p w14:paraId="73FBBCD8" w14:textId="77777777" w:rsidR="003B79C8" w:rsidRPr="00643B81" w:rsidRDefault="003B79C8" w:rsidP="00CF4256">
            <w:pPr>
              <w:pStyle w:val="szovegfolytatas"/>
              <w:spacing w:before="120" w:beforeAutospacing="0" w:after="0" w:afterAutospacing="0"/>
              <w:jc w:val="center"/>
              <w:rPr>
                <w:bCs/>
                <w:sz w:val="22"/>
                <w:szCs w:val="22"/>
              </w:rPr>
            </w:pPr>
          </w:p>
        </w:tc>
        <w:tc>
          <w:tcPr>
            <w:tcW w:w="1444" w:type="dxa"/>
            <w:vAlign w:val="center"/>
          </w:tcPr>
          <w:p w14:paraId="1B889206" w14:textId="21A8E40E" w:rsidR="003B79C8" w:rsidRPr="00643B81" w:rsidRDefault="003B79C8" w:rsidP="00CF4256">
            <w:pPr>
              <w:pStyle w:val="szovegfolytatas"/>
              <w:spacing w:before="120" w:beforeAutospacing="0" w:after="0" w:afterAutospacing="0"/>
              <w:jc w:val="center"/>
              <w:rPr>
                <w:bCs/>
                <w:sz w:val="22"/>
                <w:szCs w:val="22"/>
              </w:rPr>
            </w:pPr>
            <w:r w:rsidRPr="00643B81">
              <w:rPr>
                <w:bCs/>
                <w:sz w:val="22"/>
                <w:szCs w:val="22"/>
              </w:rPr>
              <w:t>X</w:t>
            </w:r>
          </w:p>
        </w:tc>
        <w:tc>
          <w:tcPr>
            <w:tcW w:w="1472" w:type="dxa"/>
            <w:vAlign w:val="center"/>
          </w:tcPr>
          <w:p w14:paraId="6156A4DA" w14:textId="5E34C967" w:rsidR="003B79C8" w:rsidRPr="00643B81" w:rsidRDefault="003B79C8" w:rsidP="00CF4256">
            <w:pPr>
              <w:pStyle w:val="szovegfolytatas"/>
              <w:spacing w:before="120" w:beforeAutospacing="0" w:after="0" w:afterAutospacing="0"/>
              <w:jc w:val="center"/>
              <w:rPr>
                <w:bCs/>
                <w:sz w:val="22"/>
                <w:szCs w:val="22"/>
              </w:rPr>
            </w:pPr>
            <w:r w:rsidRPr="00643B81">
              <w:rPr>
                <w:bCs/>
                <w:sz w:val="22"/>
                <w:szCs w:val="22"/>
              </w:rPr>
              <w:t>X</w:t>
            </w:r>
          </w:p>
        </w:tc>
        <w:tc>
          <w:tcPr>
            <w:tcW w:w="1581" w:type="dxa"/>
            <w:vAlign w:val="center"/>
          </w:tcPr>
          <w:p w14:paraId="53FF33A2" w14:textId="77777777" w:rsidR="003B79C8" w:rsidRPr="00643B81" w:rsidRDefault="003B79C8" w:rsidP="00CF4256">
            <w:pPr>
              <w:pStyle w:val="szovegfolytatas"/>
              <w:spacing w:before="120" w:beforeAutospacing="0" w:after="0" w:afterAutospacing="0"/>
              <w:jc w:val="center"/>
              <w:rPr>
                <w:bCs/>
                <w:sz w:val="22"/>
                <w:szCs w:val="22"/>
              </w:rPr>
            </w:pPr>
          </w:p>
        </w:tc>
      </w:tr>
      <w:tr w:rsidR="003B79C8" w:rsidRPr="00643B81" w14:paraId="08AD7CC6" w14:textId="77777777" w:rsidTr="000F7E3B">
        <w:tc>
          <w:tcPr>
            <w:tcW w:w="1096" w:type="dxa"/>
            <w:vAlign w:val="center"/>
          </w:tcPr>
          <w:p w14:paraId="64F6B120" w14:textId="77777777" w:rsidR="003B79C8" w:rsidRPr="00643B81" w:rsidRDefault="003B79C8" w:rsidP="00FD7D13">
            <w:pPr>
              <w:pStyle w:val="szovegfolytatas"/>
              <w:numPr>
                <w:ilvl w:val="0"/>
                <w:numId w:val="22"/>
              </w:numPr>
              <w:spacing w:before="120" w:beforeAutospacing="0" w:after="0" w:afterAutospacing="0"/>
              <w:jc w:val="both"/>
              <w:rPr>
                <w:b/>
                <w:bCs/>
                <w:sz w:val="22"/>
                <w:szCs w:val="22"/>
              </w:rPr>
            </w:pPr>
          </w:p>
        </w:tc>
        <w:tc>
          <w:tcPr>
            <w:tcW w:w="2423" w:type="dxa"/>
            <w:vAlign w:val="center"/>
          </w:tcPr>
          <w:p w14:paraId="66F5F8C2" w14:textId="77777777" w:rsidR="003B79C8" w:rsidRPr="00643B81" w:rsidRDefault="003B79C8" w:rsidP="00CF4256">
            <w:pPr>
              <w:pStyle w:val="szovegfolytatas"/>
              <w:spacing w:before="120" w:beforeAutospacing="0" w:after="0" w:afterAutospacing="0"/>
              <w:jc w:val="both"/>
              <w:rPr>
                <w:bCs/>
                <w:sz w:val="22"/>
                <w:szCs w:val="22"/>
              </w:rPr>
            </w:pPr>
            <w:r w:rsidRPr="00643B81">
              <w:rPr>
                <w:bCs/>
                <w:sz w:val="22"/>
                <w:szCs w:val="22"/>
              </w:rPr>
              <w:t>szerepjáték</w:t>
            </w:r>
          </w:p>
        </w:tc>
        <w:tc>
          <w:tcPr>
            <w:tcW w:w="1276" w:type="dxa"/>
            <w:vAlign w:val="center"/>
          </w:tcPr>
          <w:p w14:paraId="05551182" w14:textId="77777777" w:rsidR="003B79C8" w:rsidRPr="00643B81" w:rsidRDefault="003B79C8" w:rsidP="00CF4256">
            <w:pPr>
              <w:pStyle w:val="szovegfolytatas"/>
              <w:spacing w:before="120" w:beforeAutospacing="0" w:after="0" w:afterAutospacing="0"/>
              <w:jc w:val="center"/>
              <w:rPr>
                <w:bCs/>
                <w:sz w:val="22"/>
                <w:szCs w:val="22"/>
              </w:rPr>
            </w:pPr>
          </w:p>
        </w:tc>
        <w:tc>
          <w:tcPr>
            <w:tcW w:w="1444" w:type="dxa"/>
            <w:vAlign w:val="center"/>
          </w:tcPr>
          <w:p w14:paraId="2B8D5256" w14:textId="2A1F57C6" w:rsidR="003B79C8" w:rsidRPr="00643B81" w:rsidRDefault="003B79C8" w:rsidP="00CF4256">
            <w:pPr>
              <w:pStyle w:val="szovegfolytatas"/>
              <w:spacing w:before="120" w:beforeAutospacing="0" w:after="0" w:afterAutospacing="0"/>
              <w:jc w:val="center"/>
              <w:rPr>
                <w:bCs/>
                <w:sz w:val="22"/>
                <w:szCs w:val="22"/>
              </w:rPr>
            </w:pPr>
            <w:r w:rsidRPr="00643B81">
              <w:rPr>
                <w:bCs/>
                <w:sz w:val="22"/>
                <w:szCs w:val="22"/>
              </w:rPr>
              <w:t>X</w:t>
            </w:r>
          </w:p>
        </w:tc>
        <w:tc>
          <w:tcPr>
            <w:tcW w:w="1472" w:type="dxa"/>
            <w:vAlign w:val="center"/>
          </w:tcPr>
          <w:p w14:paraId="679C8A3A" w14:textId="0F771B3A" w:rsidR="003B79C8" w:rsidRPr="00643B81" w:rsidRDefault="003B79C8" w:rsidP="00CF4256">
            <w:pPr>
              <w:pStyle w:val="szovegfolytatas"/>
              <w:spacing w:before="120" w:beforeAutospacing="0" w:after="0" w:afterAutospacing="0"/>
              <w:jc w:val="center"/>
              <w:rPr>
                <w:bCs/>
                <w:sz w:val="22"/>
                <w:szCs w:val="22"/>
              </w:rPr>
            </w:pPr>
            <w:r w:rsidRPr="00643B81">
              <w:rPr>
                <w:bCs/>
                <w:sz w:val="22"/>
                <w:szCs w:val="22"/>
              </w:rPr>
              <w:t>X</w:t>
            </w:r>
          </w:p>
        </w:tc>
        <w:tc>
          <w:tcPr>
            <w:tcW w:w="1581" w:type="dxa"/>
            <w:vAlign w:val="center"/>
          </w:tcPr>
          <w:p w14:paraId="7B6FBCDE" w14:textId="592F1CA4" w:rsidR="003B79C8" w:rsidRPr="00643B81" w:rsidRDefault="003B79C8" w:rsidP="00CF4256">
            <w:pPr>
              <w:pStyle w:val="szovegfolytatas"/>
              <w:spacing w:before="120" w:beforeAutospacing="0" w:after="0" w:afterAutospacing="0"/>
              <w:jc w:val="center"/>
              <w:rPr>
                <w:bCs/>
                <w:sz w:val="22"/>
                <w:szCs w:val="22"/>
              </w:rPr>
            </w:pPr>
            <w:r w:rsidRPr="00643B81">
              <w:rPr>
                <w:bCs/>
                <w:sz w:val="22"/>
                <w:szCs w:val="22"/>
              </w:rPr>
              <w:t>X</w:t>
            </w:r>
          </w:p>
        </w:tc>
      </w:tr>
      <w:tr w:rsidR="003B79C8" w:rsidRPr="00643B81" w14:paraId="52103C4D" w14:textId="77777777" w:rsidTr="000F7E3B">
        <w:tc>
          <w:tcPr>
            <w:tcW w:w="1096" w:type="dxa"/>
            <w:vAlign w:val="center"/>
          </w:tcPr>
          <w:p w14:paraId="02986F9B" w14:textId="77777777" w:rsidR="003B79C8" w:rsidRPr="00643B81" w:rsidRDefault="003B79C8" w:rsidP="00FD7D13">
            <w:pPr>
              <w:pStyle w:val="szovegfolytatas"/>
              <w:numPr>
                <w:ilvl w:val="0"/>
                <w:numId w:val="22"/>
              </w:numPr>
              <w:spacing w:before="120" w:beforeAutospacing="0" w:after="0" w:afterAutospacing="0"/>
              <w:jc w:val="both"/>
              <w:rPr>
                <w:b/>
                <w:bCs/>
                <w:sz w:val="22"/>
                <w:szCs w:val="22"/>
              </w:rPr>
            </w:pPr>
          </w:p>
        </w:tc>
        <w:tc>
          <w:tcPr>
            <w:tcW w:w="2423" w:type="dxa"/>
            <w:vAlign w:val="center"/>
          </w:tcPr>
          <w:p w14:paraId="2CFE3F36" w14:textId="77777777" w:rsidR="003B79C8" w:rsidRPr="00643B81" w:rsidRDefault="003B79C8" w:rsidP="00CF4256">
            <w:pPr>
              <w:pStyle w:val="szovegfolytatas"/>
              <w:spacing w:before="120" w:beforeAutospacing="0" w:after="0" w:afterAutospacing="0"/>
              <w:jc w:val="both"/>
              <w:rPr>
                <w:bCs/>
                <w:sz w:val="22"/>
                <w:szCs w:val="22"/>
              </w:rPr>
            </w:pPr>
            <w:r w:rsidRPr="00643B81">
              <w:rPr>
                <w:bCs/>
                <w:sz w:val="22"/>
                <w:szCs w:val="22"/>
              </w:rPr>
              <w:t>projektmódszer</w:t>
            </w:r>
          </w:p>
        </w:tc>
        <w:tc>
          <w:tcPr>
            <w:tcW w:w="1276" w:type="dxa"/>
            <w:vAlign w:val="center"/>
          </w:tcPr>
          <w:p w14:paraId="30CBD369" w14:textId="77777777" w:rsidR="003B79C8" w:rsidRPr="00643B81" w:rsidRDefault="003B79C8" w:rsidP="00CF4256">
            <w:pPr>
              <w:pStyle w:val="szovegfolytatas"/>
              <w:spacing w:before="120" w:beforeAutospacing="0" w:after="0" w:afterAutospacing="0"/>
              <w:jc w:val="center"/>
              <w:rPr>
                <w:bCs/>
                <w:sz w:val="22"/>
                <w:szCs w:val="22"/>
              </w:rPr>
            </w:pPr>
          </w:p>
        </w:tc>
        <w:tc>
          <w:tcPr>
            <w:tcW w:w="1444" w:type="dxa"/>
            <w:vAlign w:val="center"/>
          </w:tcPr>
          <w:p w14:paraId="167A36FE" w14:textId="77777777" w:rsidR="003B79C8" w:rsidRPr="00643B81" w:rsidRDefault="003B79C8" w:rsidP="00CF4256">
            <w:pPr>
              <w:pStyle w:val="szovegfolytatas"/>
              <w:spacing w:before="120" w:beforeAutospacing="0" w:after="0" w:afterAutospacing="0"/>
              <w:jc w:val="center"/>
              <w:rPr>
                <w:bCs/>
                <w:sz w:val="22"/>
                <w:szCs w:val="22"/>
              </w:rPr>
            </w:pPr>
          </w:p>
        </w:tc>
        <w:tc>
          <w:tcPr>
            <w:tcW w:w="1472" w:type="dxa"/>
            <w:vAlign w:val="center"/>
          </w:tcPr>
          <w:p w14:paraId="699C6B90" w14:textId="7F6A9871" w:rsidR="003B79C8" w:rsidRPr="00643B81" w:rsidRDefault="003B79C8" w:rsidP="00CF4256">
            <w:pPr>
              <w:pStyle w:val="szovegfolytatas"/>
              <w:spacing w:before="120" w:beforeAutospacing="0" w:after="0" w:afterAutospacing="0"/>
              <w:jc w:val="center"/>
              <w:rPr>
                <w:bCs/>
                <w:sz w:val="22"/>
                <w:szCs w:val="22"/>
              </w:rPr>
            </w:pPr>
            <w:r w:rsidRPr="00643B81">
              <w:rPr>
                <w:bCs/>
                <w:sz w:val="22"/>
                <w:szCs w:val="22"/>
              </w:rPr>
              <w:t>X</w:t>
            </w:r>
          </w:p>
        </w:tc>
        <w:tc>
          <w:tcPr>
            <w:tcW w:w="1581" w:type="dxa"/>
            <w:vAlign w:val="center"/>
          </w:tcPr>
          <w:p w14:paraId="30D7637B" w14:textId="080CA063" w:rsidR="003B79C8" w:rsidRPr="00643B81" w:rsidRDefault="003B79C8" w:rsidP="00CF4256">
            <w:pPr>
              <w:pStyle w:val="szovegfolytatas"/>
              <w:spacing w:before="120" w:beforeAutospacing="0" w:after="0" w:afterAutospacing="0"/>
              <w:jc w:val="center"/>
              <w:rPr>
                <w:bCs/>
                <w:sz w:val="22"/>
                <w:szCs w:val="22"/>
              </w:rPr>
            </w:pPr>
            <w:r w:rsidRPr="00643B81">
              <w:rPr>
                <w:bCs/>
                <w:sz w:val="22"/>
                <w:szCs w:val="22"/>
              </w:rPr>
              <w:t>X</w:t>
            </w:r>
          </w:p>
        </w:tc>
      </w:tr>
    </w:tbl>
    <w:p w14:paraId="40A291C9" w14:textId="77777777" w:rsidR="00D170A2" w:rsidRPr="00643B81" w:rsidRDefault="00D170A2" w:rsidP="00D170A2">
      <w:pPr>
        <w:pStyle w:val="szovegfolytatas"/>
        <w:spacing w:before="120" w:beforeAutospacing="0" w:after="120" w:afterAutospacing="0" w:line="276" w:lineRule="auto"/>
        <w:jc w:val="both"/>
        <w:rPr>
          <w:b/>
          <w:bCs/>
          <w:sz w:val="22"/>
          <w:szCs w:val="22"/>
        </w:rPr>
      </w:pPr>
      <w:r w:rsidRPr="00643B81">
        <w:rPr>
          <w:b/>
          <w:bCs/>
          <w:sz w:val="22"/>
          <w:szCs w:val="22"/>
        </w:rPr>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8"/>
      </w:tblGrid>
      <w:tr w:rsidR="00D170A2" w:rsidRPr="00643B81" w14:paraId="4EF3EF15" w14:textId="77777777" w:rsidTr="00B81916">
        <w:tc>
          <w:tcPr>
            <w:tcW w:w="2144" w:type="pct"/>
            <w:shd w:val="clear" w:color="auto" w:fill="auto"/>
            <w:vAlign w:val="center"/>
          </w:tcPr>
          <w:p w14:paraId="37BFB080" w14:textId="77777777" w:rsidR="00D170A2" w:rsidRPr="00643B81" w:rsidRDefault="00D170A2" w:rsidP="00197C92">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4FE2E83B" w14:textId="2EDEB76C" w:rsidR="00D170A2" w:rsidRPr="00643B81" w:rsidRDefault="0058538F" w:rsidP="0058538F">
            <w:pPr>
              <w:pStyle w:val="szovegfolytatas"/>
              <w:spacing w:before="120" w:beforeAutospacing="0" w:after="120" w:afterAutospacing="0"/>
              <w:rPr>
                <w:sz w:val="22"/>
                <w:szCs w:val="22"/>
              </w:rPr>
            </w:pPr>
            <w:r w:rsidRPr="00643B81">
              <w:rPr>
                <w:sz w:val="22"/>
                <w:szCs w:val="22"/>
              </w:rPr>
              <w:t>M</w:t>
            </w:r>
            <w:r w:rsidR="00D170A2" w:rsidRPr="00643B81">
              <w:rPr>
                <w:sz w:val="22"/>
                <w:szCs w:val="22"/>
              </w:rPr>
              <w:t xml:space="preserve">egbeszélések, </w:t>
            </w:r>
            <w:r w:rsidRPr="00643B81">
              <w:rPr>
                <w:sz w:val="22"/>
                <w:szCs w:val="22"/>
              </w:rPr>
              <w:t xml:space="preserve">önértékelés, </w:t>
            </w:r>
            <w:r w:rsidR="00D170A2" w:rsidRPr="00643B81">
              <w:rPr>
                <w:sz w:val="22"/>
                <w:szCs w:val="22"/>
              </w:rPr>
              <w:t>társak értékelése</w:t>
            </w:r>
            <w:r w:rsidR="003B79C8" w:rsidRPr="00643B81">
              <w:rPr>
                <w:sz w:val="22"/>
                <w:szCs w:val="22"/>
              </w:rPr>
              <w:t xml:space="preserve">, tesztfeladatok, szóbeli- és </w:t>
            </w:r>
            <w:r w:rsidRPr="00643B81">
              <w:rPr>
                <w:sz w:val="22"/>
                <w:szCs w:val="22"/>
              </w:rPr>
              <w:t>projekt</w:t>
            </w:r>
            <w:r w:rsidR="003B79C8" w:rsidRPr="00643B81">
              <w:rPr>
                <w:sz w:val="22"/>
                <w:szCs w:val="22"/>
              </w:rPr>
              <w:t>felad</w:t>
            </w:r>
            <w:r w:rsidRPr="00643B81">
              <w:rPr>
                <w:sz w:val="22"/>
                <w:szCs w:val="22"/>
              </w:rPr>
              <w:t>a</w:t>
            </w:r>
            <w:r w:rsidR="003B79C8" w:rsidRPr="00643B81">
              <w:rPr>
                <w:sz w:val="22"/>
                <w:szCs w:val="22"/>
              </w:rPr>
              <w:t>tok</w:t>
            </w:r>
          </w:p>
        </w:tc>
      </w:tr>
      <w:tr w:rsidR="00D170A2" w:rsidRPr="00643B81" w14:paraId="77D72E77" w14:textId="77777777" w:rsidTr="00B81916">
        <w:tc>
          <w:tcPr>
            <w:tcW w:w="2144" w:type="pct"/>
            <w:shd w:val="clear" w:color="auto" w:fill="auto"/>
            <w:vAlign w:val="center"/>
          </w:tcPr>
          <w:p w14:paraId="7F27D5B0" w14:textId="312F7637" w:rsidR="00D170A2" w:rsidRPr="00643B81" w:rsidRDefault="00D170A2" w:rsidP="00197C92">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0058538F" w:rsidRPr="00643B81">
              <w:rPr>
                <w:b/>
                <w:bCs/>
                <w:sz w:val="22"/>
                <w:szCs w:val="22"/>
              </w:rPr>
              <w:br/>
            </w:r>
            <w:r w:rsidRPr="00643B81">
              <w:rPr>
                <w:bCs/>
                <w:sz w:val="22"/>
                <w:szCs w:val="22"/>
              </w:rPr>
              <w:t>(szummatív értékelés)</w:t>
            </w:r>
          </w:p>
        </w:tc>
        <w:tc>
          <w:tcPr>
            <w:tcW w:w="2856" w:type="pct"/>
            <w:shd w:val="clear" w:color="auto" w:fill="auto"/>
            <w:vAlign w:val="center"/>
          </w:tcPr>
          <w:p w14:paraId="363DB1B5" w14:textId="4912C773" w:rsidR="00D170A2" w:rsidRPr="00643B81" w:rsidRDefault="0058538F" w:rsidP="00197C92">
            <w:pPr>
              <w:pStyle w:val="szovegfolytatas"/>
              <w:spacing w:before="120" w:beforeAutospacing="0" w:after="120" w:afterAutospacing="0"/>
              <w:rPr>
                <w:bCs/>
                <w:sz w:val="22"/>
                <w:szCs w:val="22"/>
              </w:rPr>
            </w:pPr>
            <w:r w:rsidRPr="00643B81">
              <w:rPr>
                <w:bCs/>
                <w:sz w:val="22"/>
                <w:szCs w:val="22"/>
              </w:rPr>
              <w:t>Tesztfeladat és szóbeli feladat alapján</w:t>
            </w:r>
          </w:p>
        </w:tc>
      </w:tr>
      <w:tr w:rsidR="00D170A2" w:rsidRPr="00643B81" w14:paraId="05D37B48" w14:textId="77777777" w:rsidTr="00B81916">
        <w:tc>
          <w:tcPr>
            <w:tcW w:w="2144" w:type="pct"/>
            <w:shd w:val="clear" w:color="auto" w:fill="auto"/>
            <w:vAlign w:val="center"/>
          </w:tcPr>
          <w:p w14:paraId="151E7089" w14:textId="77777777" w:rsidR="00D170A2" w:rsidRPr="00643B81" w:rsidRDefault="00D170A2" w:rsidP="00197C92">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4BD0016C" w14:textId="6D4004BD" w:rsidR="00D170A2" w:rsidRPr="00643B81" w:rsidRDefault="003B79C8" w:rsidP="003B79C8">
            <w:pPr>
              <w:pStyle w:val="Felsorol1"/>
              <w:spacing w:before="120" w:after="120"/>
              <w:ind w:left="0" w:firstLine="0"/>
              <w:jc w:val="left"/>
              <w:rPr>
                <w:rFonts w:ascii="Times New Roman" w:hAnsi="Times New Roman"/>
                <w:sz w:val="22"/>
                <w:szCs w:val="22"/>
              </w:rPr>
            </w:pPr>
            <w:r w:rsidRPr="00643B81">
              <w:rPr>
                <w:rFonts w:ascii="Times New Roman" w:hAnsi="Times New Roman"/>
                <w:bCs/>
                <w:sz w:val="22"/>
                <w:szCs w:val="22"/>
              </w:rPr>
              <w:t>A 2019. évi LXXX. törvény a szakképzésről 60.§ (3) bekezdés szerinti értékeléssel</w:t>
            </w:r>
            <w:r w:rsidRPr="00643B81">
              <w:rPr>
                <w:rFonts w:ascii="Times New Roman" w:hAnsi="Times New Roman"/>
                <w:sz w:val="22"/>
                <w:szCs w:val="22"/>
              </w:rPr>
              <w:t xml:space="preserve"> és a S</w:t>
            </w:r>
            <w:r w:rsidR="00D170A2" w:rsidRPr="00643B81">
              <w:rPr>
                <w:rFonts w:ascii="Times New Roman" w:hAnsi="Times New Roman"/>
                <w:sz w:val="22"/>
                <w:szCs w:val="22"/>
              </w:rPr>
              <w:t>zakmai program alapján</w:t>
            </w:r>
          </w:p>
        </w:tc>
      </w:tr>
    </w:tbl>
    <w:p w14:paraId="306D09B7" w14:textId="77777777" w:rsidR="00D170A2" w:rsidRPr="00643B81" w:rsidRDefault="00D170A2" w:rsidP="004D2236">
      <w:pPr>
        <w:rPr>
          <w:rFonts w:ascii="Times New Roman" w:eastAsia="Times New Roman" w:hAnsi="Times New Roman" w:cs="Times New Roman"/>
          <w:b/>
          <w:bCs/>
          <w:lang w:eastAsia="hu-HU"/>
        </w:rPr>
      </w:pPr>
    </w:p>
    <w:p w14:paraId="5CB07B7D" w14:textId="6A934FE6" w:rsidR="004C05B3" w:rsidRPr="00643B81" w:rsidRDefault="004C05B3" w:rsidP="004D2236">
      <w:pPr>
        <w:rPr>
          <w:rFonts w:ascii="Times New Roman" w:eastAsia="Times New Roman" w:hAnsi="Times New Roman" w:cs="Times New Roman"/>
          <w:b/>
          <w:bCs/>
          <w:lang w:eastAsia="hu-HU"/>
        </w:rPr>
      </w:pPr>
      <w:r w:rsidRPr="00643B81">
        <w:rPr>
          <w:rFonts w:ascii="Times New Roman" w:eastAsia="Times New Roman" w:hAnsi="Times New Roman" w:cs="Times New Roman"/>
          <w:b/>
          <w:bCs/>
          <w:lang w:eastAsia="hu-HU"/>
        </w:rPr>
        <w:t>A tantárgy témakörei</w:t>
      </w:r>
    </w:p>
    <w:p w14:paraId="797E5A20" w14:textId="77777777" w:rsidR="004C05B3" w:rsidRPr="00643B81" w:rsidRDefault="004C05B3" w:rsidP="004C05B3">
      <w:pPr>
        <w:jc w:val="both"/>
        <w:rPr>
          <w:rFonts w:ascii="Times New Roman" w:eastAsia="Times New Roman" w:hAnsi="Times New Roman" w:cs="Times New Roman"/>
          <w:lang w:eastAsia="hu-HU"/>
        </w:rPr>
      </w:pPr>
    </w:p>
    <w:p w14:paraId="7F547728" w14:textId="77777777" w:rsidR="004C05B3" w:rsidRPr="00643B81" w:rsidRDefault="004C05B3" w:rsidP="00E91F28">
      <w:pPr>
        <w:spacing w:line="276" w:lineRule="auto"/>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Álláskeresés</w:t>
      </w:r>
    </w:p>
    <w:p w14:paraId="666C2B58" w14:textId="77777777" w:rsidR="004C05B3" w:rsidRPr="00643B81" w:rsidRDefault="004C05B3" w:rsidP="00E91F28">
      <w:pPr>
        <w:spacing w:line="276" w:lineRule="auto"/>
        <w:ind w:left="284"/>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Karrierlehetőségek feltérképezése: önismeret, reális célkitűzések, helyi munkaerőpiac ismere-te, mobilitás szerepe, szakképzések szerepe, képzési támogatások (</w:t>
      </w:r>
      <w:r w:rsidR="00833E14" w:rsidRPr="00643B81">
        <w:rPr>
          <w:rFonts w:ascii="Times New Roman" w:eastAsia="Times New Roman" w:hAnsi="Times New Roman" w:cs="Times New Roman"/>
          <w:lang w:eastAsia="hu-HU"/>
        </w:rPr>
        <w:t>ösztöndíjak rendszere) ismerete</w:t>
      </w:r>
    </w:p>
    <w:p w14:paraId="5EC7CBDF" w14:textId="77777777" w:rsidR="004C05B3" w:rsidRPr="00643B81" w:rsidRDefault="004C05B3" w:rsidP="00E91F28">
      <w:pPr>
        <w:spacing w:line="276" w:lineRule="auto"/>
        <w:ind w:left="284"/>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 xml:space="preserve">Álláskeresési módszerek: újsághirdetés, internetes álláskereső oldalak, személyes kapcsolatok, kapcsolati hálózat fontossága  </w:t>
      </w:r>
    </w:p>
    <w:p w14:paraId="31E52259" w14:textId="77777777" w:rsidR="004C05B3" w:rsidRPr="00643B81" w:rsidRDefault="004C05B3" w:rsidP="00E91F28">
      <w:pPr>
        <w:spacing w:line="276" w:lineRule="auto"/>
        <w:jc w:val="both"/>
        <w:rPr>
          <w:rFonts w:ascii="Times New Roman" w:eastAsia="Times New Roman" w:hAnsi="Times New Roman" w:cs="Times New Roman"/>
          <w:lang w:eastAsia="hu-HU"/>
        </w:rPr>
      </w:pPr>
    </w:p>
    <w:p w14:paraId="3E637F3B" w14:textId="77777777" w:rsidR="004C05B3" w:rsidRPr="00643B81" w:rsidRDefault="004C05B3" w:rsidP="00E91F28">
      <w:pPr>
        <w:spacing w:line="276" w:lineRule="auto"/>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Munkajogi alapismeretek</w:t>
      </w:r>
    </w:p>
    <w:p w14:paraId="0A14DE8B" w14:textId="46D65596" w:rsidR="004C05B3" w:rsidRPr="00643B81" w:rsidRDefault="004C05B3" w:rsidP="00E91F28">
      <w:pPr>
        <w:spacing w:line="276" w:lineRule="auto"/>
        <w:ind w:left="284"/>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 xml:space="preserve">Foglalkoztatási formák: munkaviszony, megbízási jogviszony, vállalkozási jogviszony, </w:t>
      </w:r>
      <w:r w:rsidR="007B07CB">
        <w:rPr>
          <w:rFonts w:ascii="Times New Roman" w:eastAsia="Times New Roman" w:hAnsi="Times New Roman" w:cs="Times New Roman"/>
          <w:lang w:eastAsia="hu-HU"/>
        </w:rPr>
        <w:t>köz</w:t>
      </w:r>
      <w:r w:rsidRPr="00643B81">
        <w:rPr>
          <w:rFonts w:ascii="Times New Roman" w:eastAsia="Times New Roman" w:hAnsi="Times New Roman" w:cs="Times New Roman"/>
          <w:lang w:eastAsia="hu-HU"/>
        </w:rPr>
        <w:t>alkalmazotti jogviszony, közszolgálati jogviszony</w:t>
      </w:r>
    </w:p>
    <w:p w14:paraId="5DAA2162" w14:textId="77777777" w:rsidR="004C05B3" w:rsidRPr="00643B81" w:rsidRDefault="004C05B3" w:rsidP="00E91F28">
      <w:pPr>
        <w:spacing w:line="276" w:lineRule="auto"/>
        <w:ind w:left="284"/>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tanulót érintő szakképzési munkaviszony lényege, jelentősége</w:t>
      </w:r>
    </w:p>
    <w:p w14:paraId="62CF90DB" w14:textId="34DCFD9E" w:rsidR="004C05B3" w:rsidRPr="00643B81" w:rsidRDefault="004C05B3" w:rsidP="00E91F28">
      <w:pPr>
        <w:spacing w:line="276" w:lineRule="auto"/>
        <w:ind w:left="284"/>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tipikus munkavégzési formák a munka törvénykönyve szerint: távmunka, bedolgozói munkaviszony, munkaerő-kölcsönzés, egyszerűsített foglalkoztatás (mezőgazdasági, turisztikai idénymunka és alkalmi munka)</w:t>
      </w:r>
    </w:p>
    <w:p w14:paraId="4FF4FCBF" w14:textId="77777777" w:rsidR="004C05B3" w:rsidRPr="00643B81" w:rsidRDefault="004C05B3" w:rsidP="00E91F28">
      <w:pPr>
        <w:spacing w:line="276" w:lineRule="auto"/>
        <w:ind w:left="284"/>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Speciális jogviszonyok: önfoglalkoztatás, iskolaszövetkezet keretében végzett diákmunka, önkéntes munka</w:t>
      </w:r>
    </w:p>
    <w:p w14:paraId="04910767" w14:textId="77777777" w:rsidR="004C05B3" w:rsidRPr="00643B81" w:rsidRDefault="004C05B3" w:rsidP="00E91F28">
      <w:pPr>
        <w:spacing w:line="276" w:lineRule="auto"/>
        <w:jc w:val="both"/>
        <w:rPr>
          <w:rFonts w:ascii="Times New Roman" w:eastAsia="Times New Roman" w:hAnsi="Times New Roman" w:cs="Times New Roman"/>
          <w:lang w:eastAsia="hu-HU"/>
        </w:rPr>
      </w:pPr>
    </w:p>
    <w:p w14:paraId="4AD5AFFE" w14:textId="77777777" w:rsidR="004C05B3" w:rsidRPr="00643B81" w:rsidRDefault="004C05B3" w:rsidP="00E91F28">
      <w:pPr>
        <w:spacing w:line="276" w:lineRule="auto"/>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Munkaviszony létesítése</w:t>
      </w:r>
    </w:p>
    <w:p w14:paraId="02CD783F" w14:textId="77777777" w:rsidR="004C05B3" w:rsidRPr="00643B81" w:rsidRDefault="004C05B3" w:rsidP="00E91F28">
      <w:pPr>
        <w:spacing w:line="276" w:lineRule="auto"/>
        <w:ind w:left="284"/>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Felek a munkajogviszonyban. A munkaviszony alanyai</w:t>
      </w:r>
    </w:p>
    <w:p w14:paraId="1F8ABB9E" w14:textId="77777777" w:rsidR="004C05B3" w:rsidRPr="00643B81" w:rsidRDefault="004C05B3" w:rsidP="00E91F28">
      <w:pPr>
        <w:spacing w:line="276" w:lineRule="auto"/>
        <w:ind w:left="284"/>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munkaviszony létesítése. A munkaszerződés. A munkaszerződés tartalma.</w:t>
      </w:r>
    </w:p>
    <w:p w14:paraId="284C4EC1" w14:textId="77777777" w:rsidR="004C05B3" w:rsidRPr="00643B81" w:rsidRDefault="004C05B3" w:rsidP="00E91F28">
      <w:pPr>
        <w:spacing w:line="276" w:lineRule="auto"/>
        <w:ind w:left="284"/>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munkaviszony kezdete létrejötte, fajtái. Próbaidő</w:t>
      </w:r>
    </w:p>
    <w:p w14:paraId="12760EFE" w14:textId="77777777" w:rsidR="004C05B3" w:rsidRPr="00643B81" w:rsidRDefault="004C05B3" w:rsidP="00E91F28">
      <w:pPr>
        <w:spacing w:line="276" w:lineRule="auto"/>
        <w:ind w:left="284"/>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munkavállaló és munkáltató alapvető kötelezettségei</w:t>
      </w:r>
    </w:p>
    <w:p w14:paraId="5629E7AF" w14:textId="77777777" w:rsidR="004C05B3" w:rsidRPr="00643B81" w:rsidRDefault="004C05B3" w:rsidP="00E91F28">
      <w:pPr>
        <w:spacing w:line="276" w:lineRule="auto"/>
        <w:ind w:left="284"/>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munkaszerződés módosítása</w:t>
      </w:r>
      <w:r w:rsidR="00833E14" w:rsidRPr="00643B81">
        <w:rPr>
          <w:rFonts w:ascii="Times New Roman" w:eastAsia="Times New Roman" w:hAnsi="Times New Roman" w:cs="Times New Roman"/>
          <w:lang w:eastAsia="hu-HU"/>
        </w:rPr>
        <w:t xml:space="preserve">. </w:t>
      </w:r>
      <w:r w:rsidRPr="00643B81">
        <w:rPr>
          <w:rFonts w:ascii="Times New Roman" w:eastAsia="Times New Roman" w:hAnsi="Times New Roman" w:cs="Times New Roman"/>
          <w:lang w:eastAsia="hu-HU"/>
        </w:rPr>
        <w:t>Munkaviszony megszűnése, megszüntetése</w:t>
      </w:r>
    </w:p>
    <w:p w14:paraId="20AA145F" w14:textId="77777777" w:rsidR="004C05B3" w:rsidRPr="00643B81" w:rsidRDefault="004C05B3" w:rsidP="00E91F28">
      <w:pPr>
        <w:spacing w:line="276" w:lineRule="auto"/>
        <w:ind w:left="284"/>
        <w:rPr>
          <w:rFonts w:ascii="Times New Roman" w:eastAsia="Times New Roman" w:hAnsi="Times New Roman" w:cs="Times New Roman"/>
          <w:lang w:eastAsia="hu-HU"/>
        </w:rPr>
      </w:pPr>
      <w:r w:rsidRPr="00643B81">
        <w:rPr>
          <w:rFonts w:ascii="Times New Roman" w:eastAsia="Times New Roman" w:hAnsi="Times New Roman" w:cs="Times New Roman"/>
          <w:lang w:eastAsia="hu-HU"/>
        </w:rPr>
        <w:lastRenderedPageBreak/>
        <w:t xml:space="preserve">Munkaidő és pihenőidő </w:t>
      </w:r>
    </w:p>
    <w:p w14:paraId="37DC344A" w14:textId="77777777" w:rsidR="004C05B3" w:rsidRPr="00643B81" w:rsidRDefault="004C05B3" w:rsidP="00E91F28">
      <w:pPr>
        <w:spacing w:line="276" w:lineRule="auto"/>
        <w:ind w:left="284"/>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munka díjazása (minimálbér, garantált bérminimum)</w:t>
      </w:r>
    </w:p>
    <w:p w14:paraId="15CEC211" w14:textId="77777777" w:rsidR="004D2236" w:rsidRPr="00643B81" w:rsidRDefault="004D2236" w:rsidP="00E91F28">
      <w:pPr>
        <w:spacing w:line="276" w:lineRule="auto"/>
        <w:rPr>
          <w:rFonts w:ascii="Times New Roman" w:eastAsia="Times New Roman" w:hAnsi="Times New Roman" w:cs="Times New Roman"/>
          <w:lang w:eastAsia="hu-HU"/>
        </w:rPr>
      </w:pPr>
    </w:p>
    <w:p w14:paraId="37F7CF15" w14:textId="77777777" w:rsidR="004C05B3" w:rsidRPr="00643B81" w:rsidRDefault="004C05B3" w:rsidP="00E91F28">
      <w:pPr>
        <w:spacing w:line="276" w:lineRule="auto"/>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Munkanélküliség</w:t>
      </w:r>
    </w:p>
    <w:p w14:paraId="38D0285A" w14:textId="77777777" w:rsidR="004C05B3" w:rsidRPr="00643B81" w:rsidRDefault="004C05B3" w:rsidP="00E91F28">
      <w:pPr>
        <w:spacing w:line="276" w:lineRule="auto"/>
        <w:ind w:left="284"/>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 xml:space="preserve">Nemzeti Foglalkoztatási Szolgálat (NFSZ). Álláskeresőként történő nyilvántartásba vétel </w:t>
      </w:r>
    </w:p>
    <w:p w14:paraId="7EF4EDD9" w14:textId="4AC9C2C6" w:rsidR="004C05B3" w:rsidRPr="00643B81" w:rsidRDefault="004C05B3" w:rsidP="00E91F28">
      <w:pPr>
        <w:spacing w:line="276" w:lineRule="auto"/>
        <w:ind w:left="284"/>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Az álláskeresési ellátások fajtái</w:t>
      </w:r>
      <w:r w:rsidR="00FB6F4B" w:rsidRPr="00643B81">
        <w:rPr>
          <w:rFonts w:ascii="Times New Roman" w:eastAsia="Times New Roman" w:hAnsi="Times New Roman" w:cs="Times New Roman"/>
          <w:lang w:eastAsia="hu-HU"/>
        </w:rPr>
        <w:t xml:space="preserve"> </w:t>
      </w:r>
      <w:r w:rsidRPr="00643B81">
        <w:rPr>
          <w:rFonts w:ascii="Times New Roman" w:eastAsia="Times New Roman" w:hAnsi="Times New Roman" w:cs="Times New Roman"/>
          <w:lang w:eastAsia="hu-HU"/>
        </w:rPr>
        <w:t>Álláskeresők számára nyújtandó támogatások (vállalkozóvá válás, közfoglalkoztatás, képzések, utazásiköltség-támogatások</w:t>
      </w:r>
    </w:p>
    <w:p w14:paraId="1555AC93" w14:textId="77777777" w:rsidR="004C05B3" w:rsidRPr="00643B81" w:rsidRDefault="004C05B3" w:rsidP="00E91F28">
      <w:pPr>
        <w:spacing w:line="276" w:lineRule="auto"/>
        <w:ind w:left="284"/>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Szolgáltatások álláskeresőknek (munkaerő-közvetítés, tanácsadás) Európai Foglalkoztatási Szolgálat (EURES)</w:t>
      </w:r>
    </w:p>
    <w:p w14:paraId="4230B74F" w14:textId="1924A4F8" w:rsidR="00EB6A5E" w:rsidRPr="0036777E" w:rsidRDefault="00EB6A5E">
      <w:pPr>
        <w:rPr>
          <w:rFonts w:ascii="Times New Roman" w:hAnsi="Times New Roman" w:cs="Times New Roman"/>
          <w:color w:val="31849B" w:themeColor="accent5" w:themeShade="BF"/>
          <w:sz w:val="24"/>
        </w:rPr>
      </w:pPr>
      <w:bookmarkStart w:id="68" w:name="_Toc105840435"/>
      <w:bookmarkStart w:id="69" w:name="_Toc134392531"/>
    </w:p>
    <w:p w14:paraId="5CEE39E0" w14:textId="3495542E" w:rsidR="00EB6A5E" w:rsidRPr="0036777E" w:rsidRDefault="00EB6A5E" w:rsidP="00EB6A5E">
      <w:pPr>
        <w:pStyle w:val="Cmsor2"/>
        <w:numPr>
          <w:ilvl w:val="0"/>
          <w:numId w:val="0"/>
        </w:numPr>
        <w:ind w:left="576" w:hanging="576"/>
        <w:rPr>
          <w:rFonts w:ascii="Times New Roman" w:hAnsi="Times New Roman" w:cs="Times New Roman"/>
          <w:color w:val="31849B" w:themeColor="accent5" w:themeShade="BF"/>
          <w:sz w:val="24"/>
          <w:szCs w:val="22"/>
        </w:rPr>
      </w:pPr>
      <w:bookmarkStart w:id="70" w:name="_Toc181785681"/>
      <w:bookmarkStart w:id="71" w:name="_Toc207283801"/>
      <w:r w:rsidRPr="0036777E">
        <w:rPr>
          <w:rFonts w:ascii="Times New Roman" w:eastAsia="Times New Roman" w:hAnsi="Times New Roman" w:cs="Times New Roman"/>
          <w:color w:val="31849B" w:themeColor="accent5" w:themeShade="BF"/>
          <w:sz w:val="24"/>
          <w:szCs w:val="22"/>
        </w:rPr>
        <w:t>Munkavállalói</w:t>
      </w:r>
      <w:r w:rsidRPr="0036777E">
        <w:rPr>
          <w:rFonts w:ascii="Times New Roman" w:hAnsi="Times New Roman" w:cs="Times New Roman"/>
          <w:color w:val="31849B" w:themeColor="accent5" w:themeShade="BF"/>
          <w:sz w:val="24"/>
          <w:szCs w:val="22"/>
        </w:rPr>
        <w:t xml:space="preserve"> idegen nyelv megnevezésű tanulási terület</w:t>
      </w:r>
      <w:bookmarkEnd w:id="70"/>
      <w:bookmarkEnd w:id="71"/>
      <w:r w:rsidRPr="0036777E">
        <w:rPr>
          <w:rFonts w:ascii="Times New Roman" w:hAnsi="Times New Roman" w:cs="Times New Roman"/>
          <w:color w:val="31849B" w:themeColor="accent5" w:themeShade="BF"/>
          <w:sz w:val="24"/>
          <w:szCs w:val="22"/>
        </w:rPr>
        <w:t xml:space="preserve"> </w:t>
      </w:r>
    </w:p>
    <w:p w14:paraId="448745AB" w14:textId="77777777" w:rsidR="00EB6A5E" w:rsidRPr="00643B81" w:rsidRDefault="00EB6A5E" w:rsidP="00EB6A5E">
      <w:pPr>
        <w:rPr>
          <w:rFonts w:ascii="Times New Roman" w:eastAsia="Times New Roman" w:hAnsi="Times New Roman" w:cs="Times New Roman"/>
          <w:lang w:eastAsia="hu-HU"/>
        </w:rPr>
      </w:pPr>
    </w:p>
    <w:p w14:paraId="55C87EE2" w14:textId="2067ADE7" w:rsidR="00EB6A5E" w:rsidRPr="00063795" w:rsidRDefault="00EB6A5E" w:rsidP="00054482">
      <w:pPr>
        <w:spacing w:line="276" w:lineRule="auto"/>
        <w:jc w:val="both"/>
        <w:rPr>
          <w:rFonts w:ascii="Times New Roman" w:hAnsi="Times New Roman" w:cs="Times New Roman"/>
          <w:b/>
        </w:rPr>
      </w:pPr>
      <w:r w:rsidRPr="00063795">
        <w:rPr>
          <w:rFonts w:ascii="Times New Roman" w:hAnsi="Times New Roman" w:cs="Times New Roman"/>
          <w:b/>
        </w:rPr>
        <w:t xml:space="preserve">A tanulási terület tantárgyainak összóraszáma: </w:t>
      </w:r>
      <w:r w:rsidRPr="00063795">
        <w:rPr>
          <w:rFonts w:ascii="Times New Roman" w:hAnsi="Times New Roman" w:cs="Times New Roman"/>
          <w:b/>
        </w:rPr>
        <w:tab/>
      </w:r>
      <w:r w:rsidRPr="00063795">
        <w:rPr>
          <w:rFonts w:ascii="Times New Roman" w:hAnsi="Times New Roman" w:cs="Times New Roman"/>
          <w:b/>
        </w:rPr>
        <w:tab/>
      </w:r>
      <w:r w:rsidRPr="00063795">
        <w:rPr>
          <w:rFonts w:ascii="Times New Roman" w:hAnsi="Times New Roman" w:cs="Times New Roman"/>
          <w:b/>
        </w:rPr>
        <w:tab/>
      </w:r>
      <w:r w:rsidRPr="00063795">
        <w:rPr>
          <w:rFonts w:ascii="Times New Roman" w:hAnsi="Times New Roman" w:cs="Times New Roman"/>
          <w:b/>
        </w:rPr>
        <w:tab/>
      </w:r>
      <w:r w:rsidRPr="00063795">
        <w:rPr>
          <w:rFonts w:ascii="Times New Roman" w:hAnsi="Times New Roman" w:cs="Times New Roman"/>
          <w:b/>
        </w:rPr>
        <w:tab/>
        <w:t>62/62 óra</w:t>
      </w:r>
    </w:p>
    <w:p w14:paraId="07B87D58" w14:textId="77777777" w:rsidR="00EB6A5E" w:rsidRPr="00643B81" w:rsidRDefault="00EB6A5E" w:rsidP="00EB6A5E">
      <w:pPr>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tanulási terület tartalmi összefoglalója</w:t>
      </w:r>
    </w:p>
    <w:p w14:paraId="4BAD5942" w14:textId="48B746AE" w:rsidR="00EB6A5E" w:rsidRDefault="00EB6A5E" w:rsidP="00EB6A5E">
      <w:pPr>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Állások megpályázása idegen nyelven. Önéletrajz és motivációs levél megfogalmazása, az állásinterjú során megfelelő idegen nyelvű kommunikáció.</w:t>
      </w:r>
    </w:p>
    <w:p w14:paraId="3A1F6611" w14:textId="77777777" w:rsidR="00C805B2" w:rsidRPr="00643B81" w:rsidRDefault="00C805B2" w:rsidP="00EB6A5E">
      <w:pPr>
        <w:rPr>
          <w:rFonts w:ascii="Times New Roman" w:eastAsia="Times New Roman" w:hAnsi="Times New Roman" w:cs="Times New Roman"/>
          <w:lang w:eastAsia="hu-HU"/>
        </w:rPr>
      </w:pPr>
    </w:p>
    <w:p w14:paraId="7B2E59EE" w14:textId="641BA30D" w:rsidR="00EB6A5E" w:rsidRPr="00643B81" w:rsidRDefault="00EB6A5E" w:rsidP="00EB6A5E">
      <w:pPr>
        <w:rPr>
          <w:rFonts w:ascii="Times New Roman" w:eastAsia="Times New Roman" w:hAnsi="Times New Roman" w:cs="Times New Roman"/>
          <w:lang w:eastAsia="hu-HU"/>
        </w:rPr>
      </w:pPr>
      <w:bookmarkStart w:id="72" w:name="_Toc181785682"/>
      <w:r w:rsidRPr="00063795">
        <w:rPr>
          <w:rFonts w:ascii="Times New Roman" w:hAnsi="Times New Roman" w:cs="Times New Roman"/>
          <w:b/>
        </w:rPr>
        <w:t>Munkavállalói idegen nyelv tantárgy</w:t>
      </w:r>
      <w:bookmarkEnd w:id="72"/>
      <w:r w:rsidR="00C805B2">
        <w:rPr>
          <w:rFonts w:ascii="Times New Roman" w:eastAsia="Times New Roman" w:hAnsi="Times New Roman" w:cs="Times New Roman"/>
          <w:lang w:eastAsia="hu-HU"/>
        </w:rPr>
        <w:t xml:space="preserve"> </w:t>
      </w:r>
      <w:r w:rsidRPr="00643B81">
        <w:rPr>
          <w:rFonts w:ascii="Times New Roman" w:eastAsia="Times New Roman" w:hAnsi="Times New Roman" w:cs="Times New Roman"/>
          <w:lang w:eastAsia="hu-HU"/>
        </w:rPr>
        <w:t>62/62 óra</w:t>
      </w:r>
    </w:p>
    <w:p w14:paraId="3C3CF746" w14:textId="77777777" w:rsidR="00EB6A5E" w:rsidRPr="00643B81" w:rsidRDefault="00EB6A5E" w:rsidP="00EB6A5E">
      <w:pPr>
        <w:rPr>
          <w:rFonts w:ascii="Times New Roman" w:eastAsia="Times New Roman" w:hAnsi="Times New Roman" w:cs="Times New Roman"/>
          <w:lang w:eastAsia="hu-HU"/>
        </w:rPr>
      </w:pPr>
    </w:p>
    <w:p w14:paraId="09E6FCFE" w14:textId="352E8536" w:rsidR="00EB6A5E" w:rsidRPr="00643B81" w:rsidRDefault="00EB6A5E" w:rsidP="00EB6A5E">
      <w:pPr>
        <w:jc w:val="both"/>
        <w:rPr>
          <w:rFonts w:ascii="Times New Roman" w:eastAsia="Times New Roman" w:hAnsi="Times New Roman" w:cs="Times New Roman"/>
          <w:b/>
          <w:lang w:eastAsia="hu-HU"/>
        </w:rPr>
      </w:pPr>
      <w:r w:rsidRPr="00643B81">
        <w:rPr>
          <w:rFonts w:ascii="Times New Roman" w:eastAsia="Times New Roman" w:hAnsi="Times New Roman" w:cs="Times New Roman"/>
          <w:b/>
          <w:lang w:eastAsia="hu-HU"/>
        </w:rPr>
        <w:t>A tantárgy tanításának fő célja</w:t>
      </w:r>
    </w:p>
    <w:p w14:paraId="7D845777" w14:textId="77777777" w:rsidR="00EB6A5E" w:rsidRPr="00643B81" w:rsidRDefault="00EB6A5E" w:rsidP="00604625">
      <w:pPr>
        <w:spacing w:line="276" w:lineRule="auto"/>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tantárgy tanításának célja, hogy a tanulók idegen nyelven is képesek legyenek álláshirdetés-re jelentkezni, ismerjék az álláskeresés lépéseit, s nyelvi szintjüknek megfelelően hatékonyan és eredményesen meg tudják valósítani a kommunikációs célokat egy állásinterjú során.</w:t>
      </w:r>
    </w:p>
    <w:p w14:paraId="591C5D1A" w14:textId="77777777" w:rsidR="00EB6A5E" w:rsidRPr="00643B81" w:rsidRDefault="00EB6A5E" w:rsidP="00604625">
      <w:pPr>
        <w:spacing w:line="276" w:lineRule="auto"/>
        <w:rPr>
          <w:rFonts w:ascii="Times New Roman" w:eastAsia="Times New Roman" w:hAnsi="Times New Roman" w:cs="Times New Roman"/>
          <w:lang w:eastAsia="hu-HU"/>
        </w:rPr>
      </w:pPr>
    </w:p>
    <w:p w14:paraId="302C8570" w14:textId="77777777" w:rsidR="00EB6A5E" w:rsidRPr="00643B81" w:rsidRDefault="00EB6A5E" w:rsidP="00604625">
      <w:pPr>
        <w:spacing w:line="276" w:lineRule="auto"/>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Megértsék a munkájukhoz kapcsolódó idegen nyelvű álláshirdetéseket, képesek legyenek a munkavállaláshoz kapcsolódóan egyszerű formanyomtatványokat kitölteni, önéletrajzot írni és motivációs levelet megfogalmazni a formai és tartalmi követelményeknek megfelelően, nyelvi panelek és gyakori kifejezések segítségével.</w:t>
      </w:r>
    </w:p>
    <w:p w14:paraId="3707EF1B" w14:textId="77777777" w:rsidR="00EB6A5E" w:rsidRPr="00643B81" w:rsidRDefault="00EB6A5E" w:rsidP="00604625">
      <w:pPr>
        <w:spacing w:line="276" w:lineRule="auto"/>
        <w:rPr>
          <w:rFonts w:ascii="Times New Roman" w:eastAsia="Times New Roman" w:hAnsi="Times New Roman" w:cs="Times New Roman"/>
          <w:lang w:eastAsia="hu-HU"/>
        </w:rPr>
      </w:pPr>
    </w:p>
    <w:p w14:paraId="466CBB58" w14:textId="77777777" w:rsidR="00EB6A5E" w:rsidRPr="00643B81" w:rsidRDefault="00EB6A5E" w:rsidP="00604625">
      <w:pPr>
        <w:spacing w:line="276" w:lineRule="auto"/>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Az állásinterjú során legyenek képesek idegen nyelven, a személyes és szakmai vonatkozást is beleértve bemutatkozni. Az állásinterjú bevezető részében, az általános társalgás során feltett kérdéseket egyszerű mondatokkal meg tudják válaszolni. Az interjú során tudjanak szándékaikról, elképzeléseikről, jövőbeli terveikről beszélni. Ki tudják fejezni erősségeiket, gyengeségeiket egyszerűbb mondatok, nyelvi szerkezetek segítségével. Rendelkezzenek megfelelő szókinccsel ahhoz, hogy tanulmányaikról és munkatapasztalatukról be tudjanak számolni. Megértsék az adott cég/vállalat honlapján közzétett információkat, és ezzel kapcsolatosan fel tudjanak tenni munkájukat érintő egyszerűbb kérdéseket.</w:t>
      </w:r>
    </w:p>
    <w:p w14:paraId="545C0552" w14:textId="77777777" w:rsidR="00EB6A5E" w:rsidRPr="00643B81" w:rsidRDefault="00EB6A5E" w:rsidP="00604625">
      <w:pPr>
        <w:spacing w:line="276" w:lineRule="auto"/>
        <w:jc w:val="both"/>
        <w:rPr>
          <w:rFonts w:ascii="Times New Roman" w:eastAsia="Times New Roman" w:hAnsi="Times New Roman" w:cs="Times New Roman"/>
          <w:lang w:eastAsia="hu-HU"/>
        </w:rPr>
      </w:pPr>
    </w:p>
    <w:p w14:paraId="6944F945" w14:textId="77777777" w:rsidR="00EB6A5E" w:rsidRPr="00643B81" w:rsidRDefault="00EB6A5E" w:rsidP="00604625">
      <w:pPr>
        <w:spacing w:line="276" w:lineRule="auto"/>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tantárgy az utolsó évfolyamon kerül oktatásra, így épít a tanulók közismereti tantárgyak keretében elsajátított idegennyelv-tudására, alapvető mondatszerkesztési ismereteire, valamint a főbb igeidők ismeretére. A tantárgy tanulása során a tanuló ezen ismereteit aktiválja és a munkavállalói szókincset is alkalmazva gyakorolja.</w:t>
      </w:r>
    </w:p>
    <w:p w14:paraId="161BCE25" w14:textId="77777777" w:rsidR="00EB6A5E" w:rsidRPr="00643B81" w:rsidRDefault="00EB6A5E" w:rsidP="00EB6A5E">
      <w:pPr>
        <w:rPr>
          <w:rFonts w:ascii="Times New Roman" w:eastAsia="Times New Roman" w:hAnsi="Times New Roman" w:cs="Times New Roman"/>
          <w:lang w:eastAsia="hu-HU"/>
        </w:rPr>
      </w:pPr>
    </w:p>
    <w:p w14:paraId="5AEA1B54" w14:textId="77777777" w:rsidR="00CF4256" w:rsidRDefault="00EB6A5E" w:rsidP="00CF4256">
      <w:pPr>
        <w:spacing w:line="276" w:lineRule="auto"/>
        <w:jc w:val="both"/>
        <w:rPr>
          <w:rFonts w:ascii="Times New Roman" w:eastAsia="Times New Roman" w:hAnsi="Times New Roman" w:cs="Times New Roman"/>
          <w:lang w:eastAsia="hu-HU"/>
        </w:rPr>
      </w:pPr>
      <w:r w:rsidRPr="00643B81">
        <w:rPr>
          <w:rFonts w:ascii="Times New Roman" w:eastAsia="Times New Roman" w:hAnsi="Times New Roman" w:cs="Times New Roman"/>
          <w:b/>
          <w:lang w:eastAsia="hu-HU"/>
        </w:rPr>
        <w:t>A tantárgyat oktató végzettségére, szakképesítésére, munkatapasztalatára vonatkozó speciális elvárások:</w:t>
      </w:r>
      <w:r w:rsidRPr="00643B81">
        <w:rPr>
          <w:rFonts w:ascii="Times New Roman" w:eastAsia="Times New Roman" w:hAnsi="Times New Roman" w:cs="Times New Roman"/>
          <w:lang w:eastAsia="hu-HU"/>
        </w:rPr>
        <w:t xml:space="preserve"> A tantárgy tanítása idegen nyelven zajlik, ezért az oktatónak rendelkeznie kell az adott idegen nyelvből nyelvtanári végzettséggel. </w:t>
      </w:r>
    </w:p>
    <w:p w14:paraId="67A0F604" w14:textId="6073F0CF" w:rsidR="00EB6A5E" w:rsidRPr="00643B81" w:rsidRDefault="00EB6A5E" w:rsidP="00CF4256">
      <w:pPr>
        <w:spacing w:line="276" w:lineRule="auto"/>
        <w:jc w:val="both"/>
        <w:rPr>
          <w:rFonts w:ascii="Times New Roman" w:eastAsia="Times New Roman" w:hAnsi="Times New Roman" w:cs="Times New Roman"/>
          <w:lang w:eastAsia="hu-HU"/>
        </w:rPr>
      </w:pPr>
      <w:r w:rsidRPr="00643B81">
        <w:rPr>
          <w:rFonts w:ascii="Times New Roman" w:eastAsia="Times New Roman" w:hAnsi="Times New Roman" w:cs="Times New Roman"/>
          <w:b/>
          <w:lang w:eastAsia="hu-HU"/>
        </w:rPr>
        <w:t>Kapcsolódó közismereti, szakmai tartalmak</w:t>
      </w:r>
      <w:r w:rsidRPr="00643B81">
        <w:rPr>
          <w:rFonts w:ascii="Times New Roman" w:eastAsia="Times New Roman" w:hAnsi="Times New Roman" w:cs="Times New Roman"/>
          <w:lang w:eastAsia="hu-HU"/>
        </w:rPr>
        <w:t xml:space="preserve"> - Idegen nyelvek </w:t>
      </w:r>
    </w:p>
    <w:p w14:paraId="7BA3FA91" w14:textId="77777777" w:rsidR="0028702F" w:rsidRPr="00643B81" w:rsidRDefault="0028702F" w:rsidP="0028702F">
      <w:pPr>
        <w:jc w:val="both"/>
        <w:rPr>
          <w:rFonts w:ascii="Times New Roman" w:eastAsia="Times New Roman" w:hAnsi="Times New Roman" w:cs="Times New Roman"/>
          <w:lang w:eastAsia="hu-HU"/>
        </w:rPr>
      </w:pPr>
    </w:p>
    <w:p w14:paraId="2CFD458C" w14:textId="5637EB8B" w:rsidR="00EB6A5E" w:rsidRDefault="00EB6A5E" w:rsidP="0028702F">
      <w:pPr>
        <w:jc w:val="both"/>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képzés órakeretének legalább 0%-át gyakorlati helyszínen</w:t>
      </w:r>
      <w:r w:rsidRPr="00643B81">
        <w:rPr>
          <w:rFonts w:ascii="Times New Roman" w:hAnsi="Times New Roman" w:cs="Times New Roman"/>
        </w:rPr>
        <w:t xml:space="preserve"> </w:t>
      </w:r>
      <w:r w:rsidRPr="00643B81">
        <w:rPr>
          <w:rFonts w:ascii="Times New Roman" w:eastAsia="Times New Roman" w:hAnsi="Times New Roman" w:cs="Times New Roman"/>
          <w:lang w:eastAsia="hu-HU"/>
        </w:rPr>
        <w:t>kell lebonyolítani.</w:t>
      </w:r>
    </w:p>
    <w:p w14:paraId="3A541EB8" w14:textId="22C59C84" w:rsidR="00C805B2" w:rsidRDefault="00C805B2" w:rsidP="0028702F">
      <w:pPr>
        <w:jc w:val="both"/>
        <w:rPr>
          <w:rFonts w:ascii="Times New Roman" w:eastAsia="Times New Roman" w:hAnsi="Times New Roman" w:cs="Times New Roman"/>
          <w:lang w:eastAsia="hu-HU"/>
        </w:rPr>
      </w:pPr>
    </w:p>
    <w:p w14:paraId="121231C6" w14:textId="77777777" w:rsidR="00C805B2" w:rsidRPr="00643B81" w:rsidRDefault="00C805B2" w:rsidP="0028702F">
      <w:pPr>
        <w:jc w:val="both"/>
        <w:rPr>
          <w:rFonts w:ascii="Times New Roman" w:eastAsia="Times New Roman" w:hAnsi="Times New Roman" w:cs="Times New Roman"/>
          <w:lang w:eastAsia="hu-HU"/>
        </w:rPr>
      </w:pPr>
    </w:p>
    <w:p w14:paraId="25A4C6FF" w14:textId="6F1BFCAA" w:rsidR="00EB6A5E" w:rsidRPr="00643B81" w:rsidRDefault="00EB6A5E" w:rsidP="00EB6A5E">
      <w:pPr>
        <w:rPr>
          <w:rFonts w:ascii="Times New Roman" w:hAnsi="Times New Roman" w:cs="Times New Roman"/>
          <w:b/>
          <w:color w:val="000000" w:themeColor="text1"/>
        </w:rPr>
      </w:pPr>
      <w:r w:rsidRPr="00643B81">
        <w:rPr>
          <w:rFonts w:ascii="Times New Roman" w:hAnsi="Times New Roman" w:cs="Times New Roman"/>
          <w:b/>
          <w:color w:val="000000" w:themeColor="text1"/>
        </w:rPr>
        <w:t>A</w:t>
      </w:r>
      <w:r w:rsidRPr="00643B81">
        <w:rPr>
          <w:rFonts w:ascii="Times New Roman" w:hAnsi="Times New Roman" w:cs="Times New Roman"/>
          <w:b/>
          <w:color w:val="000000" w:themeColor="text1"/>
          <w:spacing w:val="-11"/>
        </w:rPr>
        <w:t xml:space="preserve"> </w:t>
      </w:r>
      <w:r w:rsidRPr="00643B81">
        <w:rPr>
          <w:rFonts w:ascii="Times New Roman" w:hAnsi="Times New Roman" w:cs="Times New Roman"/>
          <w:b/>
          <w:color w:val="000000" w:themeColor="text1"/>
        </w:rPr>
        <w:t>Munkavállalói idegen nyelv tantárgyhoz</w:t>
      </w:r>
      <w:r w:rsidRPr="00643B81">
        <w:rPr>
          <w:rFonts w:ascii="Times New Roman" w:hAnsi="Times New Roman" w:cs="Times New Roman"/>
          <w:b/>
          <w:color w:val="000000" w:themeColor="text1"/>
          <w:spacing w:val="-3"/>
        </w:rPr>
        <w:t xml:space="preserve"> </w:t>
      </w:r>
      <w:r w:rsidRPr="00643B81">
        <w:rPr>
          <w:rFonts w:ascii="Times New Roman" w:hAnsi="Times New Roman" w:cs="Times New Roman"/>
          <w:b/>
          <w:color w:val="000000" w:themeColor="text1"/>
        </w:rPr>
        <w:t>tartozó</w:t>
      </w:r>
      <w:r w:rsidRPr="00643B81">
        <w:rPr>
          <w:rFonts w:ascii="Times New Roman" w:hAnsi="Times New Roman" w:cs="Times New Roman"/>
          <w:b/>
          <w:color w:val="000000" w:themeColor="text1"/>
          <w:spacing w:val="-4"/>
        </w:rPr>
        <w:t xml:space="preserve"> </w:t>
      </w:r>
      <w:r w:rsidRPr="00643B81">
        <w:rPr>
          <w:rFonts w:ascii="Times New Roman" w:hAnsi="Times New Roman" w:cs="Times New Roman"/>
          <w:b/>
          <w:color w:val="000000" w:themeColor="text1"/>
        </w:rPr>
        <w:t>tanulási</w:t>
      </w:r>
      <w:r w:rsidRPr="00643B81">
        <w:rPr>
          <w:rFonts w:ascii="Times New Roman" w:hAnsi="Times New Roman" w:cs="Times New Roman"/>
          <w:b/>
          <w:color w:val="000000" w:themeColor="text1"/>
          <w:spacing w:val="-5"/>
        </w:rPr>
        <w:t xml:space="preserve"> </w:t>
      </w:r>
      <w:r w:rsidRPr="00643B81">
        <w:rPr>
          <w:rFonts w:ascii="Times New Roman" w:hAnsi="Times New Roman" w:cs="Times New Roman"/>
          <w:b/>
          <w:color w:val="000000" w:themeColor="text1"/>
        </w:rPr>
        <w:t>eredmények</w:t>
      </w:r>
      <w:r w:rsidRPr="00643B81">
        <w:rPr>
          <w:rFonts w:ascii="Times New Roman" w:hAnsi="Times New Roman" w:cs="Times New Roman"/>
          <w:b/>
          <w:color w:val="000000" w:themeColor="text1"/>
          <w:spacing w:val="-4"/>
        </w:rPr>
        <w:t xml:space="preserve"> </w:t>
      </w:r>
      <w:r w:rsidRPr="00643B81">
        <w:rPr>
          <w:rFonts w:ascii="Times New Roman" w:hAnsi="Times New Roman" w:cs="Times New Roman"/>
          <w:b/>
          <w:color w:val="000000" w:themeColor="text1"/>
        </w:rPr>
        <w:t xml:space="preserve">felsorolása </w:t>
      </w:r>
    </w:p>
    <w:p w14:paraId="3D72E899" w14:textId="77777777" w:rsidR="00EB6A5E" w:rsidRPr="00643B81" w:rsidRDefault="00EB6A5E" w:rsidP="00EB6A5E">
      <w:pPr>
        <w:tabs>
          <w:tab w:val="left" w:pos="724"/>
        </w:tabs>
        <w:ind w:left="118"/>
        <w:rPr>
          <w:rFonts w:ascii="Times New Roman" w:hAnsi="Times New Roman" w:cs="Times New Roman"/>
          <w:b/>
          <w:color w:val="000000" w:themeColor="text1"/>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80"/>
        <w:gridCol w:w="1826"/>
        <w:gridCol w:w="1367"/>
        <w:gridCol w:w="1815"/>
        <w:gridCol w:w="1978"/>
      </w:tblGrid>
      <w:tr w:rsidR="00643B81" w:rsidRPr="00643B81" w14:paraId="36273861" w14:textId="77777777" w:rsidTr="00643B81">
        <w:trPr>
          <w:trHeight w:val="600"/>
        </w:trPr>
        <w:tc>
          <w:tcPr>
            <w:tcW w:w="1147" w:type="pct"/>
            <w:vAlign w:val="center"/>
          </w:tcPr>
          <w:p w14:paraId="7C665E7F" w14:textId="77777777" w:rsidR="00643B81" w:rsidRPr="00643B81" w:rsidRDefault="00643B81" w:rsidP="00604625">
            <w:pPr>
              <w:tabs>
                <w:tab w:val="left" w:pos="724"/>
              </w:tabs>
              <w:ind w:left="118"/>
              <w:jc w:val="center"/>
              <w:rPr>
                <w:rFonts w:ascii="Times New Roman" w:hAnsi="Times New Roman" w:cs="Times New Roman"/>
                <w:b/>
                <w:color w:val="000000" w:themeColor="text1"/>
                <w:sz w:val="21"/>
                <w:szCs w:val="21"/>
              </w:rPr>
            </w:pPr>
            <w:r w:rsidRPr="00643B81">
              <w:rPr>
                <w:rFonts w:ascii="Times New Roman" w:hAnsi="Times New Roman" w:cs="Times New Roman"/>
                <w:b/>
                <w:color w:val="000000" w:themeColor="text1"/>
                <w:sz w:val="21"/>
                <w:szCs w:val="21"/>
              </w:rPr>
              <w:t>Készségek, képességek</w:t>
            </w:r>
          </w:p>
        </w:tc>
        <w:tc>
          <w:tcPr>
            <w:tcW w:w="1007" w:type="pct"/>
            <w:vAlign w:val="center"/>
          </w:tcPr>
          <w:p w14:paraId="7E441D07" w14:textId="77777777" w:rsidR="00643B81" w:rsidRPr="00643B81" w:rsidRDefault="00643B81" w:rsidP="00604625">
            <w:pPr>
              <w:tabs>
                <w:tab w:val="left" w:pos="724"/>
              </w:tabs>
              <w:ind w:left="118"/>
              <w:jc w:val="center"/>
              <w:rPr>
                <w:rFonts w:ascii="Times New Roman" w:hAnsi="Times New Roman" w:cs="Times New Roman"/>
                <w:b/>
                <w:color w:val="000000" w:themeColor="text1"/>
                <w:sz w:val="21"/>
                <w:szCs w:val="21"/>
              </w:rPr>
            </w:pPr>
            <w:r w:rsidRPr="00643B81">
              <w:rPr>
                <w:rFonts w:ascii="Times New Roman" w:hAnsi="Times New Roman" w:cs="Times New Roman"/>
                <w:b/>
                <w:color w:val="000000" w:themeColor="text1"/>
                <w:sz w:val="21"/>
                <w:szCs w:val="21"/>
              </w:rPr>
              <w:t>Ismeretek</w:t>
            </w:r>
          </w:p>
        </w:tc>
        <w:tc>
          <w:tcPr>
            <w:tcW w:w="754" w:type="pct"/>
            <w:vAlign w:val="center"/>
          </w:tcPr>
          <w:p w14:paraId="161A8F28" w14:textId="77777777" w:rsidR="00643B81" w:rsidRPr="00643B81" w:rsidRDefault="00643B81" w:rsidP="00604625">
            <w:pPr>
              <w:tabs>
                <w:tab w:val="left" w:pos="724"/>
              </w:tabs>
              <w:ind w:left="118"/>
              <w:jc w:val="center"/>
              <w:rPr>
                <w:rFonts w:ascii="Times New Roman" w:hAnsi="Times New Roman" w:cs="Times New Roman"/>
                <w:b/>
                <w:color w:val="000000" w:themeColor="text1"/>
                <w:sz w:val="21"/>
                <w:szCs w:val="21"/>
              </w:rPr>
            </w:pPr>
            <w:r w:rsidRPr="00643B81">
              <w:rPr>
                <w:rFonts w:ascii="Times New Roman" w:hAnsi="Times New Roman" w:cs="Times New Roman"/>
                <w:b/>
                <w:color w:val="000000" w:themeColor="text1"/>
                <w:sz w:val="21"/>
                <w:szCs w:val="21"/>
              </w:rPr>
              <w:t>Önállóság és felelősség mértéke</w:t>
            </w:r>
          </w:p>
        </w:tc>
        <w:tc>
          <w:tcPr>
            <w:tcW w:w="1001" w:type="pct"/>
            <w:vAlign w:val="center"/>
          </w:tcPr>
          <w:p w14:paraId="13F29D84" w14:textId="77777777" w:rsidR="00643B81" w:rsidRPr="00643B81" w:rsidRDefault="00643B81" w:rsidP="00604625">
            <w:pPr>
              <w:tabs>
                <w:tab w:val="left" w:pos="724"/>
              </w:tabs>
              <w:ind w:left="118"/>
              <w:jc w:val="center"/>
              <w:rPr>
                <w:rFonts w:ascii="Times New Roman" w:hAnsi="Times New Roman" w:cs="Times New Roman"/>
                <w:b/>
                <w:color w:val="000000" w:themeColor="text1"/>
                <w:sz w:val="21"/>
                <w:szCs w:val="21"/>
              </w:rPr>
            </w:pPr>
            <w:r w:rsidRPr="00643B81">
              <w:rPr>
                <w:rFonts w:ascii="Times New Roman" w:hAnsi="Times New Roman" w:cs="Times New Roman"/>
                <w:b/>
                <w:color w:val="000000" w:themeColor="text1"/>
                <w:sz w:val="21"/>
                <w:szCs w:val="21"/>
              </w:rPr>
              <w:t>Elvárt viselkedés- módok, attitűdök</w:t>
            </w:r>
          </w:p>
        </w:tc>
        <w:tc>
          <w:tcPr>
            <w:tcW w:w="1092" w:type="pct"/>
            <w:vAlign w:val="center"/>
          </w:tcPr>
          <w:p w14:paraId="5D919C54" w14:textId="77777777" w:rsidR="00643B81" w:rsidRPr="00643B81" w:rsidRDefault="00643B81" w:rsidP="00604625">
            <w:pPr>
              <w:tabs>
                <w:tab w:val="left" w:pos="724"/>
              </w:tabs>
              <w:ind w:left="118"/>
              <w:jc w:val="center"/>
              <w:rPr>
                <w:rFonts w:ascii="Times New Roman" w:hAnsi="Times New Roman" w:cs="Times New Roman"/>
                <w:b/>
                <w:color w:val="000000" w:themeColor="text1"/>
                <w:sz w:val="21"/>
                <w:szCs w:val="21"/>
              </w:rPr>
            </w:pPr>
            <w:r w:rsidRPr="00643B81">
              <w:rPr>
                <w:rFonts w:ascii="Times New Roman" w:hAnsi="Times New Roman" w:cs="Times New Roman"/>
                <w:b/>
                <w:color w:val="000000" w:themeColor="text1"/>
                <w:sz w:val="21"/>
                <w:szCs w:val="21"/>
              </w:rPr>
              <w:t>Általános és szakmához kötődő digitális kompetenciák</w:t>
            </w:r>
          </w:p>
        </w:tc>
      </w:tr>
      <w:tr w:rsidR="00643B81" w:rsidRPr="00643B81" w14:paraId="464C4E1D" w14:textId="77777777" w:rsidTr="00643B81">
        <w:trPr>
          <w:trHeight w:val="1877"/>
        </w:trPr>
        <w:tc>
          <w:tcPr>
            <w:tcW w:w="1147" w:type="pct"/>
            <w:vAlign w:val="center"/>
          </w:tcPr>
          <w:p w14:paraId="443CB26E"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Internetes álláskereső oldalakon és egyéb fórumokon (újsághirdetések, szaklapok, szakmai kiadványok stb.) álláshirdetéseket keres. Az álláskereséshez használja a kapcsolati tőkéjét.</w:t>
            </w:r>
          </w:p>
        </w:tc>
        <w:tc>
          <w:tcPr>
            <w:tcW w:w="1007" w:type="pct"/>
            <w:vAlign w:val="center"/>
          </w:tcPr>
          <w:p w14:paraId="67960D36"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Ismeri az álláskeresést segítő fórumokat, álláshirdetéseket tartalmazó forrásokat, állásokat hirdető vagy álláskeresésben segítő szervezeteket, munkaközvetítő ügynökségeket.</w:t>
            </w:r>
          </w:p>
        </w:tc>
        <w:tc>
          <w:tcPr>
            <w:tcW w:w="754" w:type="pct"/>
            <w:vAlign w:val="center"/>
          </w:tcPr>
          <w:p w14:paraId="0285B600"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Teljesen önállóan</w:t>
            </w:r>
          </w:p>
        </w:tc>
        <w:tc>
          <w:tcPr>
            <w:tcW w:w="1001" w:type="pct"/>
            <w:vMerge w:val="restart"/>
            <w:vAlign w:val="center"/>
          </w:tcPr>
          <w:p w14:paraId="5EA3C842"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Törekszik kompetenciáinak reális megfogalmazására, erősségeinek hangsúlyozására idegen nyelven. Nyitott szakmai és személyes kompetenciáinak fejlesztésére. Törekszik receptív és produktív készségeit idegen nyelven fejleszteni (olvasott és hallott szöveg értése, íráskészség, valamint beszédprodukció). Szakmája iránt elkötelezett. Megjelenése visszafogott, helyzethez illő. Viselkedésében törekszik az adott helyzetnek megfelelni.</w:t>
            </w:r>
          </w:p>
        </w:tc>
        <w:tc>
          <w:tcPr>
            <w:tcW w:w="1092" w:type="pct"/>
            <w:vMerge w:val="restart"/>
            <w:vAlign w:val="center"/>
          </w:tcPr>
          <w:p w14:paraId="52B7EDFB"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Hatékonyan tudja álláskereséshez használni az internetes böngészőket és álláskereső portálokat, és ezek segítségével képes szakmájának, végzettségének, képességeinek megfelelően álláshirdetéseket kiválasztani.</w:t>
            </w:r>
          </w:p>
          <w:p w14:paraId="75318E5F"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Ki tud tölteni önéletrajzsablonokat, pl. Europass CVsablon, vagy szövegszerkesztő program segítségével létre tud hozni az adott önéletrajztípusoknak megfelelő dokumentumot.</w:t>
            </w:r>
          </w:p>
          <w:p w14:paraId="092FCAB3"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Szövegszerkesztő program segítségével meg tud írni egy önéletrajzot, figyelembe véve a formai szabályokat.</w:t>
            </w:r>
          </w:p>
          <w:p w14:paraId="097FF5FE" w14:textId="3C6E5EC1"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 xml:space="preserve">Digitális formanyomtatványok kitöltése, szövegek formai követelményeknek megfelelő létrehozása, </w:t>
            </w:r>
            <w:r w:rsidR="005472A2" w:rsidRPr="00643B81">
              <w:rPr>
                <w:rFonts w:ascii="Times New Roman" w:hAnsi="Times New Roman" w:cs="Times New Roman"/>
                <w:bCs/>
                <w:color w:val="000000" w:themeColor="text1"/>
                <w:sz w:val="21"/>
                <w:szCs w:val="21"/>
              </w:rPr>
              <w:t>e-mailek</w:t>
            </w:r>
            <w:r w:rsidRPr="00643B81">
              <w:rPr>
                <w:rFonts w:ascii="Times New Roman" w:hAnsi="Times New Roman" w:cs="Times New Roman"/>
                <w:bCs/>
                <w:color w:val="000000" w:themeColor="text1"/>
                <w:sz w:val="21"/>
                <w:szCs w:val="21"/>
              </w:rPr>
              <w:t xml:space="preserve"> küldése és fogadása, csatolmányok letöltése és hozzáadása</w:t>
            </w:r>
          </w:p>
          <w:p w14:paraId="4C4676E7" w14:textId="0D0CD743"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A megpályázni kívánt állással kapcsolatban képes az internetről információt szerezni.</w:t>
            </w:r>
          </w:p>
        </w:tc>
      </w:tr>
      <w:tr w:rsidR="00643B81" w:rsidRPr="00643B81" w14:paraId="3E0C0588" w14:textId="77777777" w:rsidTr="00643B81">
        <w:trPr>
          <w:trHeight w:val="1408"/>
        </w:trPr>
        <w:tc>
          <w:tcPr>
            <w:tcW w:w="1147" w:type="pct"/>
            <w:vAlign w:val="center"/>
          </w:tcPr>
          <w:p w14:paraId="38C3EB59"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A tartalmi és formai követelményeknek megfelelő önéletrajzot fogalmaz.</w:t>
            </w:r>
          </w:p>
        </w:tc>
        <w:tc>
          <w:tcPr>
            <w:tcW w:w="1007" w:type="pct"/>
            <w:vAlign w:val="center"/>
          </w:tcPr>
          <w:p w14:paraId="4F2883C8"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Ismeri az önéletrajz típusait, azok tartalmi és formai követelményeit.</w:t>
            </w:r>
          </w:p>
        </w:tc>
        <w:tc>
          <w:tcPr>
            <w:tcW w:w="754" w:type="pct"/>
            <w:vAlign w:val="center"/>
          </w:tcPr>
          <w:p w14:paraId="60547050" w14:textId="77777777" w:rsidR="00643B81" w:rsidRPr="00643B81" w:rsidRDefault="00643B81" w:rsidP="00604625">
            <w:pPr>
              <w:jc w:val="center"/>
              <w:rPr>
                <w:rFonts w:ascii="Times New Roman" w:hAnsi="Times New Roman" w:cs="Times New Roman"/>
                <w:color w:val="000000" w:themeColor="text1"/>
                <w:sz w:val="21"/>
                <w:szCs w:val="21"/>
              </w:rPr>
            </w:pPr>
            <w:r w:rsidRPr="00643B81">
              <w:rPr>
                <w:rFonts w:ascii="Times New Roman" w:hAnsi="Times New Roman" w:cs="Times New Roman"/>
                <w:bCs/>
                <w:color w:val="000000" w:themeColor="text1"/>
                <w:sz w:val="21"/>
                <w:szCs w:val="21"/>
              </w:rPr>
              <w:t>Teljesen önállóan</w:t>
            </w:r>
          </w:p>
        </w:tc>
        <w:tc>
          <w:tcPr>
            <w:tcW w:w="1001" w:type="pct"/>
            <w:vMerge/>
            <w:vAlign w:val="center"/>
          </w:tcPr>
          <w:p w14:paraId="2265930B"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p>
        </w:tc>
        <w:tc>
          <w:tcPr>
            <w:tcW w:w="1092" w:type="pct"/>
            <w:vMerge/>
            <w:vAlign w:val="center"/>
          </w:tcPr>
          <w:p w14:paraId="2DC6C8A4" w14:textId="4A023BAB"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p>
        </w:tc>
      </w:tr>
      <w:tr w:rsidR="00643B81" w:rsidRPr="00643B81" w14:paraId="61AF97DA" w14:textId="77777777" w:rsidTr="00643B81">
        <w:trPr>
          <w:trHeight w:val="705"/>
        </w:trPr>
        <w:tc>
          <w:tcPr>
            <w:tcW w:w="1147" w:type="pct"/>
            <w:vAlign w:val="center"/>
          </w:tcPr>
          <w:p w14:paraId="38A6AC11"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A tartalmi és formai követelményeknek megfelelő motivációs levelet ír, melyet a megpályázandó állás sajátosságaihoz igazít.</w:t>
            </w:r>
          </w:p>
        </w:tc>
        <w:tc>
          <w:tcPr>
            <w:tcW w:w="1007" w:type="pct"/>
            <w:vAlign w:val="center"/>
          </w:tcPr>
          <w:p w14:paraId="6D23D3C7"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Ismeri a motivációs levél tartalmi és formai követelményét, felépítését, valamint tipikus szófordulatait az adott idegen nyelven.</w:t>
            </w:r>
          </w:p>
        </w:tc>
        <w:tc>
          <w:tcPr>
            <w:tcW w:w="754" w:type="pct"/>
            <w:vAlign w:val="center"/>
          </w:tcPr>
          <w:p w14:paraId="12805DB3" w14:textId="77777777" w:rsidR="00643B81" w:rsidRPr="00643B81" w:rsidRDefault="00643B81" w:rsidP="00604625">
            <w:pPr>
              <w:jc w:val="center"/>
              <w:rPr>
                <w:rFonts w:ascii="Times New Roman" w:hAnsi="Times New Roman" w:cs="Times New Roman"/>
                <w:color w:val="000000" w:themeColor="text1"/>
                <w:sz w:val="21"/>
                <w:szCs w:val="21"/>
              </w:rPr>
            </w:pPr>
            <w:r w:rsidRPr="00643B81">
              <w:rPr>
                <w:rFonts w:ascii="Times New Roman" w:hAnsi="Times New Roman" w:cs="Times New Roman"/>
                <w:bCs/>
                <w:color w:val="000000" w:themeColor="text1"/>
                <w:sz w:val="21"/>
                <w:szCs w:val="21"/>
              </w:rPr>
              <w:t>Teljesen önállóan</w:t>
            </w:r>
          </w:p>
        </w:tc>
        <w:tc>
          <w:tcPr>
            <w:tcW w:w="1001" w:type="pct"/>
            <w:vMerge/>
            <w:vAlign w:val="center"/>
          </w:tcPr>
          <w:p w14:paraId="61975EC9"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p>
        </w:tc>
        <w:tc>
          <w:tcPr>
            <w:tcW w:w="1092" w:type="pct"/>
            <w:vMerge/>
            <w:vAlign w:val="center"/>
          </w:tcPr>
          <w:p w14:paraId="071C3F28" w14:textId="11D4021D"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p>
        </w:tc>
      </w:tr>
      <w:tr w:rsidR="00643B81" w:rsidRPr="00643B81" w14:paraId="03A6AFA7" w14:textId="77777777" w:rsidTr="00643B81">
        <w:trPr>
          <w:trHeight w:val="694"/>
        </w:trPr>
        <w:tc>
          <w:tcPr>
            <w:tcW w:w="1147" w:type="pct"/>
            <w:vAlign w:val="center"/>
          </w:tcPr>
          <w:p w14:paraId="3EA4BD4A" w14:textId="77777777" w:rsidR="00643B81" w:rsidRPr="00643B81" w:rsidRDefault="00643B81" w:rsidP="00604625">
            <w:pPr>
              <w:pStyle w:val="TableParagraph"/>
              <w:ind w:right="172"/>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Kitölti és a munkaadóhoz eljuttatja a szükséges nyomtatványokat és dokumentumokat az álláskeresés folyamatának figyelembevételével.</w:t>
            </w:r>
          </w:p>
        </w:tc>
        <w:tc>
          <w:tcPr>
            <w:tcW w:w="1007" w:type="pct"/>
            <w:vAlign w:val="center"/>
          </w:tcPr>
          <w:p w14:paraId="50FE9C58" w14:textId="77777777" w:rsidR="00643B81" w:rsidRPr="00643B81" w:rsidRDefault="00643B81" w:rsidP="00604625">
            <w:pPr>
              <w:pStyle w:val="TableParagraph"/>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Ismeri az álláskeresés folyamatát.</w:t>
            </w:r>
          </w:p>
        </w:tc>
        <w:tc>
          <w:tcPr>
            <w:tcW w:w="754" w:type="pct"/>
            <w:vAlign w:val="center"/>
          </w:tcPr>
          <w:p w14:paraId="52C0BB5A" w14:textId="77777777" w:rsidR="00643B81" w:rsidRPr="00643B81" w:rsidRDefault="00643B81" w:rsidP="00604625">
            <w:pPr>
              <w:jc w:val="center"/>
              <w:rPr>
                <w:rFonts w:ascii="Times New Roman" w:hAnsi="Times New Roman" w:cs="Times New Roman"/>
                <w:color w:val="000000" w:themeColor="text1"/>
                <w:sz w:val="21"/>
                <w:szCs w:val="21"/>
              </w:rPr>
            </w:pPr>
            <w:r w:rsidRPr="00643B81">
              <w:rPr>
                <w:rFonts w:ascii="Times New Roman" w:hAnsi="Times New Roman" w:cs="Times New Roman"/>
                <w:bCs/>
                <w:color w:val="000000" w:themeColor="text1"/>
                <w:sz w:val="21"/>
                <w:szCs w:val="21"/>
              </w:rPr>
              <w:t>Teljesen önállóan</w:t>
            </w:r>
          </w:p>
        </w:tc>
        <w:tc>
          <w:tcPr>
            <w:tcW w:w="1001" w:type="pct"/>
            <w:vMerge/>
            <w:vAlign w:val="center"/>
          </w:tcPr>
          <w:p w14:paraId="46E04E4D"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p>
        </w:tc>
        <w:tc>
          <w:tcPr>
            <w:tcW w:w="1092" w:type="pct"/>
            <w:vMerge/>
            <w:vAlign w:val="center"/>
          </w:tcPr>
          <w:p w14:paraId="2628BB50" w14:textId="5159E63F"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p>
        </w:tc>
      </w:tr>
      <w:tr w:rsidR="00643B81" w:rsidRPr="00643B81" w14:paraId="7B011431" w14:textId="77777777" w:rsidTr="00643B81">
        <w:trPr>
          <w:trHeight w:val="694"/>
        </w:trPr>
        <w:tc>
          <w:tcPr>
            <w:tcW w:w="1147" w:type="pct"/>
            <w:vAlign w:val="center"/>
          </w:tcPr>
          <w:p w14:paraId="0E89A0B9" w14:textId="77777777" w:rsidR="00643B81" w:rsidRPr="00643B81" w:rsidRDefault="00643B81" w:rsidP="00604625">
            <w:pPr>
              <w:pStyle w:val="TableParagraph"/>
              <w:ind w:right="172"/>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Felkészül az állásinterjúra a megpályázni kívánt állásnak megfelelően, a céljait szem előtt tartva kommunikál az interjú során.</w:t>
            </w:r>
          </w:p>
        </w:tc>
        <w:tc>
          <w:tcPr>
            <w:tcW w:w="1007" w:type="pct"/>
            <w:vAlign w:val="center"/>
          </w:tcPr>
          <w:p w14:paraId="50E784E4" w14:textId="77777777" w:rsidR="00643B81" w:rsidRPr="00643B81" w:rsidRDefault="00643B81" w:rsidP="00604625">
            <w:pPr>
              <w:pStyle w:val="TableParagraph"/>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Ismeri az állásinterjú menetét, tisztában van a lehetséges kérdésekkel. Az adott szituáció megvalósításához megfelelő szókincscsel és nyelvtani tudással rendelkezik.</w:t>
            </w:r>
          </w:p>
        </w:tc>
        <w:tc>
          <w:tcPr>
            <w:tcW w:w="754" w:type="pct"/>
            <w:vAlign w:val="center"/>
          </w:tcPr>
          <w:p w14:paraId="5CE1F4B2" w14:textId="77777777" w:rsidR="00643B81" w:rsidRPr="00643B81" w:rsidRDefault="00643B81" w:rsidP="00604625">
            <w:pPr>
              <w:jc w:val="center"/>
              <w:rPr>
                <w:rFonts w:ascii="Times New Roman" w:hAnsi="Times New Roman" w:cs="Times New Roman"/>
                <w:color w:val="000000" w:themeColor="text1"/>
                <w:sz w:val="21"/>
                <w:szCs w:val="21"/>
              </w:rPr>
            </w:pPr>
            <w:r w:rsidRPr="00643B81">
              <w:rPr>
                <w:rFonts w:ascii="Times New Roman" w:hAnsi="Times New Roman" w:cs="Times New Roman"/>
                <w:bCs/>
                <w:color w:val="000000" w:themeColor="text1"/>
                <w:sz w:val="21"/>
                <w:szCs w:val="21"/>
              </w:rPr>
              <w:t>Teljesen önállóan</w:t>
            </w:r>
          </w:p>
        </w:tc>
        <w:tc>
          <w:tcPr>
            <w:tcW w:w="1001" w:type="pct"/>
            <w:vMerge/>
            <w:vAlign w:val="center"/>
          </w:tcPr>
          <w:p w14:paraId="637530A5"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p>
        </w:tc>
        <w:tc>
          <w:tcPr>
            <w:tcW w:w="1092" w:type="pct"/>
            <w:vMerge/>
            <w:vAlign w:val="center"/>
          </w:tcPr>
          <w:p w14:paraId="21D81DEF" w14:textId="7E3D46E9"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p>
        </w:tc>
      </w:tr>
      <w:tr w:rsidR="00643B81" w:rsidRPr="00643B81" w14:paraId="50B089D4" w14:textId="77777777" w:rsidTr="00643B81">
        <w:trPr>
          <w:trHeight w:val="694"/>
        </w:trPr>
        <w:tc>
          <w:tcPr>
            <w:tcW w:w="1147" w:type="pct"/>
            <w:vAlign w:val="center"/>
          </w:tcPr>
          <w:p w14:paraId="3F3AE56C" w14:textId="14F90377" w:rsidR="00643B81" w:rsidRPr="00643B81" w:rsidRDefault="00643B81" w:rsidP="00604625">
            <w:pPr>
              <w:pStyle w:val="TableParagraph"/>
              <w:ind w:right="172"/>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 xml:space="preserve">Az állásinterjún, az állásinterjúra érkezéskor vagy a </w:t>
            </w:r>
            <w:r w:rsidRPr="00643B81">
              <w:rPr>
                <w:rFonts w:ascii="Times New Roman" w:hAnsi="Times New Roman" w:cs="Times New Roman"/>
                <w:bCs/>
                <w:color w:val="000000" w:themeColor="text1"/>
                <w:sz w:val="21"/>
                <w:szCs w:val="21"/>
              </w:rPr>
              <w:lastRenderedPageBreak/>
              <w:t xml:space="preserve">kapcsolódó telefonbeszélgetések során csevegést (small talk) kezdeményez, a társalgást fenntartja és befejezi. </w:t>
            </w:r>
            <w:r w:rsidRPr="00643B81">
              <w:rPr>
                <w:rFonts w:ascii="Times New Roman" w:hAnsi="Times New Roman" w:cs="Times New Roman"/>
                <w:bCs/>
                <w:color w:val="000000" w:themeColor="text1"/>
                <w:sz w:val="21"/>
                <w:szCs w:val="21"/>
              </w:rPr>
              <w:br/>
              <w:t>A kérdésekre megfelelő válaszokat ad.</w:t>
            </w:r>
          </w:p>
        </w:tc>
        <w:tc>
          <w:tcPr>
            <w:tcW w:w="1007" w:type="pct"/>
            <w:vAlign w:val="center"/>
          </w:tcPr>
          <w:p w14:paraId="51803893" w14:textId="77777777" w:rsidR="00643B81" w:rsidRPr="00643B81" w:rsidRDefault="00643B81" w:rsidP="00604625">
            <w:pPr>
              <w:pStyle w:val="TableParagraph"/>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lastRenderedPageBreak/>
              <w:t xml:space="preserve">Tisztában van a legáltalánosabb csevegési témák </w:t>
            </w:r>
            <w:r w:rsidRPr="00643B81">
              <w:rPr>
                <w:rFonts w:ascii="Times New Roman" w:hAnsi="Times New Roman" w:cs="Times New Roman"/>
                <w:bCs/>
                <w:color w:val="000000" w:themeColor="text1"/>
                <w:sz w:val="21"/>
                <w:szCs w:val="21"/>
              </w:rPr>
              <w:lastRenderedPageBreak/>
              <w:t>szókincsével, amelyek az interjú során, az interjút megelőző és esetlegesen követő telefonbeszélgetés során vagy az állásinterjúra megérkezéskor felmerülhetnek.</w:t>
            </w:r>
          </w:p>
        </w:tc>
        <w:tc>
          <w:tcPr>
            <w:tcW w:w="754" w:type="pct"/>
            <w:vAlign w:val="center"/>
          </w:tcPr>
          <w:p w14:paraId="3F073F29" w14:textId="77777777" w:rsidR="00643B81" w:rsidRPr="00643B81" w:rsidRDefault="00643B81" w:rsidP="00604625">
            <w:pPr>
              <w:jc w:val="center"/>
              <w:rPr>
                <w:rFonts w:ascii="Times New Roman" w:hAnsi="Times New Roman" w:cs="Times New Roman"/>
                <w:color w:val="000000" w:themeColor="text1"/>
                <w:sz w:val="21"/>
                <w:szCs w:val="21"/>
              </w:rPr>
            </w:pPr>
            <w:r w:rsidRPr="00643B81">
              <w:rPr>
                <w:rFonts w:ascii="Times New Roman" w:hAnsi="Times New Roman" w:cs="Times New Roman"/>
                <w:bCs/>
                <w:color w:val="000000" w:themeColor="text1"/>
                <w:sz w:val="21"/>
                <w:szCs w:val="21"/>
              </w:rPr>
              <w:lastRenderedPageBreak/>
              <w:t>Teljesen önállóan</w:t>
            </w:r>
          </w:p>
        </w:tc>
        <w:tc>
          <w:tcPr>
            <w:tcW w:w="1001" w:type="pct"/>
            <w:vMerge/>
            <w:vAlign w:val="center"/>
          </w:tcPr>
          <w:p w14:paraId="140EE6FB"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p>
        </w:tc>
        <w:tc>
          <w:tcPr>
            <w:tcW w:w="1092" w:type="pct"/>
            <w:vMerge/>
            <w:vAlign w:val="center"/>
          </w:tcPr>
          <w:p w14:paraId="1ABFF1EB" w14:textId="77777777" w:rsidR="00643B81" w:rsidRPr="00643B81" w:rsidRDefault="00643B81" w:rsidP="00604625">
            <w:pPr>
              <w:tabs>
                <w:tab w:val="left" w:pos="724"/>
              </w:tabs>
              <w:ind w:left="118"/>
              <w:jc w:val="center"/>
              <w:rPr>
                <w:rFonts w:ascii="Times New Roman" w:hAnsi="Times New Roman" w:cs="Times New Roman"/>
                <w:bCs/>
                <w:color w:val="000000" w:themeColor="text1"/>
                <w:sz w:val="21"/>
                <w:szCs w:val="21"/>
              </w:rPr>
            </w:pPr>
          </w:p>
        </w:tc>
      </w:tr>
      <w:tr w:rsidR="00643B81" w:rsidRPr="00643B81" w14:paraId="380BF30E" w14:textId="77777777" w:rsidTr="00643B81">
        <w:trPr>
          <w:trHeight w:val="694"/>
        </w:trPr>
        <w:tc>
          <w:tcPr>
            <w:tcW w:w="1147" w:type="pct"/>
            <w:vAlign w:val="center"/>
          </w:tcPr>
          <w:p w14:paraId="02C82104" w14:textId="77777777" w:rsidR="00643B81" w:rsidRPr="00643B81" w:rsidRDefault="00643B81" w:rsidP="00604625">
            <w:pPr>
              <w:pStyle w:val="TableParagraph"/>
              <w:ind w:right="172"/>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Az állásinterjúhoz kapcsolódóan telefonbeszélgetést folytat, időpontot egyeztet, tényeket tisztáz</w:t>
            </w:r>
          </w:p>
        </w:tc>
        <w:tc>
          <w:tcPr>
            <w:tcW w:w="1007" w:type="pct"/>
            <w:vAlign w:val="center"/>
          </w:tcPr>
          <w:p w14:paraId="52A74B80" w14:textId="77777777" w:rsidR="00643B81" w:rsidRPr="00643B81" w:rsidRDefault="00643B81" w:rsidP="00604625">
            <w:pPr>
              <w:pStyle w:val="TableParagraph"/>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Tisztában van a telefonbeszélgetés szabályaival és általános nyelvi fordulataival.</w:t>
            </w:r>
          </w:p>
        </w:tc>
        <w:tc>
          <w:tcPr>
            <w:tcW w:w="754" w:type="pct"/>
            <w:vAlign w:val="center"/>
          </w:tcPr>
          <w:p w14:paraId="77085E6B" w14:textId="77777777" w:rsidR="00643B81" w:rsidRPr="00643B81" w:rsidRDefault="00643B81" w:rsidP="00604625">
            <w:pPr>
              <w:jc w:val="center"/>
              <w:rPr>
                <w:rFonts w:ascii="Times New Roman" w:hAnsi="Times New Roman" w:cs="Times New Roman"/>
                <w:color w:val="000000" w:themeColor="text1"/>
                <w:sz w:val="21"/>
                <w:szCs w:val="21"/>
              </w:rPr>
            </w:pPr>
            <w:r w:rsidRPr="00643B81">
              <w:rPr>
                <w:rFonts w:ascii="Times New Roman" w:hAnsi="Times New Roman" w:cs="Times New Roman"/>
                <w:bCs/>
                <w:color w:val="000000" w:themeColor="text1"/>
                <w:sz w:val="21"/>
                <w:szCs w:val="21"/>
              </w:rPr>
              <w:t>Teljesen önállóan</w:t>
            </w:r>
          </w:p>
        </w:tc>
        <w:tc>
          <w:tcPr>
            <w:tcW w:w="1001" w:type="pct"/>
            <w:vMerge/>
            <w:vAlign w:val="center"/>
          </w:tcPr>
          <w:p w14:paraId="171B1573" w14:textId="77777777" w:rsidR="00643B81" w:rsidRPr="00643B81" w:rsidRDefault="00643B81" w:rsidP="00604625">
            <w:pPr>
              <w:tabs>
                <w:tab w:val="left" w:pos="724"/>
              </w:tabs>
              <w:ind w:left="118"/>
              <w:rPr>
                <w:rFonts w:ascii="Times New Roman" w:hAnsi="Times New Roman" w:cs="Times New Roman"/>
                <w:bCs/>
                <w:color w:val="000000" w:themeColor="text1"/>
                <w:sz w:val="21"/>
                <w:szCs w:val="21"/>
              </w:rPr>
            </w:pPr>
          </w:p>
        </w:tc>
        <w:tc>
          <w:tcPr>
            <w:tcW w:w="1092" w:type="pct"/>
            <w:vMerge/>
            <w:vAlign w:val="center"/>
          </w:tcPr>
          <w:p w14:paraId="0512A9E2" w14:textId="77777777" w:rsidR="00643B81" w:rsidRPr="00643B81" w:rsidRDefault="00643B81" w:rsidP="00604625">
            <w:pPr>
              <w:tabs>
                <w:tab w:val="left" w:pos="724"/>
              </w:tabs>
              <w:ind w:left="118"/>
              <w:rPr>
                <w:rFonts w:ascii="Times New Roman" w:hAnsi="Times New Roman" w:cs="Times New Roman"/>
                <w:bCs/>
                <w:color w:val="000000" w:themeColor="text1"/>
                <w:sz w:val="21"/>
                <w:szCs w:val="21"/>
              </w:rPr>
            </w:pPr>
          </w:p>
        </w:tc>
      </w:tr>
      <w:tr w:rsidR="00643B81" w:rsidRPr="00643B81" w14:paraId="5A25341B" w14:textId="77777777" w:rsidTr="00643B81">
        <w:trPr>
          <w:trHeight w:val="694"/>
        </w:trPr>
        <w:tc>
          <w:tcPr>
            <w:tcW w:w="1147" w:type="pct"/>
            <w:vAlign w:val="center"/>
          </w:tcPr>
          <w:p w14:paraId="49C2FA37" w14:textId="4A8E2B16" w:rsidR="00643B81" w:rsidRPr="00643B81" w:rsidRDefault="00643B81" w:rsidP="00604625">
            <w:pPr>
              <w:pStyle w:val="TableParagraph"/>
              <w:ind w:right="172"/>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A munka-szerződések, munkaköri leírások szókincsét munkájára vonatkozóan alapvetően megérti.</w:t>
            </w:r>
          </w:p>
        </w:tc>
        <w:tc>
          <w:tcPr>
            <w:tcW w:w="1007" w:type="pct"/>
            <w:vAlign w:val="center"/>
          </w:tcPr>
          <w:p w14:paraId="5805F2F6" w14:textId="77777777" w:rsidR="00643B81" w:rsidRPr="00643B81" w:rsidRDefault="00643B81" w:rsidP="00604625">
            <w:pPr>
              <w:pStyle w:val="TableParagraph"/>
              <w:jc w:val="center"/>
              <w:rPr>
                <w:rFonts w:ascii="Times New Roman" w:hAnsi="Times New Roman" w:cs="Times New Roman"/>
                <w:bCs/>
                <w:color w:val="000000" w:themeColor="text1"/>
                <w:sz w:val="21"/>
                <w:szCs w:val="21"/>
              </w:rPr>
            </w:pPr>
            <w:r w:rsidRPr="00643B81">
              <w:rPr>
                <w:rFonts w:ascii="Times New Roman" w:hAnsi="Times New Roman" w:cs="Times New Roman"/>
                <w:bCs/>
                <w:color w:val="000000" w:themeColor="text1"/>
                <w:sz w:val="21"/>
                <w:szCs w:val="21"/>
              </w:rPr>
              <w:t>Ismeri a munkaszerződés főbb elemeit, leggyakoribb idegen nyelvű kifejezéseit. A munkaszerződések, munkaköri leírások szókincsét értelmezni tudja.</w:t>
            </w:r>
          </w:p>
        </w:tc>
        <w:tc>
          <w:tcPr>
            <w:tcW w:w="754" w:type="pct"/>
            <w:vAlign w:val="center"/>
          </w:tcPr>
          <w:p w14:paraId="77469F2E" w14:textId="77777777" w:rsidR="00643B81" w:rsidRPr="00643B81" w:rsidRDefault="00643B81" w:rsidP="00604625">
            <w:pPr>
              <w:jc w:val="center"/>
              <w:rPr>
                <w:rFonts w:ascii="Times New Roman" w:hAnsi="Times New Roman" w:cs="Times New Roman"/>
                <w:color w:val="000000" w:themeColor="text1"/>
                <w:sz w:val="21"/>
                <w:szCs w:val="21"/>
              </w:rPr>
            </w:pPr>
            <w:r w:rsidRPr="00643B81">
              <w:rPr>
                <w:rFonts w:ascii="Times New Roman" w:hAnsi="Times New Roman" w:cs="Times New Roman"/>
                <w:bCs/>
                <w:color w:val="000000" w:themeColor="text1"/>
                <w:sz w:val="21"/>
                <w:szCs w:val="21"/>
              </w:rPr>
              <w:t>Teljesen önállóan</w:t>
            </w:r>
          </w:p>
        </w:tc>
        <w:tc>
          <w:tcPr>
            <w:tcW w:w="1001" w:type="pct"/>
            <w:vMerge/>
            <w:vAlign w:val="center"/>
          </w:tcPr>
          <w:p w14:paraId="6B55A36A" w14:textId="77777777" w:rsidR="00643B81" w:rsidRPr="00643B81" w:rsidRDefault="00643B81" w:rsidP="00604625">
            <w:pPr>
              <w:tabs>
                <w:tab w:val="left" w:pos="724"/>
              </w:tabs>
              <w:ind w:left="118"/>
              <w:rPr>
                <w:rFonts w:ascii="Times New Roman" w:hAnsi="Times New Roman" w:cs="Times New Roman"/>
                <w:bCs/>
                <w:color w:val="000000" w:themeColor="text1"/>
                <w:sz w:val="21"/>
                <w:szCs w:val="21"/>
              </w:rPr>
            </w:pPr>
          </w:p>
        </w:tc>
        <w:tc>
          <w:tcPr>
            <w:tcW w:w="1092" w:type="pct"/>
            <w:vMerge/>
            <w:vAlign w:val="center"/>
          </w:tcPr>
          <w:p w14:paraId="4F6B1583" w14:textId="77777777" w:rsidR="00643B81" w:rsidRPr="00643B81" w:rsidRDefault="00643B81" w:rsidP="00604625">
            <w:pPr>
              <w:tabs>
                <w:tab w:val="left" w:pos="724"/>
              </w:tabs>
              <w:ind w:left="118"/>
              <w:rPr>
                <w:rFonts w:ascii="Times New Roman" w:hAnsi="Times New Roman" w:cs="Times New Roman"/>
                <w:bCs/>
                <w:color w:val="000000" w:themeColor="text1"/>
                <w:sz w:val="21"/>
                <w:szCs w:val="21"/>
              </w:rPr>
            </w:pPr>
          </w:p>
        </w:tc>
      </w:tr>
    </w:tbl>
    <w:p w14:paraId="5BE4F95B" w14:textId="77777777" w:rsidR="0028702F" w:rsidRPr="00643B81" w:rsidRDefault="0028702F" w:rsidP="00EB6A5E">
      <w:pPr>
        <w:rPr>
          <w:rFonts w:ascii="Times New Roman" w:hAnsi="Times New Roman" w:cs="Times New Roman"/>
          <w:color w:val="000000" w:themeColor="text1"/>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9"/>
        <w:gridCol w:w="709"/>
        <w:gridCol w:w="1558"/>
        <w:gridCol w:w="250"/>
        <w:gridCol w:w="883"/>
        <w:gridCol w:w="709"/>
        <w:gridCol w:w="1418"/>
      </w:tblGrid>
      <w:tr w:rsidR="00EB6A5E" w:rsidRPr="00643B81" w14:paraId="44AA06B5" w14:textId="77777777" w:rsidTr="00604625">
        <w:trPr>
          <w:trHeight w:val="802"/>
        </w:trPr>
        <w:tc>
          <w:tcPr>
            <w:tcW w:w="5000" w:type="pct"/>
            <w:gridSpan w:val="7"/>
            <w:shd w:val="clear" w:color="auto" w:fill="F2F2F2" w:themeFill="background1" w:themeFillShade="F2"/>
            <w:vAlign w:val="center"/>
          </w:tcPr>
          <w:p w14:paraId="09A61CC2" w14:textId="77777777" w:rsidR="00EB6A5E" w:rsidRPr="00643B81" w:rsidRDefault="00EB6A5E" w:rsidP="00EB6A5E">
            <w:pPr>
              <w:pStyle w:val="TableParagraph"/>
              <w:jc w:val="center"/>
              <w:rPr>
                <w:rFonts w:ascii="Times New Roman" w:hAnsi="Times New Roman" w:cs="Times New Roman"/>
                <w:b/>
                <w:color w:val="000000" w:themeColor="text1"/>
              </w:rPr>
            </w:pPr>
            <w:r w:rsidRPr="00643B81">
              <w:rPr>
                <w:rFonts w:ascii="Times New Roman" w:hAnsi="Times New Roman" w:cs="Times New Roman"/>
                <w:b/>
                <w:color w:val="000000" w:themeColor="text1"/>
              </w:rPr>
              <w:t>A</w:t>
            </w:r>
            <w:r w:rsidRPr="00643B81">
              <w:rPr>
                <w:rFonts w:ascii="Times New Roman" w:hAnsi="Times New Roman" w:cs="Times New Roman"/>
                <w:b/>
                <w:color w:val="000000" w:themeColor="text1"/>
                <w:spacing w:val="-6"/>
              </w:rPr>
              <w:t xml:space="preserve"> </w:t>
            </w:r>
            <w:r w:rsidRPr="00643B81">
              <w:rPr>
                <w:rFonts w:ascii="Times New Roman" w:hAnsi="Times New Roman" w:cs="Times New Roman"/>
                <w:b/>
                <w:color w:val="000000" w:themeColor="text1"/>
              </w:rPr>
              <w:t>Munkavállalói idegen nyelv megnevezésű</w:t>
            </w:r>
            <w:r w:rsidRPr="00643B81">
              <w:rPr>
                <w:rFonts w:ascii="Times New Roman" w:hAnsi="Times New Roman" w:cs="Times New Roman"/>
                <w:b/>
                <w:color w:val="000000" w:themeColor="text1"/>
                <w:spacing w:val="-4"/>
              </w:rPr>
              <w:t xml:space="preserve"> </w:t>
            </w:r>
            <w:r w:rsidRPr="00643B81">
              <w:rPr>
                <w:rFonts w:ascii="Times New Roman" w:hAnsi="Times New Roman" w:cs="Times New Roman"/>
                <w:b/>
                <w:color w:val="000000" w:themeColor="text1"/>
              </w:rPr>
              <w:t>tantárgy</w:t>
            </w:r>
            <w:r w:rsidRPr="00643B81">
              <w:rPr>
                <w:rFonts w:ascii="Times New Roman" w:hAnsi="Times New Roman" w:cs="Times New Roman"/>
                <w:b/>
                <w:color w:val="000000" w:themeColor="text1"/>
                <w:spacing w:val="-8"/>
              </w:rPr>
              <w:t xml:space="preserve"> </w:t>
            </w:r>
            <w:r w:rsidRPr="00643B81">
              <w:rPr>
                <w:rFonts w:ascii="Times New Roman" w:hAnsi="Times New Roman" w:cs="Times New Roman"/>
                <w:b/>
                <w:color w:val="000000" w:themeColor="text1"/>
              </w:rPr>
              <w:t>oktatása</w:t>
            </w:r>
            <w:r w:rsidRPr="00643B81">
              <w:rPr>
                <w:rFonts w:ascii="Times New Roman" w:hAnsi="Times New Roman" w:cs="Times New Roman"/>
                <w:b/>
                <w:color w:val="000000" w:themeColor="text1"/>
                <w:spacing w:val="-4"/>
              </w:rPr>
              <w:t xml:space="preserve"> </w:t>
            </w:r>
            <w:r w:rsidRPr="00643B81">
              <w:rPr>
                <w:rFonts w:ascii="Times New Roman" w:hAnsi="Times New Roman" w:cs="Times New Roman"/>
                <w:b/>
                <w:color w:val="000000" w:themeColor="text1"/>
              </w:rPr>
              <w:t>során</w:t>
            </w:r>
            <w:r w:rsidRPr="00643B81">
              <w:rPr>
                <w:rFonts w:ascii="Times New Roman" w:hAnsi="Times New Roman" w:cs="Times New Roman"/>
                <w:b/>
                <w:color w:val="000000" w:themeColor="text1"/>
                <w:spacing w:val="-3"/>
              </w:rPr>
              <w:t xml:space="preserve"> </w:t>
            </w:r>
            <w:r w:rsidRPr="00643B81">
              <w:rPr>
                <w:rFonts w:ascii="Times New Roman" w:hAnsi="Times New Roman" w:cs="Times New Roman"/>
                <w:b/>
                <w:color w:val="000000" w:themeColor="text1"/>
                <w:spacing w:val="-3"/>
              </w:rPr>
              <w:br/>
            </w:r>
            <w:r w:rsidRPr="00643B81">
              <w:rPr>
                <w:rFonts w:ascii="Times New Roman" w:hAnsi="Times New Roman" w:cs="Times New Roman"/>
                <w:b/>
                <w:color w:val="000000" w:themeColor="text1"/>
              </w:rPr>
              <w:t>alkalmazott</w:t>
            </w:r>
            <w:r w:rsidRPr="00643B81">
              <w:rPr>
                <w:rFonts w:ascii="Times New Roman" w:hAnsi="Times New Roman" w:cs="Times New Roman"/>
                <w:b/>
                <w:color w:val="000000" w:themeColor="text1"/>
                <w:spacing w:val="-5"/>
              </w:rPr>
              <w:t xml:space="preserve"> </w:t>
            </w:r>
            <w:r w:rsidRPr="00643B81">
              <w:rPr>
                <w:rFonts w:ascii="Times New Roman" w:hAnsi="Times New Roman" w:cs="Times New Roman"/>
                <w:b/>
                <w:color w:val="000000" w:themeColor="text1"/>
              </w:rPr>
              <w:t>módszerek</w:t>
            </w:r>
            <w:r w:rsidRPr="00643B81">
              <w:rPr>
                <w:rFonts w:ascii="Times New Roman" w:hAnsi="Times New Roman" w:cs="Times New Roman"/>
                <w:b/>
                <w:color w:val="000000" w:themeColor="text1"/>
                <w:spacing w:val="-3"/>
              </w:rPr>
              <w:t xml:space="preserve"> </w:t>
            </w:r>
            <w:r w:rsidRPr="00643B81">
              <w:rPr>
                <w:rFonts w:ascii="Times New Roman" w:hAnsi="Times New Roman" w:cs="Times New Roman"/>
                <w:b/>
                <w:color w:val="000000" w:themeColor="text1"/>
              </w:rPr>
              <w:t>és</w:t>
            </w:r>
            <w:r w:rsidRPr="00643B81">
              <w:rPr>
                <w:rFonts w:ascii="Times New Roman" w:hAnsi="Times New Roman" w:cs="Times New Roman"/>
                <w:b/>
                <w:color w:val="000000" w:themeColor="text1"/>
                <w:spacing w:val="-6"/>
              </w:rPr>
              <w:t xml:space="preserve"> </w:t>
            </w:r>
            <w:r w:rsidRPr="00643B81">
              <w:rPr>
                <w:rFonts w:ascii="Times New Roman" w:hAnsi="Times New Roman" w:cs="Times New Roman"/>
                <w:b/>
                <w:color w:val="000000" w:themeColor="text1"/>
              </w:rPr>
              <w:t>munkaformák</w:t>
            </w:r>
          </w:p>
        </w:tc>
      </w:tr>
      <w:tr w:rsidR="00EB6A5E" w:rsidRPr="00643B81" w14:paraId="4639D3DC" w14:textId="77777777" w:rsidTr="00A81451">
        <w:trPr>
          <w:trHeight w:val="640"/>
        </w:trPr>
        <w:tc>
          <w:tcPr>
            <w:tcW w:w="1952" w:type="pct"/>
            <w:vAlign w:val="center"/>
          </w:tcPr>
          <w:p w14:paraId="49D02B7D" w14:textId="77777777" w:rsidR="00EB6A5E" w:rsidRPr="00643B81" w:rsidRDefault="00EB6A5E" w:rsidP="00EB6A5E">
            <w:pPr>
              <w:pStyle w:val="TableParagraph"/>
              <w:jc w:val="center"/>
              <w:rPr>
                <w:rFonts w:ascii="Times New Roman" w:hAnsi="Times New Roman" w:cs="Times New Roman"/>
                <w:b/>
                <w:color w:val="000000" w:themeColor="text1"/>
              </w:rPr>
            </w:pPr>
          </w:p>
        </w:tc>
        <w:tc>
          <w:tcPr>
            <w:tcW w:w="1250" w:type="pct"/>
            <w:gridSpan w:val="2"/>
            <w:vAlign w:val="center"/>
          </w:tcPr>
          <w:p w14:paraId="52213D2A" w14:textId="77777777" w:rsidR="00EB6A5E" w:rsidRPr="00643B81" w:rsidRDefault="00EB6A5E" w:rsidP="00EB6A5E">
            <w:pPr>
              <w:pStyle w:val="TableParagraph"/>
              <w:ind w:left="284"/>
              <w:jc w:val="center"/>
              <w:rPr>
                <w:rFonts w:ascii="Times New Roman" w:hAnsi="Times New Roman" w:cs="Times New Roman"/>
                <w:b/>
                <w:bCs/>
                <w:iCs/>
                <w:color w:val="000000" w:themeColor="text1"/>
              </w:rPr>
            </w:pPr>
            <w:r w:rsidRPr="00643B81">
              <w:rPr>
                <w:rFonts w:ascii="Times New Roman" w:hAnsi="Times New Roman" w:cs="Times New Roman"/>
                <w:b/>
                <w:bCs/>
                <w:iCs/>
                <w:color w:val="000000" w:themeColor="text1"/>
              </w:rPr>
              <w:t>Feladat</w:t>
            </w:r>
          </w:p>
        </w:tc>
        <w:tc>
          <w:tcPr>
            <w:tcW w:w="625" w:type="pct"/>
            <w:gridSpan w:val="2"/>
            <w:vAlign w:val="center"/>
          </w:tcPr>
          <w:p w14:paraId="60345D88" w14:textId="77777777" w:rsidR="00EB6A5E" w:rsidRPr="00643B81" w:rsidRDefault="00EB6A5E" w:rsidP="00EB6A5E">
            <w:pPr>
              <w:pStyle w:val="TableParagraph"/>
              <w:ind w:left="103" w:right="52"/>
              <w:jc w:val="center"/>
              <w:rPr>
                <w:rFonts w:ascii="Times New Roman" w:hAnsi="Times New Roman" w:cs="Times New Roman"/>
                <w:b/>
                <w:bCs/>
                <w:iCs/>
                <w:color w:val="000000" w:themeColor="text1"/>
              </w:rPr>
            </w:pPr>
            <w:r w:rsidRPr="00643B81">
              <w:rPr>
                <w:rFonts w:ascii="Times New Roman" w:hAnsi="Times New Roman" w:cs="Times New Roman"/>
                <w:b/>
                <w:bCs/>
                <w:iCs/>
                <w:color w:val="000000" w:themeColor="text1"/>
              </w:rPr>
              <w:t>Helyszín</w:t>
            </w:r>
          </w:p>
        </w:tc>
        <w:tc>
          <w:tcPr>
            <w:tcW w:w="391" w:type="pct"/>
            <w:vAlign w:val="center"/>
          </w:tcPr>
          <w:p w14:paraId="53F50C1D" w14:textId="77777777" w:rsidR="00EB6A5E" w:rsidRPr="00643B81" w:rsidRDefault="00EB6A5E" w:rsidP="00EB6A5E">
            <w:pPr>
              <w:pStyle w:val="TableParagraph"/>
              <w:ind w:left="104"/>
              <w:jc w:val="center"/>
              <w:rPr>
                <w:rFonts w:ascii="Times New Roman" w:eastAsia="Times New Roman" w:hAnsi="Times New Roman" w:cs="Times New Roman"/>
                <w:b/>
                <w:bCs/>
                <w:iCs/>
                <w:color w:val="000000" w:themeColor="text1"/>
                <w:lang w:eastAsia="hu-HU"/>
              </w:rPr>
            </w:pPr>
            <w:r w:rsidRPr="00643B81">
              <w:rPr>
                <w:rFonts w:ascii="Times New Roman" w:eastAsia="Times New Roman" w:hAnsi="Times New Roman" w:cs="Times New Roman"/>
                <w:b/>
                <w:bCs/>
                <w:iCs/>
                <w:color w:val="000000" w:themeColor="text1"/>
                <w:lang w:eastAsia="hu-HU"/>
              </w:rPr>
              <w:t>Óra-szám</w:t>
            </w:r>
          </w:p>
        </w:tc>
        <w:tc>
          <w:tcPr>
            <w:tcW w:w="782" w:type="pct"/>
            <w:vAlign w:val="center"/>
          </w:tcPr>
          <w:p w14:paraId="7ADE88FA" w14:textId="77777777" w:rsidR="00EB6A5E" w:rsidRPr="00643B81" w:rsidRDefault="00EB6A5E" w:rsidP="00EB6A5E">
            <w:pPr>
              <w:pStyle w:val="TableParagraph"/>
              <w:ind w:left="104"/>
              <w:jc w:val="center"/>
              <w:rPr>
                <w:rFonts w:ascii="Times New Roman" w:hAnsi="Times New Roman" w:cs="Times New Roman"/>
                <w:b/>
                <w:bCs/>
                <w:iCs/>
                <w:color w:val="000000" w:themeColor="text1"/>
              </w:rPr>
            </w:pPr>
            <w:r w:rsidRPr="00643B81">
              <w:rPr>
                <w:rFonts w:ascii="Times New Roman" w:hAnsi="Times New Roman" w:cs="Times New Roman"/>
                <w:b/>
                <w:bCs/>
                <w:iCs/>
                <w:color w:val="000000" w:themeColor="text1"/>
              </w:rPr>
              <w:t>Módszer és munkaforma</w:t>
            </w:r>
          </w:p>
        </w:tc>
      </w:tr>
      <w:tr w:rsidR="00EB6A5E" w:rsidRPr="00643B81" w14:paraId="20855EA2" w14:textId="77777777" w:rsidTr="003F5152">
        <w:trPr>
          <w:trHeight w:val="452"/>
        </w:trPr>
        <w:tc>
          <w:tcPr>
            <w:tcW w:w="1952" w:type="pct"/>
            <w:vAlign w:val="center"/>
          </w:tcPr>
          <w:p w14:paraId="33816E46" w14:textId="77777777" w:rsidR="00EB6A5E" w:rsidRPr="00643B81" w:rsidRDefault="00EB6A5E" w:rsidP="00EB6A5E">
            <w:pPr>
              <w:pStyle w:val="TableParagraph"/>
              <w:jc w:val="center"/>
              <w:rPr>
                <w:rFonts w:ascii="Times New Roman" w:hAnsi="Times New Roman" w:cs="Times New Roman"/>
                <w:b/>
                <w:color w:val="000000" w:themeColor="text1"/>
              </w:rPr>
            </w:pPr>
            <w:r w:rsidRPr="00643B81">
              <w:rPr>
                <w:rFonts w:ascii="Times New Roman" w:hAnsi="Times New Roman" w:cs="Times New Roman"/>
                <w:b/>
                <w:color w:val="000000" w:themeColor="text1"/>
              </w:rPr>
              <w:t>Duális képzőhelyen</w:t>
            </w:r>
          </w:p>
        </w:tc>
        <w:tc>
          <w:tcPr>
            <w:tcW w:w="1250" w:type="pct"/>
            <w:gridSpan w:val="2"/>
            <w:vAlign w:val="center"/>
          </w:tcPr>
          <w:p w14:paraId="0770349F" w14:textId="77777777" w:rsidR="00EB6A5E" w:rsidRPr="00643B81" w:rsidRDefault="00EB6A5E" w:rsidP="00EB6A5E">
            <w:pPr>
              <w:pStyle w:val="TableParagraph"/>
              <w:ind w:left="284"/>
              <w:jc w:val="center"/>
              <w:rPr>
                <w:rFonts w:ascii="Times New Roman" w:hAnsi="Times New Roman" w:cs="Times New Roman"/>
                <w:color w:val="000000" w:themeColor="text1"/>
              </w:rPr>
            </w:pPr>
            <w:r w:rsidRPr="00643B81">
              <w:rPr>
                <w:rFonts w:ascii="Times New Roman" w:hAnsi="Times New Roman" w:cs="Times New Roman"/>
                <w:color w:val="000000" w:themeColor="text1"/>
              </w:rPr>
              <w:t>-</w:t>
            </w:r>
          </w:p>
        </w:tc>
        <w:tc>
          <w:tcPr>
            <w:tcW w:w="625" w:type="pct"/>
            <w:gridSpan w:val="2"/>
            <w:vAlign w:val="center"/>
          </w:tcPr>
          <w:p w14:paraId="769F6C49" w14:textId="77777777" w:rsidR="00EB6A5E" w:rsidRPr="00643B81" w:rsidRDefault="00EB6A5E" w:rsidP="00EB6A5E">
            <w:pPr>
              <w:pStyle w:val="TableParagraph"/>
              <w:ind w:left="103" w:right="919"/>
              <w:jc w:val="center"/>
              <w:rPr>
                <w:rFonts w:ascii="Times New Roman" w:hAnsi="Times New Roman" w:cs="Times New Roman"/>
                <w:color w:val="000000" w:themeColor="text1"/>
              </w:rPr>
            </w:pPr>
            <w:r w:rsidRPr="00643B81">
              <w:rPr>
                <w:rFonts w:ascii="Times New Roman" w:hAnsi="Times New Roman" w:cs="Times New Roman"/>
                <w:color w:val="000000" w:themeColor="text1"/>
              </w:rPr>
              <w:t>-</w:t>
            </w:r>
          </w:p>
        </w:tc>
        <w:tc>
          <w:tcPr>
            <w:tcW w:w="391" w:type="pct"/>
            <w:vAlign w:val="center"/>
          </w:tcPr>
          <w:p w14:paraId="5D0A1305" w14:textId="77777777" w:rsidR="00EB6A5E" w:rsidRPr="00643B81" w:rsidRDefault="00EB6A5E" w:rsidP="00EB6A5E">
            <w:pPr>
              <w:pStyle w:val="TableParagraph"/>
              <w:ind w:left="104"/>
              <w:jc w:val="center"/>
              <w:rPr>
                <w:rFonts w:ascii="Times New Roman" w:hAnsi="Times New Roman" w:cs="Times New Roman"/>
                <w:color w:val="000000" w:themeColor="text1"/>
              </w:rPr>
            </w:pPr>
            <w:r w:rsidRPr="00643B81">
              <w:rPr>
                <w:rFonts w:ascii="Times New Roman" w:hAnsi="Times New Roman" w:cs="Times New Roman"/>
                <w:color w:val="000000" w:themeColor="text1"/>
              </w:rPr>
              <w:t>0</w:t>
            </w:r>
          </w:p>
        </w:tc>
        <w:tc>
          <w:tcPr>
            <w:tcW w:w="782" w:type="pct"/>
            <w:vAlign w:val="center"/>
          </w:tcPr>
          <w:p w14:paraId="6688933C" w14:textId="77777777" w:rsidR="00EB6A5E" w:rsidRPr="00643B81" w:rsidRDefault="00EB6A5E" w:rsidP="00EB6A5E">
            <w:pPr>
              <w:pStyle w:val="TableParagraph"/>
              <w:ind w:left="104"/>
              <w:jc w:val="center"/>
              <w:rPr>
                <w:rFonts w:ascii="Times New Roman" w:hAnsi="Times New Roman" w:cs="Times New Roman"/>
                <w:color w:val="000000" w:themeColor="text1"/>
              </w:rPr>
            </w:pPr>
            <w:r w:rsidRPr="00643B81">
              <w:rPr>
                <w:rFonts w:ascii="Times New Roman" w:hAnsi="Times New Roman" w:cs="Times New Roman"/>
                <w:color w:val="000000" w:themeColor="text1"/>
              </w:rPr>
              <w:t>-</w:t>
            </w:r>
          </w:p>
        </w:tc>
      </w:tr>
      <w:tr w:rsidR="00EB6A5E" w:rsidRPr="00643B81" w14:paraId="42D80BF1" w14:textId="77777777" w:rsidTr="00EB6A5E">
        <w:trPr>
          <w:trHeight w:val="340"/>
        </w:trPr>
        <w:tc>
          <w:tcPr>
            <w:tcW w:w="1952" w:type="pct"/>
            <w:vAlign w:val="center"/>
          </w:tcPr>
          <w:p w14:paraId="378C2DAA" w14:textId="77777777" w:rsidR="00EB6A5E" w:rsidRPr="00643B81" w:rsidRDefault="00EB6A5E" w:rsidP="00EB6A5E">
            <w:pPr>
              <w:pStyle w:val="TableParagraph"/>
              <w:jc w:val="center"/>
              <w:rPr>
                <w:rFonts w:ascii="Times New Roman" w:hAnsi="Times New Roman" w:cs="Times New Roman"/>
                <w:b/>
                <w:color w:val="000000" w:themeColor="text1"/>
              </w:rPr>
            </w:pPr>
            <w:r w:rsidRPr="00643B81">
              <w:rPr>
                <w:rFonts w:ascii="Times New Roman" w:hAnsi="Times New Roman" w:cs="Times New Roman"/>
                <w:b/>
                <w:color w:val="000000" w:themeColor="text1"/>
              </w:rPr>
              <w:t>Iskolai helyszínen lebonyolított foglalkozások</w:t>
            </w:r>
            <w:r w:rsidRPr="00643B81">
              <w:rPr>
                <w:rFonts w:ascii="Times New Roman" w:hAnsi="Times New Roman" w:cs="Times New Roman"/>
                <w:b/>
                <w:color w:val="000000" w:themeColor="text1"/>
                <w:spacing w:val="-8"/>
              </w:rPr>
              <w:t xml:space="preserve"> </w:t>
            </w:r>
            <w:r w:rsidRPr="00643B81">
              <w:rPr>
                <w:rFonts w:ascii="Times New Roman" w:hAnsi="Times New Roman" w:cs="Times New Roman"/>
                <w:b/>
                <w:color w:val="000000" w:themeColor="text1"/>
              </w:rPr>
              <w:t xml:space="preserve">óraszáma </w:t>
            </w:r>
            <w:r w:rsidRPr="00643B81">
              <w:rPr>
                <w:rFonts w:ascii="Times New Roman" w:hAnsi="Times New Roman" w:cs="Times New Roman"/>
                <w:b/>
                <w:color w:val="000000" w:themeColor="text1"/>
              </w:rPr>
              <w:br/>
              <w:t>és</w:t>
            </w:r>
            <w:r w:rsidRPr="00643B81">
              <w:rPr>
                <w:rFonts w:ascii="Times New Roman" w:hAnsi="Times New Roman" w:cs="Times New Roman"/>
                <w:b/>
                <w:color w:val="000000" w:themeColor="text1"/>
                <w:spacing w:val="-5"/>
              </w:rPr>
              <w:t xml:space="preserve"> </w:t>
            </w:r>
            <w:r w:rsidRPr="00643B81">
              <w:rPr>
                <w:rFonts w:ascii="Times New Roman" w:hAnsi="Times New Roman" w:cs="Times New Roman"/>
                <w:b/>
                <w:color w:val="000000" w:themeColor="text1"/>
              </w:rPr>
              <w:t>ajánlott</w:t>
            </w:r>
            <w:r w:rsidRPr="00643B81">
              <w:rPr>
                <w:rFonts w:ascii="Times New Roman" w:hAnsi="Times New Roman" w:cs="Times New Roman"/>
                <w:b/>
                <w:color w:val="000000" w:themeColor="text1"/>
                <w:spacing w:val="-4"/>
              </w:rPr>
              <w:t xml:space="preserve"> </w:t>
            </w:r>
            <w:r w:rsidRPr="00643B81">
              <w:rPr>
                <w:rFonts w:ascii="Times New Roman" w:hAnsi="Times New Roman" w:cs="Times New Roman"/>
                <w:b/>
                <w:color w:val="000000" w:themeColor="text1"/>
              </w:rPr>
              <w:t>szervezési módja:</w:t>
            </w:r>
          </w:p>
        </w:tc>
        <w:tc>
          <w:tcPr>
            <w:tcW w:w="1250" w:type="pct"/>
            <w:gridSpan w:val="2"/>
            <w:vAlign w:val="center"/>
          </w:tcPr>
          <w:p w14:paraId="5659935D" w14:textId="57574F9C" w:rsidR="00EB6A5E" w:rsidRPr="00643B81" w:rsidRDefault="00EB6A5E" w:rsidP="005472A2">
            <w:pPr>
              <w:pStyle w:val="TableParagraph"/>
              <w:ind w:left="186"/>
              <w:jc w:val="center"/>
              <w:rPr>
                <w:rFonts w:ascii="Times New Roman" w:hAnsi="Times New Roman" w:cs="Times New Roman"/>
                <w:color w:val="000000" w:themeColor="text1"/>
              </w:rPr>
            </w:pPr>
            <w:r w:rsidRPr="00643B81">
              <w:rPr>
                <w:rFonts w:ascii="Times New Roman" w:hAnsi="Times New Roman" w:cs="Times New Roman"/>
                <w:color w:val="000000" w:themeColor="text1"/>
              </w:rPr>
              <w:t>Munkavállalói idegen nyelv (angol/német)</w:t>
            </w:r>
          </w:p>
        </w:tc>
        <w:tc>
          <w:tcPr>
            <w:tcW w:w="625" w:type="pct"/>
            <w:gridSpan w:val="2"/>
            <w:vAlign w:val="center"/>
          </w:tcPr>
          <w:p w14:paraId="45774155" w14:textId="77777777" w:rsidR="00EB6A5E" w:rsidRPr="00643B81" w:rsidRDefault="00EB6A5E" w:rsidP="00EB6A5E">
            <w:pPr>
              <w:pStyle w:val="TableParagraph"/>
              <w:ind w:left="127" w:right="52"/>
              <w:rPr>
                <w:rFonts w:ascii="Times New Roman" w:hAnsi="Times New Roman" w:cs="Times New Roman"/>
                <w:color w:val="000000" w:themeColor="text1"/>
              </w:rPr>
            </w:pPr>
            <w:r w:rsidRPr="00643B81">
              <w:rPr>
                <w:rFonts w:ascii="Times New Roman" w:hAnsi="Times New Roman" w:cs="Times New Roman"/>
                <w:color w:val="000000" w:themeColor="text1"/>
              </w:rPr>
              <w:t>iskolai helyszín</w:t>
            </w:r>
          </w:p>
        </w:tc>
        <w:tc>
          <w:tcPr>
            <w:tcW w:w="391" w:type="pct"/>
            <w:vAlign w:val="center"/>
          </w:tcPr>
          <w:p w14:paraId="0B123EF6" w14:textId="6BDA3B65" w:rsidR="00EB6A5E" w:rsidRPr="00643B81" w:rsidRDefault="00DB4009" w:rsidP="00EB6A5E">
            <w:pPr>
              <w:pStyle w:val="TableParagraph"/>
              <w:ind w:left="104"/>
              <w:jc w:val="center"/>
              <w:rPr>
                <w:rFonts w:ascii="Times New Roman" w:hAnsi="Times New Roman" w:cs="Times New Roman"/>
                <w:color w:val="000000" w:themeColor="text1"/>
              </w:rPr>
            </w:pPr>
            <w:r w:rsidRPr="00643B81">
              <w:rPr>
                <w:rFonts w:ascii="Times New Roman" w:hAnsi="Times New Roman" w:cs="Times New Roman"/>
                <w:color w:val="000000" w:themeColor="text1"/>
              </w:rPr>
              <w:t>62</w:t>
            </w:r>
          </w:p>
        </w:tc>
        <w:tc>
          <w:tcPr>
            <w:tcW w:w="782" w:type="pct"/>
            <w:vAlign w:val="center"/>
          </w:tcPr>
          <w:p w14:paraId="5606181E" w14:textId="77777777" w:rsidR="00EB6A5E" w:rsidRPr="00643B81" w:rsidRDefault="00EB6A5E" w:rsidP="00EB6A5E">
            <w:pPr>
              <w:pStyle w:val="TableParagraph"/>
              <w:ind w:left="99"/>
              <w:jc w:val="center"/>
              <w:rPr>
                <w:rFonts w:ascii="Times New Roman" w:hAnsi="Times New Roman" w:cs="Times New Roman"/>
                <w:color w:val="000000" w:themeColor="text1"/>
              </w:rPr>
            </w:pPr>
            <w:r w:rsidRPr="00643B81">
              <w:rPr>
                <w:rFonts w:ascii="Times New Roman" w:hAnsi="Times New Roman" w:cs="Times New Roman"/>
                <w:color w:val="000000" w:themeColor="text1"/>
              </w:rPr>
              <w:t>Egyéni/</w:t>
            </w:r>
            <w:r w:rsidRPr="00643B81">
              <w:rPr>
                <w:rFonts w:ascii="Times New Roman" w:hAnsi="Times New Roman" w:cs="Times New Roman"/>
                <w:color w:val="000000" w:themeColor="text1"/>
              </w:rPr>
              <w:br/>
              <w:t>páros/</w:t>
            </w:r>
            <w:r w:rsidRPr="00643B81">
              <w:rPr>
                <w:rFonts w:ascii="Times New Roman" w:hAnsi="Times New Roman" w:cs="Times New Roman"/>
                <w:color w:val="000000" w:themeColor="text1"/>
              </w:rPr>
              <w:br/>
              <w:t>csoportos</w:t>
            </w:r>
          </w:p>
        </w:tc>
      </w:tr>
      <w:tr w:rsidR="00EB6A5E" w:rsidRPr="00643B81" w14:paraId="462C2A64" w14:textId="77777777" w:rsidTr="003F5152">
        <w:trPr>
          <w:trHeight w:val="354"/>
        </w:trPr>
        <w:tc>
          <w:tcPr>
            <w:tcW w:w="5000" w:type="pct"/>
            <w:gridSpan w:val="7"/>
            <w:shd w:val="clear" w:color="auto" w:fill="F2F2F2" w:themeFill="background1" w:themeFillShade="F2"/>
            <w:vAlign w:val="center"/>
          </w:tcPr>
          <w:p w14:paraId="723DC143" w14:textId="77777777" w:rsidR="00EB6A5E" w:rsidRPr="00643B81" w:rsidRDefault="00EB6A5E" w:rsidP="00EB6A5E">
            <w:pPr>
              <w:pStyle w:val="TableParagraph"/>
              <w:rPr>
                <w:rFonts w:ascii="Times New Roman" w:hAnsi="Times New Roman" w:cs="Times New Roman"/>
                <w:b/>
                <w:color w:val="000000" w:themeColor="text1"/>
              </w:rPr>
            </w:pPr>
            <w:r w:rsidRPr="00643B81">
              <w:rPr>
                <w:rFonts w:ascii="Times New Roman" w:hAnsi="Times New Roman" w:cs="Times New Roman"/>
                <w:b/>
                <w:color w:val="000000" w:themeColor="text1"/>
              </w:rPr>
              <w:t>Értékelés</w:t>
            </w:r>
          </w:p>
        </w:tc>
      </w:tr>
      <w:tr w:rsidR="00EB6A5E" w:rsidRPr="00643B81" w14:paraId="3B19EAE9" w14:textId="77777777" w:rsidTr="003F5152">
        <w:trPr>
          <w:trHeight w:val="397"/>
        </w:trPr>
        <w:tc>
          <w:tcPr>
            <w:tcW w:w="2343" w:type="pct"/>
            <w:gridSpan w:val="2"/>
            <w:vAlign w:val="center"/>
          </w:tcPr>
          <w:p w14:paraId="27630C55" w14:textId="77777777" w:rsidR="00EB6A5E" w:rsidRPr="00643B81" w:rsidRDefault="00EB6A5E" w:rsidP="00EB6A5E">
            <w:pPr>
              <w:pStyle w:val="TableParagraph"/>
              <w:ind w:right="167"/>
              <w:rPr>
                <w:rFonts w:ascii="Times New Roman" w:hAnsi="Times New Roman" w:cs="Times New Roman"/>
                <w:color w:val="000000" w:themeColor="text1"/>
              </w:rPr>
            </w:pPr>
            <w:r w:rsidRPr="00643B81">
              <w:rPr>
                <w:rFonts w:ascii="Times New Roman" w:hAnsi="Times New Roman" w:cs="Times New Roman"/>
                <w:b/>
                <w:color w:val="000000" w:themeColor="text1"/>
              </w:rPr>
              <w:t>Az előzetes tudás, tapasztalat és tanulási alkalmasság</w:t>
            </w:r>
            <w:r w:rsidRPr="00643B81">
              <w:rPr>
                <w:rFonts w:ascii="Times New Roman" w:hAnsi="Times New Roman" w:cs="Times New Roman"/>
                <w:b/>
                <w:color w:val="000000" w:themeColor="text1"/>
                <w:spacing w:val="-8"/>
              </w:rPr>
              <w:t xml:space="preserve"> </w:t>
            </w:r>
            <w:r w:rsidRPr="00643B81">
              <w:rPr>
                <w:rFonts w:ascii="Times New Roman" w:hAnsi="Times New Roman" w:cs="Times New Roman"/>
                <w:b/>
                <w:color w:val="000000" w:themeColor="text1"/>
              </w:rPr>
              <w:t>megállapítása</w:t>
            </w:r>
            <w:r w:rsidRPr="00643B81">
              <w:rPr>
                <w:rFonts w:ascii="Times New Roman" w:hAnsi="Times New Roman" w:cs="Times New Roman"/>
                <w:b/>
                <w:color w:val="000000" w:themeColor="text1"/>
                <w:spacing w:val="-7"/>
              </w:rPr>
              <w:t xml:space="preserve"> </w:t>
            </w:r>
            <w:r w:rsidRPr="00643B81">
              <w:rPr>
                <w:rFonts w:ascii="Times New Roman" w:hAnsi="Times New Roman" w:cs="Times New Roman"/>
                <w:color w:val="000000" w:themeColor="text1"/>
              </w:rPr>
              <w:t>(diagnosztikus értékelés):</w:t>
            </w:r>
          </w:p>
        </w:tc>
        <w:tc>
          <w:tcPr>
            <w:tcW w:w="2657" w:type="pct"/>
            <w:gridSpan w:val="5"/>
            <w:vAlign w:val="center"/>
          </w:tcPr>
          <w:p w14:paraId="1DDCCFBB" w14:textId="77777777" w:rsidR="00EB6A5E" w:rsidRPr="00643B81" w:rsidRDefault="00EB6A5E" w:rsidP="00EB6A5E">
            <w:pPr>
              <w:pStyle w:val="TableParagraph"/>
              <w:ind w:left="106"/>
              <w:rPr>
                <w:rFonts w:ascii="Times New Roman" w:hAnsi="Times New Roman" w:cs="Times New Roman"/>
                <w:color w:val="000000" w:themeColor="text1"/>
              </w:rPr>
            </w:pPr>
            <w:r w:rsidRPr="00643B81">
              <w:rPr>
                <w:rFonts w:ascii="Times New Roman" w:hAnsi="Times New Roman" w:cs="Times New Roman"/>
                <w:color w:val="000000" w:themeColor="text1"/>
              </w:rPr>
              <w:t>teszt</w:t>
            </w:r>
          </w:p>
        </w:tc>
      </w:tr>
      <w:tr w:rsidR="00EB6A5E" w:rsidRPr="00643B81" w14:paraId="42F59DAC" w14:textId="77777777" w:rsidTr="003F5152">
        <w:trPr>
          <w:trHeight w:val="545"/>
        </w:trPr>
        <w:tc>
          <w:tcPr>
            <w:tcW w:w="2343" w:type="pct"/>
            <w:gridSpan w:val="2"/>
            <w:vAlign w:val="center"/>
          </w:tcPr>
          <w:p w14:paraId="6C55CC67" w14:textId="77777777" w:rsidR="00EB6A5E" w:rsidRPr="00643B81" w:rsidRDefault="00EB6A5E" w:rsidP="00EB6A5E">
            <w:pPr>
              <w:pStyle w:val="TableParagraph"/>
              <w:rPr>
                <w:rFonts w:ascii="Times New Roman" w:hAnsi="Times New Roman" w:cs="Times New Roman"/>
                <w:color w:val="000000" w:themeColor="text1"/>
              </w:rPr>
            </w:pPr>
            <w:r w:rsidRPr="00643B81">
              <w:rPr>
                <w:rFonts w:ascii="Times New Roman" w:hAnsi="Times New Roman" w:cs="Times New Roman"/>
                <w:b/>
                <w:color w:val="000000" w:themeColor="text1"/>
              </w:rPr>
              <w:t>A</w:t>
            </w:r>
            <w:r w:rsidRPr="00643B81">
              <w:rPr>
                <w:rFonts w:ascii="Times New Roman" w:hAnsi="Times New Roman" w:cs="Times New Roman"/>
                <w:b/>
                <w:color w:val="000000" w:themeColor="text1"/>
                <w:spacing w:val="-8"/>
              </w:rPr>
              <w:t xml:space="preserve"> </w:t>
            </w:r>
            <w:r w:rsidRPr="00643B81">
              <w:rPr>
                <w:rFonts w:ascii="Times New Roman" w:hAnsi="Times New Roman" w:cs="Times New Roman"/>
                <w:b/>
                <w:color w:val="000000" w:themeColor="text1"/>
              </w:rPr>
              <w:t>tantárgy</w:t>
            </w:r>
            <w:r w:rsidRPr="00643B81">
              <w:rPr>
                <w:rFonts w:ascii="Times New Roman" w:hAnsi="Times New Roman" w:cs="Times New Roman"/>
                <w:b/>
                <w:color w:val="000000" w:themeColor="text1"/>
                <w:spacing w:val="-6"/>
              </w:rPr>
              <w:t xml:space="preserve"> </w:t>
            </w:r>
            <w:r w:rsidRPr="00643B81">
              <w:rPr>
                <w:rFonts w:ascii="Times New Roman" w:hAnsi="Times New Roman" w:cs="Times New Roman"/>
                <w:b/>
                <w:color w:val="000000" w:themeColor="text1"/>
              </w:rPr>
              <w:t>oktatása</w:t>
            </w:r>
            <w:r w:rsidRPr="00643B81">
              <w:rPr>
                <w:rFonts w:ascii="Times New Roman" w:hAnsi="Times New Roman" w:cs="Times New Roman"/>
                <w:b/>
                <w:color w:val="000000" w:themeColor="text1"/>
                <w:spacing w:val="-3"/>
              </w:rPr>
              <w:t xml:space="preserve"> </w:t>
            </w:r>
            <w:r w:rsidRPr="00643B81">
              <w:rPr>
                <w:rFonts w:ascii="Times New Roman" w:hAnsi="Times New Roman" w:cs="Times New Roman"/>
                <w:b/>
                <w:color w:val="000000" w:themeColor="text1"/>
              </w:rPr>
              <w:t>során</w:t>
            </w:r>
            <w:r w:rsidRPr="00643B81">
              <w:rPr>
                <w:rFonts w:ascii="Times New Roman" w:hAnsi="Times New Roman" w:cs="Times New Roman"/>
                <w:b/>
                <w:color w:val="000000" w:themeColor="text1"/>
                <w:spacing w:val="-2"/>
              </w:rPr>
              <w:t xml:space="preserve"> </w:t>
            </w:r>
            <w:r w:rsidRPr="00643B81">
              <w:rPr>
                <w:rFonts w:ascii="Times New Roman" w:hAnsi="Times New Roman" w:cs="Times New Roman"/>
                <w:b/>
                <w:color w:val="000000" w:themeColor="text1"/>
              </w:rPr>
              <w:t>alkalmazott teljesítményértékelés</w:t>
            </w:r>
            <w:r w:rsidRPr="00643B81">
              <w:rPr>
                <w:rFonts w:ascii="Times New Roman" w:hAnsi="Times New Roman" w:cs="Times New Roman"/>
                <w:b/>
                <w:color w:val="000000" w:themeColor="text1"/>
                <w:spacing w:val="-10"/>
              </w:rPr>
              <w:t xml:space="preserve"> </w:t>
            </w:r>
            <w:r w:rsidRPr="00643B81">
              <w:rPr>
                <w:rFonts w:ascii="Times New Roman" w:hAnsi="Times New Roman" w:cs="Times New Roman"/>
                <w:b/>
                <w:color w:val="000000" w:themeColor="text1"/>
              </w:rPr>
              <w:t>(</w:t>
            </w:r>
            <w:r w:rsidRPr="00643B81">
              <w:rPr>
                <w:rFonts w:ascii="Times New Roman" w:hAnsi="Times New Roman" w:cs="Times New Roman"/>
                <w:color w:val="000000" w:themeColor="text1"/>
              </w:rPr>
              <w:t>formatív</w:t>
            </w:r>
            <w:r w:rsidRPr="00643B81">
              <w:rPr>
                <w:rFonts w:ascii="Times New Roman" w:hAnsi="Times New Roman" w:cs="Times New Roman"/>
                <w:color w:val="000000" w:themeColor="text1"/>
                <w:spacing w:val="-10"/>
              </w:rPr>
              <w:t xml:space="preserve"> </w:t>
            </w:r>
            <w:r w:rsidRPr="00643B81">
              <w:rPr>
                <w:rFonts w:ascii="Times New Roman" w:hAnsi="Times New Roman" w:cs="Times New Roman"/>
                <w:color w:val="000000" w:themeColor="text1"/>
              </w:rPr>
              <w:t>értékelés):</w:t>
            </w:r>
          </w:p>
        </w:tc>
        <w:tc>
          <w:tcPr>
            <w:tcW w:w="2657" w:type="pct"/>
            <w:gridSpan w:val="5"/>
            <w:vAlign w:val="center"/>
          </w:tcPr>
          <w:p w14:paraId="328F6A81" w14:textId="77777777" w:rsidR="00EB6A5E" w:rsidRPr="00643B81" w:rsidRDefault="00EB6A5E" w:rsidP="00EB6A5E">
            <w:pPr>
              <w:pStyle w:val="TableParagraph"/>
              <w:ind w:left="106" w:right="-143"/>
              <w:rPr>
                <w:rFonts w:ascii="Times New Roman" w:hAnsi="Times New Roman" w:cs="Times New Roman"/>
                <w:color w:val="000000" w:themeColor="text1"/>
              </w:rPr>
            </w:pPr>
            <w:r w:rsidRPr="00643B81">
              <w:rPr>
                <w:rFonts w:ascii="Times New Roman" w:hAnsi="Times New Roman" w:cs="Times New Roman"/>
                <w:color w:val="000000" w:themeColor="text1"/>
              </w:rPr>
              <w:t>írásbeli teszt, szövegalkotás, házi feladat, hallás utáni szövegértés, beszédkészség, íráskészség értékelése</w:t>
            </w:r>
          </w:p>
        </w:tc>
      </w:tr>
      <w:tr w:rsidR="00EB6A5E" w:rsidRPr="00643B81" w14:paraId="61EC4DED" w14:textId="77777777" w:rsidTr="003F5152">
        <w:trPr>
          <w:trHeight w:val="344"/>
        </w:trPr>
        <w:tc>
          <w:tcPr>
            <w:tcW w:w="2343" w:type="pct"/>
            <w:gridSpan w:val="2"/>
            <w:vMerge w:val="restart"/>
            <w:vAlign w:val="center"/>
          </w:tcPr>
          <w:p w14:paraId="63AE9BE9" w14:textId="77777777" w:rsidR="00EB6A5E" w:rsidRPr="00643B81" w:rsidRDefault="00EB6A5E" w:rsidP="00EB6A5E">
            <w:pPr>
              <w:pStyle w:val="TableParagraph"/>
              <w:ind w:right="167"/>
              <w:rPr>
                <w:rFonts w:ascii="Times New Roman" w:hAnsi="Times New Roman" w:cs="Times New Roman"/>
                <w:color w:val="000000" w:themeColor="text1"/>
              </w:rPr>
            </w:pPr>
            <w:r w:rsidRPr="00643B81">
              <w:rPr>
                <w:rFonts w:ascii="Times New Roman" w:hAnsi="Times New Roman" w:cs="Times New Roman"/>
                <w:b/>
                <w:color w:val="000000" w:themeColor="text1"/>
              </w:rPr>
              <w:t>Minősítő, összegző és lezáró</w:t>
            </w:r>
            <w:r w:rsidRPr="00643B81">
              <w:rPr>
                <w:rFonts w:ascii="Times New Roman" w:hAnsi="Times New Roman" w:cs="Times New Roman"/>
                <w:b/>
                <w:color w:val="000000" w:themeColor="text1"/>
                <w:spacing w:val="1"/>
              </w:rPr>
              <w:t xml:space="preserve"> </w:t>
            </w:r>
            <w:r w:rsidRPr="00643B81">
              <w:rPr>
                <w:rFonts w:ascii="Times New Roman" w:hAnsi="Times New Roman" w:cs="Times New Roman"/>
                <w:b/>
                <w:color w:val="000000" w:themeColor="text1"/>
                <w:spacing w:val="-1"/>
              </w:rPr>
              <w:t xml:space="preserve">teljesítményértékelés </w:t>
            </w:r>
            <w:r w:rsidRPr="00643B81">
              <w:rPr>
                <w:rFonts w:ascii="Times New Roman" w:hAnsi="Times New Roman" w:cs="Times New Roman"/>
                <w:color w:val="000000" w:themeColor="text1"/>
              </w:rPr>
              <w:t>(szummatív értékelés):</w:t>
            </w:r>
          </w:p>
        </w:tc>
        <w:tc>
          <w:tcPr>
            <w:tcW w:w="997" w:type="pct"/>
            <w:gridSpan w:val="2"/>
            <w:vAlign w:val="center"/>
          </w:tcPr>
          <w:p w14:paraId="3CA01DF9" w14:textId="77777777" w:rsidR="00EB6A5E" w:rsidRPr="00643B81" w:rsidRDefault="00EB6A5E" w:rsidP="00EB6A5E">
            <w:pPr>
              <w:pStyle w:val="TableParagraph"/>
              <w:ind w:left="106"/>
              <w:rPr>
                <w:rFonts w:ascii="Times New Roman" w:hAnsi="Times New Roman" w:cs="Times New Roman"/>
                <w:b/>
                <w:color w:val="000000" w:themeColor="text1"/>
              </w:rPr>
            </w:pPr>
            <w:r w:rsidRPr="00643B81">
              <w:rPr>
                <w:rFonts w:ascii="Times New Roman" w:hAnsi="Times New Roman" w:cs="Times New Roman"/>
                <w:b/>
                <w:color w:val="000000" w:themeColor="text1"/>
              </w:rPr>
              <w:t>Írásbeli:</w:t>
            </w:r>
          </w:p>
        </w:tc>
        <w:tc>
          <w:tcPr>
            <w:tcW w:w="1660" w:type="pct"/>
            <w:gridSpan w:val="3"/>
            <w:vAlign w:val="center"/>
          </w:tcPr>
          <w:p w14:paraId="65AABB9C" w14:textId="77777777" w:rsidR="00EB6A5E" w:rsidRPr="00643B81" w:rsidRDefault="00EB6A5E" w:rsidP="00EB6A5E">
            <w:pPr>
              <w:pStyle w:val="TableParagraph"/>
              <w:ind w:left="106"/>
              <w:rPr>
                <w:rFonts w:ascii="Times New Roman" w:hAnsi="Times New Roman" w:cs="Times New Roman"/>
                <w:color w:val="000000" w:themeColor="text1"/>
              </w:rPr>
            </w:pPr>
            <w:r w:rsidRPr="00643B81">
              <w:rPr>
                <w:rFonts w:ascii="Times New Roman" w:hAnsi="Times New Roman" w:cs="Times New Roman"/>
                <w:color w:val="000000" w:themeColor="text1"/>
              </w:rPr>
              <w:t>dolgozat, írásbeli teszt</w:t>
            </w:r>
          </w:p>
        </w:tc>
      </w:tr>
      <w:tr w:rsidR="00EB6A5E" w:rsidRPr="00643B81" w14:paraId="660EC520" w14:textId="77777777" w:rsidTr="003F5152">
        <w:trPr>
          <w:trHeight w:val="705"/>
        </w:trPr>
        <w:tc>
          <w:tcPr>
            <w:tcW w:w="2343" w:type="pct"/>
            <w:gridSpan w:val="2"/>
            <w:vMerge/>
            <w:tcBorders>
              <w:top w:val="nil"/>
            </w:tcBorders>
            <w:vAlign w:val="center"/>
          </w:tcPr>
          <w:p w14:paraId="41765969" w14:textId="77777777" w:rsidR="00EB6A5E" w:rsidRPr="00643B81" w:rsidRDefault="00EB6A5E" w:rsidP="00EB6A5E">
            <w:pPr>
              <w:rPr>
                <w:rFonts w:ascii="Times New Roman" w:hAnsi="Times New Roman" w:cs="Times New Roman"/>
                <w:color w:val="000000" w:themeColor="text1"/>
              </w:rPr>
            </w:pPr>
          </w:p>
        </w:tc>
        <w:tc>
          <w:tcPr>
            <w:tcW w:w="997" w:type="pct"/>
            <w:gridSpan w:val="2"/>
            <w:vAlign w:val="center"/>
          </w:tcPr>
          <w:p w14:paraId="7450E297" w14:textId="77777777" w:rsidR="00EB6A5E" w:rsidRPr="00643B81" w:rsidRDefault="00EB6A5E" w:rsidP="00EB6A5E">
            <w:pPr>
              <w:pStyle w:val="TableParagraph"/>
              <w:ind w:left="106"/>
              <w:rPr>
                <w:rFonts w:ascii="Times New Roman" w:hAnsi="Times New Roman" w:cs="Times New Roman"/>
                <w:b/>
                <w:color w:val="000000" w:themeColor="text1"/>
              </w:rPr>
            </w:pPr>
            <w:r w:rsidRPr="00643B81">
              <w:rPr>
                <w:rFonts w:ascii="Times New Roman" w:hAnsi="Times New Roman" w:cs="Times New Roman"/>
                <w:b/>
                <w:color w:val="000000" w:themeColor="text1"/>
              </w:rPr>
              <w:t>Gyakorlati feladat:</w:t>
            </w:r>
          </w:p>
        </w:tc>
        <w:tc>
          <w:tcPr>
            <w:tcW w:w="1660" w:type="pct"/>
            <w:gridSpan w:val="3"/>
            <w:vAlign w:val="center"/>
          </w:tcPr>
          <w:p w14:paraId="5E11A5B4" w14:textId="77777777" w:rsidR="00EB6A5E" w:rsidRPr="00643B81" w:rsidRDefault="00EB6A5E" w:rsidP="00EB6A5E">
            <w:pPr>
              <w:pStyle w:val="TableParagraph"/>
              <w:ind w:left="106" w:right="3"/>
              <w:rPr>
                <w:rFonts w:ascii="Times New Roman" w:hAnsi="Times New Roman" w:cs="Times New Roman"/>
                <w:color w:val="000000" w:themeColor="text1"/>
              </w:rPr>
            </w:pPr>
            <w:r w:rsidRPr="00643B81">
              <w:rPr>
                <w:rFonts w:ascii="Times New Roman" w:hAnsi="Times New Roman" w:cs="Times New Roman"/>
                <w:color w:val="000000" w:themeColor="text1"/>
              </w:rPr>
              <w:t>szóbeli, gyakorlati felelet</w:t>
            </w:r>
          </w:p>
        </w:tc>
      </w:tr>
      <w:tr w:rsidR="00EB6A5E" w:rsidRPr="00643B81" w14:paraId="05F9EB31" w14:textId="77777777" w:rsidTr="003F5152">
        <w:trPr>
          <w:trHeight w:val="843"/>
        </w:trPr>
        <w:tc>
          <w:tcPr>
            <w:tcW w:w="2343" w:type="pct"/>
            <w:gridSpan w:val="2"/>
            <w:vAlign w:val="center"/>
          </w:tcPr>
          <w:p w14:paraId="5FAD5B8D" w14:textId="77777777" w:rsidR="00EB6A5E" w:rsidRPr="00643B81" w:rsidRDefault="00EB6A5E" w:rsidP="00EB6A5E">
            <w:pPr>
              <w:pStyle w:val="TableParagraph"/>
              <w:rPr>
                <w:rFonts w:ascii="Times New Roman" w:hAnsi="Times New Roman" w:cs="Times New Roman"/>
                <w:b/>
                <w:color w:val="000000" w:themeColor="text1"/>
              </w:rPr>
            </w:pPr>
            <w:r w:rsidRPr="00643B81">
              <w:rPr>
                <w:rFonts w:ascii="Times New Roman" w:hAnsi="Times New Roman" w:cs="Times New Roman"/>
                <w:b/>
                <w:color w:val="000000" w:themeColor="text1"/>
              </w:rPr>
              <w:t>Az</w:t>
            </w:r>
            <w:r w:rsidRPr="00643B81">
              <w:rPr>
                <w:rFonts w:ascii="Times New Roman" w:hAnsi="Times New Roman" w:cs="Times New Roman"/>
                <w:b/>
                <w:color w:val="000000" w:themeColor="text1"/>
                <w:spacing w:val="-2"/>
              </w:rPr>
              <w:t xml:space="preserve"> </w:t>
            </w:r>
            <w:r w:rsidRPr="00643B81">
              <w:rPr>
                <w:rFonts w:ascii="Times New Roman" w:hAnsi="Times New Roman" w:cs="Times New Roman"/>
                <w:b/>
                <w:color w:val="000000" w:themeColor="text1"/>
              </w:rPr>
              <w:t>érdemjegy</w:t>
            </w:r>
            <w:r w:rsidRPr="00643B81">
              <w:rPr>
                <w:rFonts w:ascii="Times New Roman" w:hAnsi="Times New Roman" w:cs="Times New Roman"/>
                <w:b/>
                <w:color w:val="000000" w:themeColor="text1"/>
                <w:spacing w:val="-8"/>
              </w:rPr>
              <w:t xml:space="preserve"> </w:t>
            </w:r>
            <w:r w:rsidRPr="00643B81">
              <w:rPr>
                <w:rFonts w:ascii="Times New Roman" w:hAnsi="Times New Roman" w:cs="Times New Roman"/>
                <w:b/>
                <w:color w:val="000000" w:themeColor="text1"/>
              </w:rPr>
              <w:t>megállapításának</w:t>
            </w:r>
            <w:r w:rsidRPr="00643B81">
              <w:rPr>
                <w:rFonts w:ascii="Times New Roman" w:hAnsi="Times New Roman" w:cs="Times New Roman"/>
                <w:b/>
                <w:color w:val="000000" w:themeColor="text1"/>
                <w:spacing w:val="-6"/>
              </w:rPr>
              <w:t xml:space="preserve"> </w:t>
            </w:r>
            <w:r w:rsidRPr="00643B81">
              <w:rPr>
                <w:rFonts w:ascii="Times New Roman" w:hAnsi="Times New Roman" w:cs="Times New Roman"/>
                <w:b/>
                <w:color w:val="000000" w:themeColor="text1"/>
              </w:rPr>
              <w:t>módja:</w:t>
            </w:r>
          </w:p>
        </w:tc>
        <w:tc>
          <w:tcPr>
            <w:tcW w:w="2657" w:type="pct"/>
            <w:gridSpan w:val="5"/>
            <w:vAlign w:val="center"/>
          </w:tcPr>
          <w:p w14:paraId="189E24E4" w14:textId="77777777" w:rsidR="00EB6A5E" w:rsidRPr="00643B81" w:rsidRDefault="00EB6A5E" w:rsidP="00EB6A5E">
            <w:pPr>
              <w:pStyle w:val="TableParagraph"/>
              <w:ind w:left="106"/>
              <w:rPr>
                <w:rFonts w:ascii="Times New Roman" w:hAnsi="Times New Roman" w:cs="Times New Roman"/>
                <w:color w:val="000000" w:themeColor="text1"/>
              </w:rPr>
            </w:pPr>
            <w:r w:rsidRPr="00643B81">
              <w:rPr>
                <w:rFonts w:ascii="Times New Roman" w:hAnsi="Times New Roman" w:cs="Times New Roman"/>
                <w:color w:val="000000" w:themeColor="text1"/>
              </w:rPr>
              <w:t>Témakörönként</w:t>
            </w:r>
            <w:r w:rsidRPr="00643B81">
              <w:rPr>
                <w:rFonts w:ascii="Times New Roman" w:hAnsi="Times New Roman" w:cs="Times New Roman"/>
                <w:color w:val="000000" w:themeColor="text1"/>
                <w:spacing w:val="-6"/>
              </w:rPr>
              <w:t xml:space="preserve"> minimum </w:t>
            </w:r>
            <w:r w:rsidRPr="00643B81">
              <w:rPr>
                <w:rFonts w:ascii="Times New Roman" w:hAnsi="Times New Roman" w:cs="Times New Roman"/>
                <w:color w:val="000000" w:themeColor="text1"/>
              </w:rPr>
              <w:t>1</w:t>
            </w:r>
            <w:r w:rsidRPr="00643B81">
              <w:rPr>
                <w:rFonts w:ascii="Times New Roman" w:hAnsi="Times New Roman" w:cs="Times New Roman"/>
                <w:color w:val="000000" w:themeColor="text1"/>
                <w:spacing w:val="-7"/>
              </w:rPr>
              <w:t xml:space="preserve"> </w:t>
            </w:r>
            <w:r w:rsidRPr="00643B81">
              <w:rPr>
                <w:rFonts w:ascii="Times New Roman" w:hAnsi="Times New Roman" w:cs="Times New Roman"/>
                <w:color w:val="000000" w:themeColor="text1"/>
              </w:rPr>
              <w:t>osztályzat, az érdemjegyet az osztályzatok átlagából állapítjuk meg.</w:t>
            </w:r>
          </w:p>
        </w:tc>
      </w:tr>
    </w:tbl>
    <w:p w14:paraId="60927BE6" w14:textId="77777777" w:rsidR="00CC6B2F" w:rsidRPr="00643B81" w:rsidRDefault="00CC6B2F">
      <w:pPr>
        <w:rPr>
          <w:rFonts w:ascii="Times New Roman" w:hAnsi="Times New Roman" w:cs="Times New Roman"/>
          <w:b/>
          <w:bCs/>
          <w:color w:val="31849B" w:themeColor="accent5" w:themeShade="BF"/>
        </w:rPr>
      </w:pPr>
      <w:r w:rsidRPr="00643B81">
        <w:rPr>
          <w:rFonts w:ascii="Times New Roman" w:hAnsi="Times New Roman" w:cs="Times New Roman"/>
          <w:color w:val="31849B" w:themeColor="accent5" w:themeShade="BF"/>
        </w:rPr>
        <w:br w:type="page"/>
      </w:r>
    </w:p>
    <w:p w14:paraId="3F6F6D64" w14:textId="51E1DAC4" w:rsidR="009B4540" w:rsidRPr="0036777E" w:rsidRDefault="004C05B3" w:rsidP="009B4540">
      <w:pPr>
        <w:pStyle w:val="Cmsor2"/>
        <w:numPr>
          <w:ilvl w:val="0"/>
          <w:numId w:val="0"/>
        </w:numPr>
        <w:ind w:left="576" w:hanging="576"/>
        <w:rPr>
          <w:rFonts w:ascii="Times New Roman" w:hAnsi="Times New Roman" w:cs="Times New Roman"/>
          <w:color w:val="31849B" w:themeColor="accent5" w:themeShade="BF"/>
          <w:sz w:val="24"/>
          <w:szCs w:val="22"/>
        </w:rPr>
      </w:pPr>
      <w:bookmarkStart w:id="73" w:name="_Toc181785683"/>
      <w:bookmarkStart w:id="74" w:name="_Toc207283802"/>
      <w:r w:rsidRPr="0036777E">
        <w:rPr>
          <w:rFonts w:ascii="Times New Roman" w:hAnsi="Times New Roman" w:cs="Times New Roman"/>
          <w:color w:val="31849B" w:themeColor="accent5" w:themeShade="BF"/>
          <w:sz w:val="24"/>
          <w:szCs w:val="22"/>
        </w:rPr>
        <w:lastRenderedPageBreak/>
        <w:t>Ágazati kompetenciafejlesztés megnevezésű tanulási terület</w:t>
      </w:r>
      <w:bookmarkEnd w:id="68"/>
      <w:bookmarkEnd w:id="69"/>
      <w:bookmarkEnd w:id="73"/>
      <w:bookmarkEnd w:id="74"/>
    </w:p>
    <w:p w14:paraId="4103B9E2" w14:textId="77777777" w:rsidR="009B4540" w:rsidRPr="00643B81" w:rsidRDefault="009B4540" w:rsidP="004C05B3">
      <w:pPr>
        <w:spacing w:line="276" w:lineRule="auto"/>
        <w:ind w:right="-142"/>
        <w:rPr>
          <w:rFonts w:ascii="Times New Roman" w:eastAsia="Times New Roman" w:hAnsi="Times New Roman" w:cs="Times New Roman"/>
          <w:b/>
          <w:bCs/>
        </w:rPr>
      </w:pPr>
    </w:p>
    <w:p w14:paraId="72D06599" w14:textId="2E535A86" w:rsidR="004C05B3" w:rsidRPr="00054482" w:rsidRDefault="004C05B3" w:rsidP="00054482">
      <w:pPr>
        <w:spacing w:line="276" w:lineRule="auto"/>
        <w:jc w:val="both"/>
        <w:rPr>
          <w:rFonts w:ascii="Times New Roman" w:hAnsi="Times New Roman" w:cs="Times New Roman"/>
          <w:b/>
        </w:rPr>
      </w:pPr>
      <w:r w:rsidRPr="00054482">
        <w:rPr>
          <w:rFonts w:ascii="Times New Roman" w:hAnsi="Times New Roman" w:cs="Times New Roman"/>
          <w:b/>
        </w:rPr>
        <w:t>A tanulási terület tantár</w:t>
      </w:r>
      <w:r w:rsidR="00814C80" w:rsidRPr="00054482">
        <w:rPr>
          <w:rFonts w:ascii="Times New Roman" w:hAnsi="Times New Roman" w:cs="Times New Roman"/>
          <w:b/>
        </w:rPr>
        <w:t>gyainak összóraszáma:</w:t>
      </w:r>
      <w:r w:rsidR="00C805B2" w:rsidRPr="00C805B2">
        <w:rPr>
          <w:rFonts w:ascii="Times New Roman" w:hAnsi="Times New Roman" w:cs="Times New Roman"/>
          <w:b/>
        </w:rPr>
        <w:t xml:space="preserve"> </w:t>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Pr="00054482">
        <w:rPr>
          <w:rFonts w:ascii="Times New Roman" w:hAnsi="Times New Roman" w:cs="Times New Roman"/>
          <w:b/>
        </w:rPr>
        <w:t>252/1</w:t>
      </w:r>
      <w:r w:rsidR="00C805B2">
        <w:rPr>
          <w:rFonts w:ascii="Times New Roman" w:hAnsi="Times New Roman" w:cs="Times New Roman"/>
          <w:b/>
        </w:rPr>
        <w:t>44</w:t>
      </w:r>
      <w:r w:rsidRPr="00054482">
        <w:rPr>
          <w:rFonts w:ascii="Times New Roman" w:hAnsi="Times New Roman" w:cs="Times New Roman"/>
          <w:b/>
        </w:rPr>
        <w:t xml:space="preserve"> óra</w:t>
      </w:r>
    </w:p>
    <w:p w14:paraId="3E27DBF6" w14:textId="77777777" w:rsidR="009B4540" w:rsidRPr="00643B81" w:rsidRDefault="009B4540" w:rsidP="004C05B3">
      <w:pPr>
        <w:tabs>
          <w:tab w:val="right" w:pos="8647"/>
        </w:tabs>
        <w:spacing w:line="276" w:lineRule="auto"/>
        <w:rPr>
          <w:rFonts w:ascii="Times New Roman" w:eastAsia="Times New Roman" w:hAnsi="Times New Roman" w:cs="Times New Roman"/>
          <w:b/>
          <w:bCs/>
        </w:rPr>
      </w:pPr>
    </w:p>
    <w:p w14:paraId="249F78E9" w14:textId="77777777" w:rsidR="004C05B3" w:rsidRPr="00643B81" w:rsidRDefault="004C05B3" w:rsidP="004C05B3">
      <w:pPr>
        <w:tabs>
          <w:tab w:val="right" w:pos="8647"/>
        </w:tabs>
        <w:spacing w:line="276" w:lineRule="auto"/>
        <w:rPr>
          <w:rFonts w:ascii="Times New Roman" w:eastAsia="Times New Roman" w:hAnsi="Times New Roman" w:cs="Times New Roman"/>
          <w:b/>
          <w:bCs/>
        </w:rPr>
      </w:pPr>
      <w:r w:rsidRPr="00643B81">
        <w:rPr>
          <w:rFonts w:ascii="Times New Roman" w:eastAsia="Times New Roman" w:hAnsi="Times New Roman" w:cs="Times New Roman"/>
          <w:b/>
          <w:bCs/>
        </w:rPr>
        <w:t>A tanulási terület tartalmi összefoglalója</w:t>
      </w:r>
    </w:p>
    <w:p w14:paraId="030DEC6E" w14:textId="53782182" w:rsidR="00AE6CC8" w:rsidRPr="00643B81" w:rsidRDefault="004C05B3" w:rsidP="00FB6F4B">
      <w:pPr>
        <w:tabs>
          <w:tab w:val="left" w:leader="underscore" w:pos="9072"/>
        </w:tabs>
        <w:spacing w:line="276" w:lineRule="auto"/>
        <w:jc w:val="both"/>
        <w:rPr>
          <w:rFonts w:ascii="Times New Roman" w:eastAsia="Times New Roman" w:hAnsi="Times New Roman" w:cs="Times New Roman"/>
        </w:rPr>
      </w:pPr>
      <w:r w:rsidRPr="00643B81">
        <w:rPr>
          <w:rFonts w:ascii="Times New Roman" w:eastAsia="Times New Roman" w:hAnsi="Times New Roman" w:cs="Times New Roman"/>
        </w:rPr>
        <w:t xml:space="preserve">Az </w:t>
      </w:r>
      <w:r w:rsidRPr="00643B81">
        <w:rPr>
          <w:rFonts w:ascii="Times New Roman" w:eastAsia="Times New Roman" w:hAnsi="Times New Roman" w:cs="Times New Roman"/>
          <w:bCs/>
        </w:rPr>
        <w:t>Ágazati kompetenciafejlesztés megnevezésű</w:t>
      </w:r>
      <w:r w:rsidRPr="00643B81">
        <w:rPr>
          <w:rFonts w:ascii="Times New Roman" w:eastAsia="Times New Roman" w:hAnsi="Times New Roman" w:cs="Times New Roman"/>
        </w:rPr>
        <w:t xml:space="preserve"> tanulási terület feldolgozása élmény- és gyakorlatorientált tartalomfeldolgozást igényel. A képességek fejlesztése a hangsúlyos, az információtartalom pedig megalapozza a tanulók későbbi foglalkozásához szükséges elméleti tudását. Az élménypedagógia és a játékos személyiségfejlesztés tantárgyak témakörei fejlesztik a tanulók önismeretét, viselkedéskultúráját, kommunikációját, valamint kreativitását. Segíti önmaguk és mások reális önértékelését. Megalapozza a tanulók pedagógiai attitűdjét.</w:t>
      </w:r>
    </w:p>
    <w:p w14:paraId="1C8B174C" w14:textId="787AB715" w:rsidR="00E91F28" w:rsidRPr="00643B81" w:rsidRDefault="00E91F28" w:rsidP="00FB6F4B">
      <w:pPr>
        <w:tabs>
          <w:tab w:val="left" w:leader="underscore" w:pos="9072"/>
        </w:tabs>
        <w:spacing w:line="276" w:lineRule="auto"/>
        <w:jc w:val="both"/>
        <w:rPr>
          <w:rFonts w:ascii="Times New Roman" w:eastAsia="Times New Roman" w:hAnsi="Times New Roman" w:cs="Times New Roman"/>
        </w:rPr>
      </w:pPr>
    </w:p>
    <w:p w14:paraId="4B49DD54" w14:textId="46C1E9BA" w:rsidR="009F081E" w:rsidRDefault="004C05B3" w:rsidP="00054482">
      <w:pPr>
        <w:tabs>
          <w:tab w:val="left" w:leader="underscore" w:pos="9072"/>
        </w:tabs>
        <w:spacing w:line="276" w:lineRule="auto"/>
        <w:jc w:val="both"/>
        <w:rPr>
          <w:rFonts w:ascii="Times New Roman" w:eastAsia="Times New Roman" w:hAnsi="Times New Roman" w:cs="Times New Roman"/>
          <w:b/>
          <w:bCs/>
          <w:iCs/>
        </w:rPr>
      </w:pPr>
      <w:r w:rsidRPr="00643B81">
        <w:rPr>
          <w:rFonts w:ascii="Times New Roman" w:eastAsia="Times New Roman" w:hAnsi="Times New Roman" w:cs="Times New Roman"/>
          <w:b/>
          <w:bCs/>
          <w:iCs/>
        </w:rPr>
        <w:t>A tanulási terület valamennyi tantárgyának oktatását</w:t>
      </w:r>
      <w:r w:rsidR="00C805B2">
        <w:rPr>
          <w:rFonts w:ascii="Times New Roman" w:eastAsia="Times New Roman" w:hAnsi="Times New Roman" w:cs="Times New Roman"/>
          <w:b/>
          <w:bCs/>
          <w:iCs/>
        </w:rPr>
        <w:t xml:space="preserve"> </w:t>
      </w:r>
      <w:r w:rsidRPr="00643B81">
        <w:rPr>
          <w:rFonts w:ascii="Times New Roman" w:eastAsia="Times New Roman" w:hAnsi="Times New Roman" w:cs="Times New Roman"/>
          <w:b/>
          <w:bCs/>
          <w:iCs/>
        </w:rPr>
        <w:t>12-16 fős csoportokban javasolt megvalósítani.</w:t>
      </w:r>
    </w:p>
    <w:p w14:paraId="7C8D55D2" w14:textId="77777777" w:rsidR="00467130" w:rsidRPr="00643B81" w:rsidRDefault="00467130" w:rsidP="00054482">
      <w:pPr>
        <w:tabs>
          <w:tab w:val="left" w:leader="underscore" w:pos="9072"/>
        </w:tabs>
        <w:spacing w:line="276" w:lineRule="auto"/>
        <w:jc w:val="both"/>
        <w:rPr>
          <w:rFonts w:ascii="Times New Roman" w:eastAsia="Times New Roman" w:hAnsi="Times New Roman" w:cs="Times New Roman"/>
          <w:b/>
          <w:bCs/>
          <w:iCs/>
        </w:rPr>
      </w:pPr>
    </w:p>
    <w:p w14:paraId="14AA11E4" w14:textId="0147E07D" w:rsidR="004C05B3" w:rsidRPr="00054482" w:rsidRDefault="004C05B3">
      <w:pPr>
        <w:rPr>
          <w:rFonts w:ascii="Times New Roman" w:hAnsi="Times New Roman" w:cs="Times New Roman"/>
          <w:b/>
        </w:rPr>
      </w:pPr>
      <w:bookmarkStart w:id="75" w:name="_Toc181785684"/>
      <w:r w:rsidRPr="00054482">
        <w:rPr>
          <w:rFonts w:ascii="Times New Roman" w:hAnsi="Times New Roman" w:cs="Times New Roman"/>
          <w:b/>
        </w:rPr>
        <w:t>Élménypedagógia</w:t>
      </w:r>
      <w:bookmarkEnd w:id="75"/>
      <w:r w:rsidR="00C805B2" w:rsidRPr="00054482">
        <w:rPr>
          <w:rFonts w:ascii="Times New Roman" w:hAnsi="Times New Roman" w:cs="Times New Roman"/>
          <w:b/>
        </w:rPr>
        <w:t xml:space="preserve"> </w:t>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Pr="00054482">
        <w:rPr>
          <w:rFonts w:ascii="Times New Roman" w:hAnsi="Times New Roman" w:cs="Times New Roman"/>
          <w:b/>
        </w:rPr>
        <w:t>1</w:t>
      </w:r>
      <w:r w:rsidR="00C805B2" w:rsidRPr="00054482">
        <w:rPr>
          <w:rFonts w:ascii="Times New Roman" w:hAnsi="Times New Roman" w:cs="Times New Roman"/>
          <w:b/>
        </w:rPr>
        <w:t>44</w:t>
      </w:r>
      <w:r w:rsidRPr="00054482">
        <w:rPr>
          <w:rFonts w:ascii="Times New Roman" w:hAnsi="Times New Roman" w:cs="Times New Roman"/>
          <w:b/>
        </w:rPr>
        <w:t>/</w:t>
      </w:r>
      <w:r w:rsidR="00C805B2" w:rsidRPr="00054482">
        <w:rPr>
          <w:rFonts w:ascii="Times New Roman" w:hAnsi="Times New Roman" w:cs="Times New Roman"/>
          <w:b/>
        </w:rPr>
        <w:t>72</w:t>
      </w:r>
      <w:r w:rsidRPr="00054482">
        <w:rPr>
          <w:rFonts w:ascii="Times New Roman" w:hAnsi="Times New Roman" w:cs="Times New Roman"/>
          <w:b/>
        </w:rPr>
        <w:t xml:space="preserve"> óra</w:t>
      </w:r>
    </w:p>
    <w:p w14:paraId="4ACB4FE3" w14:textId="77777777" w:rsidR="00E7690E" w:rsidRPr="00643B81" w:rsidRDefault="00E7690E" w:rsidP="00E7690E">
      <w:pPr>
        <w:rPr>
          <w:rFonts w:ascii="Times New Roman" w:hAnsi="Times New Roman" w:cs="Times New Roman"/>
        </w:rPr>
      </w:pPr>
    </w:p>
    <w:p w14:paraId="5B7D0695" w14:textId="77777777" w:rsidR="004C05B3" w:rsidRPr="00643B81" w:rsidRDefault="004C05B3" w:rsidP="00CC6B2F">
      <w:pPr>
        <w:spacing w:before="120" w:after="120" w:line="276" w:lineRule="auto"/>
        <w:rPr>
          <w:rFonts w:ascii="Times New Roman" w:eastAsia="Times New Roman" w:hAnsi="Times New Roman" w:cs="Times New Roman"/>
          <w:b/>
        </w:rPr>
      </w:pPr>
      <w:r w:rsidRPr="00643B81">
        <w:rPr>
          <w:rFonts w:ascii="Times New Roman" w:eastAsia="Times New Roman" w:hAnsi="Times New Roman" w:cs="Times New Roman"/>
          <w:b/>
        </w:rPr>
        <w:t>A tantárgy tanításának fő célja</w:t>
      </w:r>
    </w:p>
    <w:p w14:paraId="66726927" w14:textId="77777777" w:rsidR="004C05B3" w:rsidRPr="00643B81" w:rsidRDefault="004C05B3" w:rsidP="00CC6B2F">
      <w:pPr>
        <w:tabs>
          <w:tab w:val="left" w:leader="underscore" w:pos="9072"/>
        </w:tabs>
        <w:spacing w:line="276" w:lineRule="auto"/>
        <w:jc w:val="both"/>
        <w:rPr>
          <w:rFonts w:ascii="Times New Roman" w:eastAsia="Times New Roman" w:hAnsi="Times New Roman" w:cs="Times New Roman"/>
        </w:rPr>
      </w:pPr>
      <w:r w:rsidRPr="00643B81">
        <w:rPr>
          <w:rFonts w:ascii="Times New Roman" w:eastAsia="Times New Roman" w:hAnsi="Times New Roman" w:cs="Times New Roman"/>
        </w:rPr>
        <w:t xml:space="preserve">A tantárgy tanításának célja, hogy </w:t>
      </w:r>
      <w:r w:rsidRPr="00643B81">
        <w:rPr>
          <w:rFonts w:ascii="Times New Roman" w:hAnsi="Times New Roman" w:cs="Times New Roman"/>
        </w:rPr>
        <w:t xml:space="preserve">a tanuló ismerje meg a vizuális kommunikációt, jelek értelmezését a vizuális nyelvben, kultúrát, népművészetet, környezet- és tárgykultúrát, esztétikumot. A tanuló ismerje meg </w:t>
      </w:r>
      <w:r w:rsidRPr="00643B81">
        <w:rPr>
          <w:rFonts w:ascii="Times New Roman" w:eastAsia="Times New Roman" w:hAnsi="Times New Roman" w:cs="Times New Roman"/>
        </w:rPr>
        <w:t>a d</w:t>
      </w:r>
      <w:r w:rsidRPr="00643B81">
        <w:rPr>
          <w:rFonts w:ascii="Times New Roman" w:hAnsi="Times New Roman" w:cs="Times New Roman"/>
        </w:rPr>
        <w:t xml:space="preserve">ekoráció, ajándék- és játékkészítés folyamatát, valamint tisztában legyen a szemléltető eszközök készítésének lehetőségeivel és technikáival. A tanulók a tantárgy segítségével képesek lesznek játék- és szabadidős tevékenységeket kezdeményezni, megszervezni és vezetni, megismerik a mesepedagógia lehetőségeit, a meseterápia módszerét, </w:t>
      </w:r>
      <w:r w:rsidRPr="00643B81">
        <w:rPr>
          <w:rFonts w:ascii="Times New Roman" w:eastAsia="Times New Roman" w:hAnsi="Times New Roman" w:cs="Times New Roman"/>
        </w:rPr>
        <w:t xml:space="preserve">hogy később szociális területen vagy az oktatás-nevelés folyamatában ezt hasznosítani tudják. </w:t>
      </w:r>
    </w:p>
    <w:p w14:paraId="4E38F401" w14:textId="77777777" w:rsidR="004C05B3" w:rsidRPr="00643B81" w:rsidRDefault="004C05B3" w:rsidP="00CC6B2F">
      <w:pPr>
        <w:tabs>
          <w:tab w:val="left" w:leader="underscore" w:pos="9072"/>
        </w:tabs>
        <w:spacing w:line="276" w:lineRule="auto"/>
        <w:jc w:val="both"/>
        <w:rPr>
          <w:rFonts w:ascii="Times New Roman" w:eastAsia="Times New Roman" w:hAnsi="Times New Roman" w:cs="Times New Roman"/>
        </w:rPr>
      </w:pPr>
      <w:r w:rsidRPr="00643B81">
        <w:rPr>
          <w:rFonts w:ascii="Times New Roman" w:eastAsia="Times New Roman" w:hAnsi="Times New Roman" w:cs="Times New Roman"/>
        </w:rPr>
        <w:t>A mesék személyiségfejlesztő hatását, az alkotás örömének érzését, illetve a dramatikus nevelésben rejlő lehetőségeket tudatosítják a tantárgyat tanuló fiatalok, emellett történetalkotással, bábjátékokkal fejlesztik szövegalkotó képességüket, kreativitásukat.</w:t>
      </w:r>
    </w:p>
    <w:p w14:paraId="79F5A759" w14:textId="77777777" w:rsidR="004C05B3" w:rsidRPr="00643B81" w:rsidRDefault="004C05B3" w:rsidP="00833E14">
      <w:pPr>
        <w:tabs>
          <w:tab w:val="left" w:leader="underscore" w:pos="9072"/>
        </w:tabs>
        <w:spacing w:line="276" w:lineRule="auto"/>
        <w:ind w:left="284"/>
        <w:jc w:val="both"/>
        <w:rPr>
          <w:rFonts w:ascii="Times New Roman" w:eastAsia="Times New Roman" w:hAnsi="Times New Roman" w:cs="Times New Roman"/>
          <w:color w:val="000000" w:themeColor="text1"/>
        </w:rPr>
      </w:pPr>
    </w:p>
    <w:p w14:paraId="6021EB21" w14:textId="77777777" w:rsidR="004C05B3" w:rsidRPr="00643B81" w:rsidRDefault="004C05B3" w:rsidP="00CC6B2F">
      <w:pPr>
        <w:tabs>
          <w:tab w:val="left" w:leader="underscore" w:pos="9072"/>
        </w:tabs>
        <w:spacing w:line="276" w:lineRule="auto"/>
        <w:jc w:val="both"/>
        <w:rPr>
          <w:rFonts w:ascii="Times New Roman" w:eastAsia="Times New Roman" w:hAnsi="Times New Roman" w:cs="Times New Roman"/>
          <w:color w:val="000000" w:themeColor="text1"/>
        </w:rPr>
      </w:pPr>
      <w:r w:rsidRPr="00643B81">
        <w:rPr>
          <w:rFonts w:ascii="Times New Roman" w:eastAsia="Times New Roman" w:hAnsi="Times New Roman" w:cs="Times New Roman"/>
          <w:b/>
          <w:color w:val="000000" w:themeColor="text1"/>
        </w:rPr>
        <w:t>A tantárgyat oktató végzettségére, szakképesítésére, munkatapasztalatára vonatkozó speciális elvárások:</w:t>
      </w:r>
      <w:r w:rsidRPr="00643B81">
        <w:rPr>
          <w:rFonts w:ascii="Times New Roman" w:eastAsia="Times New Roman" w:hAnsi="Times New Roman" w:cs="Times New Roman"/>
          <w:iCs/>
          <w:color w:val="000000" w:themeColor="text1"/>
        </w:rPr>
        <w:t xml:space="preserve"> </w:t>
      </w:r>
      <w:r w:rsidRPr="00643B81">
        <w:rPr>
          <w:rFonts w:ascii="Times New Roman" w:eastAsia="Times New Roman" w:hAnsi="Times New Roman" w:cs="Times New Roman"/>
          <w:color w:val="000000" w:themeColor="text1"/>
        </w:rPr>
        <w:t>pedagógiatanár,</w:t>
      </w:r>
      <w:r w:rsidRPr="00643B81">
        <w:rPr>
          <w:rFonts w:ascii="Times New Roman" w:eastAsia="Times New Roman" w:hAnsi="Times New Roman" w:cs="Times New Roman"/>
          <w:iCs/>
          <w:color w:val="000000" w:themeColor="text1"/>
        </w:rPr>
        <w:t xml:space="preserve"> </w:t>
      </w:r>
      <w:r w:rsidRPr="00643B81">
        <w:rPr>
          <w:rFonts w:ascii="Times New Roman" w:eastAsia="Times New Roman" w:hAnsi="Times New Roman" w:cs="Times New Roman"/>
          <w:color w:val="000000" w:themeColor="text1"/>
        </w:rPr>
        <w:t>okleveles</w:t>
      </w:r>
      <w:r w:rsidRPr="00643B81">
        <w:rPr>
          <w:rFonts w:ascii="Times New Roman" w:eastAsia="Times New Roman" w:hAnsi="Times New Roman" w:cs="Times New Roman"/>
          <w:iCs/>
          <w:color w:val="000000" w:themeColor="text1"/>
        </w:rPr>
        <w:t xml:space="preserve"> </w:t>
      </w:r>
      <w:r w:rsidRPr="00643B81">
        <w:rPr>
          <w:rFonts w:ascii="Times New Roman" w:eastAsia="Times New Roman" w:hAnsi="Times New Roman" w:cs="Times New Roman"/>
          <w:color w:val="000000" w:themeColor="text1"/>
        </w:rPr>
        <w:t>rajztanár (vizuális kultúra tanár, vizuális- és környezetkultúra tanár)</w:t>
      </w:r>
    </w:p>
    <w:p w14:paraId="10463D1D" w14:textId="77777777" w:rsidR="004C05B3" w:rsidRPr="00643B81" w:rsidRDefault="004C05B3" w:rsidP="00833E14">
      <w:pPr>
        <w:tabs>
          <w:tab w:val="left" w:leader="underscore" w:pos="9072"/>
        </w:tabs>
        <w:spacing w:line="276" w:lineRule="auto"/>
        <w:ind w:left="284"/>
        <w:jc w:val="both"/>
        <w:rPr>
          <w:rFonts w:ascii="Times New Roman" w:eastAsia="Times New Roman" w:hAnsi="Times New Roman" w:cs="Times New Roman"/>
          <w:color w:val="000000" w:themeColor="text1"/>
        </w:rPr>
      </w:pPr>
    </w:p>
    <w:p w14:paraId="71A33921" w14:textId="77777777" w:rsidR="004C05B3" w:rsidRPr="00643B81" w:rsidRDefault="004C05B3" w:rsidP="00CC6B2F">
      <w:pPr>
        <w:tabs>
          <w:tab w:val="left" w:leader="underscore" w:pos="9072"/>
        </w:tabs>
        <w:spacing w:line="276" w:lineRule="auto"/>
        <w:jc w:val="both"/>
        <w:rPr>
          <w:rFonts w:ascii="Times New Roman" w:eastAsia="Times New Roman" w:hAnsi="Times New Roman" w:cs="Times New Roman"/>
          <w:b/>
          <w:color w:val="000000" w:themeColor="text1"/>
        </w:rPr>
      </w:pPr>
      <w:r w:rsidRPr="00643B81">
        <w:rPr>
          <w:rFonts w:ascii="Times New Roman" w:eastAsia="Times New Roman" w:hAnsi="Times New Roman" w:cs="Times New Roman"/>
          <w:b/>
          <w:color w:val="000000" w:themeColor="text1"/>
        </w:rPr>
        <w:t>A képzés órakeretének legalább 0 %-át gyakorlati helyszínen kell lebonyolítani.</w:t>
      </w:r>
    </w:p>
    <w:p w14:paraId="74FDDEC4" w14:textId="37FD467E" w:rsidR="00E91F28" w:rsidRPr="00643B81" w:rsidRDefault="00E91F28">
      <w:pPr>
        <w:rPr>
          <w:rFonts w:ascii="Times New Roman" w:eastAsia="Times New Roman" w:hAnsi="Times New Roman" w:cs="Times New Roman"/>
          <w:b/>
          <w:bCs/>
        </w:rPr>
      </w:pPr>
    </w:p>
    <w:p w14:paraId="5A7A234A" w14:textId="4771D4CF" w:rsidR="004C05B3" w:rsidRPr="00643B81" w:rsidRDefault="004C05B3" w:rsidP="004C05B3">
      <w:pPr>
        <w:tabs>
          <w:tab w:val="left" w:leader="underscore" w:pos="9072"/>
        </w:tabs>
        <w:spacing w:line="276" w:lineRule="auto"/>
        <w:rPr>
          <w:rFonts w:ascii="Times New Roman" w:eastAsia="Times New Roman" w:hAnsi="Times New Roman" w:cs="Times New Roman"/>
          <w:b/>
          <w:bCs/>
        </w:rPr>
      </w:pPr>
      <w:r w:rsidRPr="00643B81">
        <w:rPr>
          <w:rFonts w:ascii="Times New Roman" w:eastAsia="Times New Roman" w:hAnsi="Times New Roman" w:cs="Times New Roman"/>
          <w:b/>
          <w:bCs/>
        </w:rPr>
        <w:t>A tantárgy oktatása során fejlesztendő kompetenciák</w:t>
      </w:r>
    </w:p>
    <w:p w14:paraId="13D5435B" w14:textId="77777777" w:rsidR="00D170A2" w:rsidRPr="00643B81" w:rsidRDefault="00D170A2" w:rsidP="004C05B3">
      <w:pPr>
        <w:tabs>
          <w:tab w:val="left" w:leader="underscore" w:pos="9072"/>
        </w:tabs>
        <w:spacing w:line="276" w:lineRule="auto"/>
        <w:rPr>
          <w:rFonts w:ascii="Times New Roman" w:eastAsia="Times New Roman" w:hAnsi="Times New Roman" w:cs="Times New Roman"/>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1984"/>
        <w:gridCol w:w="1701"/>
        <w:gridCol w:w="1701"/>
        <w:gridCol w:w="1699"/>
      </w:tblGrid>
      <w:tr w:rsidR="00833E14" w:rsidRPr="00643B81" w14:paraId="1C7EC259" w14:textId="77777777" w:rsidTr="00EF0456">
        <w:trPr>
          <w:jc w:val="center"/>
        </w:trPr>
        <w:tc>
          <w:tcPr>
            <w:tcW w:w="1093" w:type="pct"/>
            <w:vAlign w:val="center"/>
          </w:tcPr>
          <w:p w14:paraId="1AA8B7AF" w14:textId="77777777" w:rsidR="004C05B3" w:rsidRPr="00643B81" w:rsidRDefault="004C05B3" w:rsidP="00643B81">
            <w:pPr>
              <w:jc w:val="center"/>
              <w:rPr>
                <w:rFonts w:ascii="Times New Roman" w:hAnsi="Times New Roman" w:cs="Times New Roman"/>
                <w:b/>
                <w:sz w:val="20"/>
              </w:rPr>
            </w:pPr>
            <w:r w:rsidRPr="00643B81">
              <w:rPr>
                <w:rFonts w:ascii="Times New Roman" w:hAnsi="Times New Roman" w:cs="Times New Roman"/>
                <w:b/>
                <w:sz w:val="20"/>
              </w:rPr>
              <w:t>Készségek, képességek</w:t>
            </w:r>
          </w:p>
        </w:tc>
        <w:tc>
          <w:tcPr>
            <w:tcW w:w="1094" w:type="pct"/>
            <w:vAlign w:val="center"/>
          </w:tcPr>
          <w:p w14:paraId="559B7A55" w14:textId="77777777" w:rsidR="004C05B3" w:rsidRPr="00643B81" w:rsidRDefault="004C05B3" w:rsidP="00643B81">
            <w:pPr>
              <w:jc w:val="center"/>
              <w:rPr>
                <w:rFonts w:ascii="Times New Roman" w:hAnsi="Times New Roman" w:cs="Times New Roman"/>
                <w:b/>
                <w:sz w:val="20"/>
              </w:rPr>
            </w:pPr>
            <w:r w:rsidRPr="00643B81">
              <w:rPr>
                <w:rFonts w:ascii="Times New Roman" w:hAnsi="Times New Roman" w:cs="Times New Roman"/>
                <w:b/>
                <w:sz w:val="20"/>
              </w:rPr>
              <w:t>Ismeretek</w:t>
            </w:r>
          </w:p>
        </w:tc>
        <w:tc>
          <w:tcPr>
            <w:tcW w:w="938" w:type="pct"/>
            <w:vAlign w:val="center"/>
          </w:tcPr>
          <w:p w14:paraId="48B0ECD7" w14:textId="77777777" w:rsidR="004C05B3" w:rsidRPr="00643B81" w:rsidRDefault="004C05B3" w:rsidP="00643B81">
            <w:pPr>
              <w:jc w:val="center"/>
              <w:rPr>
                <w:rFonts w:ascii="Times New Roman" w:hAnsi="Times New Roman" w:cs="Times New Roman"/>
                <w:b/>
                <w:sz w:val="20"/>
              </w:rPr>
            </w:pPr>
            <w:r w:rsidRPr="00643B81">
              <w:rPr>
                <w:rFonts w:ascii="Times New Roman" w:hAnsi="Times New Roman" w:cs="Times New Roman"/>
                <w:b/>
                <w:sz w:val="20"/>
              </w:rPr>
              <w:t>Önállóság és felelősségvállalás mértéke</w:t>
            </w:r>
          </w:p>
        </w:tc>
        <w:tc>
          <w:tcPr>
            <w:tcW w:w="938" w:type="pct"/>
            <w:vAlign w:val="center"/>
          </w:tcPr>
          <w:p w14:paraId="467AC567" w14:textId="77777777" w:rsidR="004C05B3" w:rsidRPr="00643B81" w:rsidRDefault="004C05B3" w:rsidP="00643B81">
            <w:pPr>
              <w:jc w:val="center"/>
              <w:rPr>
                <w:rFonts w:ascii="Times New Roman" w:hAnsi="Times New Roman" w:cs="Times New Roman"/>
                <w:b/>
                <w:sz w:val="20"/>
              </w:rPr>
            </w:pPr>
            <w:r w:rsidRPr="00643B81">
              <w:rPr>
                <w:rFonts w:ascii="Times New Roman" w:hAnsi="Times New Roman" w:cs="Times New Roman"/>
                <w:b/>
                <w:sz w:val="20"/>
              </w:rPr>
              <w:t>Elvárt viselkedésmódok, attitűdök</w:t>
            </w:r>
          </w:p>
        </w:tc>
        <w:tc>
          <w:tcPr>
            <w:tcW w:w="938" w:type="pct"/>
            <w:vAlign w:val="center"/>
          </w:tcPr>
          <w:p w14:paraId="6EF3DD54" w14:textId="77777777" w:rsidR="004C05B3" w:rsidRPr="00643B81" w:rsidRDefault="004C05B3" w:rsidP="00643B81">
            <w:pPr>
              <w:jc w:val="center"/>
              <w:rPr>
                <w:rFonts w:ascii="Times New Roman" w:hAnsi="Times New Roman" w:cs="Times New Roman"/>
                <w:b/>
                <w:sz w:val="20"/>
              </w:rPr>
            </w:pPr>
            <w:r w:rsidRPr="00643B81">
              <w:rPr>
                <w:rFonts w:ascii="Times New Roman" w:hAnsi="Times New Roman" w:cs="Times New Roman"/>
                <w:b/>
                <w:sz w:val="20"/>
              </w:rPr>
              <w:t>Általános és szakmához kötődő digitális kompetenciák</w:t>
            </w:r>
          </w:p>
        </w:tc>
      </w:tr>
      <w:tr w:rsidR="00833E14" w:rsidRPr="00643B81" w14:paraId="72608351" w14:textId="77777777" w:rsidTr="00EF0456">
        <w:trPr>
          <w:trHeight w:val="543"/>
          <w:jc w:val="center"/>
        </w:trPr>
        <w:tc>
          <w:tcPr>
            <w:tcW w:w="1093" w:type="pct"/>
            <w:vAlign w:val="center"/>
          </w:tcPr>
          <w:p w14:paraId="45F29A49" w14:textId="77777777"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A pedagógus/</w:t>
            </w:r>
            <w:r w:rsidR="00833E14" w:rsidRPr="00643B81">
              <w:rPr>
                <w:rFonts w:ascii="Times New Roman" w:hAnsi="Times New Roman" w:cs="Times New Roman"/>
                <w:sz w:val="21"/>
                <w:szCs w:val="21"/>
              </w:rPr>
              <w:t xml:space="preserve"> </w:t>
            </w:r>
            <w:r w:rsidRPr="00643B81">
              <w:rPr>
                <w:rFonts w:ascii="Times New Roman" w:hAnsi="Times New Roman" w:cs="Times New Roman"/>
                <w:sz w:val="21"/>
                <w:szCs w:val="21"/>
              </w:rPr>
              <w:t>szakember instrukciói alapján irányítja a játéktevékenységet.</w:t>
            </w:r>
          </w:p>
          <w:p w14:paraId="0715C714" w14:textId="77777777"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 xml:space="preserve">Kreatívan alkalmazza az életkori sajátosságoknak </w:t>
            </w:r>
            <w:r w:rsidRPr="00643B81">
              <w:rPr>
                <w:rFonts w:ascii="Times New Roman" w:hAnsi="Times New Roman" w:cs="Times New Roman"/>
                <w:sz w:val="21"/>
                <w:szCs w:val="21"/>
              </w:rPr>
              <w:lastRenderedPageBreak/>
              <w:t>megfelelő játékokat.</w:t>
            </w:r>
          </w:p>
          <w:p w14:paraId="6982F499" w14:textId="77777777"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Egyszerű játékeszközöket készít.</w:t>
            </w:r>
          </w:p>
        </w:tc>
        <w:tc>
          <w:tcPr>
            <w:tcW w:w="1094" w:type="pct"/>
            <w:vAlign w:val="center"/>
          </w:tcPr>
          <w:p w14:paraId="5FEE8379" w14:textId="62684F5D"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lastRenderedPageBreak/>
              <w:t>Ismeri a különböző életkorok jellemző játéktevékenységeit és eszközeit, szerepüket a személyiség</w:t>
            </w:r>
            <w:r w:rsidR="00CC6B2F" w:rsidRPr="00643B81">
              <w:rPr>
                <w:rFonts w:ascii="Times New Roman" w:hAnsi="Times New Roman" w:cs="Times New Roman"/>
                <w:sz w:val="21"/>
                <w:szCs w:val="21"/>
              </w:rPr>
              <w:t>-</w:t>
            </w:r>
            <w:r w:rsidRPr="00643B81">
              <w:rPr>
                <w:rFonts w:ascii="Times New Roman" w:hAnsi="Times New Roman" w:cs="Times New Roman"/>
                <w:sz w:val="21"/>
                <w:szCs w:val="21"/>
              </w:rPr>
              <w:t>fejlődésben.</w:t>
            </w:r>
          </w:p>
        </w:tc>
        <w:tc>
          <w:tcPr>
            <w:tcW w:w="938" w:type="pct"/>
            <w:vAlign w:val="center"/>
          </w:tcPr>
          <w:p w14:paraId="5C369664" w14:textId="77777777"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A felsőfokú végzettségű pedagógus/szakember irányítása mellett önállóan végzi munkáját.</w:t>
            </w:r>
          </w:p>
        </w:tc>
        <w:tc>
          <w:tcPr>
            <w:tcW w:w="938" w:type="pct"/>
            <w:vAlign w:val="center"/>
          </w:tcPr>
          <w:p w14:paraId="35346793" w14:textId="1A7C0702"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A játék</w:t>
            </w:r>
            <w:r w:rsidR="00833E14" w:rsidRPr="00643B81">
              <w:rPr>
                <w:rFonts w:ascii="Times New Roman" w:hAnsi="Times New Roman" w:cs="Times New Roman"/>
                <w:sz w:val="21"/>
                <w:szCs w:val="21"/>
              </w:rPr>
              <w:t>-</w:t>
            </w:r>
            <w:r w:rsidRPr="00643B81">
              <w:rPr>
                <w:rFonts w:ascii="Times New Roman" w:hAnsi="Times New Roman" w:cs="Times New Roman"/>
                <w:sz w:val="21"/>
                <w:szCs w:val="21"/>
              </w:rPr>
              <w:t>tevékenységet a gyermekek, serdülők, fiatalok életkori fejlettségének és testi épségének figyelembe</w:t>
            </w:r>
            <w:r w:rsidR="00EF0456">
              <w:rPr>
                <w:rFonts w:ascii="Times New Roman" w:hAnsi="Times New Roman" w:cs="Times New Roman"/>
                <w:sz w:val="21"/>
                <w:szCs w:val="21"/>
              </w:rPr>
              <w:t>-</w:t>
            </w:r>
            <w:r w:rsidRPr="00643B81">
              <w:rPr>
                <w:rFonts w:ascii="Times New Roman" w:hAnsi="Times New Roman" w:cs="Times New Roman"/>
                <w:sz w:val="21"/>
                <w:szCs w:val="21"/>
              </w:rPr>
              <w:t xml:space="preserve">vételével </w:t>
            </w:r>
            <w:r w:rsidRPr="00643B81">
              <w:rPr>
                <w:rFonts w:ascii="Times New Roman" w:hAnsi="Times New Roman" w:cs="Times New Roman"/>
                <w:sz w:val="21"/>
                <w:szCs w:val="21"/>
              </w:rPr>
              <w:lastRenderedPageBreak/>
              <w:t>irányítja.</w:t>
            </w:r>
          </w:p>
        </w:tc>
        <w:tc>
          <w:tcPr>
            <w:tcW w:w="938" w:type="pct"/>
            <w:vAlign w:val="center"/>
          </w:tcPr>
          <w:p w14:paraId="367645CC" w14:textId="77777777" w:rsidR="004C05B3" w:rsidRPr="00643B81" w:rsidRDefault="004C05B3" w:rsidP="00643B81">
            <w:pPr>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lastRenderedPageBreak/>
              <w:t>Probléma</w:t>
            </w:r>
            <w:r w:rsidR="00833E14" w:rsidRPr="00643B81">
              <w:rPr>
                <w:rFonts w:ascii="Times New Roman" w:hAnsi="Times New Roman" w:cs="Times New Roman"/>
                <w:sz w:val="21"/>
                <w:szCs w:val="21"/>
              </w:rPr>
              <w:t>-</w:t>
            </w:r>
            <w:r w:rsidR="00833E14" w:rsidRPr="00643B81">
              <w:rPr>
                <w:rFonts w:ascii="Times New Roman" w:hAnsi="Times New Roman" w:cs="Times New Roman"/>
                <w:sz w:val="21"/>
                <w:szCs w:val="21"/>
              </w:rPr>
              <w:br/>
            </w:r>
            <w:r w:rsidRPr="00643B81">
              <w:rPr>
                <w:rFonts w:ascii="Times New Roman" w:hAnsi="Times New Roman" w:cs="Times New Roman"/>
                <w:sz w:val="21"/>
                <w:szCs w:val="21"/>
              </w:rPr>
              <w:t>megoldás, gyakorlati alkalmazás</w:t>
            </w:r>
          </w:p>
        </w:tc>
      </w:tr>
      <w:tr w:rsidR="00833E14" w:rsidRPr="00643B81" w14:paraId="211DEA71" w14:textId="77777777" w:rsidTr="00EF0456">
        <w:trPr>
          <w:trHeight w:val="1212"/>
          <w:jc w:val="center"/>
        </w:trPr>
        <w:tc>
          <w:tcPr>
            <w:tcW w:w="1093" w:type="pct"/>
            <w:vAlign w:val="center"/>
          </w:tcPr>
          <w:p w14:paraId="7B9A9CF4" w14:textId="77777777" w:rsidR="004C05B3" w:rsidRPr="00643B81" w:rsidRDefault="004C05B3" w:rsidP="00812295">
            <w:pPr>
              <w:jc w:val="center"/>
              <w:rPr>
                <w:rFonts w:ascii="Times New Roman" w:hAnsi="Times New Roman" w:cs="Times New Roman"/>
                <w:sz w:val="21"/>
                <w:szCs w:val="21"/>
              </w:rPr>
            </w:pPr>
            <w:r w:rsidRPr="00643B81">
              <w:rPr>
                <w:rFonts w:ascii="Times New Roman" w:hAnsi="Times New Roman" w:cs="Times New Roman"/>
                <w:sz w:val="21"/>
                <w:szCs w:val="21"/>
              </w:rPr>
              <w:t>Képes a különböző művészeti tevékenységek előkészítésére és a megvalósításában való közreműködésre.</w:t>
            </w:r>
          </w:p>
        </w:tc>
        <w:tc>
          <w:tcPr>
            <w:tcW w:w="1094" w:type="pct"/>
            <w:vAlign w:val="center"/>
          </w:tcPr>
          <w:p w14:paraId="75843772" w14:textId="77777777" w:rsidR="004C05B3" w:rsidRPr="00643B81" w:rsidRDefault="004C05B3" w:rsidP="00812295">
            <w:pPr>
              <w:jc w:val="center"/>
              <w:rPr>
                <w:rFonts w:ascii="Times New Roman" w:hAnsi="Times New Roman" w:cs="Times New Roman"/>
                <w:sz w:val="21"/>
                <w:szCs w:val="21"/>
              </w:rPr>
            </w:pPr>
            <w:r w:rsidRPr="00643B81">
              <w:rPr>
                <w:rFonts w:ascii="Times New Roman" w:hAnsi="Times New Roman" w:cs="Times New Roman"/>
                <w:sz w:val="21"/>
                <w:szCs w:val="21"/>
              </w:rPr>
              <w:t>Ismeri az életkornak megfelelő művészeti tevékenységeket és azok alkalmazásának módjait (gyermekirodalom, ének-zene, dramatizálás, kreatív alkotó tevékenységek és mozgáskultúra).</w:t>
            </w:r>
          </w:p>
        </w:tc>
        <w:tc>
          <w:tcPr>
            <w:tcW w:w="938" w:type="pct"/>
            <w:vAlign w:val="center"/>
          </w:tcPr>
          <w:p w14:paraId="6C500586" w14:textId="77777777" w:rsidR="004C05B3" w:rsidRPr="00643B81" w:rsidRDefault="004C05B3" w:rsidP="00812295">
            <w:pPr>
              <w:jc w:val="center"/>
              <w:rPr>
                <w:rFonts w:ascii="Times New Roman" w:hAnsi="Times New Roman" w:cs="Times New Roman"/>
                <w:sz w:val="21"/>
                <w:szCs w:val="21"/>
              </w:rPr>
            </w:pPr>
            <w:r w:rsidRPr="00643B81">
              <w:rPr>
                <w:rFonts w:ascii="Times New Roman" w:hAnsi="Times New Roman" w:cs="Times New Roman"/>
                <w:sz w:val="21"/>
                <w:szCs w:val="21"/>
              </w:rPr>
              <w:t>A pedagógus útmutatása szerint előkészíti a művészeti tevékenységeket, valamint segíti a gyermekeket a megvalósításban.</w:t>
            </w:r>
          </w:p>
        </w:tc>
        <w:tc>
          <w:tcPr>
            <w:tcW w:w="938" w:type="pct"/>
            <w:vAlign w:val="center"/>
          </w:tcPr>
          <w:p w14:paraId="54F0E249" w14:textId="77777777" w:rsidR="004C05B3" w:rsidRPr="00643B81" w:rsidRDefault="004C05B3" w:rsidP="00812295">
            <w:pPr>
              <w:jc w:val="center"/>
              <w:rPr>
                <w:rFonts w:ascii="Times New Roman" w:hAnsi="Times New Roman" w:cs="Times New Roman"/>
                <w:sz w:val="21"/>
                <w:szCs w:val="21"/>
              </w:rPr>
            </w:pPr>
            <w:r w:rsidRPr="00643B81">
              <w:rPr>
                <w:rFonts w:ascii="Times New Roman" w:hAnsi="Times New Roman" w:cs="Times New Roman"/>
                <w:sz w:val="21"/>
                <w:szCs w:val="21"/>
              </w:rPr>
              <w:t>Munkája során támogatja a kreativitást és az önálló próbálkozást</w:t>
            </w:r>
          </w:p>
        </w:tc>
        <w:tc>
          <w:tcPr>
            <w:tcW w:w="938" w:type="pct"/>
            <w:vAlign w:val="center"/>
          </w:tcPr>
          <w:p w14:paraId="3825E70F" w14:textId="77777777" w:rsidR="004C05B3" w:rsidRPr="00643B81" w:rsidRDefault="004C05B3" w:rsidP="00812295">
            <w:pPr>
              <w:jc w:val="center"/>
              <w:rPr>
                <w:rFonts w:ascii="Times New Roman" w:hAnsi="Times New Roman" w:cs="Times New Roman"/>
                <w:sz w:val="21"/>
                <w:szCs w:val="21"/>
              </w:rPr>
            </w:pPr>
            <w:r w:rsidRPr="00643B81">
              <w:rPr>
                <w:rFonts w:ascii="Times New Roman" w:hAnsi="Times New Roman" w:cs="Times New Roman"/>
                <w:sz w:val="21"/>
                <w:szCs w:val="21"/>
              </w:rPr>
              <w:t>A művészeti tevékenységek előkészítésében, kivitelezésében IKT eszközöket használ.</w:t>
            </w:r>
          </w:p>
        </w:tc>
      </w:tr>
      <w:tr w:rsidR="00833E14" w:rsidRPr="00643B81" w14:paraId="082906A9" w14:textId="77777777" w:rsidTr="00EF0456">
        <w:trPr>
          <w:trHeight w:val="694"/>
          <w:jc w:val="center"/>
        </w:trPr>
        <w:tc>
          <w:tcPr>
            <w:tcW w:w="1093" w:type="pct"/>
            <w:vAlign w:val="center"/>
          </w:tcPr>
          <w:p w14:paraId="13B7A92D" w14:textId="5798FE00"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Képes közreműködni a szabadidős programok tervezésében, szervezésében és lebonyolításában.</w:t>
            </w:r>
          </w:p>
          <w:p w14:paraId="07E1D8B3" w14:textId="23553160"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A programokhoz kapcsolódóan ötleteket, javaslatokat fogalmaz meg.</w:t>
            </w:r>
          </w:p>
        </w:tc>
        <w:tc>
          <w:tcPr>
            <w:tcW w:w="1094" w:type="pct"/>
            <w:vAlign w:val="center"/>
          </w:tcPr>
          <w:p w14:paraId="7E430B16" w14:textId="77777777"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Ismeri a különböző intézmények szokásos szabadidős programjait, rendezvényeit, ünnepélyeit, valamint az azokhoz kapcsolódó tervezési, szervezési feladatokat.</w:t>
            </w:r>
          </w:p>
        </w:tc>
        <w:tc>
          <w:tcPr>
            <w:tcW w:w="938" w:type="pct"/>
            <w:vAlign w:val="center"/>
          </w:tcPr>
          <w:p w14:paraId="6D0D56CE" w14:textId="77777777"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Az útmutatásnak megfelelően részt vesz a szabadidős programok, rendezvények, ünnepélyek tervezésében, szervezésében és lebonyolításában.</w:t>
            </w:r>
          </w:p>
        </w:tc>
        <w:tc>
          <w:tcPr>
            <w:tcW w:w="938" w:type="pct"/>
            <w:vAlign w:val="center"/>
          </w:tcPr>
          <w:p w14:paraId="33C81AF1" w14:textId="3C416A43"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Megjelenésében és viselkedésében példát mut</w:t>
            </w:r>
            <w:r w:rsidR="00CC6B2F" w:rsidRPr="00643B81">
              <w:rPr>
                <w:rFonts w:ascii="Times New Roman" w:hAnsi="Times New Roman" w:cs="Times New Roman"/>
                <w:sz w:val="21"/>
                <w:szCs w:val="21"/>
              </w:rPr>
              <w:t>at a gyermekek/</w:t>
            </w:r>
            <w:r w:rsidR="00C77AD2">
              <w:rPr>
                <w:rFonts w:ascii="Times New Roman" w:hAnsi="Times New Roman" w:cs="Times New Roman"/>
                <w:sz w:val="21"/>
                <w:szCs w:val="21"/>
              </w:rPr>
              <w:t xml:space="preserve"> </w:t>
            </w:r>
            <w:r w:rsidR="00CC6B2F" w:rsidRPr="00643B81">
              <w:rPr>
                <w:rFonts w:ascii="Times New Roman" w:hAnsi="Times New Roman" w:cs="Times New Roman"/>
                <w:sz w:val="21"/>
                <w:szCs w:val="21"/>
              </w:rPr>
              <w:t>tanulók számára</w:t>
            </w:r>
            <w:r w:rsidRPr="00643B81">
              <w:rPr>
                <w:rFonts w:ascii="Times New Roman" w:hAnsi="Times New Roman" w:cs="Times New Roman"/>
                <w:sz w:val="21"/>
                <w:szCs w:val="21"/>
              </w:rPr>
              <w:t>. Munkája során támogatja a gyermekek, serdülők, fiatalok ünnepekhez, hagyományokhoz kapcsolódó értékrendjének fejlődését.</w:t>
            </w:r>
          </w:p>
        </w:tc>
        <w:tc>
          <w:tcPr>
            <w:tcW w:w="938" w:type="pct"/>
            <w:vAlign w:val="center"/>
          </w:tcPr>
          <w:p w14:paraId="1EBE5E01" w14:textId="77777777"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A programok tervezése, előkészítése és kivitelezése során IKT és audiovizuális eszközöket használ.</w:t>
            </w:r>
          </w:p>
        </w:tc>
      </w:tr>
      <w:tr w:rsidR="00833E14" w:rsidRPr="00643B81" w14:paraId="46C6024C" w14:textId="77777777" w:rsidTr="00EF0456">
        <w:trPr>
          <w:trHeight w:val="1212"/>
          <w:jc w:val="center"/>
        </w:trPr>
        <w:tc>
          <w:tcPr>
            <w:tcW w:w="1093" w:type="pct"/>
            <w:vAlign w:val="center"/>
          </w:tcPr>
          <w:p w14:paraId="28F14103" w14:textId="77777777"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Segíti a kreatív alkotó tevékenységek előkészítését és lebonyolítását.</w:t>
            </w:r>
          </w:p>
        </w:tc>
        <w:tc>
          <w:tcPr>
            <w:tcW w:w="1094" w:type="pct"/>
            <w:vAlign w:val="center"/>
          </w:tcPr>
          <w:p w14:paraId="4A57CBBC" w14:textId="77777777"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 xml:space="preserve">Ismeri a különböző </w:t>
            </w:r>
            <w:r w:rsidRPr="00643B81">
              <w:rPr>
                <w:rFonts w:ascii="Times New Roman" w:hAnsi="Times New Roman" w:cs="Times New Roman"/>
                <w:sz w:val="21"/>
                <w:szCs w:val="21"/>
              </w:rPr>
              <w:br/>
              <w:t>népművészeti és kreatív alkotó technikákat.</w:t>
            </w:r>
          </w:p>
        </w:tc>
        <w:tc>
          <w:tcPr>
            <w:tcW w:w="938" w:type="pct"/>
            <w:vAlign w:val="center"/>
          </w:tcPr>
          <w:p w14:paraId="252FB541" w14:textId="77777777"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Felelősen és környezet</w:t>
            </w:r>
            <w:r w:rsidR="00C776B6" w:rsidRPr="00643B81">
              <w:rPr>
                <w:rFonts w:ascii="Times New Roman" w:hAnsi="Times New Roman" w:cs="Times New Roman"/>
                <w:sz w:val="21"/>
                <w:szCs w:val="21"/>
              </w:rPr>
              <w:t>-</w:t>
            </w:r>
            <w:r w:rsidRPr="00643B81">
              <w:rPr>
                <w:rFonts w:ascii="Times New Roman" w:hAnsi="Times New Roman" w:cs="Times New Roman"/>
                <w:sz w:val="21"/>
                <w:szCs w:val="21"/>
              </w:rPr>
              <w:t>tudatosan</w:t>
            </w:r>
            <w:r w:rsidRPr="00643B81">
              <w:rPr>
                <w:rFonts w:ascii="Times New Roman" w:hAnsi="Times New Roman" w:cs="Times New Roman"/>
                <w:sz w:val="21"/>
                <w:szCs w:val="21"/>
              </w:rPr>
              <w:br/>
              <w:t>használja a kreatív foglalkozások eszközeit, anyagait. Ügyel a biztonságos munkavégzésre.</w:t>
            </w:r>
          </w:p>
        </w:tc>
        <w:tc>
          <w:tcPr>
            <w:tcW w:w="938" w:type="pct"/>
            <w:vAlign w:val="center"/>
          </w:tcPr>
          <w:p w14:paraId="32493CCE" w14:textId="7084C7BE"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Törekszik kreativitásának fejlesztésére. Támogatja a gyermekek/</w:t>
            </w:r>
            <w:r w:rsidR="00EF0456">
              <w:rPr>
                <w:rFonts w:ascii="Times New Roman" w:hAnsi="Times New Roman" w:cs="Times New Roman"/>
                <w:sz w:val="21"/>
                <w:szCs w:val="21"/>
              </w:rPr>
              <w:t xml:space="preserve"> </w:t>
            </w:r>
            <w:r w:rsidRPr="00643B81">
              <w:rPr>
                <w:rFonts w:ascii="Times New Roman" w:hAnsi="Times New Roman" w:cs="Times New Roman"/>
                <w:sz w:val="21"/>
                <w:szCs w:val="21"/>
              </w:rPr>
              <w:t>tanulók önálló kezdeménye</w:t>
            </w:r>
            <w:r w:rsidR="00CC6B2F" w:rsidRPr="00643B81">
              <w:rPr>
                <w:rFonts w:ascii="Times New Roman" w:hAnsi="Times New Roman" w:cs="Times New Roman"/>
                <w:sz w:val="21"/>
                <w:szCs w:val="21"/>
              </w:rPr>
              <w:t>z</w:t>
            </w:r>
            <w:r w:rsidRPr="00643B81">
              <w:rPr>
                <w:rFonts w:ascii="Times New Roman" w:hAnsi="Times New Roman" w:cs="Times New Roman"/>
                <w:sz w:val="21"/>
                <w:szCs w:val="21"/>
              </w:rPr>
              <w:t>é</w:t>
            </w:r>
            <w:r w:rsidR="00EF0456">
              <w:rPr>
                <w:rFonts w:ascii="Times New Roman" w:hAnsi="Times New Roman" w:cs="Times New Roman"/>
                <w:sz w:val="21"/>
                <w:szCs w:val="21"/>
              </w:rPr>
              <w:t>-</w:t>
            </w:r>
            <w:r w:rsidRPr="00643B81">
              <w:rPr>
                <w:rFonts w:ascii="Times New Roman" w:hAnsi="Times New Roman" w:cs="Times New Roman"/>
                <w:sz w:val="21"/>
                <w:szCs w:val="21"/>
              </w:rPr>
              <w:t>seit</w:t>
            </w:r>
            <w:r w:rsidR="00CC6B2F" w:rsidRPr="00643B81">
              <w:rPr>
                <w:rFonts w:ascii="Times New Roman" w:hAnsi="Times New Roman" w:cs="Times New Roman"/>
                <w:sz w:val="21"/>
                <w:szCs w:val="21"/>
              </w:rPr>
              <w:t>.</w:t>
            </w:r>
          </w:p>
        </w:tc>
        <w:tc>
          <w:tcPr>
            <w:tcW w:w="938" w:type="pct"/>
            <w:vMerge w:val="restart"/>
            <w:vAlign w:val="center"/>
          </w:tcPr>
          <w:p w14:paraId="3EAE7B89" w14:textId="1653EE85" w:rsidR="004C05B3" w:rsidRPr="00643B81" w:rsidRDefault="004C05B3" w:rsidP="00604625">
            <w:pPr>
              <w:jc w:val="center"/>
              <w:rPr>
                <w:rFonts w:ascii="Times New Roman" w:hAnsi="Times New Roman" w:cs="Times New Roman"/>
                <w:sz w:val="21"/>
                <w:szCs w:val="21"/>
              </w:rPr>
            </w:pPr>
            <w:r w:rsidRPr="00643B81">
              <w:rPr>
                <w:rFonts w:ascii="Times New Roman" w:hAnsi="Times New Roman" w:cs="Times New Roman"/>
                <w:sz w:val="21"/>
                <w:szCs w:val="21"/>
              </w:rPr>
              <w:t>Digitális forrásokat keres, ezeket felelősen használja.</w:t>
            </w:r>
          </w:p>
        </w:tc>
      </w:tr>
      <w:tr w:rsidR="00833E14" w:rsidRPr="00643B81" w14:paraId="1F3A09FB" w14:textId="77777777" w:rsidTr="00EF0456">
        <w:trPr>
          <w:trHeight w:val="1212"/>
          <w:jc w:val="center"/>
        </w:trPr>
        <w:tc>
          <w:tcPr>
            <w:tcW w:w="1093" w:type="pct"/>
            <w:vAlign w:val="center"/>
          </w:tcPr>
          <w:p w14:paraId="3552FB0C" w14:textId="5B7F5BE9" w:rsidR="004C05B3" w:rsidRPr="00643B81" w:rsidRDefault="004C05B3" w:rsidP="000A1D6D">
            <w:pPr>
              <w:jc w:val="center"/>
              <w:rPr>
                <w:rFonts w:ascii="Times New Roman" w:hAnsi="Times New Roman" w:cs="Times New Roman"/>
                <w:sz w:val="21"/>
                <w:szCs w:val="21"/>
              </w:rPr>
            </w:pPr>
            <w:r w:rsidRPr="00643B81">
              <w:rPr>
                <w:rFonts w:ascii="Times New Roman" w:hAnsi="Times New Roman" w:cs="Times New Roman"/>
                <w:sz w:val="21"/>
                <w:szCs w:val="21"/>
              </w:rPr>
              <w:t>Képes a gyermekek életkorának megfelelő mese, dramatikus játék, színházi előadás kiválasztására. Átéléssel mesél.</w:t>
            </w:r>
          </w:p>
        </w:tc>
        <w:tc>
          <w:tcPr>
            <w:tcW w:w="1094" w:type="pct"/>
            <w:vAlign w:val="center"/>
          </w:tcPr>
          <w:p w14:paraId="4B75C23E" w14:textId="77777777" w:rsidR="004C05B3" w:rsidRPr="00643B81" w:rsidRDefault="004C05B3" w:rsidP="000A1D6D">
            <w:pPr>
              <w:jc w:val="center"/>
              <w:rPr>
                <w:rFonts w:ascii="Times New Roman" w:hAnsi="Times New Roman" w:cs="Times New Roman"/>
                <w:sz w:val="21"/>
                <w:szCs w:val="21"/>
              </w:rPr>
            </w:pPr>
            <w:r w:rsidRPr="00643B81">
              <w:rPr>
                <w:rFonts w:ascii="Times New Roman" w:hAnsi="Times New Roman" w:cs="Times New Roman"/>
                <w:sz w:val="21"/>
                <w:szCs w:val="21"/>
              </w:rPr>
              <w:t>Ismeri a mese és a meseterápia a bábjáték és a dramatikus játékok fajtáit.</w:t>
            </w:r>
          </w:p>
        </w:tc>
        <w:tc>
          <w:tcPr>
            <w:tcW w:w="938" w:type="pct"/>
            <w:vAlign w:val="center"/>
          </w:tcPr>
          <w:p w14:paraId="7FA997EA" w14:textId="77777777" w:rsidR="004C05B3" w:rsidRPr="00643B81" w:rsidRDefault="004C05B3" w:rsidP="000A1D6D">
            <w:pPr>
              <w:jc w:val="center"/>
              <w:rPr>
                <w:rFonts w:ascii="Times New Roman" w:hAnsi="Times New Roman" w:cs="Times New Roman"/>
                <w:sz w:val="21"/>
                <w:szCs w:val="21"/>
              </w:rPr>
            </w:pPr>
            <w:r w:rsidRPr="00643B81">
              <w:rPr>
                <w:rFonts w:ascii="Times New Roman" w:hAnsi="Times New Roman" w:cs="Times New Roman"/>
                <w:sz w:val="21"/>
                <w:szCs w:val="21"/>
              </w:rPr>
              <w:t>A foglalkozások lebonyolítása során a pedagógus útmutatása szerint jár el.</w:t>
            </w:r>
          </w:p>
        </w:tc>
        <w:tc>
          <w:tcPr>
            <w:tcW w:w="938" w:type="pct"/>
            <w:vAlign w:val="center"/>
          </w:tcPr>
          <w:p w14:paraId="2835F295" w14:textId="3FF5E2B2" w:rsidR="004C05B3" w:rsidRPr="00643B81" w:rsidRDefault="004C05B3" w:rsidP="000A1D6D">
            <w:pPr>
              <w:jc w:val="center"/>
              <w:rPr>
                <w:rFonts w:ascii="Times New Roman" w:hAnsi="Times New Roman" w:cs="Times New Roman"/>
                <w:sz w:val="21"/>
                <w:szCs w:val="21"/>
              </w:rPr>
            </w:pPr>
            <w:r w:rsidRPr="00643B81">
              <w:rPr>
                <w:rFonts w:ascii="Times New Roman" w:hAnsi="Times New Roman" w:cs="Times New Roman"/>
                <w:sz w:val="21"/>
                <w:szCs w:val="21"/>
              </w:rPr>
              <w:t>Figyelembe veszi a gyermekek, serdülők, fiatalok személyiségét és egyéni igényeit.</w:t>
            </w:r>
          </w:p>
        </w:tc>
        <w:tc>
          <w:tcPr>
            <w:tcW w:w="938" w:type="pct"/>
            <w:vMerge/>
            <w:vAlign w:val="center"/>
          </w:tcPr>
          <w:p w14:paraId="38A7FA4C" w14:textId="77777777" w:rsidR="004C05B3" w:rsidRPr="00643B81" w:rsidRDefault="004C05B3" w:rsidP="00D170A2">
            <w:pPr>
              <w:spacing w:line="276" w:lineRule="auto"/>
              <w:rPr>
                <w:rFonts w:ascii="Times New Roman" w:hAnsi="Times New Roman" w:cs="Times New Roman"/>
                <w:sz w:val="21"/>
                <w:szCs w:val="21"/>
              </w:rPr>
            </w:pPr>
          </w:p>
        </w:tc>
      </w:tr>
    </w:tbl>
    <w:p w14:paraId="109DA9E5" w14:textId="7949B86B" w:rsidR="00643B81" w:rsidRPr="00643B81" w:rsidRDefault="00643B81" w:rsidP="004C05B3">
      <w:pPr>
        <w:tabs>
          <w:tab w:val="left" w:leader="underscore" w:pos="9072"/>
        </w:tabs>
        <w:spacing w:line="276" w:lineRule="auto"/>
        <w:rPr>
          <w:rFonts w:ascii="Times New Roman" w:eastAsia="Times New Roman" w:hAnsi="Times New Roman" w:cs="Times New Roman"/>
          <w:b/>
          <w:bCs/>
        </w:rPr>
      </w:pPr>
    </w:p>
    <w:p w14:paraId="1C34CE32" w14:textId="77777777" w:rsidR="00643B81" w:rsidRPr="00643B81" w:rsidRDefault="00643B81">
      <w:pPr>
        <w:rPr>
          <w:rFonts w:ascii="Times New Roman" w:eastAsia="Times New Roman" w:hAnsi="Times New Roman" w:cs="Times New Roman"/>
          <w:b/>
          <w:bCs/>
        </w:rPr>
      </w:pPr>
      <w:r w:rsidRPr="00643B81">
        <w:rPr>
          <w:rFonts w:ascii="Times New Roman" w:eastAsia="Times New Roman" w:hAnsi="Times New Roman" w:cs="Times New Roman"/>
          <w:b/>
          <w:bCs/>
        </w:rPr>
        <w:br w:type="page"/>
      </w:r>
    </w:p>
    <w:p w14:paraId="387EFB85" w14:textId="77777777" w:rsidR="00D170A2" w:rsidRPr="00643B81" w:rsidRDefault="00D170A2" w:rsidP="00D170A2">
      <w:pPr>
        <w:pStyle w:val="szovegfolytatas"/>
        <w:spacing w:before="120" w:beforeAutospacing="0" w:after="120" w:afterAutospacing="0" w:line="276" w:lineRule="auto"/>
        <w:jc w:val="both"/>
        <w:rPr>
          <w:b/>
          <w:bCs/>
          <w:sz w:val="22"/>
          <w:szCs w:val="22"/>
        </w:rPr>
      </w:pPr>
      <w:r w:rsidRPr="00643B81">
        <w:rPr>
          <w:b/>
          <w:bCs/>
          <w:sz w:val="22"/>
          <w:szCs w:val="22"/>
        </w:rPr>
        <w:lastRenderedPageBreak/>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D170A2" w:rsidRPr="00643B81" w14:paraId="1F386A68" w14:textId="77777777" w:rsidTr="003B79C8">
        <w:tc>
          <w:tcPr>
            <w:tcW w:w="1096" w:type="dxa"/>
            <w:vMerge w:val="restart"/>
            <w:vAlign w:val="center"/>
          </w:tcPr>
          <w:p w14:paraId="7A83FB46" w14:textId="77777777" w:rsidR="00D170A2" w:rsidRPr="00643B81" w:rsidRDefault="00D170A2" w:rsidP="00643B81">
            <w:pPr>
              <w:pStyle w:val="szovegfolytatas"/>
              <w:spacing w:before="0" w:beforeAutospacing="0" w:after="120" w:afterAutospacing="0" w:line="276" w:lineRule="auto"/>
              <w:jc w:val="center"/>
              <w:rPr>
                <w:b/>
                <w:bCs/>
                <w:sz w:val="22"/>
                <w:szCs w:val="22"/>
              </w:rPr>
            </w:pPr>
            <w:r w:rsidRPr="00643B81">
              <w:rPr>
                <w:b/>
                <w:bCs/>
                <w:sz w:val="22"/>
                <w:szCs w:val="22"/>
              </w:rPr>
              <w:t>Sorszám</w:t>
            </w:r>
          </w:p>
        </w:tc>
        <w:tc>
          <w:tcPr>
            <w:tcW w:w="2423" w:type="dxa"/>
            <w:vMerge w:val="restart"/>
            <w:vAlign w:val="center"/>
          </w:tcPr>
          <w:p w14:paraId="344BA417" w14:textId="77777777" w:rsidR="00D170A2" w:rsidRPr="00643B81" w:rsidRDefault="00D170A2" w:rsidP="00643B81">
            <w:pPr>
              <w:pStyle w:val="szovegfolytatas"/>
              <w:spacing w:before="0" w:beforeAutospacing="0" w:after="120" w:afterAutospacing="0" w:line="276" w:lineRule="auto"/>
              <w:jc w:val="center"/>
              <w:rPr>
                <w:b/>
                <w:bCs/>
                <w:sz w:val="22"/>
                <w:szCs w:val="22"/>
              </w:rPr>
            </w:pPr>
            <w:r w:rsidRPr="00643B81">
              <w:rPr>
                <w:b/>
                <w:bCs/>
                <w:sz w:val="22"/>
                <w:szCs w:val="22"/>
              </w:rPr>
              <w:t>módszer</w:t>
            </w:r>
          </w:p>
        </w:tc>
        <w:tc>
          <w:tcPr>
            <w:tcW w:w="5773" w:type="dxa"/>
            <w:gridSpan w:val="4"/>
            <w:vAlign w:val="center"/>
          </w:tcPr>
          <w:p w14:paraId="54E2E357" w14:textId="77777777" w:rsidR="00D170A2" w:rsidRPr="00643B81" w:rsidRDefault="00D170A2" w:rsidP="00643B81">
            <w:pPr>
              <w:pStyle w:val="szovegfolytatas"/>
              <w:spacing w:before="0" w:beforeAutospacing="0" w:after="120" w:afterAutospacing="0" w:line="276" w:lineRule="auto"/>
              <w:jc w:val="center"/>
              <w:rPr>
                <w:b/>
                <w:bCs/>
                <w:sz w:val="22"/>
                <w:szCs w:val="22"/>
              </w:rPr>
            </w:pPr>
            <w:r w:rsidRPr="00643B81">
              <w:rPr>
                <w:b/>
                <w:bCs/>
                <w:sz w:val="22"/>
                <w:szCs w:val="22"/>
              </w:rPr>
              <w:t>A tanulói tevékenység szervezeti keretei</w:t>
            </w:r>
          </w:p>
        </w:tc>
      </w:tr>
      <w:tr w:rsidR="00D170A2" w:rsidRPr="00643B81" w14:paraId="3C83A761" w14:textId="77777777" w:rsidTr="003B79C8">
        <w:tc>
          <w:tcPr>
            <w:tcW w:w="1096" w:type="dxa"/>
            <w:vMerge/>
            <w:vAlign w:val="center"/>
          </w:tcPr>
          <w:p w14:paraId="5256DD8A" w14:textId="77777777" w:rsidR="00D170A2" w:rsidRPr="00643B81" w:rsidRDefault="00D170A2" w:rsidP="00FD7D13">
            <w:pPr>
              <w:pStyle w:val="szovegfolytatas"/>
              <w:numPr>
                <w:ilvl w:val="0"/>
                <w:numId w:val="22"/>
              </w:numPr>
              <w:spacing w:before="0" w:beforeAutospacing="0" w:after="120" w:afterAutospacing="0" w:line="276" w:lineRule="auto"/>
              <w:jc w:val="center"/>
              <w:rPr>
                <w:b/>
                <w:bCs/>
                <w:sz w:val="22"/>
                <w:szCs w:val="22"/>
              </w:rPr>
            </w:pPr>
          </w:p>
        </w:tc>
        <w:tc>
          <w:tcPr>
            <w:tcW w:w="2423" w:type="dxa"/>
            <w:vMerge/>
            <w:vAlign w:val="center"/>
          </w:tcPr>
          <w:p w14:paraId="697DD517" w14:textId="77777777" w:rsidR="00D170A2" w:rsidRPr="00643B81" w:rsidRDefault="00D170A2" w:rsidP="00643B81">
            <w:pPr>
              <w:pStyle w:val="szovegfolytatas"/>
              <w:spacing w:before="0" w:beforeAutospacing="0" w:after="120" w:afterAutospacing="0" w:line="276" w:lineRule="auto"/>
              <w:jc w:val="center"/>
              <w:rPr>
                <w:b/>
                <w:bCs/>
                <w:sz w:val="22"/>
                <w:szCs w:val="22"/>
              </w:rPr>
            </w:pPr>
          </w:p>
        </w:tc>
        <w:tc>
          <w:tcPr>
            <w:tcW w:w="1276" w:type="dxa"/>
            <w:vAlign w:val="center"/>
          </w:tcPr>
          <w:p w14:paraId="1B64CB05" w14:textId="77777777" w:rsidR="00D170A2" w:rsidRPr="00643B81" w:rsidRDefault="00D170A2" w:rsidP="00643B81">
            <w:pPr>
              <w:pStyle w:val="szovegfolytatas"/>
              <w:spacing w:before="0" w:beforeAutospacing="0" w:after="120" w:afterAutospacing="0" w:line="276" w:lineRule="auto"/>
              <w:jc w:val="center"/>
              <w:rPr>
                <w:b/>
                <w:bCs/>
                <w:sz w:val="22"/>
                <w:szCs w:val="22"/>
              </w:rPr>
            </w:pPr>
            <w:r w:rsidRPr="00643B81">
              <w:rPr>
                <w:b/>
                <w:bCs/>
                <w:sz w:val="22"/>
                <w:szCs w:val="22"/>
              </w:rPr>
              <w:t>egyéni</w:t>
            </w:r>
          </w:p>
        </w:tc>
        <w:tc>
          <w:tcPr>
            <w:tcW w:w="1444" w:type="dxa"/>
            <w:vAlign w:val="center"/>
          </w:tcPr>
          <w:p w14:paraId="04CD355E" w14:textId="77777777" w:rsidR="00D170A2" w:rsidRPr="00643B81" w:rsidRDefault="00D170A2" w:rsidP="00643B81">
            <w:pPr>
              <w:pStyle w:val="szovegfolytatas"/>
              <w:spacing w:before="0" w:beforeAutospacing="0" w:after="120" w:afterAutospacing="0" w:line="276" w:lineRule="auto"/>
              <w:jc w:val="center"/>
              <w:rPr>
                <w:b/>
                <w:bCs/>
                <w:sz w:val="22"/>
                <w:szCs w:val="22"/>
              </w:rPr>
            </w:pPr>
            <w:r w:rsidRPr="00643B81">
              <w:rPr>
                <w:b/>
                <w:bCs/>
                <w:sz w:val="22"/>
                <w:szCs w:val="22"/>
              </w:rPr>
              <w:t>páros</w:t>
            </w:r>
          </w:p>
        </w:tc>
        <w:tc>
          <w:tcPr>
            <w:tcW w:w="1472" w:type="dxa"/>
            <w:vAlign w:val="center"/>
          </w:tcPr>
          <w:p w14:paraId="4F85139D" w14:textId="77777777" w:rsidR="00D170A2" w:rsidRPr="00643B81" w:rsidRDefault="00D170A2" w:rsidP="00643B81">
            <w:pPr>
              <w:pStyle w:val="szovegfolytatas"/>
              <w:spacing w:before="0" w:beforeAutospacing="0" w:after="120" w:afterAutospacing="0" w:line="276" w:lineRule="auto"/>
              <w:jc w:val="center"/>
              <w:rPr>
                <w:b/>
                <w:bCs/>
                <w:sz w:val="22"/>
                <w:szCs w:val="22"/>
              </w:rPr>
            </w:pPr>
            <w:r w:rsidRPr="00643B81">
              <w:rPr>
                <w:b/>
                <w:bCs/>
                <w:sz w:val="22"/>
                <w:szCs w:val="22"/>
              </w:rPr>
              <w:t>csoport</w:t>
            </w:r>
          </w:p>
        </w:tc>
        <w:tc>
          <w:tcPr>
            <w:tcW w:w="1581" w:type="dxa"/>
            <w:vAlign w:val="center"/>
          </w:tcPr>
          <w:p w14:paraId="3F4E5E47" w14:textId="77777777" w:rsidR="00D170A2" w:rsidRPr="00643B81" w:rsidRDefault="00D170A2" w:rsidP="00643B81">
            <w:pPr>
              <w:pStyle w:val="szovegfolytatas"/>
              <w:spacing w:before="0" w:beforeAutospacing="0" w:after="120" w:afterAutospacing="0" w:line="276" w:lineRule="auto"/>
              <w:jc w:val="center"/>
              <w:rPr>
                <w:b/>
                <w:bCs/>
                <w:sz w:val="22"/>
                <w:szCs w:val="22"/>
              </w:rPr>
            </w:pPr>
            <w:r w:rsidRPr="00643B81">
              <w:rPr>
                <w:b/>
                <w:bCs/>
                <w:sz w:val="22"/>
                <w:szCs w:val="22"/>
              </w:rPr>
              <w:t>osztály</w:t>
            </w:r>
          </w:p>
        </w:tc>
      </w:tr>
      <w:tr w:rsidR="003B79C8" w:rsidRPr="00643B81" w14:paraId="4A91C7BE" w14:textId="77777777" w:rsidTr="003B79C8">
        <w:tc>
          <w:tcPr>
            <w:tcW w:w="1096" w:type="dxa"/>
            <w:vAlign w:val="center"/>
          </w:tcPr>
          <w:p w14:paraId="21B9090F" w14:textId="77777777" w:rsidR="003B79C8" w:rsidRPr="00643B81" w:rsidRDefault="003B79C8" w:rsidP="00FD7D13">
            <w:pPr>
              <w:pStyle w:val="szovegfolytatas"/>
              <w:numPr>
                <w:ilvl w:val="0"/>
                <w:numId w:val="25"/>
              </w:numPr>
              <w:spacing w:before="0" w:beforeAutospacing="0" w:after="120" w:afterAutospacing="0" w:line="276" w:lineRule="auto"/>
              <w:jc w:val="both"/>
              <w:rPr>
                <w:b/>
                <w:bCs/>
                <w:sz w:val="22"/>
                <w:szCs w:val="22"/>
              </w:rPr>
            </w:pPr>
          </w:p>
        </w:tc>
        <w:tc>
          <w:tcPr>
            <w:tcW w:w="2423" w:type="dxa"/>
            <w:vAlign w:val="center"/>
          </w:tcPr>
          <w:p w14:paraId="529D4F9A" w14:textId="77777777" w:rsidR="003B79C8" w:rsidRPr="00643B81" w:rsidRDefault="003B79C8" w:rsidP="00643B81">
            <w:pPr>
              <w:pStyle w:val="szovegfolytatas"/>
              <w:spacing w:before="0" w:beforeAutospacing="0" w:after="120" w:afterAutospacing="0" w:line="276" w:lineRule="auto"/>
              <w:jc w:val="both"/>
              <w:rPr>
                <w:bCs/>
                <w:sz w:val="22"/>
                <w:szCs w:val="22"/>
              </w:rPr>
            </w:pPr>
            <w:r w:rsidRPr="00643B81">
              <w:rPr>
                <w:bCs/>
                <w:sz w:val="22"/>
                <w:szCs w:val="22"/>
              </w:rPr>
              <w:t>magyarázat</w:t>
            </w:r>
          </w:p>
        </w:tc>
        <w:tc>
          <w:tcPr>
            <w:tcW w:w="1276" w:type="dxa"/>
          </w:tcPr>
          <w:p w14:paraId="7803A7E6" w14:textId="0B179D81" w:rsidR="003B79C8" w:rsidRPr="00643B81" w:rsidRDefault="003B79C8" w:rsidP="00643B81">
            <w:pPr>
              <w:pStyle w:val="szovegfolytatas"/>
              <w:spacing w:before="0" w:beforeAutospacing="0" w:after="120" w:afterAutospacing="0" w:line="276" w:lineRule="auto"/>
              <w:jc w:val="center"/>
              <w:rPr>
                <w:bCs/>
                <w:sz w:val="22"/>
                <w:szCs w:val="22"/>
              </w:rPr>
            </w:pPr>
            <w:r w:rsidRPr="00643B81">
              <w:rPr>
                <w:bCs/>
                <w:sz w:val="22"/>
                <w:szCs w:val="22"/>
              </w:rPr>
              <w:t>X</w:t>
            </w:r>
          </w:p>
        </w:tc>
        <w:tc>
          <w:tcPr>
            <w:tcW w:w="1444" w:type="dxa"/>
          </w:tcPr>
          <w:p w14:paraId="3F4D2468" w14:textId="77777777" w:rsidR="003B79C8" w:rsidRPr="00643B81" w:rsidRDefault="003B79C8" w:rsidP="00643B81">
            <w:pPr>
              <w:pStyle w:val="szovegfolytatas"/>
              <w:spacing w:before="0" w:beforeAutospacing="0" w:after="120" w:afterAutospacing="0" w:line="276" w:lineRule="auto"/>
              <w:jc w:val="center"/>
              <w:rPr>
                <w:bCs/>
                <w:sz w:val="22"/>
                <w:szCs w:val="22"/>
              </w:rPr>
            </w:pPr>
          </w:p>
        </w:tc>
        <w:tc>
          <w:tcPr>
            <w:tcW w:w="1472" w:type="dxa"/>
          </w:tcPr>
          <w:p w14:paraId="0D7A7B62" w14:textId="77777777" w:rsidR="003B79C8" w:rsidRPr="00643B81" w:rsidRDefault="003B79C8" w:rsidP="00643B81">
            <w:pPr>
              <w:pStyle w:val="szovegfolytatas"/>
              <w:spacing w:before="0" w:beforeAutospacing="0" w:after="120" w:afterAutospacing="0" w:line="276" w:lineRule="auto"/>
              <w:jc w:val="center"/>
              <w:rPr>
                <w:bCs/>
                <w:sz w:val="22"/>
                <w:szCs w:val="22"/>
              </w:rPr>
            </w:pPr>
          </w:p>
        </w:tc>
        <w:tc>
          <w:tcPr>
            <w:tcW w:w="1581" w:type="dxa"/>
          </w:tcPr>
          <w:p w14:paraId="2EDC0AA9" w14:textId="77777777" w:rsidR="003B79C8" w:rsidRPr="00643B81" w:rsidRDefault="003B79C8" w:rsidP="00643B81">
            <w:pPr>
              <w:pStyle w:val="szovegfolytatas"/>
              <w:spacing w:before="0" w:beforeAutospacing="0" w:after="120" w:afterAutospacing="0" w:line="276" w:lineRule="auto"/>
              <w:jc w:val="center"/>
              <w:rPr>
                <w:bCs/>
                <w:sz w:val="22"/>
                <w:szCs w:val="22"/>
              </w:rPr>
            </w:pPr>
          </w:p>
        </w:tc>
      </w:tr>
      <w:tr w:rsidR="003B79C8" w:rsidRPr="00643B81" w14:paraId="5EBA2504" w14:textId="77777777" w:rsidTr="003B79C8">
        <w:tc>
          <w:tcPr>
            <w:tcW w:w="1096" w:type="dxa"/>
            <w:vAlign w:val="center"/>
          </w:tcPr>
          <w:p w14:paraId="55A88F66" w14:textId="77777777" w:rsidR="003B79C8" w:rsidRPr="00643B81" w:rsidRDefault="003B79C8" w:rsidP="00FD7D13">
            <w:pPr>
              <w:pStyle w:val="szovegfolytatas"/>
              <w:numPr>
                <w:ilvl w:val="0"/>
                <w:numId w:val="25"/>
              </w:numPr>
              <w:spacing w:before="0" w:beforeAutospacing="0" w:after="120" w:afterAutospacing="0" w:line="276" w:lineRule="auto"/>
              <w:jc w:val="both"/>
              <w:rPr>
                <w:b/>
                <w:bCs/>
                <w:sz w:val="22"/>
                <w:szCs w:val="22"/>
              </w:rPr>
            </w:pPr>
          </w:p>
        </w:tc>
        <w:tc>
          <w:tcPr>
            <w:tcW w:w="2423" w:type="dxa"/>
            <w:vAlign w:val="center"/>
          </w:tcPr>
          <w:p w14:paraId="3E9231EB" w14:textId="77777777" w:rsidR="003B79C8" w:rsidRPr="00643B81" w:rsidRDefault="003B79C8" w:rsidP="00643B81">
            <w:pPr>
              <w:pStyle w:val="szovegfolytatas"/>
              <w:spacing w:before="0" w:beforeAutospacing="0" w:after="120" w:afterAutospacing="0" w:line="276" w:lineRule="auto"/>
              <w:jc w:val="both"/>
              <w:rPr>
                <w:bCs/>
                <w:sz w:val="22"/>
                <w:szCs w:val="22"/>
              </w:rPr>
            </w:pPr>
            <w:r w:rsidRPr="00643B81">
              <w:rPr>
                <w:bCs/>
                <w:sz w:val="22"/>
                <w:szCs w:val="22"/>
              </w:rPr>
              <w:t>megbeszélés</w:t>
            </w:r>
          </w:p>
        </w:tc>
        <w:tc>
          <w:tcPr>
            <w:tcW w:w="1276" w:type="dxa"/>
          </w:tcPr>
          <w:p w14:paraId="0991D380" w14:textId="77777777" w:rsidR="003B79C8" w:rsidRPr="00643B81" w:rsidRDefault="003B79C8" w:rsidP="00643B81">
            <w:pPr>
              <w:pStyle w:val="szovegfolytatas"/>
              <w:spacing w:before="0" w:beforeAutospacing="0" w:after="120" w:afterAutospacing="0" w:line="276" w:lineRule="auto"/>
              <w:jc w:val="center"/>
              <w:rPr>
                <w:bCs/>
                <w:sz w:val="22"/>
                <w:szCs w:val="22"/>
              </w:rPr>
            </w:pPr>
          </w:p>
        </w:tc>
        <w:tc>
          <w:tcPr>
            <w:tcW w:w="1444" w:type="dxa"/>
          </w:tcPr>
          <w:p w14:paraId="3A6B81C9" w14:textId="7E462970" w:rsidR="003B79C8" w:rsidRPr="00643B81" w:rsidRDefault="003B79C8" w:rsidP="00643B81">
            <w:pPr>
              <w:pStyle w:val="szovegfolytatas"/>
              <w:spacing w:before="0" w:beforeAutospacing="0" w:after="120" w:afterAutospacing="0" w:line="276" w:lineRule="auto"/>
              <w:jc w:val="center"/>
              <w:rPr>
                <w:bCs/>
                <w:sz w:val="22"/>
                <w:szCs w:val="22"/>
              </w:rPr>
            </w:pPr>
            <w:r w:rsidRPr="00643B81">
              <w:rPr>
                <w:bCs/>
                <w:sz w:val="22"/>
                <w:szCs w:val="22"/>
              </w:rPr>
              <w:t>X</w:t>
            </w:r>
          </w:p>
        </w:tc>
        <w:tc>
          <w:tcPr>
            <w:tcW w:w="1472" w:type="dxa"/>
          </w:tcPr>
          <w:p w14:paraId="495EBCE8" w14:textId="68C9B879" w:rsidR="003B79C8" w:rsidRPr="00643B81" w:rsidRDefault="003B79C8" w:rsidP="00643B81">
            <w:pPr>
              <w:pStyle w:val="szovegfolytatas"/>
              <w:spacing w:before="0" w:beforeAutospacing="0" w:after="120" w:afterAutospacing="0" w:line="276" w:lineRule="auto"/>
              <w:jc w:val="center"/>
              <w:rPr>
                <w:bCs/>
                <w:sz w:val="22"/>
                <w:szCs w:val="22"/>
              </w:rPr>
            </w:pPr>
            <w:r w:rsidRPr="00643B81">
              <w:rPr>
                <w:bCs/>
                <w:sz w:val="22"/>
                <w:szCs w:val="22"/>
              </w:rPr>
              <w:t>X</w:t>
            </w:r>
          </w:p>
        </w:tc>
        <w:tc>
          <w:tcPr>
            <w:tcW w:w="1581" w:type="dxa"/>
          </w:tcPr>
          <w:p w14:paraId="5281F5A9" w14:textId="77777777" w:rsidR="003B79C8" w:rsidRPr="00643B81" w:rsidRDefault="003B79C8" w:rsidP="00643B81">
            <w:pPr>
              <w:pStyle w:val="szovegfolytatas"/>
              <w:spacing w:before="0" w:beforeAutospacing="0" w:after="120" w:afterAutospacing="0" w:line="276" w:lineRule="auto"/>
              <w:jc w:val="center"/>
              <w:rPr>
                <w:bCs/>
                <w:sz w:val="22"/>
                <w:szCs w:val="22"/>
              </w:rPr>
            </w:pPr>
          </w:p>
        </w:tc>
      </w:tr>
      <w:tr w:rsidR="003B79C8" w:rsidRPr="00643B81" w14:paraId="3CF266C9" w14:textId="77777777" w:rsidTr="003B79C8">
        <w:tc>
          <w:tcPr>
            <w:tcW w:w="1096" w:type="dxa"/>
            <w:vAlign w:val="center"/>
          </w:tcPr>
          <w:p w14:paraId="262AF561" w14:textId="77777777" w:rsidR="003B79C8" w:rsidRPr="00643B81" w:rsidRDefault="003B79C8" w:rsidP="00FD7D13">
            <w:pPr>
              <w:pStyle w:val="szovegfolytatas"/>
              <w:numPr>
                <w:ilvl w:val="0"/>
                <w:numId w:val="25"/>
              </w:numPr>
              <w:spacing w:before="0" w:beforeAutospacing="0" w:after="120" w:afterAutospacing="0" w:line="276" w:lineRule="auto"/>
              <w:jc w:val="both"/>
              <w:rPr>
                <w:b/>
                <w:bCs/>
                <w:sz w:val="22"/>
                <w:szCs w:val="22"/>
              </w:rPr>
            </w:pPr>
          </w:p>
        </w:tc>
        <w:tc>
          <w:tcPr>
            <w:tcW w:w="2423" w:type="dxa"/>
            <w:vAlign w:val="center"/>
          </w:tcPr>
          <w:p w14:paraId="5914456E" w14:textId="77777777" w:rsidR="003B79C8" w:rsidRPr="00643B81" w:rsidRDefault="003B79C8" w:rsidP="00643B81">
            <w:pPr>
              <w:pStyle w:val="szovegfolytatas"/>
              <w:spacing w:before="0" w:beforeAutospacing="0" w:after="120" w:afterAutospacing="0" w:line="276" w:lineRule="auto"/>
              <w:jc w:val="both"/>
              <w:rPr>
                <w:bCs/>
                <w:sz w:val="22"/>
                <w:szCs w:val="22"/>
              </w:rPr>
            </w:pPr>
            <w:r w:rsidRPr="00643B81">
              <w:rPr>
                <w:bCs/>
                <w:sz w:val="22"/>
                <w:szCs w:val="22"/>
              </w:rPr>
              <w:t>vita</w:t>
            </w:r>
          </w:p>
        </w:tc>
        <w:tc>
          <w:tcPr>
            <w:tcW w:w="1276" w:type="dxa"/>
          </w:tcPr>
          <w:p w14:paraId="79B879D4" w14:textId="77777777" w:rsidR="003B79C8" w:rsidRPr="00643B81" w:rsidRDefault="003B79C8" w:rsidP="00643B81">
            <w:pPr>
              <w:pStyle w:val="szovegfolytatas"/>
              <w:spacing w:before="0" w:beforeAutospacing="0" w:after="120" w:afterAutospacing="0" w:line="276" w:lineRule="auto"/>
              <w:jc w:val="center"/>
              <w:rPr>
                <w:bCs/>
                <w:sz w:val="22"/>
                <w:szCs w:val="22"/>
              </w:rPr>
            </w:pPr>
          </w:p>
        </w:tc>
        <w:tc>
          <w:tcPr>
            <w:tcW w:w="1444" w:type="dxa"/>
          </w:tcPr>
          <w:p w14:paraId="3526B74C" w14:textId="0C8B8C65" w:rsidR="003B79C8" w:rsidRPr="00643B81" w:rsidRDefault="003B79C8" w:rsidP="00643B81">
            <w:pPr>
              <w:pStyle w:val="szovegfolytatas"/>
              <w:spacing w:before="0" w:beforeAutospacing="0" w:after="120" w:afterAutospacing="0" w:line="276" w:lineRule="auto"/>
              <w:jc w:val="center"/>
              <w:rPr>
                <w:bCs/>
                <w:sz w:val="22"/>
                <w:szCs w:val="22"/>
              </w:rPr>
            </w:pPr>
            <w:r w:rsidRPr="00643B81">
              <w:rPr>
                <w:bCs/>
                <w:sz w:val="22"/>
                <w:szCs w:val="22"/>
              </w:rPr>
              <w:t>X</w:t>
            </w:r>
          </w:p>
        </w:tc>
        <w:tc>
          <w:tcPr>
            <w:tcW w:w="1472" w:type="dxa"/>
          </w:tcPr>
          <w:p w14:paraId="2952AD10" w14:textId="68685E3C" w:rsidR="003B79C8" w:rsidRPr="00643B81" w:rsidRDefault="003B79C8" w:rsidP="00643B81">
            <w:pPr>
              <w:pStyle w:val="szovegfolytatas"/>
              <w:spacing w:before="0" w:beforeAutospacing="0" w:after="120" w:afterAutospacing="0" w:line="276" w:lineRule="auto"/>
              <w:jc w:val="center"/>
              <w:rPr>
                <w:bCs/>
                <w:sz w:val="22"/>
                <w:szCs w:val="22"/>
              </w:rPr>
            </w:pPr>
            <w:r w:rsidRPr="00643B81">
              <w:rPr>
                <w:bCs/>
                <w:sz w:val="22"/>
                <w:szCs w:val="22"/>
              </w:rPr>
              <w:t>X</w:t>
            </w:r>
          </w:p>
        </w:tc>
        <w:tc>
          <w:tcPr>
            <w:tcW w:w="1581" w:type="dxa"/>
          </w:tcPr>
          <w:p w14:paraId="63C5F91B" w14:textId="77777777" w:rsidR="003B79C8" w:rsidRPr="00643B81" w:rsidRDefault="003B79C8" w:rsidP="00643B81">
            <w:pPr>
              <w:pStyle w:val="szovegfolytatas"/>
              <w:spacing w:before="0" w:beforeAutospacing="0" w:after="120" w:afterAutospacing="0" w:line="276" w:lineRule="auto"/>
              <w:jc w:val="center"/>
              <w:rPr>
                <w:bCs/>
                <w:sz w:val="22"/>
                <w:szCs w:val="22"/>
              </w:rPr>
            </w:pPr>
          </w:p>
        </w:tc>
      </w:tr>
      <w:tr w:rsidR="003B79C8" w:rsidRPr="00643B81" w14:paraId="7AFCAE74" w14:textId="77777777" w:rsidTr="003B79C8">
        <w:tc>
          <w:tcPr>
            <w:tcW w:w="1096" w:type="dxa"/>
            <w:vAlign w:val="center"/>
          </w:tcPr>
          <w:p w14:paraId="3A5E0F07" w14:textId="77777777" w:rsidR="003B79C8" w:rsidRPr="00643B81" w:rsidRDefault="003B79C8" w:rsidP="00FD7D13">
            <w:pPr>
              <w:pStyle w:val="szovegfolytatas"/>
              <w:numPr>
                <w:ilvl w:val="0"/>
                <w:numId w:val="25"/>
              </w:numPr>
              <w:spacing w:before="0" w:beforeAutospacing="0" w:after="120" w:afterAutospacing="0" w:line="276" w:lineRule="auto"/>
              <w:jc w:val="both"/>
              <w:rPr>
                <w:b/>
                <w:bCs/>
                <w:sz w:val="22"/>
                <w:szCs w:val="22"/>
              </w:rPr>
            </w:pPr>
          </w:p>
        </w:tc>
        <w:tc>
          <w:tcPr>
            <w:tcW w:w="2423" w:type="dxa"/>
            <w:vAlign w:val="center"/>
          </w:tcPr>
          <w:p w14:paraId="4573497F" w14:textId="77777777" w:rsidR="003B79C8" w:rsidRPr="00643B81" w:rsidRDefault="003B79C8" w:rsidP="00643B81">
            <w:pPr>
              <w:pStyle w:val="szovegfolytatas"/>
              <w:spacing w:before="0" w:beforeAutospacing="0" w:after="120" w:afterAutospacing="0" w:line="276" w:lineRule="auto"/>
              <w:jc w:val="both"/>
              <w:rPr>
                <w:bCs/>
                <w:sz w:val="22"/>
                <w:szCs w:val="22"/>
              </w:rPr>
            </w:pPr>
            <w:r w:rsidRPr="00643B81">
              <w:rPr>
                <w:bCs/>
                <w:sz w:val="22"/>
                <w:szCs w:val="22"/>
              </w:rPr>
              <w:t>szerepjáték</w:t>
            </w:r>
          </w:p>
        </w:tc>
        <w:tc>
          <w:tcPr>
            <w:tcW w:w="1276" w:type="dxa"/>
          </w:tcPr>
          <w:p w14:paraId="72D771B0" w14:textId="77777777" w:rsidR="003B79C8" w:rsidRPr="00643B81" w:rsidRDefault="003B79C8" w:rsidP="00643B81">
            <w:pPr>
              <w:pStyle w:val="szovegfolytatas"/>
              <w:spacing w:before="0" w:beforeAutospacing="0" w:after="120" w:afterAutospacing="0" w:line="276" w:lineRule="auto"/>
              <w:jc w:val="center"/>
              <w:rPr>
                <w:bCs/>
                <w:sz w:val="22"/>
                <w:szCs w:val="22"/>
              </w:rPr>
            </w:pPr>
          </w:p>
        </w:tc>
        <w:tc>
          <w:tcPr>
            <w:tcW w:w="1444" w:type="dxa"/>
          </w:tcPr>
          <w:p w14:paraId="4E3163FF" w14:textId="06F3FFF6" w:rsidR="003B79C8" w:rsidRPr="00643B81" w:rsidRDefault="003B79C8" w:rsidP="00643B81">
            <w:pPr>
              <w:pStyle w:val="szovegfolytatas"/>
              <w:spacing w:before="0" w:beforeAutospacing="0" w:after="120" w:afterAutospacing="0" w:line="276" w:lineRule="auto"/>
              <w:jc w:val="center"/>
              <w:rPr>
                <w:bCs/>
                <w:sz w:val="22"/>
                <w:szCs w:val="22"/>
              </w:rPr>
            </w:pPr>
            <w:r w:rsidRPr="00643B81">
              <w:rPr>
                <w:bCs/>
                <w:sz w:val="22"/>
                <w:szCs w:val="22"/>
              </w:rPr>
              <w:t>X</w:t>
            </w:r>
          </w:p>
        </w:tc>
        <w:tc>
          <w:tcPr>
            <w:tcW w:w="1472" w:type="dxa"/>
          </w:tcPr>
          <w:p w14:paraId="57D61F9A" w14:textId="59AF43E0" w:rsidR="003B79C8" w:rsidRPr="00643B81" w:rsidRDefault="003B79C8" w:rsidP="00643B81">
            <w:pPr>
              <w:pStyle w:val="szovegfolytatas"/>
              <w:spacing w:before="0" w:beforeAutospacing="0" w:after="120" w:afterAutospacing="0" w:line="276" w:lineRule="auto"/>
              <w:jc w:val="center"/>
              <w:rPr>
                <w:bCs/>
                <w:sz w:val="22"/>
                <w:szCs w:val="22"/>
              </w:rPr>
            </w:pPr>
            <w:r w:rsidRPr="00643B81">
              <w:rPr>
                <w:bCs/>
                <w:sz w:val="22"/>
                <w:szCs w:val="22"/>
              </w:rPr>
              <w:t>X</w:t>
            </w:r>
          </w:p>
        </w:tc>
        <w:tc>
          <w:tcPr>
            <w:tcW w:w="1581" w:type="dxa"/>
          </w:tcPr>
          <w:p w14:paraId="4C873B59" w14:textId="2EAF3E12" w:rsidR="003B79C8" w:rsidRPr="00643B81" w:rsidRDefault="003B79C8" w:rsidP="00643B81">
            <w:pPr>
              <w:pStyle w:val="szovegfolytatas"/>
              <w:spacing w:before="0" w:beforeAutospacing="0" w:after="120" w:afterAutospacing="0" w:line="276" w:lineRule="auto"/>
              <w:jc w:val="center"/>
              <w:rPr>
                <w:bCs/>
                <w:sz w:val="22"/>
                <w:szCs w:val="22"/>
              </w:rPr>
            </w:pPr>
            <w:r w:rsidRPr="00643B81">
              <w:rPr>
                <w:bCs/>
                <w:sz w:val="22"/>
                <w:szCs w:val="22"/>
              </w:rPr>
              <w:t>X</w:t>
            </w:r>
          </w:p>
        </w:tc>
      </w:tr>
      <w:tr w:rsidR="003B79C8" w:rsidRPr="00643B81" w14:paraId="575B6BE7" w14:textId="77777777" w:rsidTr="003B79C8">
        <w:tc>
          <w:tcPr>
            <w:tcW w:w="1096" w:type="dxa"/>
            <w:vAlign w:val="center"/>
          </w:tcPr>
          <w:p w14:paraId="4ABD9246" w14:textId="77777777" w:rsidR="003B79C8" w:rsidRPr="00643B81" w:rsidRDefault="003B79C8" w:rsidP="00FD7D13">
            <w:pPr>
              <w:pStyle w:val="szovegfolytatas"/>
              <w:numPr>
                <w:ilvl w:val="0"/>
                <w:numId w:val="25"/>
              </w:numPr>
              <w:spacing w:before="0" w:beforeAutospacing="0" w:after="120" w:afterAutospacing="0" w:line="276" w:lineRule="auto"/>
              <w:jc w:val="both"/>
              <w:rPr>
                <w:b/>
                <w:bCs/>
                <w:sz w:val="22"/>
                <w:szCs w:val="22"/>
              </w:rPr>
            </w:pPr>
          </w:p>
        </w:tc>
        <w:tc>
          <w:tcPr>
            <w:tcW w:w="2423" w:type="dxa"/>
            <w:vAlign w:val="center"/>
          </w:tcPr>
          <w:p w14:paraId="65A16444" w14:textId="77777777" w:rsidR="003B79C8" w:rsidRPr="00643B81" w:rsidRDefault="003B79C8" w:rsidP="00643B81">
            <w:pPr>
              <w:pStyle w:val="szovegfolytatas"/>
              <w:spacing w:before="0" w:beforeAutospacing="0" w:after="120" w:afterAutospacing="0" w:line="276" w:lineRule="auto"/>
              <w:jc w:val="both"/>
              <w:rPr>
                <w:bCs/>
                <w:sz w:val="22"/>
                <w:szCs w:val="22"/>
              </w:rPr>
            </w:pPr>
            <w:r w:rsidRPr="00643B81">
              <w:rPr>
                <w:bCs/>
                <w:sz w:val="22"/>
                <w:szCs w:val="22"/>
              </w:rPr>
              <w:t>projektmódszer</w:t>
            </w:r>
          </w:p>
        </w:tc>
        <w:tc>
          <w:tcPr>
            <w:tcW w:w="1276" w:type="dxa"/>
          </w:tcPr>
          <w:p w14:paraId="7B906090" w14:textId="77777777" w:rsidR="003B79C8" w:rsidRPr="00643B81" w:rsidRDefault="003B79C8" w:rsidP="00643B81">
            <w:pPr>
              <w:pStyle w:val="szovegfolytatas"/>
              <w:spacing w:before="0" w:beforeAutospacing="0" w:after="120" w:afterAutospacing="0" w:line="276" w:lineRule="auto"/>
              <w:jc w:val="center"/>
              <w:rPr>
                <w:bCs/>
                <w:sz w:val="22"/>
                <w:szCs w:val="22"/>
              </w:rPr>
            </w:pPr>
          </w:p>
        </w:tc>
        <w:tc>
          <w:tcPr>
            <w:tcW w:w="1444" w:type="dxa"/>
          </w:tcPr>
          <w:p w14:paraId="6CD568AC" w14:textId="77777777" w:rsidR="003B79C8" w:rsidRPr="00643B81" w:rsidRDefault="003B79C8" w:rsidP="00643B81">
            <w:pPr>
              <w:pStyle w:val="szovegfolytatas"/>
              <w:spacing w:before="0" w:beforeAutospacing="0" w:after="120" w:afterAutospacing="0" w:line="276" w:lineRule="auto"/>
              <w:jc w:val="center"/>
              <w:rPr>
                <w:bCs/>
                <w:sz w:val="22"/>
                <w:szCs w:val="22"/>
              </w:rPr>
            </w:pPr>
          </w:p>
        </w:tc>
        <w:tc>
          <w:tcPr>
            <w:tcW w:w="1472" w:type="dxa"/>
          </w:tcPr>
          <w:p w14:paraId="521D9222" w14:textId="13ED0A37" w:rsidR="003B79C8" w:rsidRPr="00643B81" w:rsidRDefault="003B79C8" w:rsidP="00643B81">
            <w:pPr>
              <w:pStyle w:val="szovegfolytatas"/>
              <w:spacing w:before="0" w:beforeAutospacing="0" w:after="120" w:afterAutospacing="0" w:line="276" w:lineRule="auto"/>
              <w:jc w:val="center"/>
              <w:rPr>
                <w:bCs/>
                <w:sz w:val="22"/>
                <w:szCs w:val="22"/>
              </w:rPr>
            </w:pPr>
            <w:r w:rsidRPr="00643B81">
              <w:rPr>
                <w:bCs/>
                <w:sz w:val="22"/>
                <w:szCs w:val="22"/>
              </w:rPr>
              <w:t>X</w:t>
            </w:r>
          </w:p>
        </w:tc>
        <w:tc>
          <w:tcPr>
            <w:tcW w:w="1581" w:type="dxa"/>
          </w:tcPr>
          <w:p w14:paraId="537C01BC" w14:textId="28ED81F4" w:rsidR="003B79C8" w:rsidRPr="00643B81" w:rsidRDefault="003B79C8" w:rsidP="00643B81">
            <w:pPr>
              <w:pStyle w:val="szovegfolytatas"/>
              <w:spacing w:before="0" w:beforeAutospacing="0" w:after="120" w:afterAutospacing="0" w:line="276" w:lineRule="auto"/>
              <w:jc w:val="center"/>
              <w:rPr>
                <w:bCs/>
                <w:sz w:val="22"/>
                <w:szCs w:val="22"/>
              </w:rPr>
            </w:pPr>
            <w:r w:rsidRPr="00643B81">
              <w:rPr>
                <w:bCs/>
                <w:sz w:val="22"/>
                <w:szCs w:val="22"/>
              </w:rPr>
              <w:t>X</w:t>
            </w:r>
          </w:p>
        </w:tc>
      </w:tr>
    </w:tbl>
    <w:p w14:paraId="71119F8F" w14:textId="77777777" w:rsidR="00D170A2" w:rsidRPr="00643B81" w:rsidRDefault="00D170A2" w:rsidP="00D170A2">
      <w:pPr>
        <w:pStyle w:val="szovegfolytatas"/>
        <w:spacing w:before="120" w:beforeAutospacing="0" w:after="120" w:afterAutospacing="0" w:line="276" w:lineRule="auto"/>
        <w:jc w:val="both"/>
        <w:rPr>
          <w:b/>
          <w:bCs/>
          <w:sz w:val="22"/>
          <w:szCs w:val="22"/>
        </w:rPr>
      </w:pPr>
      <w:r w:rsidRPr="00643B81">
        <w:rPr>
          <w:b/>
          <w:bCs/>
          <w:sz w:val="22"/>
          <w:szCs w:val="22"/>
        </w:rPr>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6"/>
        <w:gridCol w:w="4450"/>
      </w:tblGrid>
      <w:tr w:rsidR="0058538F" w:rsidRPr="00643B81" w14:paraId="354DE455" w14:textId="77777777" w:rsidTr="00643B81">
        <w:tc>
          <w:tcPr>
            <w:tcW w:w="2546" w:type="pct"/>
            <w:shd w:val="clear" w:color="auto" w:fill="auto"/>
            <w:vAlign w:val="center"/>
          </w:tcPr>
          <w:p w14:paraId="4C232B02" w14:textId="77777777" w:rsidR="0058538F" w:rsidRPr="00643B81" w:rsidRDefault="0058538F" w:rsidP="005853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454" w:type="pct"/>
            <w:shd w:val="clear" w:color="auto" w:fill="auto"/>
          </w:tcPr>
          <w:p w14:paraId="7C35C184" w14:textId="7163B560" w:rsidR="0058538F" w:rsidRPr="00643B81" w:rsidRDefault="0058538F" w:rsidP="005853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58538F" w:rsidRPr="00643B81" w14:paraId="576A8326" w14:textId="77777777" w:rsidTr="00643B81">
        <w:tc>
          <w:tcPr>
            <w:tcW w:w="2546" w:type="pct"/>
            <w:shd w:val="clear" w:color="auto" w:fill="auto"/>
            <w:vAlign w:val="center"/>
          </w:tcPr>
          <w:p w14:paraId="083D62A1" w14:textId="77777777" w:rsidR="0058538F" w:rsidRPr="00643B81" w:rsidRDefault="0058538F" w:rsidP="005853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Cs/>
                <w:sz w:val="22"/>
                <w:szCs w:val="22"/>
              </w:rPr>
              <w:t>(szummatív értékelés)</w:t>
            </w:r>
          </w:p>
        </w:tc>
        <w:tc>
          <w:tcPr>
            <w:tcW w:w="2454" w:type="pct"/>
            <w:shd w:val="clear" w:color="auto" w:fill="auto"/>
          </w:tcPr>
          <w:p w14:paraId="35FD747C" w14:textId="3245F488" w:rsidR="0058538F" w:rsidRPr="00643B81" w:rsidRDefault="0058538F" w:rsidP="0058538F">
            <w:pPr>
              <w:pStyle w:val="szovegfolytatas"/>
              <w:spacing w:before="120" w:beforeAutospacing="0" w:after="120" w:afterAutospacing="0"/>
              <w:rPr>
                <w:bCs/>
                <w:sz w:val="22"/>
                <w:szCs w:val="22"/>
              </w:rPr>
            </w:pPr>
            <w:r w:rsidRPr="00643B81">
              <w:rPr>
                <w:sz w:val="22"/>
                <w:szCs w:val="22"/>
              </w:rPr>
              <w:t>Tesztfeladat és szóbeli feladat alapján</w:t>
            </w:r>
          </w:p>
        </w:tc>
      </w:tr>
      <w:tr w:rsidR="0058538F" w:rsidRPr="00643B81" w14:paraId="4E82A774" w14:textId="77777777" w:rsidTr="00643B81">
        <w:tc>
          <w:tcPr>
            <w:tcW w:w="2546" w:type="pct"/>
            <w:shd w:val="clear" w:color="auto" w:fill="auto"/>
            <w:vAlign w:val="center"/>
          </w:tcPr>
          <w:p w14:paraId="2C363B4C" w14:textId="77777777" w:rsidR="0058538F" w:rsidRPr="00643B81" w:rsidRDefault="0058538F" w:rsidP="005853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454" w:type="pct"/>
            <w:shd w:val="clear" w:color="auto" w:fill="auto"/>
          </w:tcPr>
          <w:p w14:paraId="378D9B11" w14:textId="0F54618E" w:rsidR="0058538F" w:rsidRPr="00643B81" w:rsidRDefault="0058538F" w:rsidP="005853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201C95C3" w14:textId="6F27CA44" w:rsidR="00ED731F" w:rsidRPr="00643B81" w:rsidRDefault="00ED731F">
      <w:pPr>
        <w:rPr>
          <w:rFonts w:ascii="Times New Roman" w:eastAsia="Times New Roman" w:hAnsi="Times New Roman" w:cs="Times New Roman"/>
          <w:b/>
          <w:bCs/>
        </w:rPr>
      </w:pPr>
    </w:p>
    <w:p w14:paraId="0B8B6327" w14:textId="4632A624" w:rsidR="004C05B3" w:rsidRPr="00643B81" w:rsidRDefault="004C05B3" w:rsidP="00643B81">
      <w:pPr>
        <w:tabs>
          <w:tab w:val="left" w:leader="underscore" w:pos="9072"/>
        </w:tabs>
        <w:spacing w:line="276" w:lineRule="auto"/>
        <w:rPr>
          <w:rFonts w:ascii="Times New Roman" w:eastAsia="Times New Roman" w:hAnsi="Times New Roman" w:cs="Times New Roman"/>
          <w:b/>
          <w:bCs/>
        </w:rPr>
      </w:pPr>
      <w:r w:rsidRPr="00643B81">
        <w:rPr>
          <w:rFonts w:ascii="Times New Roman" w:eastAsia="Times New Roman" w:hAnsi="Times New Roman" w:cs="Times New Roman"/>
          <w:b/>
          <w:bCs/>
        </w:rPr>
        <w:t>A tantárgy témakörei</w:t>
      </w:r>
    </w:p>
    <w:p w14:paraId="7D67820A" w14:textId="03AA15C9" w:rsidR="009B4540" w:rsidRPr="00643B81" w:rsidRDefault="009B4540" w:rsidP="00643B81">
      <w:pPr>
        <w:spacing w:line="276" w:lineRule="auto"/>
        <w:rPr>
          <w:rFonts w:ascii="Times New Roman" w:eastAsia="Times New Roman" w:hAnsi="Times New Roman" w:cs="Times New Roman"/>
          <w:b/>
          <w:bCs/>
        </w:rPr>
      </w:pPr>
    </w:p>
    <w:p w14:paraId="06F4C6A7" w14:textId="4E240909" w:rsidR="004C05B3" w:rsidRPr="00812295" w:rsidRDefault="004C05B3" w:rsidP="00643B81">
      <w:pPr>
        <w:spacing w:line="276" w:lineRule="auto"/>
        <w:ind w:firstLine="357"/>
        <w:rPr>
          <w:rFonts w:ascii="Times New Roman" w:hAnsi="Times New Roman" w:cs="Times New Roman"/>
          <w:b/>
        </w:rPr>
      </w:pPr>
      <w:r w:rsidRPr="00812295">
        <w:rPr>
          <w:rFonts w:ascii="Times New Roman" w:hAnsi="Times New Roman" w:cs="Times New Roman"/>
          <w:b/>
        </w:rPr>
        <w:t xml:space="preserve">Kreatív alkotás </w:t>
      </w:r>
      <w:r w:rsidRPr="00812295">
        <w:rPr>
          <w:rFonts w:ascii="Times New Roman" w:hAnsi="Times New Roman" w:cs="Times New Roman"/>
          <w:b/>
        </w:rPr>
        <w:tab/>
      </w:r>
      <w:r w:rsidRPr="00812295">
        <w:rPr>
          <w:rFonts w:ascii="Times New Roman" w:hAnsi="Times New Roman" w:cs="Times New Roman"/>
          <w:b/>
        </w:rPr>
        <w:tab/>
      </w:r>
      <w:r w:rsidRPr="00812295">
        <w:rPr>
          <w:rFonts w:ascii="Times New Roman" w:hAnsi="Times New Roman" w:cs="Times New Roman"/>
          <w:b/>
        </w:rPr>
        <w:tab/>
      </w:r>
      <w:r w:rsidRPr="00812295">
        <w:rPr>
          <w:rFonts w:ascii="Times New Roman" w:hAnsi="Times New Roman" w:cs="Times New Roman"/>
          <w:b/>
        </w:rPr>
        <w:tab/>
      </w:r>
      <w:r w:rsidRPr="00812295">
        <w:rPr>
          <w:rFonts w:ascii="Times New Roman" w:hAnsi="Times New Roman" w:cs="Times New Roman"/>
          <w:b/>
        </w:rPr>
        <w:tab/>
      </w:r>
      <w:r w:rsidR="00E7690E" w:rsidRPr="00812295">
        <w:rPr>
          <w:rFonts w:ascii="Times New Roman" w:hAnsi="Times New Roman" w:cs="Times New Roman"/>
          <w:b/>
        </w:rPr>
        <w:tab/>
      </w:r>
      <w:r w:rsidR="00E7690E" w:rsidRPr="00812295">
        <w:rPr>
          <w:rFonts w:ascii="Times New Roman" w:hAnsi="Times New Roman" w:cs="Times New Roman"/>
          <w:b/>
        </w:rPr>
        <w:tab/>
      </w:r>
      <w:r w:rsidR="00E7690E" w:rsidRPr="00812295">
        <w:rPr>
          <w:rFonts w:ascii="Times New Roman" w:hAnsi="Times New Roman" w:cs="Times New Roman"/>
          <w:b/>
        </w:rPr>
        <w:tab/>
      </w:r>
      <w:r w:rsidRPr="00812295">
        <w:rPr>
          <w:rFonts w:ascii="Times New Roman" w:hAnsi="Times New Roman" w:cs="Times New Roman"/>
          <w:b/>
        </w:rPr>
        <w:tab/>
        <w:t>36/18 óra</w:t>
      </w:r>
    </w:p>
    <w:p w14:paraId="7775A272"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Az óvodai és iskolai dekorációk szerepe, fajtái</w:t>
      </w:r>
    </w:p>
    <w:p w14:paraId="76E5EEF0"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Óvodai, iskolai dekorációk, faliújságok szerepe, készítése</w:t>
      </w:r>
    </w:p>
    <w:p w14:paraId="6E0C7362"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Népművészet, népművészeti technikák</w:t>
      </w:r>
    </w:p>
    <w:p w14:paraId="6EB35CBA"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Tárgykészítő játékok módszertana</w:t>
      </w:r>
    </w:p>
    <w:p w14:paraId="71F93B96"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Népi kismesterségek módszertana</w:t>
      </w:r>
    </w:p>
    <w:p w14:paraId="016FD89D"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Népi kézművesség természetes anyagokból</w:t>
      </w:r>
    </w:p>
    <w:p w14:paraId="3AD5C0E6"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Különböző anyagok hagyományos és újszerű felhasználása</w:t>
      </w:r>
    </w:p>
    <w:p w14:paraId="3556046F"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Kézműves technikák alapjai (kreatív hobby)</w:t>
      </w:r>
    </w:p>
    <w:p w14:paraId="3FF4E333"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Tárgyak készítéséhez használható anyagok és tulajdonságaik</w:t>
      </w:r>
    </w:p>
    <w:p w14:paraId="30BD034E"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Tanulók által is elkészíthető ajándékok</w:t>
      </w:r>
    </w:p>
    <w:p w14:paraId="5E3490C4"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Ünnepekhez kapcsolódó ajándékok</w:t>
      </w:r>
    </w:p>
    <w:p w14:paraId="21A28958"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Újrahasznosított anyagból készült ajándékok</w:t>
      </w:r>
    </w:p>
    <w:p w14:paraId="737BBC26"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 xml:space="preserve">Bábkészítés </w:t>
      </w:r>
    </w:p>
    <w:p w14:paraId="6CEDED12" w14:textId="77777777" w:rsidR="004C05B3" w:rsidRPr="00643B81" w:rsidRDefault="004C05B3" w:rsidP="00643B81">
      <w:pPr>
        <w:spacing w:line="276" w:lineRule="auto"/>
        <w:rPr>
          <w:rFonts w:ascii="Times New Roman" w:hAnsi="Times New Roman" w:cs="Times New Roman"/>
        </w:rPr>
      </w:pPr>
    </w:p>
    <w:p w14:paraId="7EACC1B3" w14:textId="5C97DEE2" w:rsidR="004C05B3" w:rsidRPr="00812295" w:rsidRDefault="004C05B3" w:rsidP="00643B81">
      <w:pPr>
        <w:spacing w:line="276" w:lineRule="auto"/>
        <w:ind w:firstLine="357"/>
        <w:rPr>
          <w:rFonts w:ascii="Times New Roman" w:hAnsi="Times New Roman" w:cs="Times New Roman"/>
          <w:b/>
          <w:bCs/>
        </w:rPr>
      </w:pPr>
      <w:r w:rsidRPr="00812295">
        <w:rPr>
          <w:rFonts w:ascii="Times New Roman" w:hAnsi="Times New Roman" w:cs="Times New Roman"/>
          <w:b/>
        </w:rPr>
        <w:t>Szabadidő – játékirányítás, játékszervezés</w:t>
      </w:r>
      <w:r w:rsidRPr="00812295">
        <w:rPr>
          <w:rFonts w:ascii="Times New Roman" w:hAnsi="Times New Roman" w:cs="Times New Roman"/>
          <w:b/>
          <w:bCs/>
        </w:rPr>
        <w:t xml:space="preserve"> </w:t>
      </w:r>
      <w:r w:rsidRPr="00812295">
        <w:rPr>
          <w:rFonts w:ascii="Times New Roman" w:hAnsi="Times New Roman" w:cs="Times New Roman"/>
          <w:b/>
        </w:rPr>
        <w:t>alapjai</w:t>
      </w:r>
      <w:r w:rsidRPr="00812295">
        <w:rPr>
          <w:rFonts w:ascii="Times New Roman" w:hAnsi="Times New Roman" w:cs="Times New Roman"/>
          <w:b/>
        </w:rPr>
        <w:tab/>
      </w:r>
      <w:r w:rsidR="00E7690E" w:rsidRPr="00812295">
        <w:rPr>
          <w:rFonts w:ascii="Times New Roman" w:hAnsi="Times New Roman" w:cs="Times New Roman"/>
          <w:b/>
        </w:rPr>
        <w:tab/>
      </w:r>
      <w:r w:rsidR="00E7690E" w:rsidRPr="00812295">
        <w:rPr>
          <w:rFonts w:ascii="Times New Roman" w:hAnsi="Times New Roman" w:cs="Times New Roman"/>
          <w:b/>
        </w:rPr>
        <w:tab/>
      </w:r>
      <w:r w:rsidRPr="00812295">
        <w:rPr>
          <w:rFonts w:ascii="Times New Roman" w:hAnsi="Times New Roman" w:cs="Times New Roman"/>
          <w:b/>
        </w:rPr>
        <w:tab/>
      </w:r>
      <w:r w:rsidR="00467130">
        <w:rPr>
          <w:rFonts w:ascii="Times New Roman" w:hAnsi="Times New Roman" w:cs="Times New Roman"/>
          <w:b/>
        </w:rPr>
        <w:tab/>
      </w:r>
      <w:r w:rsidRPr="00812295">
        <w:rPr>
          <w:rFonts w:ascii="Times New Roman" w:hAnsi="Times New Roman" w:cs="Times New Roman"/>
          <w:b/>
        </w:rPr>
        <w:t>36/18 óra</w:t>
      </w:r>
    </w:p>
    <w:p w14:paraId="448FDB1A"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játékok általános jellemzői</w:t>
      </w:r>
    </w:p>
    <w:p w14:paraId="5DD53DA6"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játéktevékenység fejlődése a különböző életkori szakaszokban</w:t>
      </w:r>
    </w:p>
    <w:p w14:paraId="58AAF4E7"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játék célja, szerepe az óvodások és az iskolások életében</w:t>
      </w:r>
    </w:p>
    <w:p w14:paraId="31821577" w14:textId="77777777" w:rsidR="004C05B3" w:rsidRPr="00643B81" w:rsidRDefault="004C05B3" w:rsidP="00643B81">
      <w:pPr>
        <w:spacing w:line="276" w:lineRule="auto"/>
        <w:ind w:left="567"/>
        <w:jc w:val="both"/>
        <w:rPr>
          <w:rFonts w:ascii="Times New Roman" w:hAnsi="Times New Roman" w:cs="Times New Roman"/>
        </w:rPr>
      </w:pPr>
      <w:r w:rsidRPr="00643B81">
        <w:rPr>
          <w:rFonts w:ascii="Times New Roman" w:hAnsi="Times New Roman" w:cs="Times New Roman"/>
        </w:rPr>
        <w:t xml:space="preserve">A játék fajtái: gyakorlójáték, konstruálójáték, barkácsolás, bábjáték, szerepjáték, intellektuális játék, társasjáték </w:t>
      </w:r>
    </w:p>
    <w:p w14:paraId="667E3E02"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Mesék, versek feldolgozása szerepjátékkal</w:t>
      </w:r>
    </w:p>
    <w:p w14:paraId="141DD362"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Sportjátékok fajtái</w:t>
      </w:r>
    </w:p>
    <w:p w14:paraId="5743055B"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lastRenderedPageBreak/>
        <w:t>A sportjátékok szabályai, jellemzői, szerepe, megválasztásának szempontjai</w:t>
      </w:r>
    </w:p>
    <w:p w14:paraId="41315B16"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sport szerepe a személyiség fejlődésében</w:t>
      </w:r>
    </w:p>
    <w:p w14:paraId="1D802B78"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 xml:space="preserve">A gyermekjátékok biztonsági előírásai </w:t>
      </w:r>
    </w:p>
    <w:p w14:paraId="59105137"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Biztonságossági és egészségügyi követelmények</w:t>
      </w:r>
    </w:p>
    <w:p w14:paraId="620894C7"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játék szerepe a személyiség fejlődésében és önkifejezésben</w:t>
      </w:r>
    </w:p>
    <w:p w14:paraId="7E408269"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játék „öngyógyító" szerepe</w:t>
      </w:r>
    </w:p>
    <w:p w14:paraId="0BD7FA79"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Önismereti játékok fajtái, formái</w:t>
      </w:r>
    </w:p>
    <w:p w14:paraId="77B09F0A"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Az életkori sajátosságoknak megfelelő szerepjáték feszültségoldó hatásai</w:t>
      </w:r>
    </w:p>
    <w:p w14:paraId="4DD22D7B"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Játékfajták a szabadban, zárt térben játszható játékok</w:t>
      </w:r>
    </w:p>
    <w:p w14:paraId="1327A26D"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játékvezető feladatai</w:t>
      </w:r>
    </w:p>
    <w:p w14:paraId="728EE1CC"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játékvezetővel szemben támasztott elvárások</w:t>
      </w:r>
    </w:p>
    <w:p w14:paraId="6E7943C5"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játékos csoportfoglalkozásokon részvevők csoportdinamikai fejlődése</w:t>
      </w:r>
    </w:p>
    <w:p w14:paraId="3D29D5BA"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Játék – oktatás – szabadidő összefüggései, szerepük a személyiség fejlesztésében</w:t>
      </w:r>
    </w:p>
    <w:p w14:paraId="08F90F79"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Korunk játékai: fantasyjátékok és virtuális játékok, ezek előnyei és veszélyei</w:t>
      </w:r>
    </w:p>
    <w:p w14:paraId="55D352B2"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néphagyományok, ősi magyar néphagyományok és népi játékok</w:t>
      </w:r>
    </w:p>
    <w:p w14:paraId="27186A48"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Az átlagtól eltérő játékfejlődés</w:t>
      </w:r>
    </w:p>
    <w:p w14:paraId="6EB20A0B"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játék mint terápiás eszköz</w:t>
      </w:r>
    </w:p>
    <w:p w14:paraId="3F38498C" w14:textId="059D9EFA" w:rsidR="004C05B3" w:rsidRPr="00643B81" w:rsidRDefault="004C05B3" w:rsidP="00643B81">
      <w:pPr>
        <w:spacing w:before="120" w:after="120" w:line="276" w:lineRule="auto"/>
        <w:ind w:left="357"/>
        <w:rPr>
          <w:rFonts w:ascii="Times New Roman" w:hAnsi="Times New Roman" w:cs="Times New Roman"/>
        </w:rPr>
      </w:pPr>
    </w:p>
    <w:p w14:paraId="6D6A5BF2" w14:textId="488876A0" w:rsidR="004C05B3" w:rsidRPr="00812295" w:rsidRDefault="004C05B3" w:rsidP="00643B81">
      <w:pPr>
        <w:spacing w:line="276" w:lineRule="auto"/>
        <w:ind w:firstLine="357"/>
        <w:rPr>
          <w:rFonts w:ascii="Times New Roman" w:hAnsi="Times New Roman" w:cs="Times New Roman"/>
          <w:b/>
        </w:rPr>
      </w:pPr>
      <w:r w:rsidRPr="00812295">
        <w:rPr>
          <w:rFonts w:ascii="Times New Roman" w:hAnsi="Times New Roman" w:cs="Times New Roman"/>
          <w:b/>
        </w:rPr>
        <w:t>Mesepedagógia – bábjáték – drámajáték</w:t>
      </w:r>
      <w:r w:rsidRPr="00812295">
        <w:rPr>
          <w:rFonts w:ascii="Times New Roman" w:hAnsi="Times New Roman" w:cs="Times New Roman"/>
          <w:b/>
        </w:rPr>
        <w:tab/>
      </w:r>
      <w:r w:rsidRPr="00812295">
        <w:rPr>
          <w:rFonts w:ascii="Times New Roman" w:hAnsi="Times New Roman" w:cs="Times New Roman"/>
          <w:b/>
        </w:rPr>
        <w:tab/>
      </w:r>
      <w:r w:rsidR="00E7690E" w:rsidRPr="00812295">
        <w:rPr>
          <w:rFonts w:ascii="Times New Roman" w:hAnsi="Times New Roman" w:cs="Times New Roman"/>
          <w:b/>
        </w:rPr>
        <w:tab/>
      </w:r>
      <w:r w:rsidR="00E7690E" w:rsidRPr="00812295">
        <w:rPr>
          <w:rFonts w:ascii="Times New Roman" w:hAnsi="Times New Roman" w:cs="Times New Roman"/>
          <w:b/>
        </w:rPr>
        <w:tab/>
      </w:r>
      <w:r w:rsidR="00E7690E" w:rsidRPr="00812295">
        <w:rPr>
          <w:rFonts w:ascii="Times New Roman" w:hAnsi="Times New Roman" w:cs="Times New Roman"/>
          <w:b/>
        </w:rPr>
        <w:tab/>
      </w:r>
      <w:r w:rsidRPr="00812295">
        <w:rPr>
          <w:rFonts w:ascii="Times New Roman" w:hAnsi="Times New Roman" w:cs="Times New Roman"/>
          <w:b/>
        </w:rPr>
        <w:tab/>
        <w:t>72/36 óra</w:t>
      </w:r>
    </w:p>
    <w:p w14:paraId="245635D2"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Mi a mesepedagógia?</w:t>
      </w:r>
    </w:p>
    <w:p w14:paraId="1A5B8A24"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Mondókák, mesék és az életkori sajátosságok összefüggései</w:t>
      </w:r>
    </w:p>
    <w:p w14:paraId="44CF3A2E"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mesék szimbolikus nyelve</w:t>
      </w:r>
    </w:p>
    <w:p w14:paraId="5CF7CBE7"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meseterápia elvei, témakörei</w:t>
      </w:r>
    </w:p>
    <w:p w14:paraId="29564AEA"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Királyfik és királylányok</w:t>
      </w:r>
    </w:p>
    <w:p w14:paraId="6E84BF5B"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felnőtté válás, úton lévők meséi</w:t>
      </w:r>
    </w:p>
    <w:p w14:paraId="75AE09C8"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Életválságok meséi</w:t>
      </w:r>
    </w:p>
    <w:p w14:paraId="30BA2416"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Az öregedés, a halál témája a mesékben</w:t>
      </w:r>
    </w:p>
    <w:p w14:paraId="70071F27"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Mesélés eszközei, játékeszközök alkotása (jelmez-, bábkészítés)</w:t>
      </w:r>
    </w:p>
    <w:p w14:paraId="5C432017"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Környezettudatos játékok, tárgyak metamorfózisa</w:t>
      </w:r>
    </w:p>
    <w:p w14:paraId="1632F530"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szerepjátékok világa</w:t>
      </w:r>
    </w:p>
    <w:p w14:paraId="3BF4FC51"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Dramatikus játékok (szöveggel, hanggal, bábbal, zenével, mozgással, tánccal)</w:t>
      </w:r>
    </w:p>
    <w:p w14:paraId="40808D03"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 dramatikus nevelés pozitív hatásai</w:t>
      </w:r>
    </w:p>
    <w:p w14:paraId="1EAE80E9"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 xml:space="preserve">A bábjátékok és alkalmazási lehetőségük </w:t>
      </w:r>
    </w:p>
    <w:p w14:paraId="279435CD"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Az alkotó folyamat varázsa</w:t>
      </w:r>
    </w:p>
    <w:p w14:paraId="7BE0B410"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Történetalkotás, rögtönzés, saját történetek feldolgozása</w:t>
      </w:r>
    </w:p>
    <w:p w14:paraId="7668CBA9" w14:textId="77777777" w:rsidR="004C05B3"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Színjátékos tevékenység (vers- és prózamondás, jelenet, előadás)</w:t>
      </w:r>
    </w:p>
    <w:p w14:paraId="2A929E09" w14:textId="77777777" w:rsidR="00E91F28" w:rsidRPr="00643B81" w:rsidRDefault="004C05B3" w:rsidP="00643B81">
      <w:pPr>
        <w:spacing w:line="276" w:lineRule="auto"/>
        <w:ind w:left="567"/>
        <w:rPr>
          <w:rFonts w:ascii="Times New Roman" w:hAnsi="Times New Roman" w:cs="Times New Roman"/>
        </w:rPr>
      </w:pPr>
      <w:r w:rsidRPr="00643B81">
        <w:rPr>
          <w:rFonts w:ascii="Times New Roman" w:hAnsi="Times New Roman" w:cs="Times New Roman"/>
        </w:rPr>
        <w:t>Színházi gyermekelőadás, bábelőadás megtekintése</w:t>
      </w:r>
    </w:p>
    <w:p w14:paraId="5E75E7CC" w14:textId="224430B6" w:rsidR="00CC6B2F" w:rsidRPr="00643B81" w:rsidRDefault="00CC6B2F">
      <w:pPr>
        <w:rPr>
          <w:rFonts w:ascii="Times New Roman" w:eastAsia="Times New Roman" w:hAnsi="Times New Roman" w:cs="Times New Roman"/>
          <w:b/>
          <w:bCs/>
        </w:rPr>
      </w:pPr>
      <w:r w:rsidRPr="00643B81">
        <w:rPr>
          <w:rFonts w:ascii="Times New Roman" w:eastAsia="Times New Roman" w:hAnsi="Times New Roman" w:cs="Times New Roman"/>
          <w:b/>
          <w:bCs/>
        </w:rPr>
        <w:br w:type="page"/>
      </w:r>
    </w:p>
    <w:p w14:paraId="6C307BE6" w14:textId="635FF254" w:rsidR="004C05B3" w:rsidRPr="00054482" w:rsidRDefault="004C05B3" w:rsidP="00110E68">
      <w:pPr>
        <w:rPr>
          <w:rFonts w:ascii="Times New Roman" w:hAnsi="Times New Roman" w:cs="Times New Roman"/>
          <w:b/>
        </w:rPr>
      </w:pPr>
      <w:bookmarkStart w:id="76" w:name="_Toc181785685"/>
      <w:r w:rsidRPr="00054482">
        <w:rPr>
          <w:rFonts w:ascii="Times New Roman" w:hAnsi="Times New Roman" w:cs="Times New Roman"/>
          <w:b/>
        </w:rPr>
        <w:lastRenderedPageBreak/>
        <w:t>Játékos személyiségfejlesztés</w:t>
      </w:r>
      <w:bookmarkEnd w:id="76"/>
      <w:r w:rsidR="00467130">
        <w:rPr>
          <w:rFonts w:ascii="Times New Roman" w:hAnsi="Times New Roman" w:cs="Times New Roman"/>
          <w:b/>
        </w:rPr>
        <w:t xml:space="preserve"> </w:t>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00054482">
        <w:rPr>
          <w:rFonts w:ascii="Times New Roman" w:hAnsi="Times New Roman" w:cs="Times New Roman"/>
          <w:b/>
        </w:rPr>
        <w:tab/>
      </w:r>
      <w:r w:rsidRPr="00054482">
        <w:rPr>
          <w:rFonts w:ascii="Times New Roman" w:hAnsi="Times New Roman" w:cs="Times New Roman"/>
          <w:b/>
        </w:rPr>
        <w:t>72/36 óra</w:t>
      </w:r>
    </w:p>
    <w:p w14:paraId="4F6B0F25" w14:textId="77777777" w:rsidR="00D170A2" w:rsidRPr="00643B81" w:rsidRDefault="00D170A2" w:rsidP="00C776B6">
      <w:pPr>
        <w:spacing w:after="120" w:line="276" w:lineRule="auto"/>
        <w:ind w:left="284"/>
        <w:rPr>
          <w:rFonts w:ascii="Times New Roman" w:eastAsia="Times New Roman" w:hAnsi="Times New Roman" w:cs="Times New Roman"/>
          <w:b/>
        </w:rPr>
      </w:pPr>
    </w:p>
    <w:p w14:paraId="0628D24D" w14:textId="2D69D05B" w:rsidR="004C05B3" w:rsidRPr="00643B81" w:rsidRDefault="004C05B3" w:rsidP="00CC6B2F">
      <w:pPr>
        <w:spacing w:after="120" w:line="276" w:lineRule="auto"/>
        <w:rPr>
          <w:rFonts w:ascii="Times New Roman" w:eastAsia="Times New Roman" w:hAnsi="Times New Roman" w:cs="Times New Roman"/>
          <w:b/>
        </w:rPr>
      </w:pPr>
      <w:r w:rsidRPr="00643B81">
        <w:rPr>
          <w:rFonts w:ascii="Times New Roman" w:eastAsia="Times New Roman" w:hAnsi="Times New Roman" w:cs="Times New Roman"/>
          <w:b/>
        </w:rPr>
        <w:t>A tantárgy tanításának fő célja</w:t>
      </w:r>
    </w:p>
    <w:p w14:paraId="6718802E" w14:textId="234F4521" w:rsidR="00C776B6" w:rsidRPr="00643B81" w:rsidRDefault="004C05B3" w:rsidP="00CC6B2F">
      <w:pPr>
        <w:spacing w:line="276" w:lineRule="auto"/>
        <w:jc w:val="both"/>
        <w:rPr>
          <w:rFonts w:ascii="Times New Roman" w:eastAsia="Calibri" w:hAnsi="Times New Roman" w:cs="Times New Roman"/>
          <w:shd w:val="clear" w:color="auto" w:fill="FFFFFF"/>
        </w:rPr>
      </w:pPr>
      <w:r w:rsidRPr="00643B81">
        <w:rPr>
          <w:rFonts w:ascii="Times New Roman" w:eastAsia="Calibri" w:hAnsi="Times New Roman" w:cs="Times New Roman"/>
        </w:rPr>
        <w:t>A tantárgy tanításának célja a tanulók önismeretének fejlesztése, a pozitív énkép kialakítása, a tanulók felkészítése a tudatos és hatékony viselkedéskultúrára. A tanulók váljanak képessé az egészséges önérvényesítésre, és építsék ki az ehhez szükséges kommunikációs eszköztárat, tudatosítsák az eredményes kommunikáció feltételeit.</w:t>
      </w:r>
      <w:r w:rsidR="00643B81">
        <w:rPr>
          <w:rFonts w:ascii="Times New Roman" w:eastAsia="Calibri" w:hAnsi="Times New Roman" w:cs="Times New Roman"/>
        </w:rPr>
        <w:t xml:space="preserve"> </w:t>
      </w:r>
      <w:r w:rsidRPr="00643B81">
        <w:rPr>
          <w:rFonts w:ascii="Times New Roman" w:eastAsia="Calibri" w:hAnsi="Times New Roman" w:cs="Times New Roman"/>
        </w:rPr>
        <w:t>A tanulók ismerjék meg saját képességeiket, készségeiket. K</w:t>
      </w:r>
      <w:r w:rsidRPr="00643B81">
        <w:rPr>
          <w:rFonts w:ascii="Times New Roman" w:eastAsia="Calibri" w:hAnsi="Times New Roman" w:cs="Times New Roman"/>
          <w:shd w:val="clear" w:color="auto" w:fill="FFFFFF"/>
        </w:rPr>
        <w:t>ülönösen fontos a magatartási, illetve viselkedésformák jelentőségének megerősítése, az empatikus készségek fejlesztése. A tanulók ismerjék meg a kulturált viselkedés, a hétköznapi protokoll fogalmait, szabályrendszerét, illetve ezek alkalmazásának lehetős</w:t>
      </w:r>
      <w:r w:rsidR="00C776B6" w:rsidRPr="00643B81">
        <w:rPr>
          <w:rFonts w:ascii="Times New Roman" w:eastAsia="Calibri" w:hAnsi="Times New Roman" w:cs="Times New Roman"/>
          <w:shd w:val="clear" w:color="auto" w:fill="FFFFFF"/>
        </w:rPr>
        <w:t>égeit</w:t>
      </w:r>
    </w:p>
    <w:p w14:paraId="31FA44FF" w14:textId="77777777" w:rsidR="00C776B6" w:rsidRPr="00643B81" w:rsidRDefault="00C776B6" w:rsidP="00C776B6">
      <w:pPr>
        <w:spacing w:line="276" w:lineRule="auto"/>
        <w:ind w:left="284"/>
        <w:jc w:val="both"/>
        <w:rPr>
          <w:rFonts w:ascii="Times New Roman" w:eastAsia="Calibri" w:hAnsi="Times New Roman" w:cs="Times New Roman"/>
          <w:shd w:val="clear" w:color="auto" w:fill="FFFFFF"/>
        </w:rPr>
      </w:pPr>
    </w:p>
    <w:p w14:paraId="5FDD148F" w14:textId="77777777" w:rsidR="00CC6B2F" w:rsidRPr="00643B81" w:rsidRDefault="004C05B3" w:rsidP="00CC6B2F">
      <w:pPr>
        <w:spacing w:line="276" w:lineRule="auto"/>
        <w:jc w:val="both"/>
        <w:rPr>
          <w:rFonts w:ascii="Times New Roman" w:eastAsia="Calibri" w:hAnsi="Times New Roman" w:cs="Times New Roman"/>
          <w:shd w:val="clear" w:color="auto" w:fill="FFFFFF"/>
        </w:rPr>
      </w:pPr>
      <w:r w:rsidRPr="00643B81">
        <w:rPr>
          <w:rFonts w:ascii="Times New Roman" w:eastAsia="Times New Roman" w:hAnsi="Times New Roman" w:cs="Times New Roman"/>
          <w:b/>
        </w:rPr>
        <w:t>A tantárgyat oktató végzettségére, szakképesítésére, munkatapasztalatára vonatkozó speciális elvárások</w:t>
      </w:r>
      <w:r w:rsidRPr="00643B81">
        <w:rPr>
          <w:rFonts w:ascii="Times New Roman" w:eastAsia="Times New Roman" w:hAnsi="Times New Roman" w:cs="Times New Roman"/>
        </w:rPr>
        <w:t>:</w:t>
      </w:r>
      <w:r w:rsidRPr="00643B81">
        <w:rPr>
          <w:rFonts w:ascii="Times New Roman" w:eastAsia="Times New Roman" w:hAnsi="Times New Roman" w:cs="Times New Roman"/>
          <w:iCs/>
        </w:rPr>
        <w:t xml:space="preserve"> </w:t>
      </w:r>
      <w:r w:rsidRPr="00643B81">
        <w:rPr>
          <w:rFonts w:ascii="Times New Roman" w:eastAsia="Times New Roman" w:hAnsi="Times New Roman" w:cs="Times New Roman"/>
        </w:rPr>
        <w:t>pedagógiatanár,</w:t>
      </w:r>
      <w:r w:rsidRPr="00643B81">
        <w:rPr>
          <w:rFonts w:ascii="Times New Roman" w:eastAsia="Times New Roman" w:hAnsi="Times New Roman" w:cs="Times New Roman"/>
          <w:iCs/>
        </w:rPr>
        <w:t xml:space="preserve"> </w:t>
      </w:r>
      <w:r w:rsidRPr="00643B81">
        <w:rPr>
          <w:rFonts w:ascii="Times New Roman" w:eastAsia="Times New Roman" w:hAnsi="Times New Roman" w:cs="Times New Roman"/>
        </w:rPr>
        <w:t>magyartanár</w:t>
      </w:r>
    </w:p>
    <w:p w14:paraId="7DA13147" w14:textId="77777777" w:rsidR="00CC6B2F" w:rsidRPr="00643B81" w:rsidRDefault="00CC6B2F" w:rsidP="00CC6B2F">
      <w:pPr>
        <w:spacing w:line="276" w:lineRule="auto"/>
        <w:jc w:val="both"/>
        <w:rPr>
          <w:rFonts w:ascii="Times New Roman" w:eastAsia="Calibri" w:hAnsi="Times New Roman" w:cs="Times New Roman"/>
          <w:shd w:val="clear" w:color="auto" w:fill="FFFFFF"/>
        </w:rPr>
      </w:pPr>
    </w:p>
    <w:p w14:paraId="692D50F4" w14:textId="7CD11F0D" w:rsidR="00D170A2" w:rsidRPr="00643B81" w:rsidRDefault="004C05B3" w:rsidP="00CC6B2F">
      <w:pPr>
        <w:spacing w:line="276" w:lineRule="auto"/>
        <w:jc w:val="both"/>
        <w:rPr>
          <w:rFonts w:ascii="Times New Roman" w:eastAsia="Calibri" w:hAnsi="Times New Roman" w:cs="Times New Roman"/>
          <w:b/>
          <w:shd w:val="clear" w:color="auto" w:fill="FFFFFF"/>
        </w:rPr>
      </w:pPr>
      <w:r w:rsidRPr="00643B81">
        <w:rPr>
          <w:rFonts w:ascii="Times New Roman" w:eastAsia="Times New Roman" w:hAnsi="Times New Roman" w:cs="Times New Roman"/>
          <w:b/>
        </w:rPr>
        <w:t>A képzés órakeretének legalább 0 %-át gyakorlati helyszínen kell lebonyolítani.</w:t>
      </w:r>
    </w:p>
    <w:p w14:paraId="26F4748C" w14:textId="0A877F81" w:rsidR="00E91F28" w:rsidRPr="00643B81" w:rsidRDefault="00E91F28" w:rsidP="00D170A2">
      <w:pPr>
        <w:tabs>
          <w:tab w:val="left" w:leader="underscore" w:pos="9072"/>
        </w:tabs>
        <w:spacing w:line="276" w:lineRule="auto"/>
        <w:ind w:left="284"/>
        <w:jc w:val="both"/>
        <w:rPr>
          <w:rFonts w:ascii="Times New Roman" w:eastAsia="Times New Roman" w:hAnsi="Times New Roman" w:cs="Times New Roman"/>
        </w:rPr>
      </w:pPr>
    </w:p>
    <w:p w14:paraId="0B27E37F" w14:textId="3B83652A" w:rsidR="004C05B3" w:rsidRPr="00643B81" w:rsidRDefault="004C05B3" w:rsidP="00C776B6">
      <w:pPr>
        <w:tabs>
          <w:tab w:val="left" w:leader="underscore" w:pos="9072"/>
        </w:tabs>
        <w:spacing w:line="276" w:lineRule="auto"/>
        <w:jc w:val="both"/>
        <w:rPr>
          <w:rFonts w:ascii="Times New Roman" w:eastAsia="Times New Roman" w:hAnsi="Times New Roman" w:cs="Times New Roman"/>
          <w:b/>
          <w:bCs/>
        </w:rPr>
      </w:pPr>
      <w:r w:rsidRPr="00643B81">
        <w:rPr>
          <w:rFonts w:ascii="Times New Roman" w:eastAsia="Times New Roman" w:hAnsi="Times New Roman" w:cs="Times New Roman"/>
          <w:b/>
          <w:bCs/>
        </w:rPr>
        <w:t>A tantárgy oktatása során fejlesztendő kompetenciák</w:t>
      </w:r>
    </w:p>
    <w:p w14:paraId="3ACCC0F8" w14:textId="77777777" w:rsidR="00CC6B2F" w:rsidRPr="00643B81" w:rsidRDefault="00CC6B2F" w:rsidP="00C776B6">
      <w:pPr>
        <w:tabs>
          <w:tab w:val="left" w:leader="underscore" w:pos="9072"/>
        </w:tabs>
        <w:spacing w:line="276" w:lineRule="auto"/>
        <w:jc w:val="both"/>
        <w:rPr>
          <w:rFonts w:ascii="Times New Roman" w:eastAsia="Times New Roman" w:hAnsi="Times New Roman" w:cs="Times New Roman"/>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01"/>
        <w:gridCol w:w="1842"/>
        <w:gridCol w:w="1984"/>
        <w:gridCol w:w="1701"/>
      </w:tblGrid>
      <w:tr w:rsidR="004C05B3" w:rsidRPr="00643B81" w14:paraId="05DA6D06" w14:textId="77777777" w:rsidTr="008F137A">
        <w:trPr>
          <w:jc w:val="center"/>
        </w:trPr>
        <w:tc>
          <w:tcPr>
            <w:tcW w:w="1014" w:type="pct"/>
            <w:vAlign w:val="center"/>
          </w:tcPr>
          <w:p w14:paraId="144F414D" w14:textId="77777777" w:rsidR="004C05B3" w:rsidRPr="00643B81" w:rsidRDefault="004C05B3" w:rsidP="009B4540">
            <w:pPr>
              <w:spacing w:line="276" w:lineRule="auto"/>
              <w:jc w:val="center"/>
              <w:rPr>
                <w:rFonts w:ascii="Times New Roman" w:hAnsi="Times New Roman" w:cs="Times New Roman"/>
                <w:b/>
                <w:bCs/>
                <w:sz w:val="21"/>
                <w:szCs w:val="21"/>
              </w:rPr>
            </w:pPr>
            <w:r w:rsidRPr="00643B81">
              <w:rPr>
                <w:rFonts w:ascii="Times New Roman" w:hAnsi="Times New Roman" w:cs="Times New Roman"/>
                <w:b/>
                <w:bCs/>
                <w:sz w:val="21"/>
                <w:szCs w:val="21"/>
              </w:rPr>
              <w:t>Készségek, képességek</w:t>
            </w:r>
          </w:p>
        </w:tc>
        <w:tc>
          <w:tcPr>
            <w:tcW w:w="938" w:type="pct"/>
            <w:vAlign w:val="center"/>
          </w:tcPr>
          <w:p w14:paraId="3F88E95C" w14:textId="77777777" w:rsidR="004C05B3" w:rsidRPr="00643B81" w:rsidRDefault="004C05B3" w:rsidP="009B4540">
            <w:pPr>
              <w:spacing w:line="276" w:lineRule="auto"/>
              <w:jc w:val="center"/>
              <w:rPr>
                <w:rFonts w:ascii="Times New Roman" w:hAnsi="Times New Roman" w:cs="Times New Roman"/>
                <w:b/>
                <w:bCs/>
                <w:sz w:val="21"/>
                <w:szCs w:val="21"/>
              </w:rPr>
            </w:pPr>
            <w:r w:rsidRPr="00643B81">
              <w:rPr>
                <w:rFonts w:ascii="Times New Roman" w:hAnsi="Times New Roman" w:cs="Times New Roman"/>
                <w:b/>
                <w:bCs/>
                <w:sz w:val="21"/>
                <w:szCs w:val="21"/>
              </w:rPr>
              <w:t>Ismeretek</w:t>
            </w:r>
          </w:p>
        </w:tc>
        <w:tc>
          <w:tcPr>
            <w:tcW w:w="1016" w:type="pct"/>
            <w:vAlign w:val="center"/>
          </w:tcPr>
          <w:p w14:paraId="026D45B8" w14:textId="77777777" w:rsidR="004C05B3" w:rsidRPr="00643B81" w:rsidRDefault="004C05B3" w:rsidP="009B4540">
            <w:pPr>
              <w:spacing w:line="276" w:lineRule="auto"/>
              <w:jc w:val="center"/>
              <w:rPr>
                <w:rFonts w:ascii="Times New Roman" w:hAnsi="Times New Roman" w:cs="Times New Roman"/>
                <w:b/>
                <w:bCs/>
                <w:sz w:val="21"/>
                <w:szCs w:val="21"/>
              </w:rPr>
            </w:pPr>
            <w:r w:rsidRPr="00643B81">
              <w:rPr>
                <w:rFonts w:ascii="Times New Roman" w:hAnsi="Times New Roman" w:cs="Times New Roman"/>
                <w:b/>
                <w:bCs/>
                <w:sz w:val="21"/>
                <w:szCs w:val="21"/>
              </w:rPr>
              <w:t>Önállóság és felelősségvállalás mértéke</w:t>
            </w:r>
          </w:p>
        </w:tc>
        <w:tc>
          <w:tcPr>
            <w:tcW w:w="1094" w:type="pct"/>
            <w:vAlign w:val="center"/>
          </w:tcPr>
          <w:p w14:paraId="35184869" w14:textId="77777777" w:rsidR="004C05B3" w:rsidRPr="00643B81" w:rsidRDefault="004C05B3" w:rsidP="009B4540">
            <w:pPr>
              <w:spacing w:line="276" w:lineRule="auto"/>
              <w:jc w:val="center"/>
              <w:rPr>
                <w:rFonts w:ascii="Times New Roman" w:hAnsi="Times New Roman" w:cs="Times New Roman"/>
                <w:b/>
                <w:bCs/>
                <w:sz w:val="21"/>
                <w:szCs w:val="21"/>
              </w:rPr>
            </w:pPr>
            <w:r w:rsidRPr="00643B81">
              <w:rPr>
                <w:rFonts w:ascii="Times New Roman" w:hAnsi="Times New Roman" w:cs="Times New Roman"/>
                <w:b/>
                <w:bCs/>
                <w:sz w:val="21"/>
                <w:szCs w:val="21"/>
              </w:rPr>
              <w:t>Elvárt viselkedésmódok, attitűdök</w:t>
            </w:r>
          </w:p>
        </w:tc>
        <w:tc>
          <w:tcPr>
            <w:tcW w:w="938" w:type="pct"/>
            <w:vAlign w:val="center"/>
          </w:tcPr>
          <w:p w14:paraId="7F9EB032" w14:textId="77777777" w:rsidR="004C05B3" w:rsidRPr="00643B81" w:rsidRDefault="004C05B3" w:rsidP="009B4540">
            <w:pPr>
              <w:spacing w:line="276" w:lineRule="auto"/>
              <w:jc w:val="center"/>
              <w:rPr>
                <w:rFonts w:ascii="Times New Roman" w:hAnsi="Times New Roman" w:cs="Times New Roman"/>
                <w:b/>
                <w:bCs/>
                <w:sz w:val="21"/>
                <w:szCs w:val="21"/>
              </w:rPr>
            </w:pPr>
            <w:r w:rsidRPr="00643B81">
              <w:rPr>
                <w:rFonts w:ascii="Times New Roman" w:hAnsi="Times New Roman" w:cs="Times New Roman"/>
                <w:b/>
                <w:bCs/>
                <w:sz w:val="21"/>
                <w:szCs w:val="21"/>
              </w:rPr>
              <w:t>Általános és szakmához kötődő digitális kompetenciák</w:t>
            </w:r>
          </w:p>
        </w:tc>
      </w:tr>
      <w:tr w:rsidR="00E91F28" w:rsidRPr="00643B81" w14:paraId="7EB2316A" w14:textId="77777777" w:rsidTr="008F137A">
        <w:trPr>
          <w:jc w:val="center"/>
        </w:trPr>
        <w:tc>
          <w:tcPr>
            <w:tcW w:w="1014" w:type="pct"/>
            <w:vAlign w:val="center"/>
          </w:tcPr>
          <w:p w14:paraId="2795203A" w14:textId="77777777" w:rsidR="00E91F28" w:rsidRPr="00643B81" w:rsidRDefault="00E91F28" w:rsidP="008F137A">
            <w:pPr>
              <w:spacing w:line="276" w:lineRule="auto"/>
              <w:jc w:val="center"/>
              <w:textAlignment w:val="baseline"/>
              <w:rPr>
                <w:rFonts w:ascii="Times New Roman" w:hAnsi="Times New Roman" w:cs="Times New Roman"/>
                <w:bCs/>
                <w:sz w:val="21"/>
                <w:szCs w:val="21"/>
              </w:rPr>
            </w:pPr>
            <w:r w:rsidRPr="00643B81">
              <w:rPr>
                <w:rFonts w:ascii="Times New Roman" w:hAnsi="Times New Roman" w:cs="Times New Roman"/>
                <w:bCs/>
                <w:sz w:val="21"/>
                <w:szCs w:val="21"/>
              </w:rPr>
              <w:t>Pedagógiai helyzetekben ki tudja használni személyiségének erősségeit az eredményes megoldás kialakításában.</w:t>
            </w:r>
          </w:p>
        </w:tc>
        <w:tc>
          <w:tcPr>
            <w:tcW w:w="938" w:type="pct"/>
            <w:vAlign w:val="center"/>
          </w:tcPr>
          <w:p w14:paraId="1F020885" w14:textId="77777777" w:rsidR="00E91F28" w:rsidRPr="00643B81" w:rsidRDefault="00E91F28" w:rsidP="008F137A">
            <w:pPr>
              <w:spacing w:line="276" w:lineRule="auto"/>
              <w:jc w:val="center"/>
              <w:textAlignment w:val="baseline"/>
              <w:rPr>
                <w:rFonts w:ascii="Times New Roman" w:hAnsi="Times New Roman" w:cs="Times New Roman"/>
                <w:bCs/>
                <w:sz w:val="21"/>
                <w:szCs w:val="21"/>
              </w:rPr>
            </w:pPr>
            <w:r w:rsidRPr="00643B81">
              <w:rPr>
                <w:rFonts w:ascii="Times New Roman" w:hAnsi="Times New Roman" w:cs="Times New Roman"/>
                <w:bCs/>
                <w:sz w:val="21"/>
                <w:szCs w:val="21"/>
              </w:rPr>
              <w:t>Reális önismerettel rendelkezik, ismeri erősségeit és gyengeségeit.</w:t>
            </w:r>
          </w:p>
        </w:tc>
        <w:tc>
          <w:tcPr>
            <w:tcW w:w="1016" w:type="pct"/>
            <w:vAlign w:val="center"/>
          </w:tcPr>
          <w:p w14:paraId="2C0D99AE" w14:textId="2B592918" w:rsidR="00E91F28" w:rsidRPr="00643B81" w:rsidRDefault="00E91F28" w:rsidP="008F137A">
            <w:pPr>
              <w:spacing w:line="276" w:lineRule="auto"/>
              <w:jc w:val="center"/>
              <w:textAlignment w:val="baseline"/>
              <w:rPr>
                <w:rFonts w:ascii="Times New Roman" w:hAnsi="Times New Roman" w:cs="Times New Roman"/>
                <w:bCs/>
                <w:sz w:val="21"/>
                <w:szCs w:val="21"/>
              </w:rPr>
            </w:pPr>
            <w:r w:rsidRPr="00643B81">
              <w:rPr>
                <w:rFonts w:ascii="Times New Roman" w:hAnsi="Times New Roman" w:cs="Times New Roman"/>
                <w:bCs/>
                <w:sz w:val="21"/>
                <w:szCs w:val="21"/>
              </w:rPr>
              <w:t xml:space="preserve">Megfogalmazza önmaga tulajdonságait, elfogadja mások visszajelzéseit, önálló javaslatokat </w:t>
            </w:r>
            <w:r w:rsidR="00ED731F" w:rsidRPr="00643B81">
              <w:rPr>
                <w:rFonts w:ascii="Times New Roman" w:hAnsi="Times New Roman" w:cs="Times New Roman"/>
                <w:bCs/>
                <w:sz w:val="21"/>
                <w:szCs w:val="21"/>
              </w:rPr>
              <w:t xml:space="preserve">tesz </w:t>
            </w:r>
            <w:r w:rsidRPr="00643B81">
              <w:rPr>
                <w:rFonts w:ascii="Times New Roman" w:hAnsi="Times New Roman" w:cs="Times New Roman"/>
                <w:bCs/>
                <w:sz w:val="21"/>
                <w:szCs w:val="21"/>
              </w:rPr>
              <w:t>a változtatás szükségességéről és lehetőségéről.</w:t>
            </w:r>
          </w:p>
        </w:tc>
        <w:tc>
          <w:tcPr>
            <w:tcW w:w="1094" w:type="pct"/>
            <w:vAlign w:val="center"/>
          </w:tcPr>
          <w:p w14:paraId="20CD6701" w14:textId="77777777" w:rsidR="00E91F28" w:rsidRPr="00643B81" w:rsidRDefault="00E91F28" w:rsidP="008F137A">
            <w:pPr>
              <w:spacing w:line="276" w:lineRule="auto"/>
              <w:jc w:val="center"/>
              <w:textAlignment w:val="baseline"/>
              <w:rPr>
                <w:rFonts w:ascii="Times New Roman" w:hAnsi="Times New Roman" w:cs="Times New Roman"/>
                <w:bCs/>
                <w:sz w:val="21"/>
                <w:szCs w:val="21"/>
              </w:rPr>
            </w:pPr>
            <w:r w:rsidRPr="00643B81">
              <w:rPr>
                <w:rFonts w:ascii="Times New Roman" w:hAnsi="Times New Roman" w:cs="Times New Roman"/>
                <w:bCs/>
                <w:sz w:val="21"/>
                <w:szCs w:val="21"/>
              </w:rPr>
              <w:t>Törekszik személyisége előnyös jellemzőinek erősítésére.</w:t>
            </w:r>
          </w:p>
          <w:p w14:paraId="02F54D16" w14:textId="77777777" w:rsidR="00E91F28" w:rsidRPr="00643B81" w:rsidRDefault="00E91F28" w:rsidP="008F137A">
            <w:pPr>
              <w:spacing w:line="276" w:lineRule="auto"/>
              <w:jc w:val="center"/>
              <w:textAlignment w:val="baseline"/>
              <w:rPr>
                <w:rFonts w:ascii="Times New Roman" w:hAnsi="Times New Roman" w:cs="Times New Roman"/>
                <w:bCs/>
                <w:sz w:val="21"/>
                <w:szCs w:val="21"/>
              </w:rPr>
            </w:pPr>
            <w:r w:rsidRPr="00643B81">
              <w:rPr>
                <w:rFonts w:ascii="Times New Roman" w:hAnsi="Times New Roman" w:cs="Times New Roman"/>
                <w:bCs/>
                <w:sz w:val="21"/>
                <w:szCs w:val="21"/>
              </w:rPr>
              <w:t>Tiszteletben tartja önmaga és mások személyiség-jellemzőit.</w:t>
            </w:r>
          </w:p>
        </w:tc>
        <w:tc>
          <w:tcPr>
            <w:tcW w:w="938" w:type="pct"/>
            <w:vMerge w:val="restart"/>
            <w:vAlign w:val="center"/>
          </w:tcPr>
          <w:p w14:paraId="179AEF8E" w14:textId="77777777" w:rsidR="00E91F28" w:rsidRPr="00643B81" w:rsidRDefault="00E91F28" w:rsidP="008F137A">
            <w:pPr>
              <w:spacing w:line="276" w:lineRule="auto"/>
              <w:jc w:val="center"/>
              <w:textAlignment w:val="baseline"/>
              <w:rPr>
                <w:rFonts w:ascii="Times New Roman" w:hAnsi="Times New Roman" w:cs="Times New Roman"/>
                <w:b/>
                <w:bCs/>
                <w:sz w:val="21"/>
                <w:szCs w:val="21"/>
              </w:rPr>
            </w:pPr>
            <w:r w:rsidRPr="00643B81">
              <w:rPr>
                <w:rFonts w:ascii="Times New Roman" w:hAnsi="Times New Roman" w:cs="Times New Roman"/>
                <w:sz w:val="21"/>
                <w:szCs w:val="21"/>
              </w:rPr>
              <w:t>Digitális tartalmakat használ és készít.</w:t>
            </w:r>
          </w:p>
          <w:p w14:paraId="2DE4D4A9" w14:textId="77777777" w:rsidR="00E91F28" w:rsidRPr="00643B81" w:rsidRDefault="00E91F28" w:rsidP="008F137A">
            <w:pPr>
              <w:spacing w:line="276" w:lineRule="auto"/>
              <w:jc w:val="center"/>
              <w:rPr>
                <w:rFonts w:ascii="Times New Roman" w:hAnsi="Times New Roman" w:cs="Times New Roman"/>
                <w:sz w:val="21"/>
                <w:szCs w:val="21"/>
              </w:rPr>
            </w:pPr>
          </w:p>
          <w:p w14:paraId="4433061D" w14:textId="73B18C1D" w:rsidR="00E91F28" w:rsidRPr="00643B81" w:rsidRDefault="00E91F28" w:rsidP="008F137A">
            <w:pPr>
              <w:tabs>
                <w:tab w:val="left" w:leader="underscore" w:pos="9072"/>
              </w:tabs>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Digitális internet alapú kommunikáció ismerete, használata.</w:t>
            </w:r>
          </w:p>
          <w:p w14:paraId="747E5030" w14:textId="77777777" w:rsidR="00E91F28" w:rsidRPr="00643B81" w:rsidRDefault="00E91F28" w:rsidP="008F137A">
            <w:pPr>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Hatékonyan tudja használni az internetes levelező rendszereket.</w:t>
            </w:r>
          </w:p>
          <w:p w14:paraId="2CD7307C" w14:textId="77777777" w:rsidR="00E91F28" w:rsidRPr="00643B81" w:rsidRDefault="00E91F28" w:rsidP="008F137A">
            <w:pPr>
              <w:spacing w:line="276" w:lineRule="auto"/>
              <w:jc w:val="center"/>
              <w:rPr>
                <w:rFonts w:ascii="Times New Roman" w:hAnsi="Times New Roman" w:cs="Times New Roman"/>
                <w:sz w:val="21"/>
                <w:szCs w:val="21"/>
              </w:rPr>
            </w:pPr>
          </w:p>
          <w:p w14:paraId="4419CF0B" w14:textId="77777777" w:rsidR="00E91F28" w:rsidRPr="00643B81" w:rsidRDefault="00E91F28" w:rsidP="008F137A">
            <w:pPr>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Etikus és kulturált online kommunikációra képes.</w:t>
            </w:r>
          </w:p>
          <w:p w14:paraId="719CEA88" w14:textId="77777777" w:rsidR="00E91F28" w:rsidRPr="00643B81" w:rsidRDefault="00E91F28" w:rsidP="008F137A">
            <w:pPr>
              <w:spacing w:line="276" w:lineRule="auto"/>
              <w:jc w:val="center"/>
              <w:rPr>
                <w:rFonts w:ascii="Times New Roman" w:hAnsi="Times New Roman" w:cs="Times New Roman"/>
                <w:sz w:val="21"/>
                <w:szCs w:val="21"/>
              </w:rPr>
            </w:pPr>
          </w:p>
          <w:p w14:paraId="566BC004" w14:textId="2D28A161" w:rsidR="00E91F28" w:rsidRPr="00643B81" w:rsidRDefault="00E91F28" w:rsidP="008F137A">
            <w:pPr>
              <w:tabs>
                <w:tab w:val="left" w:leader="underscore" w:pos="9072"/>
              </w:tabs>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Digitális internet alapú kommunikáció ismerete, használata.</w:t>
            </w:r>
          </w:p>
        </w:tc>
      </w:tr>
      <w:tr w:rsidR="00E91F28" w:rsidRPr="00643B81" w14:paraId="5AE8CE8E" w14:textId="77777777" w:rsidTr="008F137A">
        <w:trPr>
          <w:jc w:val="center"/>
        </w:trPr>
        <w:tc>
          <w:tcPr>
            <w:tcW w:w="1014" w:type="pct"/>
            <w:vAlign w:val="center"/>
          </w:tcPr>
          <w:p w14:paraId="151EB927" w14:textId="13B18439" w:rsidR="00E91F28" w:rsidRPr="00643B81" w:rsidRDefault="00E91F28" w:rsidP="008F137A">
            <w:pPr>
              <w:tabs>
                <w:tab w:val="left" w:leader="underscore" w:pos="9072"/>
              </w:tabs>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Birtokában van az erőszakmentes kommunikáció módszereinek, és törekszik azok használatára.</w:t>
            </w:r>
          </w:p>
        </w:tc>
        <w:tc>
          <w:tcPr>
            <w:tcW w:w="938" w:type="pct"/>
            <w:vAlign w:val="center"/>
          </w:tcPr>
          <w:p w14:paraId="56B1DA91" w14:textId="77777777" w:rsidR="00E91F28" w:rsidRPr="00643B81" w:rsidRDefault="00E91F28" w:rsidP="008F137A">
            <w:pPr>
              <w:spacing w:line="276" w:lineRule="auto"/>
              <w:ind w:left="2"/>
              <w:jc w:val="center"/>
              <w:rPr>
                <w:rFonts w:ascii="Times New Roman" w:hAnsi="Times New Roman" w:cs="Times New Roman"/>
                <w:sz w:val="21"/>
                <w:szCs w:val="21"/>
              </w:rPr>
            </w:pPr>
            <w:r w:rsidRPr="00643B81">
              <w:rPr>
                <w:rFonts w:ascii="Times New Roman" w:hAnsi="Times New Roman" w:cs="Times New Roman"/>
                <w:sz w:val="21"/>
                <w:szCs w:val="21"/>
              </w:rPr>
              <w:t>Ismeri az asszertív</w:t>
            </w:r>
          </w:p>
          <w:p w14:paraId="001ADEDF" w14:textId="77777777" w:rsidR="00E91F28" w:rsidRPr="00643B81" w:rsidRDefault="00E91F28" w:rsidP="008F137A">
            <w:pPr>
              <w:tabs>
                <w:tab w:val="left" w:leader="underscore" w:pos="9072"/>
              </w:tabs>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kommunikációs eszközöket.</w:t>
            </w:r>
          </w:p>
        </w:tc>
        <w:tc>
          <w:tcPr>
            <w:tcW w:w="1016" w:type="pct"/>
            <w:vAlign w:val="center"/>
          </w:tcPr>
          <w:p w14:paraId="21E4BD99" w14:textId="77777777" w:rsidR="00E91F28" w:rsidRPr="00643B81" w:rsidRDefault="00E91F28" w:rsidP="008F137A">
            <w:pPr>
              <w:tabs>
                <w:tab w:val="left" w:leader="underscore" w:pos="9072"/>
              </w:tabs>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Asszertív, önérvényesítő módon kommunikál.</w:t>
            </w:r>
          </w:p>
        </w:tc>
        <w:tc>
          <w:tcPr>
            <w:tcW w:w="1094" w:type="pct"/>
            <w:vAlign w:val="center"/>
          </w:tcPr>
          <w:p w14:paraId="5F4A4CFB" w14:textId="77777777" w:rsidR="00E91F28" w:rsidRPr="00643B81" w:rsidRDefault="00E91F28" w:rsidP="008F137A">
            <w:pPr>
              <w:tabs>
                <w:tab w:val="left" w:leader="underscore" w:pos="9072"/>
              </w:tabs>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Szándékait, igényeit úgy fejezi ki, hogy figyelembe veszi a rábízott gyerekek, kollégái igényeit, szándékait.</w:t>
            </w:r>
          </w:p>
        </w:tc>
        <w:tc>
          <w:tcPr>
            <w:tcW w:w="938" w:type="pct"/>
            <w:vMerge/>
            <w:vAlign w:val="center"/>
          </w:tcPr>
          <w:p w14:paraId="40781C77" w14:textId="4F77DB03" w:rsidR="00E91F28" w:rsidRPr="00643B81" w:rsidRDefault="00E91F28" w:rsidP="00D170A2">
            <w:pPr>
              <w:tabs>
                <w:tab w:val="left" w:leader="underscore" w:pos="9072"/>
              </w:tabs>
              <w:spacing w:line="276" w:lineRule="auto"/>
              <w:rPr>
                <w:rFonts w:ascii="Times New Roman" w:hAnsi="Times New Roman" w:cs="Times New Roman"/>
                <w:sz w:val="21"/>
                <w:szCs w:val="21"/>
              </w:rPr>
            </w:pPr>
          </w:p>
        </w:tc>
      </w:tr>
      <w:tr w:rsidR="00E91F28" w:rsidRPr="00643B81" w14:paraId="0AA61D1A" w14:textId="77777777" w:rsidTr="008F137A">
        <w:trPr>
          <w:jc w:val="center"/>
        </w:trPr>
        <w:tc>
          <w:tcPr>
            <w:tcW w:w="1014" w:type="pct"/>
            <w:vAlign w:val="center"/>
          </w:tcPr>
          <w:p w14:paraId="304908CF" w14:textId="77777777" w:rsidR="00E91F28" w:rsidRPr="00643B81" w:rsidRDefault="00E91F28" w:rsidP="008F137A">
            <w:pPr>
              <w:tabs>
                <w:tab w:val="left" w:leader="underscore" w:pos="9072"/>
              </w:tabs>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Képes megfelelő artikulációval, hangképzési technikákkal megnyilvánulni, és gondolatait kifogástalan nyelvhelyességgel megfogalmazni.</w:t>
            </w:r>
          </w:p>
        </w:tc>
        <w:tc>
          <w:tcPr>
            <w:tcW w:w="938" w:type="pct"/>
            <w:vAlign w:val="center"/>
          </w:tcPr>
          <w:p w14:paraId="7CE3C443" w14:textId="77777777" w:rsidR="00E91F28" w:rsidRPr="00643B81" w:rsidRDefault="00E91F28" w:rsidP="008F137A">
            <w:pPr>
              <w:tabs>
                <w:tab w:val="left" w:leader="underscore" w:pos="9072"/>
              </w:tabs>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A beszédtechnika, beszédművelés fejlesztő, gyakorló módszereit ismeri, a nyelvhelyesség szabályait alkalmazza.</w:t>
            </w:r>
          </w:p>
        </w:tc>
        <w:tc>
          <w:tcPr>
            <w:tcW w:w="1016" w:type="pct"/>
            <w:vAlign w:val="center"/>
          </w:tcPr>
          <w:p w14:paraId="48ED4117" w14:textId="77777777" w:rsidR="00E91F28" w:rsidRPr="00643B81" w:rsidRDefault="00E91F28" w:rsidP="008F137A">
            <w:pPr>
              <w:tabs>
                <w:tab w:val="left" w:leader="underscore" w:pos="9072"/>
              </w:tabs>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Ügyel a helyes artikulációra, légzéstechnikára és a kifogástalan nyelvhelyességre.</w:t>
            </w:r>
          </w:p>
        </w:tc>
        <w:tc>
          <w:tcPr>
            <w:tcW w:w="1094" w:type="pct"/>
            <w:vAlign w:val="center"/>
          </w:tcPr>
          <w:p w14:paraId="50E6E7D8" w14:textId="77777777" w:rsidR="00E91F28" w:rsidRPr="00643B81" w:rsidRDefault="00E91F28" w:rsidP="008F137A">
            <w:pPr>
              <w:tabs>
                <w:tab w:val="left" w:leader="underscore" w:pos="9072"/>
              </w:tabs>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A helyzetnek megfelelő beszédtechnika megválasztásával és helyes artikulációval, légzéstechnikával, nyelvhelyességgel beszél.</w:t>
            </w:r>
          </w:p>
        </w:tc>
        <w:tc>
          <w:tcPr>
            <w:tcW w:w="938" w:type="pct"/>
            <w:vMerge/>
            <w:vAlign w:val="center"/>
          </w:tcPr>
          <w:p w14:paraId="4559372A" w14:textId="77777777" w:rsidR="00E91F28" w:rsidRPr="00643B81" w:rsidRDefault="00E91F28" w:rsidP="00D170A2">
            <w:pPr>
              <w:tabs>
                <w:tab w:val="left" w:leader="underscore" w:pos="9072"/>
              </w:tabs>
              <w:spacing w:line="276" w:lineRule="auto"/>
              <w:rPr>
                <w:rFonts w:ascii="Times New Roman" w:hAnsi="Times New Roman" w:cs="Times New Roman"/>
                <w:sz w:val="21"/>
                <w:szCs w:val="21"/>
              </w:rPr>
            </w:pPr>
          </w:p>
        </w:tc>
      </w:tr>
      <w:tr w:rsidR="00E91F28" w:rsidRPr="00643B81" w14:paraId="3ECBEB6C" w14:textId="77777777" w:rsidTr="008F137A">
        <w:trPr>
          <w:jc w:val="center"/>
        </w:trPr>
        <w:tc>
          <w:tcPr>
            <w:tcW w:w="1014" w:type="pct"/>
            <w:vAlign w:val="center"/>
          </w:tcPr>
          <w:p w14:paraId="21B735EE" w14:textId="041C7BB8" w:rsidR="00E91F28" w:rsidRPr="00643B81" w:rsidRDefault="00E91F28" w:rsidP="008F137A">
            <w:pPr>
              <w:tabs>
                <w:tab w:val="left" w:leader="underscore" w:pos="9072"/>
              </w:tabs>
              <w:spacing w:line="276" w:lineRule="auto"/>
              <w:jc w:val="center"/>
              <w:rPr>
                <w:rFonts w:ascii="Times New Roman" w:hAnsi="Times New Roman" w:cs="Times New Roman"/>
                <w:color w:val="000000" w:themeColor="text1"/>
                <w:sz w:val="21"/>
                <w:szCs w:val="21"/>
              </w:rPr>
            </w:pPr>
            <w:r w:rsidRPr="00643B81">
              <w:rPr>
                <w:rFonts w:ascii="Times New Roman" w:hAnsi="Times New Roman" w:cs="Times New Roman"/>
                <w:color w:val="000000" w:themeColor="text1"/>
                <w:sz w:val="21"/>
                <w:szCs w:val="21"/>
              </w:rPr>
              <w:t xml:space="preserve">Ápolt, képes külső </w:t>
            </w:r>
            <w:r w:rsidRPr="00643B81">
              <w:rPr>
                <w:rFonts w:ascii="Times New Roman" w:hAnsi="Times New Roman" w:cs="Times New Roman"/>
                <w:color w:val="000000" w:themeColor="text1"/>
                <w:sz w:val="21"/>
                <w:szCs w:val="21"/>
              </w:rPr>
              <w:lastRenderedPageBreak/>
              <w:t xml:space="preserve">megjelenésében egyéniségének és hivatásának </w:t>
            </w:r>
            <w:r w:rsidRPr="00643B81">
              <w:rPr>
                <w:rFonts w:ascii="Times New Roman" w:hAnsi="Times New Roman" w:cs="Times New Roman"/>
                <w:color w:val="000000" w:themeColor="text1"/>
                <w:w w:val="105"/>
                <w:sz w:val="21"/>
                <w:szCs w:val="21"/>
              </w:rPr>
              <w:t>össze-egyeztetésére.</w:t>
            </w:r>
          </w:p>
        </w:tc>
        <w:tc>
          <w:tcPr>
            <w:tcW w:w="938" w:type="pct"/>
            <w:vAlign w:val="center"/>
          </w:tcPr>
          <w:p w14:paraId="0C9CA9E1" w14:textId="77777777" w:rsidR="00E91F28" w:rsidRPr="00643B81" w:rsidRDefault="00E91F28" w:rsidP="008F137A">
            <w:pPr>
              <w:tabs>
                <w:tab w:val="left" w:leader="underscore" w:pos="9072"/>
              </w:tabs>
              <w:spacing w:line="276" w:lineRule="auto"/>
              <w:jc w:val="center"/>
              <w:rPr>
                <w:rFonts w:ascii="Times New Roman" w:hAnsi="Times New Roman" w:cs="Times New Roman"/>
                <w:color w:val="000000" w:themeColor="text1"/>
                <w:sz w:val="21"/>
                <w:szCs w:val="21"/>
              </w:rPr>
            </w:pPr>
            <w:r w:rsidRPr="00643B81">
              <w:rPr>
                <w:rFonts w:ascii="Times New Roman" w:hAnsi="Times New Roman" w:cs="Times New Roman"/>
                <w:color w:val="000000" w:themeColor="text1"/>
                <w:sz w:val="21"/>
                <w:szCs w:val="21"/>
              </w:rPr>
              <w:lastRenderedPageBreak/>
              <w:t xml:space="preserve">A külső </w:t>
            </w:r>
            <w:r w:rsidRPr="00643B81">
              <w:rPr>
                <w:rFonts w:ascii="Times New Roman" w:hAnsi="Times New Roman" w:cs="Times New Roman"/>
                <w:color w:val="000000" w:themeColor="text1"/>
                <w:sz w:val="21"/>
                <w:szCs w:val="21"/>
              </w:rPr>
              <w:lastRenderedPageBreak/>
              <w:t>megjelenést mint metakommunikációs eszközt a helyzetnek megfelelően alkalmazza.</w:t>
            </w:r>
          </w:p>
        </w:tc>
        <w:tc>
          <w:tcPr>
            <w:tcW w:w="1016" w:type="pct"/>
            <w:vAlign w:val="center"/>
          </w:tcPr>
          <w:p w14:paraId="712DDBFA" w14:textId="53C2F3E5" w:rsidR="00E91F28" w:rsidRPr="00643B81" w:rsidRDefault="00E91F28" w:rsidP="008F137A">
            <w:pPr>
              <w:spacing w:line="276" w:lineRule="auto"/>
              <w:jc w:val="center"/>
              <w:rPr>
                <w:rFonts w:ascii="Times New Roman" w:hAnsi="Times New Roman" w:cs="Times New Roman"/>
                <w:color w:val="000000"/>
                <w:sz w:val="21"/>
                <w:szCs w:val="21"/>
              </w:rPr>
            </w:pPr>
            <w:r w:rsidRPr="00643B81">
              <w:rPr>
                <w:rFonts w:ascii="Times New Roman" w:hAnsi="Times New Roman" w:cs="Times New Roman"/>
                <w:color w:val="000000" w:themeColor="text1"/>
                <w:sz w:val="21"/>
                <w:szCs w:val="21"/>
              </w:rPr>
              <w:lastRenderedPageBreak/>
              <w:t>Igényes magával</w:t>
            </w:r>
          </w:p>
          <w:p w14:paraId="075CEB5A" w14:textId="79137EEA" w:rsidR="00E91F28" w:rsidRPr="00643B81" w:rsidRDefault="00E91F28" w:rsidP="008F137A">
            <w:pPr>
              <w:tabs>
                <w:tab w:val="left" w:leader="underscore" w:pos="9072"/>
              </w:tabs>
              <w:spacing w:line="276" w:lineRule="auto"/>
              <w:jc w:val="center"/>
              <w:rPr>
                <w:rFonts w:ascii="Times New Roman" w:hAnsi="Times New Roman" w:cs="Times New Roman"/>
                <w:color w:val="000000" w:themeColor="text1"/>
                <w:sz w:val="21"/>
                <w:szCs w:val="21"/>
              </w:rPr>
            </w:pPr>
            <w:r w:rsidRPr="00643B81">
              <w:rPr>
                <w:rFonts w:ascii="Times New Roman" w:hAnsi="Times New Roman" w:cs="Times New Roman"/>
                <w:color w:val="000000" w:themeColor="text1"/>
                <w:sz w:val="21"/>
                <w:szCs w:val="21"/>
              </w:rPr>
              <w:lastRenderedPageBreak/>
              <w:t>szemben, és ezt másoktól is elvárja.</w:t>
            </w:r>
          </w:p>
        </w:tc>
        <w:tc>
          <w:tcPr>
            <w:tcW w:w="1094" w:type="pct"/>
            <w:vAlign w:val="center"/>
          </w:tcPr>
          <w:p w14:paraId="12BD93F8" w14:textId="7BF8D855" w:rsidR="00E91F28" w:rsidRPr="00643B81" w:rsidRDefault="00E91F28" w:rsidP="008F137A">
            <w:pPr>
              <w:tabs>
                <w:tab w:val="left" w:leader="underscore" w:pos="9072"/>
              </w:tabs>
              <w:spacing w:line="276" w:lineRule="auto"/>
              <w:jc w:val="center"/>
              <w:rPr>
                <w:rFonts w:ascii="Times New Roman" w:hAnsi="Times New Roman" w:cs="Times New Roman"/>
                <w:color w:val="000000" w:themeColor="text1"/>
                <w:sz w:val="21"/>
                <w:szCs w:val="21"/>
              </w:rPr>
            </w:pPr>
            <w:r w:rsidRPr="00643B81">
              <w:rPr>
                <w:rFonts w:ascii="Times New Roman" w:hAnsi="Times New Roman" w:cs="Times New Roman"/>
                <w:color w:val="000000" w:themeColor="text1"/>
                <w:sz w:val="21"/>
                <w:szCs w:val="21"/>
              </w:rPr>
              <w:lastRenderedPageBreak/>
              <w:t xml:space="preserve">Megjelenésével is </w:t>
            </w:r>
            <w:r w:rsidRPr="00643B81">
              <w:rPr>
                <w:rFonts w:ascii="Times New Roman" w:hAnsi="Times New Roman" w:cs="Times New Roman"/>
                <w:color w:val="000000" w:themeColor="text1"/>
                <w:sz w:val="21"/>
                <w:szCs w:val="21"/>
              </w:rPr>
              <w:lastRenderedPageBreak/>
              <w:t>nevel, pozitív mintát nyújt a rábízott gyermek/tanuló számára.</w:t>
            </w:r>
          </w:p>
        </w:tc>
        <w:tc>
          <w:tcPr>
            <w:tcW w:w="938" w:type="pct"/>
            <w:vMerge/>
            <w:vAlign w:val="center"/>
          </w:tcPr>
          <w:p w14:paraId="0DE25462" w14:textId="77777777" w:rsidR="00E91F28" w:rsidRPr="00643B81" w:rsidRDefault="00E91F28" w:rsidP="00D170A2">
            <w:pPr>
              <w:tabs>
                <w:tab w:val="left" w:leader="underscore" w:pos="9072"/>
              </w:tabs>
              <w:spacing w:line="276" w:lineRule="auto"/>
              <w:rPr>
                <w:rFonts w:ascii="Times New Roman" w:hAnsi="Times New Roman" w:cs="Times New Roman"/>
                <w:sz w:val="21"/>
                <w:szCs w:val="21"/>
              </w:rPr>
            </w:pPr>
          </w:p>
        </w:tc>
      </w:tr>
      <w:tr w:rsidR="00E91F28" w:rsidRPr="00643B81" w14:paraId="34D6E835" w14:textId="77777777" w:rsidTr="008F137A">
        <w:trPr>
          <w:jc w:val="center"/>
        </w:trPr>
        <w:tc>
          <w:tcPr>
            <w:tcW w:w="1014" w:type="pct"/>
            <w:vAlign w:val="center"/>
          </w:tcPr>
          <w:p w14:paraId="7566BD3C" w14:textId="0C3749BB" w:rsidR="00E91F28" w:rsidRPr="00643B81" w:rsidRDefault="00E91F28" w:rsidP="00604625">
            <w:pPr>
              <w:spacing w:line="276" w:lineRule="auto"/>
              <w:ind w:left="2" w:right="22"/>
              <w:jc w:val="center"/>
              <w:rPr>
                <w:rFonts w:ascii="Times New Roman" w:hAnsi="Times New Roman" w:cs="Times New Roman"/>
                <w:sz w:val="21"/>
                <w:szCs w:val="21"/>
              </w:rPr>
            </w:pPr>
            <w:r w:rsidRPr="00643B81">
              <w:rPr>
                <w:rFonts w:ascii="Times New Roman" w:hAnsi="Times New Roman" w:cs="Times New Roman"/>
                <w:color w:val="000000" w:themeColor="text1"/>
                <w:sz w:val="21"/>
                <w:szCs w:val="21"/>
              </w:rPr>
              <w:t>Az eltérő szituációkban adekvátan használja a verbális és nonverbális kommunikációs csatornákat.</w:t>
            </w:r>
            <w:r w:rsidR="00604625">
              <w:rPr>
                <w:rFonts w:ascii="Times New Roman" w:hAnsi="Times New Roman" w:cs="Times New Roman"/>
                <w:color w:val="000000" w:themeColor="text1"/>
                <w:sz w:val="21"/>
                <w:szCs w:val="21"/>
              </w:rPr>
              <w:t xml:space="preserve"> </w:t>
            </w:r>
            <w:r w:rsidRPr="00643B81">
              <w:rPr>
                <w:rFonts w:ascii="Times New Roman" w:hAnsi="Times New Roman" w:cs="Times New Roman"/>
                <w:sz w:val="21"/>
                <w:szCs w:val="21"/>
              </w:rPr>
              <w:t>Érthetően kommunikálja javaslatait.</w:t>
            </w:r>
          </w:p>
        </w:tc>
        <w:tc>
          <w:tcPr>
            <w:tcW w:w="938" w:type="pct"/>
            <w:vAlign w:val="center"/>
          </w:tcPr>
          <w:p w14:paraId="01768AC1" w14:textId="77777777" w:rsidR="00E91F28" w:rsidRPr="00643B81" w:rsidRDefault="00E91F28" w:rsidP="008F137A">
            <w:pPr>
              <w:spacing w:line="276" w:lineRule="auto"/>
              <w:ind w:left="2"/>
              <w:jc w:val="center"/>
              <w:rPr>
                <w:rFonts w:ascii="Times New Roman" w:hAnsi="Times New Roman" w:cs="Times New Roman"/>
                <w:color w:val="000000" w:themeColor="text1"/>
                <w:sz w:val="21"/>
                <w:szCs w:val="21"/>
              </w:rPr>
            </w:pPr>
            <w:r w:rsidRPr="00643B81">
              <w:rPr>
                <w:rFonts w:ascii="Times New Roman" w:hAnsi="Times New Roman" w:cs="Times New Roman"/>
                <w:color w:val="000000" w:themeColor="text1"/>
                <w:sz w:val="21"/>
                <w:szCs w:val="21"/>
              </w:rPr>
              <w:t>Ismeri a kommunikációs alapelveket, a legfontosabb alapfogalmakat, a kommunikáció működését, folyamatát, szereplőit, tényezőit, helyzettípusait, a kommunikációs stílusokat.</w:t>
            </w:r>
          </w:p>
        </w:tc>
        <w:tc>
          <w:tcPr>
            <w:tcW w:w="1016" w:type="pct"/>
            <w:vAlign w:val="center"/>
          </w:tcPr>
          <w:p w14:paraId="3BB5CD94" w14:textId="77777777" w:rsidR="00E91F28" w:rsidRPr="00643B81" w:rsidRDefault="00E91F28" w:rsidP="008F137A">
            <w:pPr>
              <w:spacing w:line="276" w:lineRule="auto"/>
              <w:jc w:val="center"/>
              <w:rPr>
                <w:rFonts w:ascii="Times New Roman" w:hAnsi="Times New Roman" w:cs="Times New Roman"/>
                <w:color w:val="000000"/>
                <w:sz w:val="21"/>
                <w:szCs w:val="21"/>
              </w:rPr>
            </w:pPr>
            <w:r w:rsidRPr="00643B81">
              <w:rPr>
                <w:rFonts w:ascii="Times New Roman" w:hAnsi="Times New Roman" w:cs="Times New Roman"/>
                <w:color w:val="000000" w:themeColor="text1"/>
                <w:sz w:val="21"/>
                <w:szCs w:val="21"/>
              </w:rPr>
              <w:t>Nyitott arra, hogy kommunikációs képességeit folyamatosan fejlessze.</w:t>
            </w:r>
          </w:p>
        </w:tc>
        <w:tc>
          <w:tcPr>
            <w:tcW w:w="1094" w:type="pct"/>
            <w:vAlign w:val="center"/>
          </w:tcPr>
          <w:p w14:paraId="489C7AD6" w14:textId="77777777" w:rsidR="00E91F28" w:rsidRPr="00643B81" w:rsidRDefault="00E91F28" w:rsidP="008F137A">
            <w:pPr>
              <w:tabs>
                <w:tab w:val="left" w:leader="underscore" w:pos="9072"/>
              </w:tabs>
              <w:spacing w:line="276" w:lineRule="auto"/>
              <w:jc w:val="center"/>
              <w:rPr>
                <w:rFonts w:ascii="Times New Roman" w:hAnsi="Times New Roman" w:cs="Times New Roman"/>
                <w:color w:val="000000" w:themeColor="text1"/>
                <w:sz w:val="21"/>
                <w:szCs w:val="21"/>
              </w:rPr>
            </w:pPr>
            <w:r w:rsidRPr="00643B81">
              <w:rPr>
                <w:rFonts w:ascii="Times New Roman" w:hAnsi="Times New Roman" w:cs="Times New Roman"/>
                <w:color w:val="000000" w:themeColor="text1"/>
                <w:sz w:val="21"/>
                <w:szCs w:val="21"/>
              </w:rPr>
              <w:t>A gyermekek, tanulók életkori és mentális állapotát figyelembe véve kommunikál, meggyőződik a kommunikáció sikerességéről. Kommunikációjával nevel, pozitív példát nyújt.</w:t>
            </w:r>
          </w:p>
        </w:tc>
        <w:tc>
          <w:tcPr>
            <w:tcW w:w="938" w:type="pct"/>
            <w:vMerge/>
            <w:vAlign w:val="center"/>
          </w:tcPr>
          <w:p w14:paraId="36214167" w14:textId="77777777" w:rsidR="00E91F28" w:rsidRPr="00643B81" w:rsidRDefault="00E91F28" w:rsidP="00D170A2">
            <w:pPr>
              <w:tabs>
                <w:tab w:val="left" w:leader="underscore" w:pos="9072"/>
              </w:tabs>
              <w:spacing w:line="276" w:lineRule="auto"/>
              <w:rPr>
                <w:rFonts w:ascii="Times New Roman" w:hAnsi="Times New Roman" w:cs="Times New Roman"/>
                <w:sz w:val="21"/>
                <w:szCs w:val="21"/>
              </w:rPr>
            </w:pPr>
          </w:p>
        </w:tc>
      </w:tr>
      <w:tr w:rsidR="00E91F28" w:rsidRPr="00643B81" w14:paraId="284D8895" w14:textId="77777777" w:rsidTr="008F137A">
        <w:trPr>
          <w:jc w:val="center"/>
        </w:trPr>
        <w:tc>
          <w:tcPr>
            <w:tcW w:w="1014" w:type="pct"/>
            <w:vAlign w:val="center"/>
          </w:tcPr>
          <w:p w14:paraId="33970049" w14:textId="14902281" w:rsidR="00E91F28" w:rsidRPr="00643B81" w:rsidRDefault="00E91F28" w:rsidP="008F137A">
            <w:pPr>
              <w:spacing w:line="276" w:lineRule="auto"/>
              <w:ind w:right="22"/>
              <w:jc w:val="center"/>
              <w:rPr>
                <w:rFonts w:ascii="Times New Roman" w:hAnsi="Times New Roman" w:cs="Times New Roman"/>
                <w:sz w:val="21"/>
                <w:szCs w:val="21"/>
              </w:rPr>
            </w:pPr>
            <w:r w:rsidRPr="00643B81">
              <w:rPr>
                <w:rFonts w:ascii="Times New Roman" w:hAnsi="Times New Roman" w:cs="Times New Roman"/>
                <w:sz w:val="21"/>
                <w:szCs w:val="21"/>
              </w:rPr>
              <w:t>Képes az online térben a beszédhelyzetnek megfelelően kommunikálni, ismeri és alkalmazza a netikett szabályait.</w:t>
            </w:r>
          </w:p>
        </w:tc>
        <w:tc>
          <w:tcPr>
            <w:tcW w:w="938" w:type="pct"/>
            <w:vAlign w:val="center"/>
          </w:tcPr>
          <w:p w14:paraId="42F2D1DA" w14:textId="77777777" w:rsidR="00E91F28" w:rsidRPr="00643B81" w:rsidRDefault="00E91F28" w:rsidP="008F137A">
            <w:pPr>
              <w:spacing w:line="276" w:lineRule="auto"/>
              <w:ind w:left="2"/>
              <w:jc w:val="center"/>
              <w:rPr>
                <w:rFonts w:ascii="Times New Roman" w:hAnsi="Times New Roman" w:cs="Times New Roman"/>
                <w:sz w:val="21"/>
                <w:szCs w:val="21"/>
              </w:rPr>
            </w:pPr>
            <w:r w:rsidRPr="00643B81">
              <w:rPr>
                <w:rFonts w:ascii="Times New Roman" w:hAnsi="Times New Roman" w:cs="Times New Roman"/>
                <w:sz w:val="21"/>
                <w:szCs w:val="21"/>
              </w:rPr>
              <w:t>Ismeri az online felületeket, azok használatát. Tisztában van a netikett szabályaival.</w:t>
            </w:r>
          </w:p>
        </w:tc>
        <w:tc>
          <w:tcPr>
            <w:tcW w:w="1016" w:type="pct"/>
            <w:vAlign w:val="center"/>
          </w:tcPr>
          <w:p w14:paraId="78697028" w14:textId="77777777" w:rsidR="00E91F28" w:rsidRPr="00643B81" w:rsidRDefault="00E91F28" w:rsidP="008F137A">
            <w:pPr>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Felelős a nyilvános kommunikációjáért, megosztásaiért (képek, kommentek, bejegyzések stb.).</w:t>
            </w:r>
          </w:p>
        </w:tc>
        <w:tc>
          <w:tcPr>
            <w:tcW w:w="1094" w:type="pct"/>
            <w:vAlign w:val="center"/>
          </w:tcPr>
          <w:p w14:paraId="0000B82E" w14:textId="7A3CB450" w:rsidR="00E91F28" w:rsidRPr="00643B81" w:rsidRDefault="00E91F28" w:rsidP="008F137A">
            <w:pPr>
              <w:tabs>
                <w:tab w:val="left" w:leader="underscore" w:pos="9072"/>
              </w:tabs>
              <w:spacing w:line="276" w:lineRule="auto"/>
              <w:jc w:val="center"/>
              <w:rPr>
                <w:rFonts w:ascii="Times New Roman" w:hAnsi="Times New Roman" w:cs="Times New Roman"/>
                <w:sz w:val="21"/>
                <w:szCs w:val="21"/>
              </w:rPr>
            </w:pPr>
            <w:r w:rsidRPr="00643B81">
              <w:rPr>
                <w:rFonts w:ascii="Times New Roman" w:hAnsi="Times New Roman" w:cs="Times New Roman"/>
                <w:sz w:val="21"/>
                <w:szCs w:val="21"/>
              </w:rPr>
              <w:t>A netikett szabályait figyelembe véve kommunikál, kellő felelősségtudattal van jelen az online térben, és másokat is erre a magatartásra ösztönöz.</w:t>
            </w:r>
          </w:p>
        </w:tc>
        <w:tc>
          <w:tcPr>
            <w:tcW w:w="938" w:type="pct"/>
            <w:vMerge/>
            <w:vAlign w:val="center"/>
          </w:tcPr>
          <w:p w14:paraId="36A663C0" w14:textId="77777777" w:rsidR="00E91F28" w:rsidRPr="00643B81" w:rsidRDefault="00E91F28" w:rsidP="00D170A2">
            <w:pPr>
              <w:tabs>
                <w:tab w:val="left" w:leader="underscore" w:pos="9072"/>
              </w:tabs>
              <w:spacing w:line="276" w:lineRule="auto"/>
              <w:rPr>
                <w:rFonts w:ascii="Times New Roman" w:hAnsi="Times New Roman" w:cs="Times New Roman"/>
                <w:sz w:val="21"/>
                <w:szCs w:val="21"/>
              </w:rPr>
            </w:pPr>
          </w:p>
        </w:tc>
      </w:tr>
    </w:tbl>
    <w:p w14:paraId="5296F83E" w14:textId="77777777" w:rsidR="008F137A" w:rsidRDefault="008F137A" w:rsidP="00D170A2">
      <w:pPr>
        <w:pStyle w:val="szovegfolytatas"/>
        <w:spacing w:before="120" w:beforeAutospacing="0" w:after="120" w:afterAutospacing="0" w:line="276" w:lineRule="auto"/>
        <w:jc w:val="both"/>
        <w:rPr>
          <w:b/>
          <w:bCs/>
          <w:sz w:val="22"/>
          <w:szCs w:val="22"/>
        </w:rPr>
      </w:pPr>
    </w:p>
    <w:p w14:paraId="0B3329B2" w14:textId="2122E424" w:rsidR="00D170A2" w:rsidRPr="00643B81" w:rsidRDefault="00D170A2" w:rsidP="00D170A2">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D170A2" w:rsidRPr="00643B81" w14:paraId="08182FC3" w14:textId="77777777" w:rsidTr="003B79C8">
        <w:tc>
          <w:tcPr>
            <w:tcW w:w="1096" w:type="dxa"/>
            <w:vMerge w:val="restart"/>
            <w:vAlign w:val="center"/>
          </w:tcPr>
          <w:p w14:paraId="44D33D1F" w14:textId="77777777" w:rsidR="00D170A2" w:rsidRPr="00643B81" w:rsidRDefault="00D170A2" w:rsidP="008F137A">
            <w:pPr>
              <w:pStyle w:val="szovegfolytatas"/>
              <w:spacing w:before="0" w:beforeAutospacing="0" w:after="120" w:afterAutospacing="0" w:line="276" w:lineRule="auto"/>
              <w:jc w:val="center"/>
              <w:rPr>
                <w:b/>
                <w:bCs/>
                <w:sz w:val="22"/>
                <w:szCs w:val="22"/>
              </w:rPr>
            </w:pPr>
            <w:r w:rsidRPr="00643B81">
              <w:rPr>
                <w:b/>
                <w:bCs/>
                <w:sz w:val="22"/>
                <w:szCs w:val="22"/>
              </w:rPr>
              <w:t>Sorszám</w:t>
            </w:r>
          </w:p>
        </w:tc>
        <w:tc>
          <w:tcPr>
            <w:tcW w:w="2423" w:type="dxa"/>
            <w:vMerge w:val="restart"/>
            <w:vAlign w:val="center"/>
          </w:tcPr>
          <w:p w14:paraId="76DCB596" w14:textId="77777777" w:rsidR="00D170A2" w:rsidRPr="00643B81" w:rsidRDefault="00D170A2" w:rsidP="008F137A">
            <w:pPr>
              <w:pStyle w:val="szovegfolytatas"/>
              <w:spacing w:before="0" w:beforeAutospacing="0" w:after="120" w:afterAutospacing="0" w:line="276" w:lineRule="auto"/>
              <w:jc w:val="center"/>
              <w:rPr>
                <w:b/>
                <w:bCs/>
                <w:sz w:val="22"/>
                <w:szCs w:val="22"/>
              </w:rPr>
            </w:pPr>
            <w:r w:rsidRPr="00643B81">
              <w:rPr>
                <w:b/>
                <w:bCs/>
                <w:sz w:val="22"/>
                <w:szCs w:val="22"/>
              </w:rPr>
              <w:t>módszer</w:t>
            </w:r>
          </w:p>
        </w:tc>
        <w:tc>
          <w:tcPr>
            <w:tcW w:w="5773" w:type="dxa"/>
            <w:gridSpan w:val="4"/>
            <w:vAlign w:val="center"/>
          </w:tcPr>
          <w:p w14:paraId="0C2F27D8" w14:textId="77777777" w:rsidR="00D170A2" w:rsidRPr="00643B81" w:rsidRDefault="00D170A2" w:rsidP="008F137A">
            <w:pPr>
              <w:pStyle w:val="szovegfolytatas"/>
              <w:spacing w:before="0" w:beforeAutospacing="0" w:after="120" w:afterAutospacing="0" w:line="276" w:lineRule="auto"/>
              <w:jc w:val="center"/>
              <w:rPr>
                <w:b/>
                <w:bCs/>
                <w:sz w:val="22"/>
                <w:szCs w:val="22"/>
              </w:rPr>
            </w:pPr>
            <w:r w:rsidRPr="00643B81">
              <w:rPr>
                <w:b/>
                <w:bCs/>
                <w:sz w:val="22"/>
                <w:szCs w:val="22"/>
              </w:rPr>
              <w:t>A tanulói tevékenység szervezeti keretei</w:t>
            </w:r>
          </w:p>
        </w:tc>
      </w:tr>
      <w:tr w:rsidR="00D170A2" w:rsidRPr="00643B81" w14:paraId="1EF4F8CB" w14:textId="77777777" w:rsidTr="003B79C8">
        <w:tc>
          <w:tcPr>
            <w:tcW w:w="1096" w:type="dxa"/>
            <w:vMerge/>
            <w:vAlign w:val="center"/>
          </w:tcPr>
          <w:p w14:paraId="22ECF859" w14:textId="77777777" w:rsidR="00D170A2" w:rsidRPr="00643B81" w:rsidRDefault="00D170A2" w:rsidP="00FD7D13">
            <w:pPr>
              <w:pStyle w:val="szovegfolytatas"/>
              <w:numPr>
                <w:ilvl w:val="0"/>
                <w:numId w:val="25"/>
              </w:numPr>
              <w:spacing w:before="0" w:beforeAutospacing="0" w:after="120" w:afterAutospacing="0" w:line="276" w:lineRule="auto"/>
              <w:jc w:val="center"/>
              <w:rPr>
                <w:b/>
                <w:bCs/>
                <w:sz w:val="22"/>
                <w:szCs w:val="22"/>
              </w:rPr>
            </w:pPr>
          </w:p>
        </w:tc>
        <w:tc>
          <w:tcPr>
            <w:tcW w:w="2423" w:type="dxa"/>
            <w:vMerge/>
            <w:vAlign w:val="center"/>
          </w:tcPr>
          <w:p w14:paraId="7800441F" w14:textId="77777777" w:rsidR="00D170A2" w:rsidRPr="00643B81" w:rsidRDefault="00D170A2" w:rsidP="008F137A">
            <w:pPr>
              <w:pStyle w:val="szovegfolytatas"/>
              <w:spacing w:before="0" w:beforeAutospacing="0" w:after="120" w:afterAutospacing="0" w:line="276" w:lineRule="auto"/>
              <w:jc w:val="center"/>
              <w:rPr>
                <w:b/>
                <w:bCs/>
                <w:sz w:val="22"/>
                <w:szCs w:val="22"/>
              </w:rPr>
            </w:pPr>
          </w:p>
        </w:tc>
        <w:tc>
          <w:tcPr>
            <w:tcW w:w="1276" w:type="dxa"/>
            <w:vAlign w:val="center"/>
          </w:tcPr>
          <w:p w14:paraId="3D4258A4" w14:textId="77777777" w:rsidR="00D170A2" w:rsidRPr="00643B81" w:rsidRDefault="00D170A2" w:rsidP="008F137A">
            <w:pPr>
              <w:pStyle w:val="szovegfolytatas"/>
              <w:spacing w:before="0" w:beforeAutospacing="0" w:after="120" w:afterAutospacing="0" w:line="276" w:lineRule="auto"/>
              <w:jc w:val="center"/>
              <w:rPr>
                <w:b/>
                <w:bCs/>
                <w:sz w:val="22"/>
                <w:szCs w:val="22"/>
              </w:rPr>
            </w:pPr>
            <w:r w:rsidRPr="00643B81">
              <w:rPr>
                <w:b/>
                <w:bCs/>
                <w:sz w:val="22"/>
                <w:szCs w:val="22"/>
              </w:rPr>
              <w:t>egyéni</w:t>
            </w:r>
          </w:p>
        </w:tc>
        <w:tc>
          <w:tcPr>
            <w:tcW w:w="1444" w:type="dxa"/>
            <w:vAlign w:val="center"/>
          </w:tcPr>
          <w:p w14:paraId="354F5D53" w14:textId="77777777" w:rsidR="00D170A2" w:rsidRPr="00643B81" w:rsidRDefault="00D170A2" w:rsidP="008F137A">
            <w:pPr>
              <w:pStyle w:val="szovegfolytatas"/>
              <w:spacing w:before="0" w:beforeAutospacing="0" w:after="120" w:afterAutospacing="0" w:line="276" w:lineRule="auto"/>
              <w:jc w:val="center"/>
              <w:rPr>
                <w:b/>
                <w:bCs/>
                <w:sz w:val="22"/>
                <w:szCs w:val="22"/>
              </w:rPr>
            </w:pPr>
            <w:r w:rsidRPr="00643B81">
              <w:rPr>
                <w:b/>
                <w:bCs/>
                <w:sz w:val="22"/>
                <w:szCs w:val="22"/>
              </w:rPr>
              <w:t>páros</w:t>
            </w:r>
          </w:p>
        </w:tc>
        <w:tc>
          <w:tcPr>
            <w:tcW w:w="1472" w:type="dxa"/>
            <w:vAlign w:val="center"/>
          </w:tcPr>
          <w:p w14:paraId="40BC1983" w14:textId="77777777" w:rsidR="00D170A2" w:rsidRPr="00643B81" w:rsidRDefault="00D170A2" w:rsidP="008F137A">
            <w:pPr>
              <w:pStyle w:val="szovegfolytatas"/>
              <w:spacing w:before="0" w:beforeAutospacing="0" w:after="120" w:afterAutospacing="0" w:line="276" w:lineRule="auto"/>
              <w:jc w:val="center"/>
              <w:rPr>
                <w:b/>
                <w:bCs/>
                <w:sz w:val="22"/>
                <w:szCs w:val="22"/>
              </w:rPr>
            </w:pPr>
            <w:r w:rsidRPr="00643B81">
              <w:rPr>
                <w:b/>
                <w:bCs/>
                <w:sz w:val="22"/>
                <w:szCs w:val="22"/>
              </w:rPr>
              <w:t>csoport</w:t>
            </w:r>
          </w:p>
        </w:tc>
        <w:tc>
          <w:tcPr>
            <w:tcW w:w="1581" w:type="dxa"/>
            <w:vAlign w:val="center"/>
          </w:tcPr>
          <w:p w14:paraId="0B2B80B3" w14:textId="77777777" w:rsidR="00D170A2" w:rsidRPr="00643B81" w:rsidRDefault="00D170A2" w:rsidP="008F137A">
            <w:pPr>
              <w:pStyle w:val="szovegfolytatas"/>
              <w:spacing w:before="0" w:beforeAutospacing="0" w:after="120" w:afterAutospacing="0" w:line="276" w:lineRule="auto"/>
              <w:jc w:val="center"/>
              <w:rPr>
                <w:b/>
                <w:bCs/>
                <w:sz w:val="22"/>
                <w:szCs w:val="22"/>
              </w:rPr>
            </w:pPr>
            <w:r w:rsidRPr="00643B81">
              <w:rPr>
                <w:b/>
                <w:bCs/>
                <w:sz w:val="22"/>
                <w:szCs w:val="22"/>
              </w:rPr>
              <w:t>osztály</w:t>
            </w:r>
          </w:p>
        </w:tc>
      </w:tr>
      <w:tr w:rsidR="00D170A2" w:rsidRPr="00643B81" w14:paraId="4256E80F" w14:textId="77777777" w:rsidTr="003B79C8">
        <w:tc>
          <w:tcPr>
            <w:tcW w:w="1096" w:type="dxa"/>
          </w:tcPr>
          <w:p w14:paraId="36F94C34" w14:textId="77777777" w:rsidR="00D170A2" w:rsidRPr="00643B81" w:rsidRDefault="00D170A2" w:rsidP="00FD7D13">
            <w:pPr>
              <w:pStyle w:val="szovegfolytatas"/>
              <w:numPr>
                <w:ilvl w:val="0"/>
                <w:numId w:val="24"/>
              </w:numPr>
              <w:spacing w:before="0" w:beforeAutospacing="0" w:after="120" w:afterAutospacing="0" w:line="276" w:lineRule="auto"/>
              <w:jc w:val="both"/>
              <w:rPr>
                <w:b/>
                <w:bCs/>
                <w:sz w:val="22"/>
                <w:szCs w:val="22"/>
              </w:rPr>
            </w:pPr>
          </w:p>
        </w:tc>
        <w:tc>
          <w:tcPr>
            <w:tcW w:w="2423" w:type="dxa"/>
          </w:tcPr>
          <w:p w14:paraId="14ED332C" w14:textId="77777777" w:rsidR="00D170A2" w:rsidRPr="00643B81" w:rsidRDefault="00D170A2" w:rsidP="008F137A">
            <w:pPr>
              <w:pStyle w:val="szovegfolytatas"/>
              <w:spacing w:before="0" w:beforeAutospacing="0" w:after="120" w:afterAutospacing="0" w:line="276" w:lineRule="auto"/>
              <w:jc w:val="both"/>
              <w:rPr>
                <w:bCs/>
                <w:sz w:val="22"/>
                <w:szCs w:val="22"/>
              </w:rPr>
            </w:pPr>
            <w:r w:rsidRPr="00643B81">
              <w:rPr>
                <w:bCs/>
                <w:sz w:val="22"/>
                <w:szCs w:val="22"/>
              </w:rPr>
              <w:t>magyarázat</w:t>
            </w:r>
          </w:p>
        </w:tc>
        <w:tc>
          <w:tcPr>
            <w:tcW w:w="1276" w:type="dxa"/>
          </w:tcPr>
          <w:p w14:paraId="6AD0CF03" w14:textId="77777777" w:rsidR="00D170A2" w:rsidRPr="00643B81" w:rsidRDefault="00D170A2" w:rsidP="008F137A">
            <w:pPr>
              <w:pStyle w:val="szovegfolytatas"/>
              <w:spacing w:before="0" w:beforeAutospacing="0" w:after="120" w:afterAutospacing="0" w:line="276" w:lineRule="auto"/>
              <w:jc w:val="center"/>
              <w:rPr>
                <w:bCs/>
                <w:sz w:val="22"/>
                <w:szCs w:val="22"/>
              </w:rPr>
            </w:pPr>
            <w:r w:rsidRPr="00643B81">
              <w:rPr>
                <w:bCs/>
                <w:sz w:val="22"/>
                <w:szCs w:val="22"/>
              </w:rPr>
              <w:t>X</w:t>
            </w:r>
          </w:p>
        </w:tc>
        <w:tc>
          <w:tcPr>
            <w:tcW w:w="1444" w:type="dxa"/>
          </w:tcPr>
          <w:p w14:paraId="67A2907C" w14:textId="77777777" w:rsidR="00D170A2" w:rsidRPr="00643B81" w:rsidRDefault="00D170A2" w:rsidP="008F137A">
            <w:pPr>
              <w:pStyle w:val="szovegfolytatas"/>
              <w:spacing w:before="0" w:beforeAutospacing="0" w:after="120" w:afterAutospacing="0" w:line="276" w:lineRule="auto"/>
              <w:jc w:val="center"/>
              <w:rPr>
                <w:bCs/>
                <w:sz w:val="22"/>
                <w:szCs w:val="22"/>
              </w:rPr>
            </w:pPr>
          </w:p>
        </w:tc>
        <w:tc>
          <w:tcPr>
            <w:tcW w:w="1472" w:type="dxa"/>
          </w:tcPr>
          <w:p w14:paraId="628DE28D" w14:textId="77777777" w:rsidR="00D170A2" w:rsidRPr="00643B81" w:rsidRDefault="00D170A2" w:rsidP="008F137A">
            <w:pPr>
              <w:pStyle w:val="szovegfolytatas"/>
              <w:spacing w:before="0" w:beforeAutospacing="0" w:after="120" w:afterAutospacing="0" w:line="276" w:lineRule="auto"/>
              <w:jc w:val="center"/>
              <w:rPr>
                <w:bCs/>
                <w:sz w:val="22"/>
                <w:szCs w:val="22"/>
              </w:rPr>
            </w:pPr>
          </w:p>
        </w:tc>
        <w:tc>
          <w:tcPr>
            <w:tcW w:w="1581" w:type="dxa"/>
          </w:tcPr>
          <w:p w14:paraId="78391E93" w14:textId="77777777" w:rsidR="00D170A2" w:rsidRPr="00643B81" w:rsidRDefault="00D170A2" w:rsidP="008F137A">
            <w:pPr>
              <w:pStyle w:val="szovegfolytatas"/>
              <w:spacing w:before="0" w:beforeAutospacing="0" w:after="120" w:afterAutospacing="0" w:line="276" w:lineRule="auto"/>
              <w:jc w:val="center"/>
              <w:rPr>
                <w:bCs/>
                <w:sz w:val="22"/>
                <w:szCs w:val="22"/>
              </w:rPr>
            </w:pPr>
          </w:p>
        </w:tc>
      </w:tr>
      <w:tr w:rsidR="00D170A2" w:rsidRPr="00643B81" w14:paraId="077143F8" w14:textId="77777777" w:rsidTr="003B79C8">
        <w:tc>
          <w:tcPr>
            <w:tcW w:w="1096" w:type="dxa"/>
          </w:tcPr>
          <w:p w14:paraId="1B116EA1" w14:textId="77777777" w:rsidR="00D170A2" w:rsidRPr="00643B81" w:rsidRDefault="00D170A2" w:rsidP="00FD7D13">
            <w:pPr>
              <w:pStyle w:val="szovegfolytatas"/>
              <w:numPr>
                <w:ilvl w:val="0"/>
                <w:numId w:val="24"/>
              </w:numPr>
              <w:spacing w:before="0" w:beforeAutospacing="0" w:after="120" w:afterAutospacing="0" w:line="276" w:lineRule="auto"/>
              <w:jc w:val="both"/>
              <w:rPr>
                <w:b/>
                <w:bCs/>
                <w:sz w:val="22"/>
                <w:szCs w:val="22"/>
              </w:rPr>
            </w:pPr>
          </w:p>
        </w:tc>
        <w:tc>
          <w:tcPr>
            <w:tcW w:w="2423" w:type="dxa"/>
          </w:tcPr>
          <w:p w14:paraId="06CDCE8A" w14:textId="77777777" w:rsidR="00D170A2" w:rsidRPr="00643B81" w:rsidRDefault="00D170A2" w:rsidP="008F137A">
            <w:pPr>
              <w:pStyle w:val="szovegfolytatas"/>
              <w:spacing w:before="0" w:beforeAutospacing="0" w:after="120" w:afterAutospacing="0" w:line="276" w:lineRule="auto"/>
              <w:jc w:val="both"/>
              <w:rPr>
                <w:bCs/>
                <w:sz w:val="22"/>
                <w:szCs w:val="22"/>
              </w:rPr>
            </w:pPr>
            <w:r w:rsidRPr="00643B81">
              <w:rPr>
                <w:bCs/>
                <w:sz w:val="22"/>
                <w:szCs w:val="22"/>
              </w:rPr>
              <w:t>megbeszélés</w:t>
            </w:r>
          </w:p>
        </w:tc>
        <w:tc>
          <w:tcPr>
            <w:tcW w:w="1276" w:type="dxa"/>
          </w:tcPr>
          <w:p w14:paraId="20793284" w14:textId="77777777" w:rsidR="00D170A2" w:rsidRPr="00643B81" w:rsidRDefault="00D170A2" w:rsidP="008F137A">
            <w:pPr>
              <w:pStyle w:val="szovegfolytatas"/>
              <w:spacing w:before="0" w:beforeAutospacing="0" w:after="120" w:afterAutospacing="0" w:line="276" w:lineRule="auto"/>
              <w:jc w:val="center"/>
              <w:rPr>
                <w:bCs/>
                <w:sz w:val="22"/>
                <w:szCs w:val="22"/>
              </w:rPr>
            </w:pPr>
          </w:p>
        </w:tc>
        <w:tc>
          <w:tcPr>
            <w:tcW w:w="1444" w:type="dxa"/>
          </w:tcPr>
          <w:p w14:paraId="6493B623" w14:textId="77777777" w:rsidR="00D170A2" w:rsidRPr="00643B81" w:rsidRDefault="00D170A2" w:rsidP="008F137A">
            <w:pPr>
              <w:pStyle w:val="szovegfolytatas"/>
              <w:spacing w:before="0" w:beforeAutospacing="0" w:after="120" w:afterAutospacing="0" w:line="276" w:lineRule="auto"/>
              <w:jc w:val="center"/>
              <w:rPr>
                <w:bCs/>
                <w:sz w:val="22"/>
                <w:szCs w:val="22"/>
              </w:rPr>
            </w:pPr>
            <w:r w:rsidRPr="00643B81">
              <w:rPr>
                <w:bCs/>
                <w:sz w:val="22"/>
                <w:szCs w:val="22"/>
              </w:rPr>
              <w:t>X</w:t>
            </w:r>
          </w:p>
        </w:tc>
        <w:tc>
          <w:tcPr>
            <w:tcW w:w="1472" w:type="dxa"/>
          </w:tcPr>
          <w:p w14:paraId="11BF41CC" w14:textId="77777777" w:rsidR="00D170A2" w:rsidRPr="00643B81" w:rsidRDefault="00D170A2" w:rsidP="008F137A">
            <w:pPr>
              <w:pStyle w:val="szovegfolytatas"/>
              <w:spacing w:before="0" w:beforeAutospacing="0" w:after="120" w:afterAutospacing="0" w:line="276" w:lineRule="auto"/>
              <w:jc w:val="center"/>
              <w:rPr>
                <w:bCs/>
                <w:sz w:val="22"/>
                <w:szCs w:val="22"/>
              </w:rPr>
            </w:pPr>
            <w:r w:rsidRPr="00643B81">
              <w:rPr>
                <w:bCs/>
                <w:sz w:val="22"/>
                <w:szCs w:val="22"/>
              </w:rPr>
              <w:t>X</w:t>
            </w:r>
          </w:p>
        </w:tc>
        <w:tc>
          <w:tcPr>
            <w:tcW w:w="1581" w:type="dxa"/>
          </w:tcPr>
          <w:p w14:paraId="714BE3DB" w14:textId="77777777" w:rsidR="00D170A2" w:rsidRPr="00643B81" w:rsidRDefault="00D170A2" w:rsidP="008F137A">
            <w:pPr>
              <w:pStyle w:val="szovegfolytatas"/>
              <w:spacing w:before="0" w:beforeAutospacing="0" w:after="120" w:afterAutospacing="0" w:line="276" w:lineRule="auto"/>
              <w:jc w:val="center"/>
              <w:rPr>
                <w:bCs/>
                <w:sz w:val="22"/>
                <w:szCs w:val="22"/>
              </w:rPr>
            </w:pPr>
          </w:p>
        </w:tc>
      </w:tr>
      <w:tr w:rsidR="00D170A2" w:rsidRPr="00643B81" w14:paraId="3F58D77A" w14:textId="77777777" w:rsidTr="003B79C8">
        <w:tc>
          <w:tcPr>
            <w:tcW w:w="1096" w:type="dxa"/>
          </w:tcPr>
          <w:p w14:paraId="1F493ADE" w14:textId="77777777" w:rsidR="00D170A2" w:rsidRPr="00643B81" w:rsidRDefault="00D170A2" w:rsidP="00FD7D13">
            <w:pPr>
              <w:pStyle w:val="szovegfolytatas"/>
              <w:numPr>
                <w:ilvl w:val="0"/>
                <w:numId w:val="24"/>
              </w:numPr>
              <w:spacing w:before="0" w:beforeAutospacing="0" w:after="120" w:afterAutospacing="0" w:line="276" w:lineRule="auto"/>
              <w:jc w:val="both"/>
              <w:rPr>
                <w:b/>
                <w:bCs/>
                <w:sz w:val="22"/>
                <w:szCs w:val="22"/>
              </w:rPr>
            </w:pPr>
          </w:p>
        </w:tc>
        <w:tc>
          <w:tcPr>
            <w:tcW w:w="2423" w:type="dxa"/>
          </w:tcPr>
          <w:p w14:paraId="57640BD9" w14:textId="77777777" w:rsidR="00D170A2" w:rsidRPr="00643B81" w:rsidRDefault="00D170A2" w:rsidP="008F137A">
            <w:pPr>
              <w:pStyle w:val="szovegfolytatas"/>
              <w:spacing w:before="0" w:beforeAutospacing="0" w:after="120" w:afterAutospacing="0" w:line="276" w:lineRule="auto"/>
              <w:jc w:val="both"/>
              <w:rPr>
                <w:bCs/>
                <w:sz w:val="22"/>
                <w:szCs w:val="22"/>
              </w:rPr>
            </w:pPr>
            <w:r w:rsidRPr="00643B81">
              <w:rPr>
                <w:bCs/>
                <w:sz w:val="22"/>
                <w:szCs w:val="22"/>
              </w:rPr>
              <w:t>vita</w:t>
            </w:r>
          </w:p>
        </w:tc>
        <w:tc>
          <w:tcPr>
            <w:tcW w:w="1276" w:type="dxa"/>
          </w:tcPr>
          <w:p w14:paraId="34275C53" w14:textId="77777777" w:rsidR="00D170A2" w:rsidRPr="00643B81" w:rsidRDefault="00D170A2" w:rsidP="008F137A">
            <w:pPr>
              <w:pStyle w:val="szovegfolytatas"/>
              <w:spacing w:before="0" w:beforeAutospacing="0" w:after="120" w:afterAutospacing="0" w:line="276" w:lineRule="auto"/>
              <w:jc w:val="center"/>
              <w:rPr>
                <w:bCs/>
                <w:sz w:val="22"/>
                <w:szCs w:val="22"/>
              </w:rPr>
            </w:pPr>
          </w:p>
        </w:tc>
        <w:tc>
          <w:tcPr>
            <w:tcW w:w="1444" w:type="dxa"/>
          </w:tcPr>
          <w:p w14:paraId="650DA37B" w14:textId="77777777" w:rsidR="00D170A2" w:rsidRPr="00643B81" w:rsidRDefault="00D170A2" w:rsidP="008F137A">
            <w:pPr>
              <w:pStyle w:val="szovegfolytatas"/>
              <w:spacing w:before="0" w:beforeAutospacing="0" w:after="120" w:afterAutospacing="0" w:line="276" w:lineRule="auto"/>
              <w:jc w:val="center"/>
              <w:rPr>
                <w:bCs/>
                <w:sz w:val="22"/>
                <w:szCs w:val="22"/>
              </w:rPr>
            </w:pPr>
            <w:r w:rsidRPr="00643B81">
              <w:rPr>
                <w:bCs/>
                <w:sz w:val="22"/>
                <w:szCs w:val="22"/>
              </w:rPr>
              <w:t>X</w:t>
            </w:r>
          </w:p>
        </w:tc>
        <w:tc>
          <w:tcPr>
            <w:tcW w:w="1472" w:type="dxa"/>
          </w:tcPr>
          <w:p w14:paraId="5745A2E3" w14:textId="77777777" w:rsidR="00D170A2" w:rsidRPr="00643B81" w:rsidRDefault="00D170A2" w:rsidP="008F137A">
            <w:pPr>
              <w:pStyle w:val="szovegfolytatas"/>
              <w:spacing w:before="0" w:beforeAutospacing="0" w:after="120" w:afterAutospacing="0" w:line="276" w:lineRule="auto"/>
              <w:jc w:val="center"/>
              <w:rPr>
                <w:bCs/>
                <w:sz w:val="22"/>
                <w:szCs w:val="22"/>
              </w:rPr>
            </w:pPr>
            <w:r w:rsidRPr="00643B81">
              <w:rPr>
                <w:bCs/>
                <w:sz w:val="22"/>
                <w:szCs w:val="22"/>
              </w:rPr>
              <w:t>X</w:t>
            </w:r>
          </w:p>
        </w:tc>
        <w:tc>
          <w:tcPr>
            <w:tcW w:w="1581" w:type="dxa"/>
          </w:tcPr>
          <w:p w14:paraId="2586CC50" w14:textId="77777777" w:rsidR="00D170A2" w:rsidRPr="00643B81" w:rsidRDefault="00D170A2" w:rsidP="008F137A">
            <w:pPr>
              <w:pStyle w:val="szovegfolytatas"/>
              <w:spacing w:before="0" w:beforeAutospacing="0" w:after="120" w:afterAutospacing="0" w:line="276" w:lineRule="auto"/>
              <w:jc w:val="center"/>
              <w:rPr>
                <w:bCs/>
                <w:sz w:val="22"/>
                <w:szCs w:val="22"/>
              </w:rPr>
            </w:pPr>
          </w:p>
        </w:tc>
      </w:tr>
      <w:tr w:rsidR="003B79C8" w:rsidRPr="00643B81" w14:paraId="21482980" w14:textId="77777777" w:rsidTr="003B79C8">
        <w:tc>
          <w:tcPr>
            <w:tcW w:w="1096" w:type="dxa"/>
          </w:tcPr>
          <w:p w14:paraId="4E4F48EC" w14:textId="77777777" w:rsidR="003B79C8" w:rsidRPr="00643B81" w:rsidRDefault="003B79C8" w:rsidP="00FD7D13">
            <w:pPr>
              <w:pStyle w:val="szovegfolytatas"/>
              <w:numPr>
                <w:ilvl w:val="0"/>
                <w:numId w:val="24"/>
              </w:numPr>
              <w:spacing w:before="0" w:beforeAutospacing="0" w:after="120" w:afterAutospacing="0" w:line="276" w:lineRule="auto"/>
              <w:jc w:val="both"/>
              <w:rPr>
                <w:b/>
                <w:bCs/>
                <w:sz w:val="22"/>
                <w:szCs w:val="22"/>
              </w:rPr>
            </w:pPr>
          </w:p>
        </w:tc>
        <w:tc>
          <w:tcPr>
            <w:tcW w:w="2423" w:type="dxa"/>
          </w:tcPr>
          <w:p w14:paraId="52AD6B43" w14:textId="77777777" w:rsidR="003B79C8" w:rsidRPr="00643B81" w:rsidRDefault="003B79C8" w:rsidP="008F137A">
            <w:pPr>
              <w:pStyle w:val="szovegfolytatas"/>
              <w:spacing w:before="0" w:beforeAutospacing="0" w:after="120" w:afterAutospacing="0" w:line="276" w:lineRule="auto"/>
              <w:jc w:val="both"/>
              <w:rPr>
                <w:bCs/>
                <w:sz w:val="22"/>
                <w:szCs w:val="22"/>
              </w:rPr>
            </w:pPr>
            <w:r w:rsidRPr="00643B81">
              <w:rPr>
                <w:bCs/>
                <w:sz w:val="22"/>
                <w:szCs w:val="22"/>
              </w:rPr>
              <w:t>szerepjáték</w:t>
            </w:r>
          </w:p>
        </w:tc>
        <w:tc>
          <w:tcPr>
            <w:tcW w:w="1276" w:type="dxa"/>
          </w:tcPr>
          <w:p w14:paraId="61F8C7E6" w14:textId="77777777" w:rsidR="003B79C8" w:rsidRPr="00643B81" w:rsidRDefault="003B79C8" w:rsidP="008F137A">
            <w:pPr>
              <w:pStyle w:val="szovegfolytatas"/>
              <w:spacing w:before="0" w:beforeAutospacing="0" w:after="120" w:afterAutospacing="0" w:line="276" w:lineRule="auto"/>
              <w:jc w:val="center"/>
              <w:rPr>
                <w:bCs/>
                <w:sz w:val="22"/>
                <w:szCs w:val="22"/>
              </w:rPr>
            </w:pPr>
          </w:p>
        </w:tc>
        <w:tc>
          <w:tcPr>
            <w:tcW w:w="1444" w:type="dxa"/>
          </w:tcPr>
          <w:p w14:paraId="2019A53D" w14:textId="2DF3E825" w:rsidR="003B79C8" w:rsidRPr="00643B81" w:rsidRDefault="003B79C8" w:rsidP="008F137A">
            <w:pPr>
              <w:pStyle w:val="szovegfolytatas"/>
              <w:spacing w:before="0" w:beforeAutospacing="0" w:after="120" w:afterAutospacing="0" w:line="276" w:lineRule="auto"/>
              <w:jc w:val="center"/>
              <w:rPr>
                <w:bCs/>
                <w:sz w:val="22"/>
                <w:szCs w:val="22"/>
              </w:rPr>
            </w:pPr>
            <w:r w:rsidRPr="00643B81">
              <w:rPr>
                <w:bCs/>
                <w:sz w:val="22"/>
                <w:szCs w:val="22"/>
              </w:rPr>
              <w:t>X</w:t>
            </w:r>
          </w:p>
        </w:tc>
        <w:tc>
          <w:tcPr>
            <w:tcW w:w="1472" w:type="dxa"/>
          </w:tcPr>
          <w:p w14:paraId="12E4D11B" w14:textId="011D9528" w:rsidR="003B79C8" w:rsidRPr="00643B81" w:rsidRDefault="003B79C8" w:rsidP="008F137A">
            <w:pPr>
              <w:pStyle w:val="szovegfolytatas"/>
              <w:spacing w:before="0" w:beforeAutospacing="0" w:after="120" w:afterAutospacing="0" w:line="276" w:lineRule="auto"/>
              <w:jc w:val="center"/>
              <w:rPr>
                <w:bCs/>
                <w:sz w:val="22"/>
                <w:szCs w:val="22"/>
              </w:rPr>
            </w:pPr>
            <w:r w:rsidRPr="00643B81">
              <w:rPr>
                <w:bCs/>
                <w:sz w:val="22"/>
                <w:szCs w:val="22"/>
              </w:rPr>
              <w:t>X</w:t>
            </w:r>
          </w:p>
        </w:tc>
        <w:tc>
          <w:tcPr>
            <w:tcW w:w="1581" w:type="dxa"/>
          </w:tcPr>
          <w:p w14:paraId="6F36B845" w14:textId="77777777" w:rsidR="003B79C8" w:rsidRPr="00643B81" w:rsidRDefault="003B79C8" w:rsidP="008F137A">
            <w:pPr>
              <w:pStyle w:val="szovegfolytatas"/>
              <w:spacing w:before="0" w:beforeAutospacing="0" w:after="120" w:afterAutospacing="0" w:line="276" w:lineRule="auto"/>
              <w:jc w:val="center"/>
              <w:rPr>
                <w:bCs/>
                <w:sz w:val="22"/>
                <w:szCs w:val="22"/>
              </w:rPr>
            </w:pPr>
            <w:r w:rsidRPr="00643B81">
              <w:rPr>
                <w:bCs/>
                <w:sz w:val="22"/>
                <w:szCs w:val="22"/>
              </w:rPr>
              <w:t>X</w:t>
            </w:r>
          </w:p>
        </w:tc>
      </w:tr>
      <w:tr w:rsidR="00D170A2" w:rsidRPr="00643B81" w14:paraId="6D64D64B" w14:textId="77777777" w:rsidTr="003B79C8">
        <w:tc>
          <w:tcPr>
            <w:tcW w:w="1096" w:type="dxa"/>
          </w:tcPr>
          <w:p w14:paraId="686CE5D8" w14:textId="77777777" w:rsidR="00D170A2" w:rsidRPr="00643B81" w:rsidRDefault="00D170A2" w:rsidP="00FD7D13">
            <w:pPr>
              <w:pStyle w:val="szovegfolytatas"/>
              <w:numPr>
                <w:ilvl w:val="0"/>
                <w:numId w:val="24"/>
              </w:numPr>
              <w:spacing w:before="0" w:beforeAutospacing="0" w:after="120" w:afterAutospacing="0" w:line="276" w:lineRule="auto"/>
              <w:jc w:val="both"/>
              <w:rPr>
                <w:b/>
                <w:bCs/>
                <w:sz w:val="22"/>
                <w:szCs w:val="22"/>
              </w:rPr>
            </w:pPr>
          </w:p>
        </w:tc>
        <w:tc>
          <w:tcPr>
            <w:tcW w:w="2423" w:type="dxa"/>
          </w:tcPr>
          <w:p w14:paraId="34BA8136" w14:textId="77777777" w:rsidR="00D170A2" w:rsidRPr="00643B81" w:rsidRDefault="00D170A2" w:rsidP="008F137A">
            <w:pPr>
              <w:pStyle w:val="szovegfolytatas"/>
              <w:spacing w:before="0" w:beforeAutospacing="0" w:after="120" w:afterAutospacing="0" w:line="276" w:lineRule="auto"/>
              <w:jc w:val="both"/>
              <w:rPr>
                <w:bCs/>
                <w:sz w:val="22"/>
                <w:szCs w:val="22"/>
              </w:rPr>
            </w:pPr>
            <w:r w:rsidRPr="00643B81">
              <w:rPr>
                <w:bCs/>
                <w:sz w:val="22"/>
                <w:szCs w:val="22"/>
              </w:rPr>
              <w:t>projektmódszer</w:t>
            </w:r>
          </w:p>
        </w:tc>
        <w:tc>
          <w:tcPr>
            <w:tcW w:w="1276" w:type="dxa"/>
          </w:tcPr>
          <w:p w14:paraId="71FBC41D" w14:textId="77777777" w:rsidR="00D170A2" w:rsidRPr="00643B81" w:rsidRDefault="00D170A2" w:rsidP="008F137A">
            <w:pPr>
              <w:pStyle w:val="szovegfolytatas"/>
              <w:spacing w:before="0" w:beforeAutospacing="0" w:after="120" w:afterAutospacing="0" w:line="276" w:lineRule="auto"/>
              <w:jc w:val="center"/>
              <w:rPr>
                <w:bCs/>
                <w:sz w:val="22"/>
                <w:szCs w:val="22"/>
              </w:rPr>
            </w:pPr>
          </w:p>
        </w:tc>
        <w:tc>
          <w:tcPr>
            <w:tcW w:w="1444" w:type="dxa"/>
          </w:tcPr>
          <w:p w14:paraId="629F8205" w14:textId="77777777" w:rsidR="00D170A2" w:rsidRPr="00643B81" w:rsidRDefault="00D170A2" w:rsidP="008F137A">
            <w:pPr>
              <w:pStyle w:val="szovegfolytatas"/>
              <w:spacing w:before="0" w:beforeAutospacing="0" w:after="120" w:afterAutospacing="0" w:line="276" w:lineRule="auto"/>
              <w:jc w:val="center"/>
              <w:rPr>
                <w:bCs/>
                <w:sz w:val="22"/>
                <w:szCs w:val="22"/>
              </w:rPr>
            </w:pPr>
          </w:p>
        </w:tc>
        <w:tc>
          <w:tcPr>
            <w:tcW w:w="1472" w:type="dxa"/>
          </w:tcPr>
          <w:p w14:paraId="1C4BF2D4" w14:textId="1B36919E" w:rsidR="00D170A2" w:rsidRPr="00643B81" w:rsidRDefault="003B79C8" w:rsidP="008F137A">
            <w:pPr>
              <w:pStyle w:val="szovegfolytatas"/>
              <w:spacing w:before="0" w:beforeAutospacing="0" w:after="120" w:afterAutospacing="0" w:line="276" w:lineRule="auto"/>
              <w:jc w:val="center"/>
              <w:rPr>
                <w:bCs/>
                <w:sz w:val="22"/>
                <w:szCs w:val="22"/>
              </w:rPr>
            </w:pPr>
            <w:r w:rsidRPr="00643B81">
              <w:rPr>
                <w:bCs/>
                <w:sz w:val="22"/>
                <w:szCs w:val="22"/>
              </w:rPr>
              <w:t>X</w:t>
            </w:r>
          </w:p>
        </w:tc>
        <w:tc>
          <w:tcPr>
            <w:tcW w:w="1581" w:type="dxa"/>
          </w:tcPr>
          <w:p w14:paraId="28AF6FE8" w14:textId="77777777" w:rsidR="00D170A2" w:rsidRPr="00643B81" w:rsidRDefault="00D170A2" w:rsidP="008F137A">
            <w:pPr>
              <w:pStyle w:val="szovegfolytatas"/>
              <w:spacing w:before="0" w:beforeAutospacing="0" w:after="120" w:afterAutospacing="0" w:line="276" w:lineRule="auto"/>
              <w:jc w:val="center"/>
              <w:rPr>
                <w:bCs/>
                <w:sz w:val="22"/>
                <w:szCs w:val="22"/>
              </w:rPr>
            </w:pPr>
            <w:r w:rsidRPr="00643B81">
              <w:rPr>
                <w:bCs/>
                <w:sz w:val="22"/>
                <w:szCs w:val="22"/>
              </w:rPr>
              <w:t>X</w:t>
            </w:r>
          </w:p>
        </w:tc>
      </w:tr>
    </w:tbl>
    <w:p w14:paraId="228E1DA1" w14:textId="77777777" w:rsidR="008F137A" w:rsidRDefault="008F137A" w:rsidP="00D170A2">
      <w:pPr>
        <w:pStyle w:val="szovegfolytatas"/>
        <w:spacing w:before="120" w:beforeAutospacing="0" w:after="120" w:afterAutospacing="0" w:line="276" w:lineRule="auto"/>
        <w:jc w:val="both"/>
        <w:rPr>
          <w:b/>
          <w:bCs/>
          <w:sz w:val="22"/>
          <w:szCs w:val="22"/>
        </w:rPr>
      </w:pPr>
    </w:p>
    <w:p w14:paraId="21ED3E5B" w14:textId="77777777" w:rsidR="008F137A" w:rsidRDefault="008F137A">
      <w:pPr>
        <w:rPr>
          <w:rFonts w:ascii="Times New Roman" w:eastAsia="Times New Roman" w:hAnsi="Times New Roman" w:cs="Times New Roman"/>
          <w:b/>
          <w:bCs/>
          <w:lang w:eastAsia="hu-HU"/>
        </w:rPr>
      </w:pPr>
      <w:r>
        <w:rPr>
          <w:b/>
          <w:bCs/>
        </w:rPr>
        <w:br w:type="page"/>
      </w:r>
    </w:p>
    <w:p w14:paraId="0AC2AC5C" w14:textId="41137145" w:rsidR="00D170A2" w:rsidRPr="00643B81" w:rsidRDefault="00D170A2" w:rsidP="00D170A2">
      <w:pPr>
        <w:pStyle w:val="szovegfolytatas"/>
        <w:spacing w:before="120" w:beforeAutospacing="0" w:after="120" w:afterAutospacing="0" w:line="276" w:lineRule="auto"/>
        <w:jc w:val="both"/>
        <w:rPr>
          <w:b/>
          <w:bCs/>
          <w:sz w:val="22"/>
          <w:szCs w:val="22"/>
        </w:rPr>
      </w:pPr>
      <w:r w:rsidRPr="00643B81">
        <w:rPr>
          <w:b/>
          <w:bCs/>
          <w:sz w:val="22"/>
          <w:szCs w:val="22"/>
        </w:rPr>
        <w:lastRenderedPageBreak/>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5"/>
      </w:tblGrid>
      <w:tr w:rsidR="0058538F" w:rsidRPr="00643B81" w14:paraId="404FD102" w14:textId="77777777" w:rsidTr="008F137A">
        <w:tc>
          <w:tcPr>
            <w:tcW w:w="2499" w:type="pct"/>
            <w:shd w:val="clear" w:color="auto" w:fill="auto"/>
            <w:vAlign w:val="center"/>
          </w:tcPr>
          <w:p w14:paraId="1B060A0D" w14:textId="77777777" w:rsidR="0058538F" w:rsidRPr="00643B81" w:rsidRDefault="0058538F" w:rsidP="005853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501" w:type="pct"/>
            <w:shd w:val="clear" w:color="auto" w:fill="auto"/>
          </w:tcPr>
          <w:p w14:paraId="51BC4FD7" w14:textId="77777777" w:rsidR="0058538F" w:rsidRPr="00643B81" w:rsidRDefault="0058538F" w:rsidP="005853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58538F" w:rsidRPr="00643B81" w14:paraId="280D94F9" w14:textId="77777777" w:rsidTr="00F55C7E">
        <w:tc>
          <w:tcPr>
            <w:tcW w:w="2499" w:type="pct"/>
            <w:shd w:val="clear" w:color="auto" w:fill="auto"/>
            <w:vAlign w:val="center"/>
          </w:tcPr>
          <w:p w14:paraId="511214C4" w14:textId="46F05612" w:rsidR="0058538F" w:rsidRPr="00643B81" w:rsidRDefault="0058538F" w:rsidP="005853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501" w:type="pct"/>
            <w:shd w:val="clear" w:color="auto" w:fill="auto"/>
            <w:vAlign w:val="center"/>
          </w:tcPr>
          <w:p w14:paraId="3DB37147" w14:textId="77777777" w:rsidR="0058538F" w:rsidRPr="00643B81" w:rsidRDefault="0058538F" w:rsidP="0058538F">
            <w:pPr>
              <w:pStyle w:val="szovegfolytatas"/>
              <w:spacing w:before="120" w:beforeAutospacing="0" w:after="120" w:afterAutospacing="0"/>
              <w:rPr>
                <w:bCs/>
                <w:sz w:val="22"/>
                <w:szCs w:val="22"/>
              </w:rPr>
            </w:pPr>
            <w:r w:rsidRPr="00643B81">
              <w:rPr>
                <w:sz w:val="22"/>
                <w:szCs w:val="22"/>
              </w:rPr>
              <w:t>Tesztfeladat és szóbeli feladat alapján</w:t>
            </w:r>
          </w:p>
        </w:tc>
      </w:tr>
      <w:tr w:rsidR="0058538F" w:rsidRPr="00643B81" w14:paraId="5568BCBF" w14:textId="77777777" w:rsidTr="008F137A">
        <w:tc>
          <w:tcPr>
            <w:tcW w:w="2499" w:type="pct"/>
            <w:shd w:val="clear" w:color="auto" w:fill="auto"/>
            <w:vAlign w:val="center"/>
          </w:tcPr>
          <w:p w14:paraId="2C18E8AE" w14:textId="77777777" w:rsidR="0058538F" w:rsidRPr="00643B81" w:rsidRDefault="0058538F" w:rsidP="005853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501" w:type="pct"/>
            <w:shd w:val="clear" w:color="auto" w:fill="auto"/>
          </w:tcPr>
          <w:p w14:paraId="52A314FB" w14:textId="77777777" w:rsidR="0058538F" w:rsidRPr="00643B81" w:rsidRDefault="0058538F" w:rsidP="005853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2E1DC3E1" w14:textId="77777777" w:rsidR="0058538F" w:rsidRPr="00643B81" w:rsidRDefault="0058538F" w:rsidP="004C05B3">
      <w:pPr>
        <w:tabs>
          <w:tab w:val="left" w:leader="underscore" w:pos="9072"/>
        </w:tabs>
        <w:spacing w:line="276" w:lineRule="auto"/>
        <w:rPr>
          <w:rFonts w:ascii="Times New Roman" w:eastAsia="Times New Roman" w:hAnsi="Times New Roman" w:cs="Times New Roman"/>
          <w:b/>
          <w:bCs/>
        </w:rPr>
      </w:pPr>
    </w:p>
    <w:p w14:paraId="0537D316" w14:textId="5EE94679" w:rsidR="004C05B3" w:rsidRPr="00643B81" w:rsidRDefault="004C05B3" w:rsidP="008F137A">
      <w:pPr>
        <w:tabs>
          <w:tab w:val="left" w:leader="underscore" w:pos="9072"/>
        </w:tabs>
        <w:spacing w:line="276" w:lineRule="auto"/>
        <w:rPr>
          <w:rFonts w:ascii="Times New Roman" w:eastAsia="Times New Roman" w:hAnsi="Times New Roman" w:cs="Times New Roman"/>
          <w:b/>
          <w:bCs/>
        </w:rPr>
      </w:pPr>
      <w:r w:rsidRPr="00643B81">
        <w:rPr>
          <w:rFonts w:ascii="Times New Roman" w:eastAsia="Times New Roman" w:hAnsi="Times New Roman" w:cs="Times New Roman"/>
          <w:b/>
          <w:bCs/>
        </w:rPr>
        <w:t>A tantárgy témakörei</w:t>
      </w:r>
    </w:p>
    <w:p w14:paraId="49A9AA84" w14:textId="5E01AC24" w:rsidR="00C776B6" w:rsidRPr="00643B81" w:rsidRDefault="00C776B6" w:rsidP="008F137A">
      <w:pPr>
        <w:shd w:val="clear" w:color="auto" w:fill="FFFFFF"/>
        <w:spacing w:line="276" w:lineRule="auto"/>
        <w:rPr>
          <w:rFonts w:ascii="Times New Roman" w:hAnsi="Times New Roman" w:cs="Times New Roman"/>
        </w:rPr>
      </w:pPr>
    </w:p>
    <w:p w14:paraId="0CFF5449" w14:textId="0FA9BDFB" w:rsidR="004C05B3" w:rsidRPr="00812295" w:rsidRDefault="004C05B3" w:rsidP="008F137A">
      <w:pPr>
        <w:shd w:val="clear" w:color="auto" w:fill="FFFFFF"/>
        <w:spacing w:line="276" w:lineRule="auto"/>
        <w:ind w:left="284"/>
        <w:rPr>
          <w:rFonts w:ascii="Times New Roman" w:eastAsia="Times New Roman" w:hAnsi="Times New Roman" w:cs="Times New Roman"/>
          <w:b/>
          <w:lang w:eastAsia="hu-HU"/>
        </w:rPr>
      </w:pPr>
      <w:r w:rsidRPr="00812295">
        <w:rPr>
          <w:rFonts w:ascii="Times New Roman" w:eastAsia="Times New Roman" w:hAnsi="Times New Roman" w:cs="Times New Roman"/>
          <w:b/>
          <w:lang w:eastAsia="hu-HU"/>
        </w:rPr>
        <w:t xml:space="preserve">Ön- és társismeret </w:t>
      </w:r>
      <w:r w:rsidRPr="00812295">
        <w:rPr>
          <w:rFonts w:ascii="Times New Roman" w:eastAsia="Times New Roman" w:hAnsi="Times New Roman" w:cs="Times New Roman"/>
          <w:b/>
          <w:lang w:eastAsia="hu-HU"/>
        </w:rPr>
        <w:tab/>
      </w:r>
      <w:r w:rsidRPr="00812295">
        <w:rPr>
          <w:rFonts w:ascii="Times New Roman" w:eastAsia="Times New Roman" w:hAnsi="Times New Roman" w:cs="Times New Roman"/>
          <w:b/>
          <w:lang w:eastAsia="hu-HU"/>
        </w:rPr>
        <w:tab/>
      </w:r>
      <w:r w:rsidRPr="00812295">
        <w:rPr>
          <w:rFonts w:ascii="Times New Roman" w:eastAsia="Times New Roman" w:hAnsi="Times New Roman" w:cs="Times New Roman"/>
          <w:b/>
          <w:lang w:eastAsia="hu-HU"/>
        </w:rPr>
        <w:tab/>
      </w:r>
      <w:r w:rsidRPr="00812295">
        <w:rPr>
          <w:rFonts w:ascii="Times New Roman" w:eastAsia="Times New Roman" w:hAnsi="Times New Roman" w:cs="Times New Roman"/>
          <w:b/>
          <w:lang w:eastAsia="hu-HU"/>
        </w:rPr>
        <w:tab/>
      </w:r>
      <w:r w:rsidR="00E7690E" w:rsidRPr="00812295">
        <w:rPr>
          <w:rFonts w:ascii="Times New Roman" w:eastAsia="Times New Roman" w:hAnsi="Times New Roman" w:cs="Times New Roman"/>
          <w:b/>
          <w:lang w:eastAsia="hu-HU"/>
        </w:rPr>
        <w:tab/>
      </w:r>
      <w:r w:rsidR="00E7690E" w:rsidRPr="00812295">
        <w:rPr>
          <w:rFonts w:ascii="Times New Roman" w:eastAsia="Times New Roman" w:hAnsi="Times New Roman" w:cs="Times New Roman"/>
          <w:b/>
          <w:lang w:eastAsia="hu-HU"/>
        </w:rPr>
        <w:tab/>
      </w:r>
      <w:r w:rsidR="00E7690E" w:rsidRPr="00812295">
        <w:rPr>
          <w:rFonts w:ascii="Times New Roman" w:eastAsia="Times New Roman" w:hAnsi="Times New Roman" w:cs="Times New Roman"/>
          <w:b/>
          <w:lang w:eastAsia="hu-HU"/>
        </w:rPr>
        <w:tab/>
      </w:r>
      <w:r w:rsidR="00E7690E" w:rsidRPr="00812295">
        <w:rPr>
          <w:rFonts w:ascii="Times New Roman" w:eastAsia="Times New Roman" w:hAnsi="Times New Roman" w:cs="Times New Roman"/>
          <w:b/>
          <w:lang w:eastAsia="hu-HU"/>
        </w:rPr>
        <w:tab/>
      </w:r>
      <w:r w:rsidRPr="00812295">
        <w:rPr>
          <w:rFonts w:ascii="Times New Roman" w:eastAsia="Times New Roman" w:hAnsi="Times New Roman" w:cs="Times New Roman"/>
          <w:b/>
          <w:lang w:eastAsia="hu-HU"/>
        </w:rPr>
        <w:tab/>
        <w:t>36/18 óra</w:t>
      </w:r>
    </w:p>
    <w:p w14:paraId="3A512F30"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Az énkép fogalma</w:t>
      </w:r>
    </w:p>
    <w:p w14:paraId="36BCEC98" w14:textId="7DE17824"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Testi önismeret és önkifejezés</w:t>
      </w:r>
      <w:r w:rsidR="00FB6F4B" w:rsidRPr="00643B81">
        <w:rPr>
          <w:rFonts w:ascii="Times New Roman" w:hAnsi="Times New Roman" w:cs="Times New Roman"/>
        </w:rPr>
        <w:t>, n</w:t>
      </w:r>
      <w:r w:rsidRPr="00643B81">
        <w:rPr>
          <w:rFonts w:ascii="Times New Roman" w:hAnsi="Times New Roman" w:cs="Times New Roman"/>
        </w:rPr>
        <w:t>yílt és rejtett tulajdonságok</w:t>
      </w:r>
    </w:p>
    <w:p w14:paraId="08CD4F0D"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Az énkép és énideál távolsága</w:t>
      </w:r>
    </w:p>
    <w:p w14:paraId="0888571A" w14:textId="5CCE79D2"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Szorongás és stressz</w:t>
      </w:r>
      <w:r w:rsidR="00FB6F4B" w:rsidRPr="00643B81">
        <w:rPr>
          <w:rFonts w:ascii="Times New Roman" w:hAnsi="Times New Roman" w:cs="Times New Roman"/>
        </w:rPr>
        <w:t>, f</w:t>
      </w:r>
      <w:r w:rsidRPr="00643B81">
        <w:rPr>
          <w:rFonts w:ascii="Times New Roman" w:hAnsi="Times New Roman" w:cs="Times New Roman"/>
        </w:rPr>
        <w:t>eszültségcsökkentő gyakorlatok</w:t>
      </w:r>
    </w:p>
    <w:p w14:paraId="2A50FEF2" w14:textId="265BC4B5"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Önbizalom és önérvényesítés</w:t>
      </w:r>
      <w:r w:rsidR="00FB6F4B" w:rsidRPr="00643B81">
        <w:rPr>
          <w:rFonts w:ascii="Times New Roman" w:hAnsi="Times New Roman" w:cs="Times New Roman"/>
        </w:rPr>
        <w:t>, h</w:t>
      </w:r>
      <w:r w:rsidRPr="00643B81">
        <w:rPr>
          <w:rFonts w:ascii="Times New Roman" w:hAnsi="Times New Roman" w:cs="Times New Roman"/>
        </w:rPr>
        <w:t>atékony énbemutatás</w:t>
      </w:r>
    </w:p>
    <w:p w14:paraId="00514064"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Az identitás fogalma és összetevői</w:t>
      </w:r>
    </w:p>
    <w:p w14:paraId="481FF1D4"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Család-gyökerek megismerése</w:t>
      </w:r>
    </w:p>
    <w:p w14:paraId="5C243744" w14:textId="4349827E"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Jövőkép</w:t>
      </w:r>
      <w:r w:rsidR="00FB6F4B" w:rsidRPr="00643B81">
        <w:rPr>
          <w:rFonts w:ascii="Times New Roman" w:hAnsi="Times New Roman" w:cs="Times New Roman"/>
        </w:rPr>
        <w:t>, é</w:t>
      </w:r>
      <w:r w:rsidRPr="00643B81">
        <w:rPr>
          <w:rFonts w:ascii="Times New Roman" w:hAnsi="Times New Roman" w:cs="Times New Roman"/>
        </w:rPr>
        <w:t>rdeklődés és pályamotiváció</w:t>
      </w:r>
      <w:r w:rsidR="00FB6F4B" w:rsidRPr="00643B81">
        <w:rPr>
          <w:rFonts w:ascii="Times New Roman" w:hAnsi="Times New Roman" w:cs="Times New Roman"/>
        </w:rPr>
        <w:t>, p</w:t>
      </w:r>
      <w:r w:rsidRPr="00643B81">
        <w:rPr>
          <w:rFonts w:ascii="Times New Roman" w:hAnsi="Times New Roman" w:cs="Times New Roman"/>
        </w:rPr>
        <w:t>ályaszocializáció</w:t>
      </w:r>
    </w:p>
    <w:p w14:paraId="5BA09E74" w14:textId="4B112EBB"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Önismereti játékok</w:t>
      </w:r>
      <w:r w:rsidR="00D170A2" w:rsidRPr="00643B81">
        <w:rPr>
          <w:rFonts w:ascii="Times New Roman" w:hAnsi="Times New Roman" w:cs="Times New Roman"/>
        </w:rPr>
        <w:t xml:space="preserve">, </w:t>
      </w:r>
      <w:r w:rsidRPr="00643B81">
        <w:rPr>
          <w:rFonts w:ascii="Times New Roman" w:hAnsi="Times New Roman" w:cs="Times New Roman"/>
        </w:rPr>
        <w:t>Szerepjátékok</w:t>
      </w:r>
      <w:r w:rsidR="00D170A2" w:rsidRPr="00643B81">
        <w:rPr>
          <w:rFonts w:ascii="Times New Roman" w:hAnsi="Times New Roman" w:cs="Times New Roman"/>
        </w:rPr>
        <w:t xml:space="preserve">, </w:t>
      </w:r>
      <w:r w:rsidRPr="00643B81">
        <w:rPr>
          <w:rFonts w:ascii="Times New Roman" w:hAnsi="Times New Roman" w:cs="Times New Roman"/>
        </w:rPr>
        <w:t>Szituációs játékok</w:t>
      </w:r>
    </w:p>
    <w:p w14:paraId="67F5B86D" w14:textId="59A594EC" w:rsidR="004C05B3" w:rsidRPr="00812295" w:rsidRDefault="004C05B3" w:rsidP="00812295">
      <w:pPr>
        <w:spacing w:line="276" w:lineRule="auto"/>
        <w:ind w:left="284" w:firstLine="425"/>
        <w:textAlignment w:val="baseline"/>
        <w:rPr>
          <w:rFonts w:ascii="Times New Roman" w:eastAsia="Times New Roman" w:hAnsi="Times New Roman" w:cs="Times New Roman"/>
          <w:bCs/>
          <w:lang w:eastAsia="hu-HU"/>
        </w:rPr>
      </w:pPr>
      <w:r w:rsidRPr="00812295">
        <w:rPr>
          <w:rFonts w:ascii="Times New Roman" w:eastAsia="Times New Roman" w:hAnsi="Times New Roman" w:cs="Times New Roman"/>
          <w:bCs/>
          <w:lang w:eastAsia="hu-HU"/>
        </w:rPr>
        <w:t>Az önismeret fogalma, szintjei</w:t>
      </w:r>
    </w:p>
    <w:p w14:paraId="58B11440" w14:textId="77777777" w:rsidR="004C05B3" w:rsidRPr="00643B81" w:rsidRDefault="004C05B3" w:rsidP="008F137A">
      <w:pPr>
        <w:spacing w:line="276" w:lineRule="auto"/>
        <w:ind w:left="709"/>
        <w:jc w:val="both"/>
        <w:textAlignment w:val="baseline"/>
        <w:rPr>
          <w:rFonts w:ascii="Times New Roman" w:eastAsia="Times New Roman" w:hAnsi="Times New Roman" w:cs="Times New Roman"/>
          <w:bCs/>
          <w:lang w:eastAsia="hu-HU"/>
        </w:rPr>
      </w:pPr>
      <w:r w:rsidRPr="00812295">
        <w:rPr>
          <w:rFonts w:ascii="Times New Roman" w:eastAsia="Times New Roman" w:hAnsi="Times New Roman" w:cs="Times New Roman"/>
          <w:bCs/>
          <w:lang w:eastAsia="hu-HU"/>
        </w:rPr>
        <w:t>Az önismeret felszíne (Az egyén</w:t>
      </w:r>
      <w:r w:rsidRPr="00643B81">
        <w:rPr>
          <w:rFonts w:ascii="Times New Roman" w:eastAsia="Times New Roman" w:hAnsi="Times New Roman" w:cs="Times New Roman"/>
          <w:bCs/>
          <w:lang w:eastAsia="hu-HU"/>
        </w:rPr>
        <w:t xml:space="preserve"> ismeri adottságait, képességeit, tudását, céljait, érdeklődési körét, akaraterejének mértékét, kitartását.)</w:t>
      </w:r>
    </w:p>
    <w:p w14:paraId="74BB7375" w14:textId="6FFA25D1" w:rsidR="004C05B3" w:rsidRPr="00643B81" w:rsidRDefault="004C05B3" w:rsidP="008F137A">
      <w:pPr>
        <w:spacing w:line="276" w:lineRule="auto"/>
        <w:ind w:left="709"/>
        <w:jc w:val="both"/>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Az önismeret mélyebb szintje (Az egyén ismeri indítékait, motívumait, vágyait, viselkedésének okait, előzményeit. Tudja, hogy milyen élmények, történések alakították ki jelenlegi viszonyulásait, érzéseit. Tudatában van annak, hogy viselkedése mennyire áll összhangban szándékaival, céljaival.)</w:t>
      </w:r>
    </w:p>
    <w:p w14:paraId="56494D3C" w14:textId="77777777" w:rsidR="004C05B3" w:rsidRPr="00643B81" w:rsidRDefault="004C05B3" w:rsidP="008F137A">
      <w:pPr>
        <w:spacing w:line="276" w:lineRule="auto"/>
        <w:ind w:left="709"/>
        <w:jc w:val="both"/>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 xml:space="preserve">Az önismeret társas szintje (Az egyén tudatában van annak, hogyan látják őt mások, s hogy ez mennyire egyezik az önmagáról kialakított képpel. </w:t>
      </w:r>
    </w:p>
    <w:p w14:paraId="5524C8D8" w14:textId="77777777" w:rsidR="004C05B3" w:rsidRPr="00643B81" w:rsidRDefault="004C05B3" w:rsidP="008F137A">
      <w:pPr>
        <w:spacing w:line="276" w:lineRule="auto"/>
        <w:ind w:left="709"/>
        <w:jc w:val="both"/>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Ismeri különböző társadalmi szerepeit, azokhoz kapcsolódó tulajdonságait, szokásait. Tudja, hogyan tud megfelelni a vele szemben támasztott követelményeknek.)</w:t>
      </w:r>
    </w:p>
    <w:p w14:paraId="7F39DC55" w14:textId="77777777" w:rsidR="004C05B3" w:rsidRPr="00643B81" w:rsidRDefault="004C05B3" w:rsidP="008F137A">
      <w:pPr>
        <w:spacing w:line="276" w:lineRule="auto"/>
        <w:ind w:firstLine="708"/>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 xml:space="preserve">Énvédő mechanizmusok </w:t>
      </w:r>
    </w:p>
    <w:p w14:paraId="69C6AF39" w14:textId="77777777" w:rsidR="004C05B3" w:rsidRPr="00643B81" w:rsidRDefault="004C05B3" w:rsidP="008F137A">
      <w:pPr>
        <w:spacing w:line="276" w:lineRule="auto"/>
        <w:ind w:firstLine="708"/>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A szocializáció és jelentősége a személyiség alakulásában</w:t>
      </w:r>
    </w:p>
    <w:p w14:paraId="6A89A6A7" w14:textId="77777777" w:rsidR="00110E68" w:rsidRPr="00643B81" w:rsidRDefault="004C05B3" w:rsidP="008F137A">
      <w:pPr>
        <w:spacing w:line="276" w:lineRule="auto"/>
        <w:ind w:firstLine="708"/>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 xml:space="preserve">Ki vagyok? </w:t>
      </w:r>
    </w:p>
    <w:p w14:paraId="063D11C6" w14:textId="3DCB4BE1" w:rsidR="004C05B3" w:rsidRPr="00643B81" w:rsidRDefault="004C05B3" w:rsidP="008F137A">
      <w:pPr>
        <w:spacing w:line="276" w:lineRule="auto"/>
        <w:ind w:firstLine="708"/>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Johari-ablak</w:t>
      </w:r>
    </w:p>
    <w:p w14:paraId="6FDF9A44" w14:textId="77777777" w:rsidR="004C05B3" w:rsidRPr="00643B81" w:rsidRDefault="00C776B6" w:rsidP="008F137A">
      <w:pPr>
        <w:spacing w:line="276" w:lineRule="auto"/>
        <w:ind w:firstLine="708"/>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 xml:space="preserve">A személyiség. </w:t>
      </w:r>
      <w:r w:rsidR="004C05B3" w:rsidRPr="00643B81">
        <w:rPr>
          <w:rFonts w:ascii="Times New Roman" w:eastAsia="Times New Roman" w:hAnsi="Times New Roman" w:cs="Times New Roman"/>
          <w:bCs/>
          <w:lang w:eastAsia="hu-HU"/>
        </w:rPr>
        <w:t xml:space="preserve">Személyiségfejlődés </w:t>
      </w:r>
    </w:p>
    <w:p w14:paraId="702E0B86" w14:textId="77777777" w:rsidR="004C05B3" w:rsidRPr="00643B81" w:rsidRDefault="00C776B6" w:rsidP="008F137A">
      <w:pPr>
        <w:spacing w:line="276" w:lineRule="auto"/>
        <w:ind w:firstLine="708"/>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 xml:space="preserve">Az egyéniség és a jellem. </w:t>
      </w:r>
      <w:r w:rsidR="004C05B3" w:rsidRPr="00643B81">
        <w:rPr>
          <w:rFonts w:ascii="Times New Roman" w:eastAsia="Times New Roman" w:hAnsi="Times New Roman" w:cs="Times New Roman"/>
          <w:bCs/>
          <w:lang w:eastAsia="hu-HU"/>
        </w:rPr>
        <w:t xml:space="preserve">Az ideál </w:t>
      </w:r>
    </w:p>
    <w:p w14:paraId="317D1861" w14:textId="77777777" w:rsidR="004C05B3" w:rsidRPr="00643B81" w:rsidRDefault="004C05B3" w:rsidP="008F137A">
      <w:pPr>
        <w:spacing w:line="276" w:lineRule="auto"/>
        <w:ind w:firstLine="708"/>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 xml:space="preserve">A visszajelzés </w:t>
      </w:r>
    </w:p>
    <w:p w14:paraId="271D0F17" w14:textId="77777777" w:rsidR="004C05B3" w:rsidRPr="00643B81" w:rsidRDefault="004C05B3" w:rsidP="008F137A">
      <w:pPr>
        <w:spacing w:line="276" w:lineRule="auto"/>
        <w:ind w:left="706" w:firstLine="2"/>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 xml:space="preserve">Miért fontos a pedagógiai munkát végzőnek önmagát ismernie? </w:t>
      </w:r>
    </w:p>
    <w:p w14:paraId="20D8B4A2" w14:textId="77777777" w:rsidR="004C05B3" w:rsidRPr="00643B81" w:rsidRDefault="004C05B3" w:rsidP="008F137A">
      <w:pPr>
        <w:spacing w:line="276" w:lineRule="auto"/>
        <w:ind w:firstLine="708"/>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 xml:space="preserve">Bevezető a gyakorlati önfeltáró munkába </w:t>
      </w:r>
    </w:p>
    <w:p w14:paraId="34966512" w14:textId="77777777" w:rsidR="004C05B3" w:rsidRPr="00643B81" w:rsidRDefault="004C05B3" w:rsidP="008F137A">
      <w:pPr>
        <w:spacing w:line="276" w:lineRule="auto"/>
        <w:ind w:firstLine="708"/>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Önnevelés, önelfogadás és önbecsülés</w:t>
      </w:r>
    </w:p>
    <w:p w14:paraId="08B0428D" w14:textId="77777777" w:rsidR="004C05B3" w:rsidRPr="00643B81" w:rsidRDefault="004C05B3" w:rsidP="008F137A">
      <w:pPr>
        <w:spacing w:line="276" w:lineRule="auto"/>
        <w:ind w:firstLine="708"/>
        <w:textAlignment w:val="baseline"/>
        <w:rPr>
          <w:rFonts w:ascii="Times New Roman" w:eastAsia="Times New Roman" w:hAnsi="Times New Roman" w:cs="Times New Roman"/>
          <w:bCs/>
          <w:lang w:eastAsia="hu-HU"/>
        </w:rPr>
      </w:pPr>
      <w:r w:rsidRPr="00643B81">
        <w:rPr>
          <w:rFonts w:ascii="Times New Roman" w:eastAsia="Times New Roman" w:hAnsi="Times New Roman" w:cs="Times New Roman"/>
          <w:bCs/>
          <w:lang w:eastAsia="hu-HU"/>
        </w:rPr>
        <w:t xml:space="preserve">Az emberi szükségletek rendszere </w:t>
      </w:r>
    </w:p>
    <w:p w14:paraId="6CF5DAFC"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eastAsia="Times New Roman" w:hAnsi="Times New Roman" w:cs="Times New Roman"/>
          <w:bCs/>
          <w:lang w:eastAsia="hu-HU"/>
        </w:rPr>
        <w:t>A mentális egészség fogalma, tényezői</w:t>
      </w:r>
    </w:p>
    <w:p w14:paraId="09BA837A" w14:textId="77777777" w:rsidR="00FB6F4B" w:rsidRPr="00643B81" w:rsidRDefault="00FB6F4B" w:rsidP="008F137A">
      <w:pPr>
        <w:spacing w:line="276" w:lineRule="auto"/>
        <w:ind w:left="284"/>
        <w:rPr>
          <w:rFonts w:ascii="Times New Roman" w:hAnsi="Times New Roman" w:cs="Times New Roman"/>
        </w:rPr>
      </w:pPr>
    </w:p>
    <w:p w14:paraId="3816D4A3" w14:textId="0B9F3F36" w:rsidR="004C05B3" w:rsidRPr="00812295" w:rsidRDefault="004C05B3" w:rsidP="008F137A">
      <w:pPr>
        <w:spacing w:line="276" w:lineRule="auto"/>
        <w:ind w:left="284"/>
        <w:rPr>
          <w:rFonts w:ascii="Times New Roman" w:hAnsi="Times New Roman" w:cs="Times New Roman"/>
          <w:b/>
        </w:rPr>
      </w:pPr>
      <w:r w:rsidRPr="00812295">
        <w:rPr>
          <w:rFonts w:ascii="Times New Roman" w:hAnsi="Times New Roman" w:cs="Times New Roman"/>
          <w:b/>
        </w:rPr>
        <w:lastRenderedPageBreak/>
        <w:t xml:space="preserve">Önkifejezés nyelvi eszközökkel </w:t>
      </w:r>
      <w:r w:rsidRPr="00812295">
        <w:rPr>
          <w:rFonts w:ascii="Times New Roman" w:hAnsi="Times New Roman" w:cs="Times New Roman"/>
          <w:b/>
        </w:rPr>
        <w:tab/>
      </w:r>
      <w:r w:rsidRPr="00812295">
        <w:rPr>
          <w:rFonts w:ascii="Times New Roman" w:hAnsi="Times New Roman" w:cs="Times New Roman"/>
          <w:b/>
        </w:rPr>
        <w:tab/>
      </w:r>
      <w:r w:rsidRPr="00812295">
        <w:rPr>
          <w:rFonts w:ascii="Times New Roman" w:hAnsi="Times New Roman" w:cs="Times New Roman"/>
          <w:b/>
        </w:rPr>
        <w:tab/>
      </w:r>
      <w:r w:rsidR="00467130">
        <w:rPr>
          <w:rFonts w:ascii="Times New Roman" w:hAnsi="Times New Roman" w:cs="Times New Roman"/>
          <w:b/>
        </w:rPr>
        <w:tab/>
      </w:r>
      <w:r w:rsidR="00467130">
        <w:rPr>
          <w:rFonts w:ascii="Times New Roman" w:hAnsi="Times New Roman" w:cs="Times New Roman"/>
          <w:b/>
        </w:rPr>
        <w:tab/>
      </w:r>
      <w:r w:rsidR="00467130">
        <w:rPr>
          <w:rFonts w:ascii="Times New Roman" w:hAnsi="Times New Roman" w:cs="Times New Roman"/>
          <w:b/>
        </w:rPr>
        <w:tab/>
      </w:r>
      <w:r w:rsidR="00467130">
        <w:rPr>
          <w:rFonts w:ascii="Times New Roman" w:hAnsi="Times New Roman" w:cs="Times New Roman"/>
          <w:b/>
        </w:rPr>
        <w:tab/>
      </w:r>
      <w:r w:rsidRPr="00812295">
        <w:rPr>
          <w:rFonts w:ascii="Times New Roman" w:hAnsi="Times New Roman" w:cs="Times New Roman"/>
          <w:b/>
        </w:rPr>
        <w:t>18/9 óra</w:t>
      </w:r>
    </w:p>
    <w:p w14:paraId="5EE83E17"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 beszéd fontossága</w:t>
      </w:r>
    </w:p>
    <w:p w14:paraId="0EA2E022"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 beszéd fejlődése</w:t>
      </w:r>
    </w:p>
    <w:p w14:paraId="197D41C9"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 gyermek nyelve, a gyermek önkifejezése</w:t>
      </w:r>
    </w:p>
    <w:p w14:paraId="75516FCB"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 gyermek megértésének feltételei</w:t>
      </w:r>
    </w:p>
    <w:p w14:paraId="503AAC4A" w14:textId="4DDF908D"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 (beszéd)</w:t>
      </w:r>
      <w:r w:rsidR="00945478">
        <w:rPr>
          <w:rFonts w:ascii="Times New Roman" w:hAnsi="Times New Roman" w:cs="Times New Roman"/>
        </w:rPr>
        <w:t xml:space="preserve"> </w:t>
      </w:r>
      <w:r w:rsidRPr="00643B81">
        <w:rPr>
          <w:rFonts w:ascii="Times New Roman" w:hAnsi="Times New Roman" w:cs="Times New Roman"/>
        </w:rPr>
        <w:t>megértés fontossága</w:t>
      </w:r>
    </w:p>
    <w:p w14:paraId="75F0824C"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 xml:space="preserve">Érts szót! Az aktív figyelem, meghallgatás jelentősége </w:t>
      </w:r>
    </w:p>
    <w:p w14:paraId="26C3A1A3"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Az önkifejezés módjai</w:t>
      </w:r>
    </w:p>
    <w:p w14:paraId="3A1C9FCA"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 nyelv és beszéd mint az önkifejezés eszköze</w:t>
      </w:r>
    </w:p>
    <w:p w14:paraId="772ADD59"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Az önkifejezés nyelvi lehetőségei</w:t>
      </w:r>
    </w:p>
    <w:p w14:paraId="427A9EC9"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 hiteles és pontos megfogalmazás jelentősége - Fogalmazz pontosan!</w:t>
      </w:r>
    </w:p>
    <w:p w14:paraId="752A5DCE"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Mondd érthetően!</w:t>
      </w:r>
    </w:p>
    <w:p w14:paraId="755DB167"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 szókincs fontossága az önkifejezésben</w:t>
      </w:r>
    </w:p>
    <w:p w14:paraId="266BA924"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 szókincs bővítésének lehetőségei</w:t>
      </w:r>
    </w:p>
    <w:p w14:paraId="0B449323"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 szókincs bővítésének forrásai</w:t>
      </w:r>
    </w:p>
    <w:p w14:paraId="60CD5D03"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Mondd másképp! A megfogalmazás módja - a stílus, maga az ember</w:t>
      </w:r>
    </w:p>
    <w:p w14:paraId="2277668B" w14:textId="77777777" w:rsidR="00FB6F4B" w:rsidRPr="00643B81" w:rsidRDefault="00FB6F4B" w:rsidP="008F137A">
      <w:pPr>
        <w:shd w:val="clear" w:color="auto" w:fill="FFFFFF"/>
        <w:spacing w:line="276" w:lineRule="auto"/>
        <w:ind w:left="284"/>
        <w:rPr>
          <w:rFonts w:ascii="Times New Roman" w:eastAsia="Times New Roman" w:hAnsi="Times New Roman" w:cs="Times New Roman"/>
          <w:lang w:eastAsia="hu-HU"/>
        </w:rPr>
      </w:pPr>
    </w:p>
    <w:p w14:paraId="6A7ED9C5" w14:textId="320680DB" w:rsidR="004C05B3" w:rsidRPr="00812295" w:rsidRDefault="004C05B3" w:rsidP="008F137A">
      <w:pPr>
        <w:shd w:val="clear" w:color="auto" w:fill="FFFFFF"/>
        <w:spacing w:line="276" w:lineRule="auto"/>
        <w:ind w:left="284"/>
        <w:rPr>
          <w:rFonts w:ascii="Times New Roman" w:eastAsia="Times New Roman" w:hAnsi="Times New Roman" w:cs="Times New Roman"/>
          <w:b/>
          <w:lang w:eastAsia="hu-HU"/>
        </w:rPr>
      </w:pPr>
      <w:r w:rsidRPr="00812295">
        <w:rPr>
          <w:rFonts w:ascii="Times New Roman" w:eastAsia="Times New Roman" w:hAnsi="Times New Roman" w:cs="Times New Roman"/>
          <w:b/>
          <w:lang w:eastAsia="hu-HU"/>
        </w:rPr>
        <w:t>Viselkedéskultúra</w:t>
      </w:r>
      <w:r w:rsidRPr="00812295">
        <w:rPr>
          <w:rFonts w:ascii="Times New Roman" w:eastAsia="Times New Roman" w:hAnsi="Times New Roman" w:cs="Times New Roman"/>
          <w:b/>
          <w:lang w:eastAsia="hu-HU"/>
        </w:rPr>
        <w:tab/>
      </w:r>
      <w:r w:rsidRPr="00812295">
        <w:rPr>
          <w:rFonts w:ascii="Times New Roman" w:eastAsia="Times New Roman" w:hAnsi="Times New Roman" w:cs="Times New Roman"/>
          <w:b/>
          <w:lang w:eastAsia="hu-HU"/>
        </w:rPr>
        <w:tab/>
      </w:r>
      <w:r w:rsidRPr="00812295">
        <w:rPr>
          <w:rFonts w:ascii="Times New Roman" w:eastAsia="Times New Roman" w:hAnsi="Times New Roman" w:cs="Times New Roman"/>
          <w:b/>
          <w:lang w:eastAsia="hu-HU"/>
        </w:rPr>
        <w:tab/>
      </w:r>
      <w:r w:rsidRPr="00812295">
        <w:rPr>
          <w:rFonts w:ascii="Times New Roman" w:eastAsia="Times New Roman" w:hAnsi="Times New Roman" w:cs="Times New Roman"/>
          <w:b/>
          <w:lang w:eastAsia="hu-HU"/>
        </w:rPr>
        <w:tab/>
      </w:r>
      <w:r w:rsidRPr="00812295">
        <w:rPr>
          <w:rFonts w:ascii="Times New Roman" w:eastAsia="Times New Roman" w:hAnsi="Times New Roman" w:cs="Times New Roman"/>
          <w:b/>
          <w:lang w:eastAsia="hu-HU"/>
        </w:rPr>
        <w:tab/>
      </w:r>
      <w:r w:rsidR="00467130">
        <w:rPr>
          <w:rFonts w:ascii="Times New Roman" w:eastAsia="Times New Roman" w:hAnsi="Times New Roman" w:cs="Times New Roman"/>
          <w:b/>
          <w:lang w:eastAsia="hu-HU"/>
        </w:rPr>
        <w:tab/>
      </w:r>
      <w:r w:rsidR="00467130">
        <w:rPr>
          <w:rFonts w:ascii="Times New Roman" w:eastAsia="Times New Roman" w:hAnsi="Times New Roman" w:cs="Times New Roman"/>
          <w:b/>
          <w:lang w:eastAsia="hu-HU"/>
        </w:rPr>
        <w:tab/>
      </w:r>
      <w:r w:rsidR="00467130">
        <w:rPr>
          <w:rFonts w:ascii="Times New Roman" w:eastAsia="Times New Roman" w:hAnsi="Times New Roman" w:cs="Times New Roman"/>
          <w:b/>
          <w:lang w:eastAsia="hu-HU"/>
        </w:rPr>
        <w:tab/>
      </w:r>
      <w:r w:rsidR="00467130">
        <w:rPr>
          <w:rFonts w:ascii="Times New Roman" w:eastAsia="Times New Roman" w:hAnsi="Times New Roman" w:cs="Times New Roman"/>
          <w:b/>
          <w:lang w:eastAsia="hu-HU"/>
        </w:rPr>
        <w:tab/>
      </w:r>
      <w:r w:rsidRPr="00812295">
        <w:rPr>
          <w:rFonts w:ascii="Times New Roman" w:eastAsia="Times New Roman" w:hAnsi="Times New Roman" w:cs="Times New Roman"/>
          <w:b/>
          <w:lang w:eastAsia="hu-HU"/>
        </w:rPr>
        <w:t>18/9 óra</w:t>
      </w:r>
    </w:p>
    <w:p w14:paraId="1F753BE7"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Viselkedés- és magatartáskultúra</w:t>
      </w:r>
    </w:p>
    <w:p w14:paraId="6F87BE85"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Kapcsolatok a mindennapokban</w:t>
      </w:r>
    </w:p>
    <w:p w14:paraId="45A4D799"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Családon belüli viselkedésformák</w:t>
      </w:r>
    </w:p>
    <w:p w14:paraId="5FEFD5FB"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 hétköznapi protokoll</w:t>
      </w:r>
    </w:p>
    <w:p w14:paraId="0EF0F061"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Megjelenéskultúra</w:t>
      </w:r>
    </w:p>
    <w:p w14:paraId="4C4265D2"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A társalgási élet speciális szabályai</w:t>
      </w:r>
    </w:p>
    <w:p w14:paraId="2A49060D"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Étkezési kultúra</w:t>
      </w:r>
    </w:p>
    <w:p w14:paraId="4E79F59E" w14:textId="77777777" w:rsidR="004C05B3" w:rsidRPr="00643B81" w:rsidRDefault="004C05B3" w:rsidP="008F137A">
      <w:pPr>
        <w:spacing w:line="276" w:lineRule="auto"/>
        <w:ind w:left="709"/>
        <w:rPr>
          <w:rFonts w:ascii="Times New Roman" w:hAnsi="Times New Roman" w:cs="Times New Roman"/>
        </w:rPr>
      </w:pPr>
      <w:r w:rsidRPr="00643B81">
        <w:rPr>
          <w:rFonts w:ascii="Times New Roman" w:hAnsi="Times New Roman" w:cs="Times New Roman"/>
        </w:rPr>
        <w:t>Munkahelyi társas klíma</w:t>
      </w:r>
    </w:p>
    <w:p w14:paraId="37D08085" w14:textId="76B23DFC" w:rsidR="00110E68" w:rsidRDefault="004C05B3" w:rsidP="008F137A">
      <w:pPr>
        <w:spacing w:after="120" w:line="276" w:lineRule="auto"/>
        <w:ind w:left="708"/>
        <w:rPr>
          <w:rFonts w:ascii="Times New Roman" w:hAnsi="Times New Roman" w:cs="Times New Roman"/>
        </w:rPr>
      </w:pPr>
      <w:r w:rsidRPr="00643B81">
        <w:rPr>
          <w:rFonts w:ascii="Times New Roman" w:hAnsi="Times New Roman" w:cs="Times New Roman"/>
        </w:rPr>
        <w:t>Helyzetgyakorlatok</w:t>
      </w:r>
    </w:p>
    <w:p w14:paraId="2F00F032" w14:textId="77777777" w:rsidR="00B526CE" w:rsidRPr="00643B81" w:rsidRDefault="00B526CE" w:rsidP="00B526CE">
      <w:pPr>
        <w:spacing w:after="120" w:line="276" w:lineRule="auto"/>
        <w:rPr>
          <w:rFonts w:ascii="Times New Roman" w:hAnsi="Times New Roman" w:cs="Times New Roman"/>
        </w:rPr>
      </w:pPr>
    </w:p>
    <w:p w14:paraId="18B06D74" w14:textId="75574B38" w:rsidR="00BA4AC6" w:rsidRPr="00054482" w:rsidRDefault="004C05B3" w:rsidP="00110E68">
      <w:pPr>
        <w:rPr>
          <w:rFonts w:ascii="Times New Roman" w:hAnsi="Times New Roman" w:cs="Times New Roman"/>
          <w:b/>
        </w:rPr>
      </w:pPr>
      <w:bookmarkStart w:id="77" w:name="_Toc181785686"/>
      <w:r w:rsidRPr="00054482">
        <w:rPr>
          <w:rFonts w:ascii="Times New Roman" w:hAnsi="Times New Roman" w:cs="Times New Roman"/>
          <w:b/>
        </w:rPr>
        <w:t>A tanulás tanulása</w:t>
      </w:r>
      <w:bookmarkEnd w:id="77"/>
      <w:r w:rsidR="00467130">
        <w:rPr>
          <w:rFonts w:ascii="Times New Roman" w:hAnsi="Times New Roman" w:cs="Times New Roman"/>
          <w:b/>
        </w:rPr>
        <w:t xml:space="preserve"> </w:t>
      </w:r>
      <w:r w:rsidR="00467130">
        <w:rPr>
          <w:rFonts w:ascii="Times New Roman" w:hAnsi="Times New Roman" w:cs="Times New Roman"/>
          <w:b/>
        </w:rPr>
        <w:tab/>
      </w:r>
      <w:r w:rsidR="00467130">
        <w:rPr>
          <w:rFonts w:ascii="Times New Roman" w:hAnsi="Times New Roman" w:cs="Times New Roman"/>
          <w:b/>
        </w:rPr>
        <w:tab/>
      </w:r>
      <w:r w:rsidR="00467130">
        <w:rPr>
          <w:rFonts w:ascii="Times New Roman" w:hAnsi="Times New Roman" w:cs="Times New Roman"/>
          <w:b/>
        </w:rPr>
        <w:tab/>
      </w:r>
      <w:r w:rsidR="00467130">
        <w:rPr>
          <w:rFonts w:ascii="Times New Roman" w:hAnsi="Times New Roman" w:cs="Times New Roman"/>
          <w:b/>
        </w:rPr>
        <w:tab/>
      </w:r>
      <w:r w:rsidR="00467130">
        <w:rPr>
          <w:rFonts w:ascii="Times New Roman" w:hAnsi="Times New Roman" w:cs="Times New Roman"/>
          <w:b/>
        </w:rPr>
        <w:tab/>
      </w:r>
      <w:r w:rsidR="00467130">
        <w:rPr>
          <w:rFonts w:ascii="Times New Roman" w:hAnsi="Times New Roman" w:cs="Times New Roman"/>
          <w:b/>
        </w:rPr>
        <w:tab/>
      </w:r>
      <w:r w:rsidR="00467130">
        <w:rPr>
          <w:rFonts w:ascii="Times New Roman" w:hAnsi="Times New Roman" w:cs="Times New Roman"/>
          <w:b/>
        </w:rPr>
        <w:tab/>
      </w:r>
      <w:r w:rsidR="00467130">
        <w:rPr>
          <w:rFonts w:ascii="Times New Roman" w:hAnsi="Times New Roman" w:cs="Times New Roman"/>
          <w:b/>
        </w:rPr>
        <w:tab/>
      </w:r>
      <w:r w:rsidR="00467130">
        <w:rPr>
          <w:rFonts w:ascii="Times New Roman" w:hAnsi="Times New Roman" w:cs="Times New Roman"/>
          <w:b/>
        </w:rPr>
        <w:tab/>
      </w:r>
      <w:r w:rsidRPr="00054482">
        <w:rPr>
          <w:rFonts w:ascii="Times New Roman" w:hAnsi="Times New Roman" w:cs="Times New Roman"/>
          <w:b/>
        </w:rPr>
        <w:t>36/36 óra</w:t>
      </w:r>
    </w:p>
    <w:p w14:paraId="4B1F0661" w14:textId="77777777" w:rsidR="00AB7A4E" w:rsidRPr="00643B81" w:rsidRDefault="00AB7A4E" w:rsidP="00AB7A4E">
      <w:pPr>
        <w:rPr>
          <w:rFonts w:ascii="Times New Roman" w:hAnsi="Times New Roman" w:cs="Times New Roman"/>
        </w:rPr>
      </w:pPr>
    </w:p>
    <w:p w14:paraId="2A4247E9" w14:textId="47E0DDF9" w:rsidR="004C05B3" w:rsidRPr="00643B81" w:rsidRDefault="004C05B3" w:rsidP="00CC6B2F">
      <w:pPr>
        <w:spacing w:line="276" w:lineRule="auto"/>
        <w:rPr>
          <w:rFonts w:ascii="Times New Roman" w:eastAsia="Times New Roman" w:hAnsi="Times New Roman" w:cs="Times New Roman"/>
          <w:b/>
        </w:rPr>
      </w:pPr>
      <w:r w:rsidRPr="00643B81">
        <w:rPr>
          <w:rFonts w:ascii="Times New Roman" w:eastAsia="Times New Roman" w:hAnsi="Times New Roman" w:cs="Times New Roman"/>
          <w:b/>
        </w:rPr>
        <w:t>A tantárgy tanításának fő célja</w:t>
      </w:r>
    </w:p>
    <w:p w14:paraId="4BCD6C7E" w14:textId="77777777" w:rsidR="004C05B3" w:rsidRPr="00643B81" w:rsidRDefault="004C05B3" w:rsidP="00CC6B2F">
      <w:pPr>
        <w:spacing w:line="276" w:lineRule="auto"/>
        <w:jc w:val="both"/>
        <w:rPr>
          <w:rFonts w:ascii="Times New Roman" w:eastAsia="Times New Roman" w:hAnsi="Times New Roman" w:cs="Times New Roman"/>
          <w:bCs/>
        </w:rPr>
      </w:pPr>
      <w:r w:rsidRPr="00643B81">
        <w:rPr>
          <w:rFonts w:ascii="Times New Roman" w:eastAsia="Times New Roman" w:hAnsi="Times New Roman" w:cs="Times New Roman"/>
          <w:bCs/>
        </w:rPr>
        <w:t xml:space="preserve">A tantárgy tanításának célja, hogy </w:t>
      </w:r>
      <w:r w:rsidRPr="00643B81">
        <w:rPr>
          <w:rFonts w:ascii="Times New Roman" w:hAnsi="Times New Roman" w:cs="Times New Roman"/>
        </w:rPr>
        <w:t>olyan képességek, készségek birtokába juttassa a diákokat, amelyek segítségével hatékony egyéni tanulási módszereket, stratégiákat alakíthatnak ki. Ezek birtokában a tanulók javíthatják iskolai teljesítményüket, későbbi pályaválasztásukat, sikeres továbbtanulásukat, segíthetik felnőtt életükben való boldogulásukat. A későbbiekben pedig rugalmas gondolkodású, kreatív, folyamatos megújulásra kész szakemberekké válhatnak, akiket bárhol szívesen foglalkoztatnak majd.</w:t>
      </w:r>
    </w:p>
    <w:p w14:paraId="22C7F61E" w14:textId="77777777" w:rsidR="004C05B3" w:rsidRPr="00643B81" w:rsidRDefault="004C05B3" w:rsidP="00C776B6">
      <w:pPr>
        <w:spacing w:line="276" w:lineRule="auto"/>
        <w:ind w:left="426"/>
        <w:jc w:val="both"/>
        <w:rPr>
          <w:rFonts w:ascii="Times New Roman" w:eastAsia="Times New Roman" w:hAnsi="Times New Roman" w:cs="Times New Roman"/>
          <w:b/>
          <w:bCs/>
        </w:rPr>
      </w:pPr>
    </w:p>
    <w:p w14:paraId="6C39964B" w14:textId="77777777" w:rsidR="004C05B3" w:rsidRPr="00643B81" w:rsidRDefault="004C05B3" w:rsidP="00CC6B2F">
      <w:pPr>
        <w:tabs>
          <w:tab w:val="left" w:leader="underscore" w:pos="9072"/>
        </w:tabs>
        <w:spacing w:line="276" w:lineRule="auto"/>
        <w:jc w:val="both"/>
        <w:rPr>
          <w:rFonts w:ascii="Times New Roman" w:eastAsia="Times New Roman" w:hAnsi="Times New Roman" w:cs="Times New Roman"/>
        </w:rPr>
      </w:pPr>
      <w:r w:rsidRPr="00643B81">
        <w:rPr>
          <w:rFonts w:ascii="Times New Roman" w:eastAsia="Times New Roman" w:hAnsi="Times New Roman" w:cs="Times New Roman"/>
          <w:b/>
        </w:rPr>
        <w:t>A tantárgyat oktató végzettségére, szakképesítésére, munkatapasztalatára vonatkozó speciális elvárások</w:t>
      </w:r>
      <w:r w:rsidRPr="00643B81">
        <w:rPr>
          <w:rFonts w:ascii="Times New Roman" w:eastAsia="Times New Roman" w:hAnsi="Times New Roman" w:cs="Times New Roman"/>
        </w:rPr>
        <w:t>:</w:t>
      </w:r>
      <w:r w:rsidRPr="00643B81">
        <w:rPr>
          <w:rFonts w:ascii="Times New Roman" w:eastAsia="Times New Roman" w:hAnsi="Times New Roman" w:cs="Times New Roman"/>
          <w:iCs/>
        </w:rPr>
        <w:t xml:space="preserve"> </w:t>
      </w:r>
      <w:r w:rsidRPr="00643B81">
        <w:rPr>
          <w:rFonts w:ascii="Times New Roman" w:eastAsia="Times New Roman" w:hAnsi="Times New Roman" w:cs="Times New Roman"/>
        </w:rPr>
        <w:t>pedagógiatanár, pedagógiai diplomával rendelkező oktató</w:t>
      </w:r>
    </w:p>
    <w:p w14:paraId="22AF0202" w14:textId="77777777" w:rsidR="00CC6B2F" w:rsidRPr="00643B81" w:rsidRDefault="00CC6B2F" w:rsidP="00CC6B2F">
      <w:pPr>
        <w:tabs>
          <w:tab w:val="left" w:leader="underscore" w:pos="9072"/>
        </w:tabs>
        <w:spacing w:line="276" w:lineRule="auto"/>
        <w:jc w:val="both"/>
        <w:rPr>
          <w:rFonts w:ascii="Times New Roman" w:eastAsia="Times New Roman" w:hAnsi="Times New Roman" w:cs="Times New Roman"/>
        </w:rPr>
      </w:pPr>
    </w:p>
    <w:p w14:paraId="6DF875AF" w14:textId="77C38415" w:rsidR="00C776B6" w:rsidRPr="008F137A" w:rsidRDefault="004C05B3" w:rsidP="00CC6B2F">
      <w:pPr>
        <w:tabs>
          <w:tab w:val="left" w:leader="underscore" w:pos="9072"/>
        </w:tabs>
        <w:spacing w:line="276" w:lineRule="auto"/>
        <w:jc w:val="both"/>
        <w:rPr>
          <w:rFonts w:ascii="Times New Roman" w:eastAsia="Times New Roman" w:hAnsi="Times New Roman" w:cs="Times New Roman"/>
          <w:b/>
        </w:rPr>
      </w:pPr>
      <w:r w:rsidRPr="008F137A">
        <w:rPr>
          <w:rFonts w:ascii="Times New Roman" w:eastAsia="Times New Roman" w:hAnsi="Times New Roman" w:cs="Times New Roman"/>
          <w:b/>
        </w:rPr>
        <w:t>A képzés órakeretének legalább 0 %-át gyakorlati helyszínen kell lebonyolítani.</w:t>
      </w:r>
      <w:r w:rsidR="00C776B6" w:rsidRPr="008F137A">
        <w:rPr>
          <w:rFonts w:ascii="Times New Roman" w:eastAsia="Times New Roman" w:hAnsi="Times New Roman" w:cs="Times New Roman"/>
          <w:b/>
        </w:rPr>
        <w:t xml:space="preserve"> </w:t>
      </w:r>
    </w:p>
    <w:p w14:paraId="6FC7AD70" w14:textId="77777777" w:rsidR="00C776B6" w:rsidRPr="00643B81" w:rsidRDefault="00C776B6" w:rsidP="00C776B6">
      <w:pPr>
        <w:tabs>
          <w:tab w:val="left" w:leader="underscore" w:pos="9072"/>
        </w:tabs>
        <w:spacing w:line="276" w:lineRule="auto"/>
        <w:jc w:val="both"/>
        <w:rPr>
          <w:rFonts w:ascii="Times New Roman" w:eastAsia="Times New Roman" w:hAnsi="Times New Roman" w:cs="Times New Roman"/>
        </w:rPr>
      </w:pPr>
    </w:p>
    <w:p w14:paraId="5A558D0F" w14:textId="77777777" w:rsidR="004C05B3" w:rsidRPr="00643B81" w:rsidRDefault="004C05B3" w:rsidP="00C776B6">
      <w:pPr>
        <w:tabs>
          <w:tab w:val="left" w:leader="underscore" w:pos="9072"/>
        </w:tabs>
        <w:spacing w:line="276" w:lineRule="auto"/>
        <w:jc w:val="both"/>
        <w:rPr>
          <w:rFonts w:ascii="Times New Roman" w:eastAsia="Times New Roman" w:hAnsi="Times New Roman" w:cs="Times New Roman"/>
          <w:color w:val="000000" w:themeColor="text1"/>
        </w:rPr>
      </w:pPr>
      <w:r w:rsidRPr="00643B81">
        <w:rPr>
          <w:rFonts w:ascii="Times New Roman" w:eastAsia="Times New Roman" w:hAnsi="Times New Roman" w:cs="Times New Roman"/>
          <w:b/>
          <w:bCs/>
          <w:color w:val="000000" w:themeColor="text1"/>
        </w:rPr>
        <w:t>A tantárgy oktatása során fejlesztendő kompetenciák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842"/>
        <w:gridCol w:w="2127"/>
        <w:gridCol w:w="1558"/>
        <w:gridCol w:w="1701"/>
      </w:tblGrid>
      <w:tr w:rsidR="004C05B3" w:rsidRPr="00604625" w14:paraId="0F8D82BD" w14:textId="77777777" w:rsidTr="008F137A">
        <w:trPr>
          <w:trHeight w:val="1290"/>
        </w:trPr>
        <w:tc>
          <w:tcPr>
            <w:tcW w:w="1014" w:type="pct"/>
            <w:vAlign w:val="center"/>
          </w:tcPr>
          <w:p w14:paraId="783DDF27" w14:textId="77777777" w:rsidR="004C05B3" w:rsidRPr="00604625" w:rsidRDefault="004C05B3" w:rsidP="008F137A">
            <w:pPr>
              <w:jc w:val="center"/>
              <w:rPr>
                <w:rFonts w:ascii="Times New Roman" w:hAnsi="Times New Roman" w:cs="Times New Roman"/>
                <w:b/>
                <w:bCs/>
                <w:sz w:val="21"/>
                <w:szCs w:val="21"/>
              </w:rPr>
            </w:pPr>
            <w:r w:rsidRPr="00604625">
              <w:rPr>
                <w:rFonts w:ascii="Times New Roman" w:hAnsi="Times New Roman" w:cs="Times New Roman"/>
                <w:b/>
                <w:bCs/>
                <w:sz w:val="21"/>
                <w:szCs w:val="21"/>
              </w:rPr>
              <w:lastRenderedPageBreak/>
              <w:t>Készségek, képességek</w:t>
            </w:r>
          </w:p>
        </w:tc>
        <w:tc>
          <w:tcPr>
            <w:tcW w:w="1016" w:type="pct"/>
            <w:vAlign w:val="center"/>
          </w:tcPr>
          <w:p w14:paraId="78A6D692" w14:textId="77777777" w:rsidR="004C05B3" w:rsidRPr="00604625" w:rsidRDefault="004C05B3" w:rsidP="008F137A">
            <w:pPr>
              <w:jc w:val="center"/>
              <w:rPr>
                <w:rFonts w:ascii="Times New Roman" w:hAnsi="Times New Roman" w:cs="Times New Roman"/>
                <w:b/>
                <w:bCs/>
                <w:sz w:val="21"/>
                <w:szCs w:val="21"/>
              </w:rPr>
            </w:pPr>
            <w:r w:rsidRPr="00604625">
              <w:rPr>
                <w:rFonts w:ascii="Times New Roman" w:hAnsi="Times New Roman" w:cs="Times New Roman"/>
                <w:b/>
                <w:bCs/>
                <w:sz w:val="21"/>
                <w:szCs w:val="21"/>
              </w:rPr>
              <w:t>Ismeretek</w:t>
            </w:r>
          </w:p>
        </w:tc>
        <w:tc>
          <w:tcPr>
            <w:tcW w:w="1173" w:type="pct"/>
            <w:vAlign w:val="center"/>
          </w:tcPr>
          <w:p w14:paraId="3382A589" w14:textId="77777777" w:rsidR="004C05B3" w:rsidRPr="00604625" w:rsidRDefault="004C05B3" w:rsidP="008F137A">
            <w:pPr>
              <w:jc w:val="center"/>
              <w:rPr>
                <w:rFonts w:ascii="Times New Roman" w:hAnsi="Times New Roman" w:cs="Times New Roman"/>
                <w:b/>
                <w:bCs/>
                <w:sz w:val="21"/>
                <w:szCs w:val="21"/>
              </w:rPr>
            </w:pPr>
            <w:r w:rsidRPr="00604625">
              <w:rPr>
                <w:rFonts w:ascii="Times New Roman" w:hAnsi="Times New Roman" w:cs="Times New Roman"/>
                <w:b/>
                <w:bCs/>
                <w:sz w:val="21"/>
                <w:szCs w:val="21"/>
              </w:rPr>
              <w:t>Önállóság és felelősségvállalás mértéke</w:t>
            </w:r>
          </w:p>
        </w:tc>
        <w:tc>
          <w:tcPr>
            <w:tcW w:w="859" w:type="pct"/>
            <w:vAlign w:val="center"/>
          </w:tcPr>
          <w:p w14:paraId="36155468" w14:textId="77777777" w:rsidR="004C05B3" w:rsidRPr="00604625" w:rsidRDefault="004C05B3" w:rsidP="008F137A">
            <w:pPr>
              <w:jc w:val="center"/>
              <w:rPr>
                <w:rFonts w:ascii="Times New Roman" w:hAnsi="Times New Roman" w:cs="Times New Roman"/>
                <w:b/>
                <w:bCs/>
                <w:sz w:val="21"/>
                <w:szCs w:val="21"/>
              </w:rPr>
            </w:pPr>
            <w:r w:rsidRPr="00604625">
              <w:rPr>
                <w:rFonts w:ascii="Times New Roman" w:hAnsi="Times New Roman" w:cs="Times New Roman"/>
                <w:b/>
                <w:bCs/>
                <w:sz w:val="21"/>
                <w:szCs w:val="21"/>
              </w:rPr>
              <w:t>Elvárt viselkedésmódok, attitűdök</w:t>
            </w:r>
          </w:p>
        </w:tc>
        <w:tc>
          <w:tcPr>
            <w:tcW w:w="938" w:type="pct"/>
            <w:vAlign w:val="center"/>
          </w:tcPr>
          <w:p w14:paraId="6B53F93D" w14:textId="77777777" w:rsidR="004C05B3" w:rsidRPr="00604625" w:rsidRDefault="004C05B3" w:rsidP="008F137A">
            <w:pPr>
              <w:ind w:right="28"/>
              <w:jc w:val="center"/>
              <w:rPr>
                <w:rFonts w:ascii="Times New Roman" w:hAnsi="Times New Roman" w:cs="Times New Roman"/>
                <w:b/>
                <w:bCs/>
                <w:sz w:val="21"/>
                <w:szCs w:val="21"/>
              </w:rPr>
            </w:pPr>
            <w:r w:rsidRPr="00604625">
              <w:rPr>
                <w:rFonts w:ascii="Times New Roman" w:hAnsi="Times New Roman" w:cs="Times New Roman"/>
                <w:b/>
                <w:bCs/>
                <w:sz w:val="21"/>
                <w:szCs w:val="21"/>
              </w:rPr>
              <w:t>Általános és szakmához kötődő digitális kompetenciák</w:t>
            </w:r>
          </w:p>
        </w:tc>
      </w:tr>
      <w:tr w:rsidR="004C05B3" w:rsidRPr="00604625" w14:paraId="76E085A4" w14:textId="77777777" w:rsidTr="008F137A">
        <w:trPr>
          <w:trHeight w:val="836"/>
        </w:trPr>
        <w:tc>
          <w:tcPr>
            <w:tcW w:w="1014" w:type="pct"/>
            <w:vAlign w:val="center"/>
          </w:tcPr>
          <w:p w14:paraId="42DD3D97"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Képes saját erősségeit és gyengeségeit meghatározni, hibáit felismerni.</w:t>
            </w:r>
          </w:p>
        </w:tc>
        <w:tc>
          <w:tcPr>
            <w:tcW w:w="1016" w:type="pct"/>
            <w:vAlign w:val="center"/>
          </w:tcPr>
          <w:p w14:paraId="3C9094C9"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Legyenek tisztában a tanulást befolyásoló külső, belső és lelki tényezők szerepével.</w:t>
            </w:r>
          </w:p>
        </w:tc>
        <w:tc>
          <w:tcPr>
            <w:tcW w:w="1173" w:type="pct"/>
            <w:vAlign w:val="center"/>
          </w:tcPr>
          <w:p w14:paraId="11A8AF13"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Értsék az élethosszig tartó tanulás szükségszerűségét, legyenek képesek az önálló tanulásra.</w:t>
            </w:r>
          </w:p>
        </w:tc>
        <w:tc>
          <w:tcPr>
            <w:tcW w:w="859" w:type="pct"/>
            <w:vAlign w:val="center"/>
          </w:tcPr>
          <w:p w14:paraId="0F512D65"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Törekszik a hiányosságok megismerésére és korrigálására.</w:t>
            </w:r>
          </w:p>
        </w:tc>
        <w:tc>
          <w:tcPr>
            <w:tcW w:w="938" w:type="pct"/>
            <w:vMerge w:val="restart"/>
            <w:vAlign w:val="center"/>
          </w:tcPr>
          <w:p w14:paraId="1C7F2697" w14:textId="65A78542"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Digitális technikák segítségével jegyzetet készít.</w:t>
            </w:r>
          </w:p>
          <w:p w14:paraId="54F83669" w14:textId="77777777" w:rsidR="004C05B3" w:rsidRPr="00604625" w:rsidRDefault="004C05B3" w:rsidP="008F137A">
            <w:pPr>
              <w:jc w:val="center"/>
              <w:rPr>
                <w:rFonts w:ascii="Times New Roman" w:hAnsi="Times New Roman" w:cs="Times New Roman"/>
                <w:sz w:val="21"/>
                <w:szCs w:val="21"/>
              </w:rPr>
            </w:pPr>
          </w:p>
          <w:p w14:paraId="514C45E4"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Digitális tartalmak készítése és használata</w:t>
            </w:r>
          </w:p>
          <w:p w14:paraId="76221D4F" w14:textId="77777777" w:rsidR="004C05B3" w:rsidRPr="00604625" w:rsidRDefault="004C05B3" w:rsidP="008F137A">
            <w:pPr>
              <w:jc w:val="center"/>
              <w:rPr>
                <w:rFonts w:ascii="Times New Roman" w:hAnsi="Times New Roman" w:cs="Times New Roman"/>
                <w:sz w:val="21"/>
                <w:szCs w:val="21"/>
              </w:rPr>
            </w:pPr>
          </w:p>
          <w:p w14:paraId="15CB459B" w14:textId="77777777" w:rsidR="004C05B3" w:rsidRPr="00604625" w:rsidRDefault="004C05B3" w:rsidP="008F137A">
            <w:pPr>
              <w:tabs>
                <w:tab w:val="left" w:leader="underscore" w:pos="9072"/>
              </w:tabs>
              <w:jc w:val="center"/>
              <w:rPr>
                <w:rFonts w:ascii="Times New Roman" w:hAnsi="Times New Roman" w:cs="Times New Roman"/>
                <w:sz w:val="21"/>
                <w:szCs w:val="21"/>
              </w:rPr>
            </w:pPr>
            <w:r w:rsidRPr="00604625">
              <w:rPr>
                <w:rFonts w:ascii="Times New Roman" w:hAnsi="Times New Roman" w:cs="Times New Roman"/>
                <w:sz w:val="21"/>
                <w:szCs w:val="21"/>
              </w:rPr>
              <w:t>Digitális, internet alapú tanulási eszközök használata.</w:t>
            </w:r>
          </w:p>
          <w:p w14:paraId="3239FFFC" w14:textId="77777777" w:rsidR="004C05B3" w:rsidRPr="00604625" w:rsidRDefault="004C05B3" w:rsidP="008F137A">
            <w:pPr>
              <w:jc w:val="center"/>
              <w:rPr>
                <w:rFonts w:ascii="Times New Roman" w:hAnsi="Times New Roman" w:cs="Times New Roman"/>
                <w:sz w:val="21"/>
                <w:szCs w:val="21"/>
              </w:rPr>
            </w:pPr>
          </w:p>
          <w:p w14:paraId="761E349F"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Online tanulási terek használata</w:t>
            </w:r>
          </w:p>
          <w:p w14:paraId="40CC40D8"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Együttműködés a tanárral és a tanulótársakkal digitális eszközök és internet segítségével.</w:t>
            </w:r>
          </w:p>
        </w:tc>
      </w:tr>
      <w:tr w:rsidR="004C05B3" w:rsidRPr="00604625" w14:paraId="32F79374" w14:textId="77777777" w:rsidTr="008F137A">
        <w:trPr>
          <w:trHeight w:val="1212"/>
        </w:trPr>
        <w:tc>
          <w:tcPr>
            <w:tcW w:w="1014" w:type="pct"/>
            <w:vAlign w:val="center"/>
          </w:tcPr>
          <w:p w14:paraId="1E73E95A"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Képes meghatározni saját tanulási stílusát.</w:t>
            </w:r>
          </w:p>
        </w:tc>
        <w:tc>
          <w:tcPr>
            <w:tcW w:w="1016" w:type="pct"/>
            <w:vAlign w:val="center"/>
          </w:tcPr>
          <w:p w14:paraId="5FCBF670"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Ismeri a tanulási stílusok fajtáit és megismerésének módszereit.</w:t>
            </w:r>
          </w:p>
        </w:tc>
        <w:tc>
          <w:tcPr>
            <w:tcW w:w="1173" w:type="pct"/>
            <w:vAlign w:val="center"/>
          </w:tcPr>
          <w:p w14:paraId="2EBA113D"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Tudatosan alkalmazza a tanulási stílusának megfelelő tanulási technikákat.</w:t>
            </w:r>
          </w:p>
        </w:tc>
        <w:tc>
          <w:tcPr>
            <w:tcW w:w="859" w:type="pct"/>
            <w:vAlign w:val="center"/>
          </w:tcPr>
          <w:p w14:paraId="33340FE0"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Folyamatosan fejleszti és változatosan alkalmazza a különböző technikákat.</w:t>
            </w:r>
          </w:p>
        </w:tc>
        <w:tc>
          <w:tcPr>
            <w:tcW w:w="938" w:type="pct"/>
            <w:vMerge/>
          </w:tcPr>
          <w:p w14:paraId="6F51DF7C" w14:textId="77777777" w:rsidR="004C05B3" w:rsidRPr="00604625" w:rsidRDefault="004C05B3" w:rsidP="008F137A">
            <w:pPr>
              <w:rPr>
                <w:rFonts w:ascii="Times New Roman" w:hAnsi="Times New Roman" w:cs="Times New Roman"/>
                <w:sz w:val="21"/>
                <w:szCs w:val="21"/>
              </w:rPr>
            </w:pPr>
          </w:p>
        </w:tc>
      </w:tr>
      <w:tr w:rsidR="004C05B3" w:rsidRPr="00604625" w14:paraId="5C718968" w14:textId="77777777" w:rsidTr="008F137A">
        <w:trPr>
          <w:trHeight w:val="3335"/>
        </w:trPr>
        <w:tc>
          <w:tcPr>
            <w:tcW w:w="1014" w:type="pct"/>
            <w:vAlign w:val="center"/>
          </w:tcPr>
          <w:p w14:paraId="5EE0A946"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A tanulási feladatnak megfelelően használja a szükséges eszközöket, pl. szótárak, lexikonok, atlaszok, az egyéni tanulást segítő számítógépes programok.</w:t>
            </w:r>
          </w:p>
        </w:tc>
        <w:tc>
          <w:tcPr>
            <w:tcW w:w="1016" w:type="pct"/>
            <w:vAlign w:val="center"/>
          </w:tcPr>
          <w:p w14:paraId="6BCABDFD" w14:textId="7C617396"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Ismeri a hatékony tanulást elősegítő módszereket és eszközöket, információ</w:t>
            </w:r>
            <w:r w:rsidR="008F137A" w:rsidRPr="00604625">
              <w:rPr>
                <w:rFonts w:ascii="Times New Roman" w:hAnsi="Times New Roman" w:cs="Times New Roman"/>
                <w:sz w:val="21"/>
                <w:szCs w:val="21"/>
              </w:rPr>
              <w:t>-</w:t>
            </w:r>
            <w:r w:rsidRPr="00604625">
              <w:rPr>
                <w:rFonts w:ascii="Times New Roman" w:hAnsi="Times New Roman" w:cs="Times New Roman"/>
                <w:sz w:val="21"/>
                <w:szCs w:val="21"/>
              </w:rPr>
              <w:t>forrásokat.</w:t>
            </w:r>
          </w:p>
        </w:tc>
        <w:tc>
          <w:tcPr>
            <w:tcW w:w="1173" w:type="pct"/>
            <w:vAlign w:val="center"/>
          </w:tcPr>
          <w:p w14:paraId="5BE791C3"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Az eredményes tanuláshoz nélkülözhetetlen eszközhasználati készségeit, képességeit fejleszti.</w:t>
            </w:r>
          </w:p>
        </w:tc>
        <w:tc>
          <w:tcPr>
            <w:tcW w:w="859" w:type="pct"/>
            <w:vAlign w:val="center"/>
          </w:tcPr>
          <w:p w14:paraId="5DCFD39C" w14:textId="4BFBEDBB"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Probléma</w:t>
            </w:r>
            <w:r w:rsidR="008F137A" w:rsidRPr="00604625">
              <w:rPr>
                <w:rFonts w:ascii="Times New Roman" w:hAnsi="Times New Roman" w:cs="Times New Roman"/>
                <w:sz w:val="21"/>
                <w:szCs w:val="21"/>
              </w:rPr>
              <w:t>-</w:t>
            </w:r>
            <w:r w:rsidRPr="00604625">
              <w:rPr>
                <w:rFonts w:ascii="Times New Roman" w:hAnsi="Times New Roman" w:cs="Times New Roman"/>
                <w:sz w:val="21"/>
                <w:szCs w:val="21"/>
              </w:rPr>
              <w:t>helyzetekben megkeresi és használja a megfelelő információ</w:t>
            </w:r>
            <w:r w:rsidR="008F137A" w:rsidRPr="00604625">
              <w:rPr>
                <w:rFonts w:ascii="Times New Roman" w:hAnsi="Times New Roman" w:cs="Times New Roman"/>
                <w:sz w:val="21"/>
                <w:szCs w:val="21"/>
              </w:rPr>
              <w:t>-</w:t>
            </w:r>
            <w:r w:rsidRPr="00604625">
              <w:rPr>
                <w:rFonts w:ascii="Times New Roman" w:hAnsi="Times New Roman" w:cs="Times New Roman"/>
                <w:sz w:val="21"/>
                <w:szCs w:val="21"/>
              </w:rPr>
              <w:t>hordozókat.</w:t>
            </w:r>
          </w:p>
        </w:tc>
        <w:tc>
          <w:tcPr>
            <w:tcW w:w="938" w:type="pct"/>
            <w:vMerge/>
          </w:tcPr>
          <w:p w14:paraId="08F5E57C" w14:textId="77777777" w:rsidR="004C05B3" w:rsidRPr="00604625" w:rsidRDefault="004C05B3" w:rsidP="008F137A">
            <w:pPr>
              <w:rPr>
                <w:rFonts w:ascii="Times New Roman" w:hAnsi="Times New Roman" w:cs="Times New Roman"/>
                <w:sz w:val="21"/>
                <w:szCs w:val="21"/>
              </w:rPr>
            </w:pPr>
          </w:p>
        </w:tc>
      </w:tr>
      <w:tr w:rsidR="004C05B3" w:rsidRPr="00604625" w14:paraId="3D74C6F3" w14:textId="77777777" w:rsidTr="008F137A">
        <w:trPr>
          <w:trHeight w:val="1681"/>
        </w:trPr>
        <w:tc>
          <w:tcPr>
            <w:tcW w:w="1014" w:type="pct"/>
            <w:vAlign w:val="center"/>
          </w:tcPr>
          <w:p w14:paraId="0AB13FF0"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Legyen képes rögzíteni és pontosan előhívni szövegeket, különböző információkat.</w:t>
            </w:r>
          </w:p>
        </w:tc>
        <w:tc>
          <w:tcPr>
            <w:tcW w:w="1016" w:type="pct"/>
            <w:vAlign w:val="center"/>
          </w:tcPr>
          <w:p w14:paraId="4CEE95E8"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Ismerje azokat a tanulási technikákat, amelyek segítségével képes a szövegek rögzítésére, előhívására.</w:t>
            </w:r>
          </w:p>
        </w:tc>
        <w:tc>
          <w:tcPr>
            <w:tcW w:w="1173" w:type="pct"/>
            <w:vAlign w:val="center"/>
          </w:tcPr>
          <w:p w14:paraId="77F9B633" w14:textId="5444BA4F"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Értse, tudja a megismert technikák fontosságát.</w:t>
            </w:r>
          </w:p>
        </w:tc>
        <w:tc>
          <w:tcPr>
            <w:tcW w:w="859" w:type="pct"/>
            <w:vAlign w:val="center"/>
          </w:tcPr>
          <w:p w14:paraId="41CFC953" w14:textId="77777777" w:rsidR="004C05B3" w:rsidRPr="00604625" w:rsidRDefault="004C05B3" w:rsidP="008F137A">
            <w:pPr>
              <w:jc w:val="center"/>
              <w:rPr>
                <w:rFonts w:ascii="Times New Roman" w:hAnsi="Times New Roman" w:cs="Times New Roman"/>
                <w:sz w:val="21"/>
                <w:szCs w:val="21"/>
              </w:rPr>
            </w:pPr>
            <w:r w:rsidRPr="00604625">
              <w:rPr>
                <w:rFonts w:ascii="Times New Roman" w:hAnsi="Times New Roman" w:cs="Times New Roman"/>
                <w:sz w:val="21"/>
                <w:szCs w:val="21"/>
              </w:rPr>
              <w:t>Alkalmazza a mindennapokban a megismert tanulási technikákat.</w:t>
            </w:r>
          </w:p>
        </w:tc>
        <w:tc>
          <w:tcPr>
            <w:tcW w:w="938" w:type="pct"/>
            <w:vMerge/>
          </w:tcPr>
          <w:p w14:paraId="5B6B464C" w14:textId="77777777" w:rsidR="004C05B3" w:rsidRPr="00604625" w:rsidRDefault="004C05B3" w:rsidP="008F137A">
            <w:pPr>
              <w:rPr>
                <w:rFonts w:ascii="Times New Roman" w:hAnsi="Times New Roman" w:cs="Times New Roman"/>
                <w:sz w:val="21"/>
                <w:szCs w:val="21"/>
              </w:rPr>
            </w:pPr>
          </w:p>
        </w:tc>
      </w:tr>
    </w:tbl>
    <w:p w14:paraId="2CCEA9F5" w14:textId="77777777" w:rsidR="00CC6B2F" w:rsidRPr="00643B81" w:rsidRDefault="00CC6B2F" w:rsidP="00D170A2">
      <w:pPr>
        <w:pStyle w:val="szovegfolytatas"/>
        <w:spacing w:before="120" w:beforeAutospacing="0" w:after="120" w:afterAutospacing="0" w:line="276" w:lineRule="auto"/>
        <w:jc w:val="both"/>
        <w:rPr>
          <w:b/>
          <w:bCs/>
          <w:sz w:val="22"/>
          <w:szCs w:val="22"/>
        </w:rPr>
      </w:pPr>
    </w:p>
    <w:p w14:paraId="2DCE9867" w14:textId="4C0311CC" w:rsidR="00D170A2" w:rsidRPr="00643B81" w:rsidRDefault="00D170A2" w:rsidP="00D170A2">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D170A2" w:rsidRPr="00643B81" w14:paraId="12682479" w14:textId="77777777" w:rsidTr="003B79C8">
        <w:tc>
          <w:tcPr>
            <w:tcW w:w="1096" w:type="dxa"/>
            <w:vMerge w:val="restart"/>
            <w:vAlign w:val="center"/>
          </w:tcPr>
          <w:p w14:paraId="69B97079" w14:textId="77777777" w:rsidR="00D170A2" w:rsidRPr="00643B81" w:rsidRDefault="00D170A2" w:rsidP="00CC6B2F">
            <w:pPr>
              <w:pStyle w:val="szovegfolytatas"/>
              <w:spacing w:before="0" w:beforeAutospacing="0" w:after="0" w:afterAutospacing="0" w:line="360" w:lineRule="auto"/>
              <w:jc w:val="center"/>
              <w:rPr>
                <w:b/>
                <w:bCs/>
                <w:sz w:val="22"/>
                <w:szCs w:val="22"/>
              </w:rPr>
            </w:pPr>
            <w:r w:rsidRPr="00643B81">
              <w:rPr>
                <w:b/>
                <w:bCs/>
                <w:sz w:val="22"/>
                <w:szCs w:val="22"/>
              </w:rPr>
              <w:t>Sorszám</w:t>
            </w:r>
          </w:p>
        </w:tc>
        <w:tc>
          <w:tcPr>
            <w:tcW w:w="2423" w:type="dxa"/>
            <w:vMerge w:val="restart"/>
            <w:vAlign w:val="center"/>
          </w:tcPr>
          <w:p w14:paraId="0A1CAF9F" w14:textId="77777777" w:rsidR="00D170A2" w:rsidRPr="00643B81" w:rsidRDefault="00D170A2" w:rsidP="00CC6B2F">
            <w:pPr>
              <w:pStyle w:val="szovegfolytatas"/>
              <w:spacing w:before="0" w:beforeAutospacing="0" w:after="0" w:afterAutospacing="0" w:line="360" w:lineRule="auto"/>
              <w:jc w:val="center"/>
              <w:rPr>
                <w:b/>
                <w:bCs/>
                <w:sz w:val="22"/>
                <w:szCs w:val="22"/>
              </w:rPr>
            </w:pPr>
            <w:r w:rsidRPr="00643B81">
              <w:rPr>
                <w:b/>
                <w:bCs/>
                <w:sz w:val="22"/>
                <w:szCs w:val="22"/>
              </w:rPr>
              <w:t>módszer</w:t>
            </w:r>
          </w:p>
        </w:tc>
        <w:tc>
          <w:tcPr>
            <w:tcW w:w="5773" w:type="dxa"/>
            <w:gridSpan w:val="4"/>
            <w:vAlign w:val="center"/>
          </w:tcPr>
          <w:p w14:paraId="098A1C30" w14:textId="77777777" w:rsidR="00D170A2" w:rsidRPr="00643B81" w:rsidRDefault="00D170A2" w:rsidP="00CC6B2F">
            <w:pPr>
              <w:pStyle w:val="szovegfolytatas"/>
              <w:spacing w:before="0" w:beforeAutospacing="0" w:after="0" w:afterAutospacing="0" w:line="360" w:lineRule="auto"/>
              <w:jc w:val="center"/>
              <w:rPr>
                <w:b/>
                <w:bCs/>
                <w:sz w:val="22"/>
                <w:szCs w:val="22"/>
              </w:rPr>
            </w:pPr>
            <w:r w:rsidRPr="00643B81">
              <w:rPr>
                <w:b/>
                <w:bCs/>
                <w:sz w:val="22"/>
                <w:szCs w:val="22"/>
              </w:rPr>
              <w:t>A tanulói tevékenység szervezeti keretei</w:t>
            </w:r>
          </w:p>
        </w:tc>
      </w:tr>
      <w:tr w:rsidR="00D170A2" w:rsidRPr="00643B81" w14:paraId="6FAD1387" w14:textId="77777777" w:rsidTr="003B79C8">
        <w:tc>
          <w:tcPr>
            <w:tcW w:w="1096" w:type="dxa"/>
            <w:vMerge/>
            <w:vAlign w:val="center"/>
          </w:tcPr>
          <w:p w14:paraId="404BF0ED" w14:textId="77777777" w:rsidR="00D170A2" w:rsidRPr="00643B81" w:rsidRDefault="00D170A2" w:rsidP="00FD7D13">
            <w:pPr>
              <w:pStyle w:val="szovegfolytatas"/>
              <w:numPr>
                <w:ilvl w:val="0"/>
                <w:numId w:val="24"/>
              </w:numPr>
              <w:spacing w:before="0" w:beforeAutospacing="0" w:after="0" w:afterAutospacing="0" w:line="360" w:lineRule="auto"/>
              <w:jc w:val="center"/>
              <w:rPr>
                <w:b/>
                <w:bCs/>
                <w:sz w:val="22"/>
                <w:szCs w:val="22"/>
              </w:rPr>
            </w:pPr>
          </w:p>
        </w:tc>
        <w:tc>
          <w:tcPr>
            <w:tcW w:w="2423" w:type="dxa"/>
            <w:vMerge/>
            <w:vAlign w:val="center"/>
          </w:tcPr>
          <w:p w14:paraId="3C668C10" w14:textId="77777777" w:rsidR="00D170A2" w:rsidRPr="00643B81" w:rsidRDefault="00D170A2" w:rsidP="00CC6B2F">
            <w:pPr>
              <w:pStyle w:val="szovegfolytatas"/>
              <w:spacing w:before="0" w:beforeAutospacing="0" w:after="0" w:afterAutospacing="0" w:line="360" w:lineRule="auto"/>
              <w:jc w:val="center"/>
              <w:rPr>
                <w:b/>
                <w:bCs/>
                <w:sz w:val="22"/>
                <w:szCs w:val="22"/>
              </w:rPr>
            </w:pPr>
          </w:p>
        </w:tc>
        <w:tc>
          <w:tcPr>
            <w:tcW w:w="1276" w:type="dxa"/>
            <w:vAlign w:val="center"/>
          </w:tcPr>
          <w:p w14:paraId="45182518" w14:textId="77777777" w:rsidR="00D170A2" w:rsidRPr="00643B81" w:rsidRDefault="00D170A2" w:rsidP="00CC6B2F">
            <w:pPr>
              <w:pStyle w:val="szovegfolytatas"/>
              <w:spacing w:before="0" w:beforeAutospacing="0" w:after="0" w:afterAutospacing="0" w:line="360" w:lineRule="auto"/>
              <w:jc w:val="center"/>
              <w:rPr>
                <w:b/>
                <w:bCs/>
                <w:sz w:val="22"/>
                <w:szCs w:val="22"/>
              </w:rPr>
            </w:pPr>
            <w:r w:rsidRPr="00643B81">
              <w:rPr>
                <w:b/>
                <w:bCs/>
                <w:sz w:val="22"/>
                <w:szCs w:val="22"/>
              </w:rPr>
              <w:t>egyéni</w:t>
            </w:r>
          </w:p>
        </w:tc>
        <w:tc>
          <w:tcPr>
            <w:tcW w:w="1444" w:type="dxa"/>
            <w:vAlign w:val="center"/>
          </w:tcPr>
          <w:p w14:paraId="4A53D70B" w14:textId="77777777" w:rsidR="00D170A2" w:rsidRPr="00643B81" w:rsidRDefault="00D170A2" w:rsidP="00CC6B2F">
            <w:pPr>
              <w:pStyle w:val="szovegfolytatas"/>
              <w:spacing w:before="0" w:beforeAutospacing="0" w:after="0" w:afterAutospacing="0" w:line="360" w:lineRule="auto"/>
              <w:jc w:val="center"/>
              <w:rPr>
                <w:b/>
                <w:bCs/>
                <w:sz w:val="22"/>
                <w:szCs w:val="22"/>
              </w:rPr>
            </w:pPr>
            <w:r w:rsidRPr="00643B81">
              <w:rPr>
                <w:b/>
                <w:bCs/>
                <w:sz w:val="22"/>
                <w:szCs w:val="22"/>
              </w:rPr>
              <w:t>páros</w:t>
            </w:r>
          </w:p>
        </w:tc>
        <w:tc>
          <w:tcPr>
            <w:tcW w:w="1472" w:type="dxa"/>
            <w:vAlign w:val="center"/>
          </w:tcPr>
          <w:p w14:paraId="0D6DAC39" w14:textId="77777777" w:rsidR="00D170A2" w:rsidRPr="00643B81" w:rsidRDefault="00D170A2" w:rsidP="00CC6B2F">
            <w:pPr>
              <w:pStyle w:val="szovegfolytatas"/>
              <w:spacing w:before="0" w:beforeAutospacing="0" w:after="0" w:afterAutospacing="0" w:line="360" w:lineRule="auto"/>
              <w:jc w:val="center"/>
              <w:rPr>
                <w:b/>
                <w:bCs/>
                <w:sz w:val="22"/>
                <w:szCs w:val="22"/>
              </w:rPr>
            </w:pPr>
            <w:r w:rsidRPr="00643B81">
              <w:rPr>
                <w:b/>
                <w:bCs/>
                <w:sz w:val="22"/>
                <w:szCs w:val="22"/>
              </w:rPr>
              <w:t>csoport</w:t>
            </w:r>
          </w:p>
        </w:tc>
        <w:tc>
          <w:tcPr>
            <w:tcW w:w="1581" w:type="dxa"/>
            <w:vAlign w:val="center"/>
          </w:tcPr>
          <w:p w14:paraId="4374B769" w14:textId="77777777" w:rsidR="00D170A2" w:rsidRPr="00643B81" w:rsidRDefault="00D170A2" w:rsidP="00CC6B2F">
            <w:pPr>
              <w:pStyle w:val="szovegfolytatas"/>
              <w:spacing w:before="0" w:beforeAutospacing="0" w:after="0" w:afterAutospacing="0" w:line="360" w:lineRule="auto"/>
              <w:jc w:val="center"/>
              <w:rPr>
                <w:b/>
                <w:bCs/>
                <w:sz w:val="22"/>
                <w:szCs w:val="22"/>
              </w:rPr>
            </w:pPr>
            <w:r w:rsidRPr="00643B81">
              <w:rPr>
                <w:b/>
                <w:bCs/>
                <w:sz w:val="22"/>
                <w:szCs w:val="22"/>
              </w:rPr>
              <w:t>osztály</w:t>
            </w:r>
          </w:p>
        </w:tc>
      </w:tr>
      <w:tr w:rsidR="003B79C8" w:rsidRPr="00643B81" w14:paraId="2BBBB75B" w14:textId="77777777" w:rsidTr="003B79C8">
        <w:tc>
          <w:tcPr>
            <w:tcW w:w="1096" w:type="dxa"/>
          </w:tcPr>
          <w:p w14:paraId="5DD320D2" w14:textId="77777777" w:rsidR="003B79C8" w:rsidRPr="00643B81" w:rsidRDefault="003B79C8" w:rsidP="00FD7D13">
            <w:pPr>
              <w:pStyle w:val="szovegfolytatas"/>
              <w:numPr>
                <w:ilvl w:val="0"/>
                <w:numId w:val="23"/>
              </w:numPr>
              <w:spacing w:before="0" w:beforeAutospacing="0" w:after="0" w:afterAutospacing="0" w:line="360" w:lineRule="auto"/>
              <w:jc w:val="both"/>
              <w:rPr>
                <w:b/>
                <w:bCs/>
                <w:sz w:val="22"/>
                <w:szCs w:val="22"/>
              </w:rPr>
            </w:pPr>
          </w:p>
        </w:tc>
        <w:tc>
          <w:tcPr>
            <w:tcW w:w="2423" w:type="dxa"/>
          </w:tcPr>
          <w:p w14:paraId="079EFF05" w14:textId="77777777" w:rsidR="003B79C8" w:rsidRPr="00643B81" w:rsidRDefault="003B79C8" w:rsidP="00CC6B2F">
            <w:pPr>
              <w:pStyle w:val="szovegfolytatas"/>
              <w:spacing w:before="0" w:beforeAutospacing="0" w:after="0" w:afterAutospacing="0" w:line="360" w:lineRule="auto"/>
              <w:jc w:val="both"/>
              <w:rPr>
                <w:bCs/>
                <w:sz w:val="22"/>
                <w:szCs w:val="22"/>
              </w:rPr>
            </w:pPr>
            <w:r w:rsidRPr="00643B81">
              <w:rPr>
                <w:bCs/>
                <w:sz w:val="22"/>
                <w:szCs w:val="22"/>
              </w:rPr>
              <w:t>magyarázat</w:t>
            </w:r>
          </w:p>
        </w:tc>
        <w:tc>
          <w:tcPr>
            <w:tcW w:w="1276" w:type="dxa"/>
          </w:tcPr>
          <w:p w14:paraId="79AA176A" w14:textId="40D05377" w:rsidR="003B79C8" w:rsidRPr="00643B81" w:rsidRDefault="003B79C8" w:rsidP="00CC6B2F">
            <w:pPr>
              <w:pStyle w:val="szovegfolytatas"/>
              <w:spacing w:before="0" w:beforeAutospacing="0" w:after="0" w:afterAutospacing="0" w:line="360" w:lineRule="auto"/>
              <w:jc w:val="center"/>
              <w:rPr>
                <w:bCs/>
                <w:sz w:val="22"/>
                <w:szCs w:val="22"/>
              </w:rPr>
            </w:pPr>
            <w:r w:rsidRPr="00643B81">
              <w:rPr>
                <w:bCs/>
                <w:sz w:val="22"/>
                <w:szCs w:val="22"/>
              </w:rPr>
              <w:t>X</w:t>
            </w:r>
          </w:p>
        </w:tc>
        <w:tc>
          <w:tcPr>
            <w:tcW w:w="1444" w:type="dxa"/>
          </w:tcPr>
          <w:p w14:paraId="0D512AFB" w14:textId="77777777" w:rsidR="003B79C8" w:rsidRPr="00643B81" w:rsidRDefault="003B79C8" w:rsidP="00CC6B2F">
            <w:pPr>
              <w:pStyle w:val="szovegfolytatas"/>
              <w:spacing w:before="0" w:beforeAutospacing="0" w:after="0" w:afterAutospacing="0" w:line="360" w:lineRule="auto"/>
              <w:jc w:val="center"/>
              <w:rPr>
                <w:bCs/>
                <w:sz w:val="22"/>
                <w:szCs w:val="22"/>
              </w:rPr>
            </w:pPr>
          </w:p>
        </w:tc>
        <w:tc>
          <w:tcPr>
            <w:tcW w:w="1472" w:type="dxa"/>
          </w:tcPr>
          <w:p w14:paraId="7DEAA131" w14:textId="77777777" w:rsidR="003B79C8" w:rsidRPr="00643B81" w:rsidRDefault="003B79C8" w:rsidP="00CC6B2F">
            <w:pPr>
              <w:pStyle w:val="szovegfolytatas"/>
              <w:spacing w:before="0" w:beforeAutospacing="0" w:after="0" w:afterAutospacing="0" w:line="360" w:lineRule="auto"/>
              <w:jc w:val="center"/>
              <w:rPr>
                <w:bCs/>
                <w:sz w:val="22"/>
                <w:szCs w:val="22"/>
              </w:rPr>
            </w:pPr>
          </w:p>
        </w:tc>
        <w:tc>
          <w:tcPr>
            <w:tcW w:w="1581" w:type="dxa"/>
          </w:tcPr>
          <w:p w14:paraId="2D36D5FB" w14:textId="77777777" w:rsidR="003B79C8" w:rsidRPr="00643B81" w:rsidRDefault="003B79C8" w:rsidP="00CC6B2F">
            <w:pPr>
              <w:pStyle w:val="szovegfolytatas"/>
              <w:spacing w:before="0" w:beforeAutospacing="0" w:after="0" w:afterAutospacing="0" w:line="360" w:lineRule="auto"/>
              <w:jc w:val="center"/>
              <w:rPr>
                <w:bCs/>
                <w:sz w:val="22"/>
                <w:szCs w:val="22"/>
              </w:rPr>
            </w:pPr>
          </w:p>
        </w:tc>
      </w:tr>
      <w:tr w:rsidR="003B79C8" w:rsidRPr="00643B81" w14:paraId="0A503D6E" w14:textId="77777777" w:rsidTr="003B79C8">
        <w:tc>
          <w:tcPr>
            <w:tcW w:w="1096" w:type="dxa"/>
          </w:tcPr>
          <w:p w14:paraId="5B75E83C" w14:textId="77777777" w:rsidR="003B79C8" w:rsidRPr="00643B81" w:rsidRDefault="003B79C8" w:rsidP="00FD7D13">
            <w:pPr>
              <w:pStyle w:val="szovegfolytatas"/>
              <w:numPr>
                <w:ilvl w:val="0"/>
                <w:numId w:val="23"/>
              </w:numPr>
              <w:spacing w:before="0" w:beforeAutospacing="0" w:after="0" w:afterAutospacing="0" w:line="360" w:lineRule="auto"/>
              <w:jc w:val="both"/>
              <w:rPr>
                <w:b/>
                <w:bCs/>
                <w:sz w:val="22"/>
                <w:szCs w:val="22"/>
              </w:rPr>
            </w:pPr>
          </w:p>
        </w:tc>
        <w:tc>
          <w:tcPr>
            <w:tcW w:w="2423" w:type="dxa"/>
          </w:tcPr>
          <w:p w14:paraId="555B3F41" w14:textId="77777777" w:rsidR="003B79C8" w:rsidRPr="00643B81" w:rsidRDefault="003B79C8" w:rsidP="00CC6B2F">
            <w:pPr>
              <w:pStyle w:val="szovegfolytatas"/>
              <w:spacing w:before="0" w:beforeAutospacing="0" w:after="0" w:afterAutospacing="0" w:line="360" w:lineRule="auto"/>
              <w:jc w:val="both"/>
              <w:rPr>
                <w:bCs/>
                <w:sz w:val="22"/>
                <w:szCs w:val="22"/>
              </w:rPr>
            </w:pPr>
            <w:r w:rsidRPr="00643B81">
              <w:rPr>
                <w:bCs/>
                <w:sz w:val="22"/>
                <w:szCs w:val="22"/>
              </w:rPr>
              <w:t>megbeszélés</w:t>
            </w:r>
          </w:p>
        </w:tc>
        <w:tc>
          <w:tcPr>
            <w:tcW w:w="1276" w:type="dxa"/>
          </w:tcPr>
          <w:p w14:paraId="28968B50" w14:textId="77777777" w:rsidR="003B79C8" w:rsidRPr="00643B81" w:rsidRDefault="003B79C8" w:rsidP="00CC6B2F">
            <w:pPr>
              <w:pStyle w:val="szovegfolytatas"/>
              <w:spacing w:before="0" w:beforeAutospacing="0" w:after="0" w:afterAutospacing="0" w:line="360" w:lineRule="auto"/>
              <w:jc w:val="center"/>
              <w:rPr>
                <w:bCs/>
                <w:sz w:val="22"/>
                <w:szCs w:val="22"/>
              </w:rPr>
            </w:pPr>
          </w:p>
        </w:tc>
        <w:tc>
          <w:tcPr>
            <w:tcW w:w="1444" w:type="dxa"/>
          </w:tcPr>
          <w:p w14:paraId="326B48B7" w14:textId="210D01F4" w:rsidR="003B79C8" w:rsidRPr="00643B81" w:rsidRDefault="003B79C8" w:rsidP="00CC6B2F">
            <w:pPr>
              <w:pStyle w:val="szovegfolytatas"/>
              <w:spacing w:before="0" w:beforeAutospacing="0" w:after="0" w:afterAutospacing="0" w:line="360" w:lineRule="auto"/>
              <w:jc w:val="center"/>
              <w:rPr>
                <w:bCs/>
                <w:sz w:val="22"/>
                <w:szCs w:val="22"/>
              </w:rPr>
            </w:pPr>
            <w:r w:rsidRPr="00643B81">
              <w:rPr>
                <w:bCs/>
                <w:sz w:val="22"/>
                <w:szCs w:val="22"/>
              </w:rPr>
              <w:t>X</w:t>
            </w:r>
          </w:p>
        </w:tc>
        <w:tc>
          <w:tcPr>
            <w:tcW w:w="1472" w:type="dxa"/>
          </w:tcPr>
          <w:p w14:paraId="58D1675A" w14:textId="1C741A5C" w:rsidR="003B79C8" w:rsidRPr="00643B81" w:rsidRDefault="003B79C8" w:rsidP="00CC6B2F">
            <w:pPr>
              <w:pStyle w:val="szovegfolytatas"/>
              <w:spacing w:before="0" w:beforeAutospacing="0" w:after="0" w:afterAutospacing="0" w:line="360" w:lineRule="auto"/>
              <w:jc w:val="center"/>
              <w:rPr>
                <w:bCs/>
                <w:sz w:val="22"/>
                <w:szCs w:val="22"/>
              </w:rPr>
            </w:pPr>
            <w:r w:rsidRPr="00643B81">
              <w:rPr>
                <w:bCs/>
                <w:sz w:val="22"/>
                <w:szCs w:val="22"/>
              </w:rPr>
              <w:t>X</w:t>
            </w:r>
          </w:p>
        </w:tc>
        <w:tc>
          <w:tcPr>
            <w:tcW w:w="1581" w:type="dxa"/>
          </w:tcPr>
          <w:p w14:paraId="7476BD7C" w14:textId="77777777" w:rsidR="003B79C8" w:rsidRPr="00643B81" w:rsidRDefault="003B79C8" w:rsidP="00CC6B2F">
            <w:pPr>
              <w:pStyle w:val="szovegfolytatas"/>
              <w:spacing w:before="0" w:beforeAutospacing="0" w:after="0" w:afterAutospacing="0" w:line="360" w:lineRule="auto"/>
              <w:jc w:val="center"/>
              <w:rPr>
                <w:bCs/>
                <w:sz w:val="22"/>
                <w:szCs w:val="22"/>
              </w:rPr>
            </w:pPr>
          </w:p>
        </w:tc>
      </w:tr>
      <w:tr w:rsidR="003B79C8" w:rsidRPr="00643B81" w14:paraId="1C117A60" w14:textId="77777777" w:rsidTr="003B79C8">
        <w:tc>
          <w:tcPr>
            <w:tcW w:w="1096" w:type="dxa"/>
          </w:tcPr>
          <w:p w14:paraId="43515058" w14:textId="77777777" w:rsidR="003B79C8" w:rsidRPr="00643B81" w:rsidRDefault="003B79C8" w:rsidP="00FD7D13">
            <w:pPr>
              <w:pStyle w:val="szovegfolytatas"/>
              <w:numPr>
                <w:ilvl w:val="0"/>
                <w:numId w:val="23"/>
              </w:numPr>
              <w:spacing w:before="0" w:beforeAutospacing="0" w:after="0" w:afterAutospacing="0" w:line="360" w:lineRule="auto"/>
              <w:jc w:val="both"/>
              <w:rPr>
                <w:b/>
                <w:bCs/>
                <w:sz w:val="22"/>
                <w:szCs w:val="22"/>
              </w:rPr>
            </w:pPr>
          </w:p>
        </w:tc>
        <w:tc>
          <w:tcPr>
            <w:tcW w:w="2423" w:type="dxa"/>
          </w:tcPr>
          <w:p w14:paraId="21842054" w14:textId="77777777" w:rsidR="003B79C8" w:rsidRPr="00643B81" w:rsidRDefault="003B79C8" w:rsidP="00CC6B2F">
            <w:pPr>
              <w:pStyle w:val="szovegfolytatas"/>
              <w:spacing w:before="0" w:beforeAutospacing="0" w:after="0" w:afterAutospacing="0" w:line="360" w:lineRule="auto"/>
              <w:jc w:val="both"/>
              <w:rPr>
                <w:bCs/>
                <w:sz w:val="22"/>
                <w:szCs w:val="22"/>
              </w:rPr>
            </w:pPr>
            <w:r w:rsidRPr="00643B81">
              <w:rPr>
                <w:bCs/>
                <w:sz w:val="22"/>
                <w:szCs w:val="22"/>
              </w:rPr>
              <w:t>vita</w:t>
            </w:r>
          </w:p>
        </w:tc>
        <w:tc>
          <w:tcPr>
            <w:tcW w:w="1276" w:type="dxa"/>
          </w:tcPr>
          <w:p w14:paraId="64D9009E" w14:textId="77777777" w:rsidR="003B79C8" w:rsidRPr="00643B81" w:rsidRDefault="003B79C8" w:rsidP="00CC6B2F">
            <w:pPr>
              <w:pStyle w:val="szovegfolytatas"/>
              <w:spacing w:before="0" w:beforeAutospacing="0" w:after="0" w:afterAutospacing="0" w:line="360" w:lineRule="auto"/>
              <w:jc w:val="center"/>
              <w:rPr>
                <w:bCs/>
                <w:sz w:val="22"/>
                <w:szCs w:val="22"/>
              </w:rPr>
            </w:pPr>
          </w:p>
        </w:tc>
        <w:tc>
          <w:tcPr>
            <w:tcW w:w="1444" w:type="dxa"/>
          </w:tcPr>
          <w:p w14:paraId="73F99FE3" w14:textId="5925E17B" w:rsidR="003B79C8" w:rsidRPr="00643B81" w:rsidRDefault="003B79C8" w:rsidP="00CC6B2F">
            <w:pPr>
              <w:pStyle w:val="szovegfolytatas"/>
              <w:spacing w:before="0" w:beforeAutospacing="0" w:after="0" w:afterAutospacing="0" w:line="360" w:lineRule="auto"/>
              <w:jc w:val="center"/>
              <w:rPr>
                <w:bCs/>
                <w:sz w:val="22"/>
                <w:szCs w:val="22"/>
              </w:rPr>
            </w:pPr>
            <w:r w:rsidRPr="00643B81">
              <w:rPr>
                <w:bCs/>
                <w:sz w:val="22"/>
                <w:szCs w:val="22"/>
              </w:rPr>
              <w:t>X</w:t>
            </w:r>
          </w:p>
        </w:tc>
        <w:tc>
          <w:tcPr>
            <w:tcW w:w="1472" w:type="dxa"/>
          </w:tcPr>
          <w:p w14:paraId="4A77B649" w14:textId="70A6A4BA" w:rsidR="003B79C8" w:rsidRPr="00643B81" w:rsidRDefault="003B79C8" w:rsidP="00CC6B2F">
            <w:pPr>
              <w:pStyle w:val="szovegfolytatas"/>
              <w:spacing w:before="0" w:beforeAutospacing="0" w:after="0" w:afterAutospacing="0" w:line="360" w:lineRule="auto"/>
              <w:jc w:val="center"/>
              <w:rPr>
                <w:bCs/>
                <w:sz w:val="22"/>
                <w:szCs w:val="22"/>
              </w:rPr>
            </w:pPr>
            <w:r w:rsidRPr="00643B81">
              <w:rPr>
                <w:bCs/>
                <w:sz w:val="22"/>
                <w:szCs w:val="22"/>
              </w:rPr>
              <w:t>X</w:t>
            </w:r>
          </w:p>
        </w:tc>
        <w:tc>
          <w:tcPr>
            <w:tcW w:w="1581" w:type="dxa"/>
          </w:tcPr>
          <w:p w14:paraId="6D98DADE" w14:textId="77777777" w:rsidR="003B79C8" w:rsidRPr="00643B81" w:rsidRDefault="003B79C8" w:rsidP="00CC6B2F">
            <w:pPr>
              <w:pStyle w:val="szovegfolytatas"/>
              <w:spacing w:before="0" w:beforeAutospacing="0" w:after="0" w:afterAutospacing="0" w:line="360" w:lineRule="auto"/>
              <w:jc w:val="center"/>
              <w:rPr>
                <w:bCs/>
                <w:sz w:val="22"/>
                <w:szCs w:val="22"/>
              </w:rPr>
            </w:pPr>
          </w:p>
        </w:tc>
      </w:tr>
      <w:tr w:rsidR="003B79C8" w:rsidRPr="00643B81" w14:paraId="2362C330" w14:textId="77777777" w:rsidTr="003B79C8">
        <w:tc>
          <w:tcPr>
            <w:tcW w:w="1096" w:type="dxa"/>
          </w:tcPr>
          <w:p w14:paraId="659074F0" w14:textId="77777777" w:rsidR="003B79C8" w:rsidRPr="00643B81" w:rsidRDefault="003B79C8" w:rsidP="00FD7D13">
            <w:pPr>
              <w:pStyle w:val="szovegfolytatas"/>
              <w:numPr>
                <w:ilvl w:val="0"/>
                <w:numId w:val="23"/>
              </w:numPr>
              <w:spacing w:before="0" w:beforeAutospacing="0" w:after="0" w:afterAutospacing="0" w:line="360" w:lineRule="auto"/>
              <w:jc w:val="both"/>
              <w:rPr>
                <w:b/>
                <w:bCs/>
                <w:sz w:val="22"/>
                <w:szCs w:val="22"/>
              </w:rPr>
            </w:pPr>
          </w:p>
        </w:tc>
        <w:tc>
          <w:tcPr>
            <w:tcW w:w="2423" w:type="dxa"/>
          </w:tcPr>
          <w:p w14:paraId="71E300A3" w14:textId="77777777" w:rsidR="003B79C8" w:rsidRPr="00643B81" w:rsidRDefault="003B79C8" w:rsidP="00CC6B2F">
            <w:pPr>
              <w:pStyle w:val="szovegfolytatas"/>
              <w:spacing w:before="0" w:beforeAutospacing="0" w:after="0" w:afterAutospacing="0" w:line="360" w:lineRule="auto"/>
              <w:jc w:val="both"/>
              <w:rPr>
                <w:bCs/>
                <w:sz w:val="22"/>
                <w:szCs w:val="22"/>
              </w:rPr>
            </w:pPr>
            <w:r w:rsidRPr="00643B81">
              <w:rPr>
                <w:bCs/>
                <w:sz w:val="22"/>
                <w:szCs w:val="22"/>
              </w:rPr>
              <w:t>szerepjáték</w:t>
            </w:r>
          </w:p>
        </w:tc>
        <w:tc>
          <w:tcPr>
            <w:tcW w:w="1276" w:type="dxa"/>
          </w:tcPr>
          <w:p w14:paraId="2C9C6B2C" w14:textId="77777777" w:rsidR="003B79C8" w:rsidRPr="00643B81" w:rsidRDefault="003B79C8" w:rsidP="00CC6B2F">
            <w:pPr>
              <w:pStyle w:val="szovegfolytatas"/>
              <w:spacing w:before="0" w:beforeAutospacing="0" w:after="0" w:afterAutospacing="0" w:line="360" w:lineRule="auto"/>
              <w:jc w:val="center"/>
              <w:rPr>
                <w:bCs/>
                <w:sz w:val="22"/>
                <w:szCs w:val="22"/>
              </w:rPr>
            </w:pPr>
          </w:p>
        </w:tc>
        <w:tc>
          <w:tcPr>
            <w:tcW w:w="1444" w:type="dxa"/>
          </w:tcPr>
          <w:p w14:paraId="07C83780" w14:textId="440A6157" w:rsidR="003B79C8" w:rsidRPr="00643B81" w:rsidRDefault="003B79C8" w:rsidP="00CC6B2F">
            <w:pPr>
              <w:pStyle w:val="szovegfolytatas"/>
              <w:spacing w:before="0" w:beforeAutospacing="0" w:after="0" w:afterAutospacing="0" w:line="360" w:lineRule="auto"/>
              <w:jc w:val="center"/>
              <w:rPr>
                <w:bCs/>
                <w:sz w:val="22"/>
                <w:szCs w:val="22"/>
              </w:rPr>
            </w:pPr>
            <w:r w:rsidRPr="00643B81">
              <w:rPr>
                <w:bCs/>
                <w:sz w:val="22"/>
                <w:szCs w:val="22"/>
              </w:rPr>
              <w:t>X</w:t>
            </w:r>
          </w:p>
        </w:tc>
        <w:tc>
          <w:tcPr>
            <w:tcW w:w="1472" w:type="dxa"/>
          </w:tcPr>
          <w:p w14:paraId="2705EC0A" w14:textId="5D45247D" w:rsidR="003B79C8" w:rsidRPr="00643B81" w:rsidRDefault="003B79C8" w:rsidP="00CC6B2F">
            <w:pPr>
              <w:pStyle w:val="szovegfolytatas"/>
              <w:spacing w:before="0" w:beforeAutospacing="0" w:after="0" w:afterAutospacing="0" w:line="360" w:lineRule="auto"/>
              <w:jc w:val="center"/>
              <w:rPr>
                <w:bCs/>
                <w:sz w:val="22"/>
                <w:szCs w:val="22"/>
              </w:rPr>
            </w:pPr>
            <w:r w:rsidRPr="00643B81">
              <w:rPr>
                <w:bCs/>
                <w:sz w:val="22"/>
                <w:szCs w:val="22"/>
              </w:rPr>
              <w:t>X</w:t>
            </w:r>
          </w:p>
        </w:tc>
        <w:tc>
          <w:tcPr>
            <w:tcW w:w="1581" w:type="dxa"/>
          </w:tcPr>
          <w:p w14:paraId="293CFA80" w14:textId="4BF7867A" w:rsidR="003B79C8" w:rsidRPr="00643B81" w:rsidRDefault="003B79C8" w:rsidP="00CC6B2F">
            <w:pPr>
              <w:pStyle w:val="szovegfolytatas"/>
              <w:spacing w:before="0" w:beforeAutospacing="0" w:after="0" w:afterAutospacing="0" w:line="360" w:lineRule="auto"/>
              <w:jc w:val="center"/>
              <w:rPr>
                <w:bCs/>
                <w:sz w:val="22"/>
                <w:szCs w:val="22"/>
              </w:rPr>
            </w:pPr>
            <w:r w:rsidRPr="00643B81">
              <w:rPr>
                <w:bCs/>
                <w:sz w:val="22"/>
                <w:szCs w:val="22"/>
              </w:rPr>
              <w:t>X</w:t>
            </w:r>
          </w:p>
        </w:tc>
      </w:tr>
      <w:tr w:rsidR="003B79C8" w:rsidRPr="00643B81" w14:paraId="4301364E" w14:textId="77777777" w:rsidTr="003B79C8">
        <w:tc>
          <w:tcPr>
            <w:tcW w:w="1096" w:type="dxa"/>
          </w:tcPr>
          <w:p w14:paraId="1EE6D53E" w14:textId="77777777" w:rsidR="003B79C8" w:rsidRPr="00643B81" w:rsidRDefault="003B79C8" w:rsidP="00FD7D13">
            <w:pPr>
              <w:pStyle w:val="szovegfolytatas"/>
              <w:numPr>
                <w:ilvl w:val="0"/>
                <w:numId w:val="23"/>
              </w:numPr>
              <w:spacing w:before="0" w:beforeAutospacing="0" w:after="0" w:afterAutospacing="0" w:line="360" w:lineRule="auto"/>
              <w:jc w:val="both"/>
              <w:rPr>
                <w:b/>
                <w:bCs/>
                <w:sz w:val="22"/>
                <w:szCs w:val="22"/>
              </w:rPr>
            </w:pPr>
          </w:p>
        </w:tc>
        <w:tc>
          <w:tcPr>
            <w:tcW w:w="2423" w:type="dxa"/>
          </w:tcPr>
          <w:p w14:paraId="188F65F8" w14:textId="77777777" w:rsidR="003B79C8" w:rsidRPr="00643B81" w:rsidRDefault="003B79C8" w:rsidP="00CC6B2F">
            <w:pPr>
              <w:pStyle w:val="szovegfolytatas"/>
              <w:spacing w:before="0" w:beforeAutospacing="0" w:after="0" w:afterAutospacing="0" w:line="360" w:lineRule="auto"/>
              <w:jc w:val="both"/>
              <w:rPr>
                <w:bCs/>
                <w:sz w:val="22"/>
                <w:szCs w:val="22"/>
              </w:rPr>
            </w:pPr>
            <w:r w:rsidRPr="00643B81">
              <w:rPr>
                <w:bCs/>
                <w:sz w:val="22"/>
                <w:szCs w:val="22"/>
              </w:rPr>
              <w:t>projektmódszer</w:t>
            </w:r>
          </w:p>
        </w:tc>
        <w:tc>
          <w:tcPr>
            <w:tcW w:w="1276" w:type="dxa"/>
          </w:tcPr>
          <w:p w14:paraId="5047A8A5" w14:textId="77777777" w:rsidR="003B79C8" w:rsidRPr="00643B81" w:rsidRDefault="003B79C8" w:rsidP="00CC6B2F">
            <w:pPr>
              <w:pStyle w:val="szovegfolytatas"/>
              <w:spacing w:before="0" w:beforeAutospacing="0" w:after="0" w:afterAutospacing="0" w:line="360" w:lineRule="auto"/>
              <w:jc w:val="center"/>
              <w:rPr>
                <w:bCs/>
                <w:sz w:val="22"/>
                <w:szCs w:val="22"/>
              </w:rPr>
            </w:pPr>
          </w:p>
        </w:tc>
        <w:tc>
          <w:tcPr>
            <w:tcW w:w="1444" w:type="dxa"/>
          </w:tcPr>
          <w:p w14:paraId="681D9BB4" w14:textId="77777777" w:rsidR="003B79C8" w:rsidRPr="00643B81" w:rsidRDefault="003B79C8" w:rsidP="00CC6B2F">
            <w:pPr>
              <w:pStyle w:val="szovegfolytatas"/>
              <w:spacing w:before="0" w:beforeAutospacing="0" w:after="0" w:afterAutospacing="0" w:line="360" w:lineRule="auto"/>
              <w:jc w:val="center"/>
              <w:rPr>
                <w:bCs/>
                <w:sz w:val="22"/>
                <w:szCs w:val="22"/>
              </w:rPr>
            </w:pPr>
          </w:p>
        </w:tc>
        <w:tc>
          <w:tcPr>
            <w:tcW w:w="1472" w:type="dxa"/>
          </w:tcPr>
          <w:p w14:paraId="52EB3975" w14:textId="71EED8C6" w:rsidR="003B79C8" w:rsidRPr="00643B81" w:rsidRDefault="003B79C8" w:rsidP="00CC6B2F">
            <w:pPr>
              <w:pStyle w:val="szovegfolytatas"/>
              <w:spacing w:before="0" w:beforeAutospacing="0" w:after="0" w:afterAutospacing="0" w:line="360" w:lineRule="auto"/>
              <w:jc w:val="center"/>
              <w:rPr>
                <w:bCs/>
                <w:sz w:val="22"/>
                <w:szCs w:val="22"/>
              </w:rPr>
            </w:pPr>
            <w:r w:rsidRPr="00643B81">
              <w:rPr>
                <w:bCs/>
                <w:sz w:val="22"/>
                <w:szCs w:val="22"/>
              </w:rPr>
              <w:t>X</w:t>
            </w:r>
          </w:p>
        </w:tc>
        <w:tc>
          <w:tcPr>
            <w:tcW w:w="1581" w:type="dxa"/>
          </w:tcPr>
          <w:p w14:paraId="25081B04" w14:textId="3F3CD391" w:rsidR="003B79C8" w:rsidRPr="00643B81" w:rsidRDefault="003B79C8" w:rsidP="00CC6B2F">
            <w:pPr>
              <w:pStyle w:val="szovegfolytatas"/>
              <w:spacing w:before="0" w:beforeAutospacing="0" w:after="0" w:afterAutospacing="0" w:line="360" w:lineRule="auto"/>
              <w:jc w:val="center"/>
              <w:rPr>
                <w:bCs/>
                <w:sz w:val="22"/>
                <w:szCs w:val="22"/>
              </w:rPr>
            </w:pPr>
            <w:r w:rsidRPr="00643B81">
              <w:rPr>
                <w:bCs/>
                <w:sz w:val="22"/>
                <w:szCs w:val="22"/>
              </w:rPr>
              <w:t>X</w:t>
            </w:r>
          </w:p>
        </w:tc>
      </w:tr>
    </w:tbl>
    <w:p w14:paraId="28D1115F" w14:textId="77777777" w:rsidR="00604625" w:rsidRDefault="00604625" w:rsidP="00D170A2">
      <w:pPr>
        <w:pStyle w:val="szovegfolytatas"/>
        <w:spacing w:before="120" w:beforeAutospacing="0" w:after="120" w:afterAutospacing="0" w:line="276" w:lineRule="auto"/>
        <w:jc w:val="both"/>
        <w:rPr>
          <w:b/>
          <w:bCs/>
          <w:sz w:val="22"/>
          <w:szCs w:val="22"/>
        </w:rPr>
      </w:pPr>
    </w:p>
    <w:p w14:paraId="08FA4BA3" w14:textId="77777777" w:rsidR="00604625" w:rsidRDefault="00604625">
      <w:pPr>
        <w:rPr>
          <w:rFonts w:ascii="Times New Roman" w:eastAsia="Times New Roman" w:hAnsi="Times New Roman" w:cs="Times New Roman"/>
          <w:b/>
          <w:bCs/>
          <w:lang w:eastAsia="hu-HU"/>
        </w:rPr>
      </w:pPr>
      <w:r>
        <w:rPr>
          <w:b/>
          <w:bCs/>
        </w:rPr>
        <w:br w:type="page"/>
      </w:r>
    </w:p>
    <w:p w14:paraId="60B5CA41" w14:textId="43435400" w:rsidR="00D170A2" w:rsidRPr="00643B81" w:rsidRDefault="00D170A2" w:rsidP="00D170A2">
      <w:pPr>
        <w:pStyle w:val="szovegfolytatas"/>
        <w:spacing w:before="120" w:beforeAutospacing="0" w:after="120" w:afterAutospacing="0" w:line="276" w:lineRule="auto"/>
        <w:jc w:val="both"/>
        <w:rPr>
          <w:b/>
          <w:bCs/>
          <w:sz w:val="22"/>
          <w:szCs w:val="22"/>
        </w:rPr>
      </w:pPr>
      <w:r w:rsidRPr="00643B81">
        <w:rPr>
          <w:b/>
          <w:bCs/>
          <w:sz w:val="22"/>
          <w:szCs w:val="22"/>
        </w:rPr>
        <w:lastRenderedPageBreak/>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5274"/>
      </w:tblGrid>
      <w:tr w:rsidR="0058538F" w:rsidRPr="00643B81" w14:paraId="32A1A941" w14:textId="77777777" w:rsidTr="00F55C7E">
        <w:tc>
          <w:tcPr>
            <w:tcW w:w="2144" w:type="pct"/>
            <w:shd w:val="clear" w:color="auto" w:fill="auto"/>
            <w:vAlign w:val="center"/>
          </w:tcPr>
          <w:p w14:paraId="282114C9" w14:textId="77777777" w:rsidR="0058538F" w:rsidRPr="00643B81" w:rsidRDefault="0058538F" w:rsidP="005853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18273179" w14:textId="77777777" w:rsidR="0058538F" w:rsidRPr="00643B81" w:rsidRDefault="0058538F" w:rsidP="005853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58538F" w:rsidRPr="00643B81" w14:paraId="5BD9A238" w14:textId="77777777" w:rsidTr="00F55C7E">
        <w:tc>
          <w:tcPr>
            <w:tcW w:w="2144" w:type="pct"/>
            <w:shd w:val="clear" w:color="auto" w:fill="auto"/>
            <w:vAlign w:val="center"/>
          </w:tcPr>
          <w:p w14:paraId="7EE6E239" w14:textId="77777777" w:rsidR="0058538F" w:rsidRPr="00643B81" w:rsidRDefault="0058538F" w:rsidP="005853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7A81AD13" w14:textId="77777777" w:rsidR="0058538F" w:rsidRPr="00643B81" w:rsidRDefault="0058538F" w:rsidP="0058538F">
            <w:pPr>
              <w:pStyle w:val="szovegfolytatas"/>
              <w:spacing w:before="120" w:beforeAutospacing="0" w:after="120" w:afterAutospacing="0"/>
              <w:rPr>
                <w:bCs/>
                <w:sz w:val="22"/>
                <w:szCs w:val="22"/>
              </w:rPr>
            </w:pPr>
            <w:r w:rsidRPr="00643B81">
              <w:rPr>
                <w:sz w:val="22"/>
                <w:szCs w:val="22"/>
              </w:rPr>
              <w:t>Tesztfeladat és szóbeli feladat alapján</w:t>
            </w:r>
          </w:p>
        </w:tc>
      </w:tr>
      <w:tr w:rsidR="0058538F" w:rsidRPr="00643B81" w14:paraId="77E7CD07" w14:textId="77777777" w:rsidTr="00F55C7E">
        <w:tc>
          <w:tcPr>
            <w:tcW w:w="2144" w:type="pct"/>
            <w:shd w:val="clear" w:color="auto" w:fill="auto"/>
            <w:vAlign w:val="center"/>
          </w:tcPr>
          <w:p w14:paraId="473122F9" w14:textId="77777777" w:rsidR="0058538F" w:rsidRPr="00643B81" w:rsidRDefault="0058538F" w:rsidP="005853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43178220" w14:textId="77777777" w:rsidR="0058538F" w:rsidRPr="00643B81" w:rsidRDefault="0058538F" w:rsidP="005853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617486C1" w14:textId="77777777" w:rsidR="00110E68" w:rsidRPr="00643B81" w:rsidRDefault="00110E68" w:rsidP="00E91F28">
      <w:pPr>
        <w:tabs>
          <w:tab w:val="left" w:leader="underscore" w:pos="9072"/>
        </w:tabs>
        <w:spacing w:line="276" w:lineRule="auto"/>
        <w:rPr>
          <w:rFonts w:ascii="Times New Roman" w:eastAsia="Times New Roman" w:hAnsi="Times New Roman" w:cs="Times New Roman"/>
          <w:b/>
          <w:bCs/>
        </w:rPr>
      </w:pPr>
    </w:p>
    <w:p w14:paraId="79C1DF09" w14:textId="77777777" w:rsidR="004C05B3" w:rsidRPr="00643B81" w:rsidRDefault="004C05B3" w:rsidP="00E91F28">
      <w:pPr>
        <w:tabs>
          <w:tab w:val="left" w:leader="underscore" w:pos="9072"/>
        </w:tabs>
        <w:spacing w:line="276" w:lineRule="auto"/>
        <w:rPr>
          <w:rFonts w:ascii="Times New Roman" w:eastAsia="Times New Roman" w:hAnsi="Times New Roman" w:cs="Times New Roman"/>
          <w:b/>
          <w:bCs/>
        </w:rPr>
      </w:pPr>
      <w:r w:rsidRPr="00643B81">
        <w:rPr>
          <w:rFonts w:ascii="Times New Roman" w:eastAsia="Times New Roman" w:hAnsi="Times New Roman" w:cs="Times New Roman"/>
          <w:b/>
          <w:bCs/>
        </w:rPr>
        <w:t>A tantárgy témakörei</w:t>
      </w:r>
    </w:p>
    <w:p w14:paraId="1D966744" w14:textId="77777777" w:rsidR="00C776B6" w:rsidRPr="00643B81" w:rsidRDefault="00C776B6" w:rsidP="00E91F28">
      <w:pPr>
        <w:spacing w:line="276" w:lineRule="auto"/>
        <w:rPr>
          <w:rFonts w:ascii="Times New Roman" w:hAnsi="Times New Roman" w:cs="Times New Roman"/>
        </w:rPr>
      </w:pPr>
    </w:p>
    <w:p w14:paraId="2E044D15" w14:textId="0C2C5F2E" w:rsidR="004C05B3" w:rsidRPr="00B526CE" w:rsidRDefault="004C05B3" w:rsidP="00E91F28">
      <w:pPr>
        <w:spacing w:line="276" w:lineRule="auto"/>
        <w:rPr>
          <w:rFonts w:ascii="Times New Roman" w:hAnsi="Times New Roman" w:cs="Times New Roman"/>
          <w:b/>
        </w:rPr>
      </w:pPr>
      <w:r w:rsidRPr="00B526CE">
        <w:rPr>
          <w:rFonts w:ascii="Times New Roman" w:hAnsi="Times New Roman" w:cs="Times New Roman"/>
          <w:b/>
        </w:rPr>
        <w:t xml:space="preserve">Tanulás tanulása </w:t>
      </w:r>
      <w:r w:rsidRPr="00B526CE">
        <w:rPr>
          <w:rFonts w:ascii="Times New Roman" w:hAnsi="Times New Roman" w:cs="Times New Roman"/>
          <w:b/>
        </w:rPr>
        <w:tab/>
      </w:r>
      <w:r w:rsidRPr="00B526CE">
        <w:rPr>
          <w:rFonts w:ascii="Times New Roman" w:hAnsi="Times New Roman" w:cs="Times New Roman"/>
          <w:b/>
        </w:rPr>
        <w:tab/>
      </w:r>
      <w:r w:rsidRPr="00B526CE">
        <w:rPr>
          <w:rFonts w:ascii="Times New Roman" w:hAnsi="Times New Roman" w:cs="Times New Roman"/>
          <w:b/>
        </w:rPr>
        <w:tab/>
      </w:r>
      <w:r w:rsidRPr="00B526CE">
        <w:rPr>
          <w:rFonts w:ascii="Times New Roman" w:hAnsi="Times New Roman" w:cs="Times New Roman"/>
          <w:b/>
        </w:rPr>
        <w:tab/>
      </w:r>
      <w:r w:rsidRPr="00B526CE">
        <w:rPr>
          <w:rFonts w:ascii="Times New Roman" w:hAnsi="Times New Roman" w:cs="Times New Roman"/>
          <w:b/>
        </w:rPr>
        <w:tab/>
      </w:r>
      <w:r w:rsidR="00E7690E" w:rsidRPr="00B526CE">
        <w:rPr>
          <w:rFonts w:ascii="Times New Roman" w:hAnsi="Times New Roman" w:cs="Times New Roman"/>
          <w:b/>
        </w:rPr>
        <w:tab/>
      </w:r>
      <w:r w:rsidR="00E7690E" w:rsidRPr="00B526CE">
        <w:rPr>
          <w:rFonts w:ascii="Times New Roman" w:hAnsi="Times New Roman" w:cs="Times New Roman"/>
          <w:b/>
        </w:rPr>
        <w:tab/>
      </w:r>
      <w:r w:rsidR="00E7690E" w:rsidRPr="00B526CE">
        <w:rPr>
          <w:rFonts w:ascii="Times New Roman" w:hAnsi="Times New Roman" w:cs="Times New Roman"/>
          <w:b/>
        </w:rPr>
        <w:tab/>
      </w:r>
      <w:r w:rsidR="00E7690E" w:rsidRPr="00B526CE">
        <w:rPr>
          <w:rFonts w:ascii="Times New Roman" w:hAnsi="Times New Roman" w:cs="Times New Roman"/>
          <w:b/>
        </w:rPr>
        <w:tab/>
      </w:r>
      <w:r w:rsidRPr="00B526CE">
        <w:rPr>
          <w:rFonts w:ascii="Times New Roman" w:hAnsi="Times New Roman" w:cs="Times New Roman"/>
          <w:b/>
        </w:rPr>
        <w:t>36/36 óra</w:t>
      </w:r>
    </w:p>
    <w:p w14:paraId="0F4A190E" w14:textId="510E0D01"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Tanulási motiváció</w:t>
      </w:r>
      <w:r w:rsidR="00D170A2" w:rsidRPr="00643B81">
        <w:rPr>
          <w:rFonts w:ascii="Times New Roman" w:hAnsi="Times New Roman" w:cs="Times New Roman"/>
        </w:rPr>
        <w:t xml:space="preserve"> - </w:t>
      </w:r>
      <w:r w:rsidRPr="00643B81">
        <w:rPr>
          <w:rFonts w:ascii="Times New Roman" w:hAnsi="Times New Roman" w:cs="Times New Roman"/>
        </w:rPr>
        <w:t>Tanulás és teljesítmény</w:t>
      </w:r>
    </w:p>
    <w:p w14:paraId="28AFF1E6"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Figyelem – fegyelem, az aktív figyelem kérdése</w:t>
      </w:r>
    </w:p>
    <w:p w14:paraId="23DA231A" w14:textId="539BDE0A"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Emlékezés</w:t>
      </w:r>
      <w:r w:rsidR="00D170A2" w:rsidRPr="00643B81">
        <w:rPr>
          <w:rFonts w:ascii="Times New Roman" w:hAnsi="Times New Roman" w:cs="Times New Roman"/>
        </w:rPr>
        <w:t xml:space="preserve"> - </w:t>
      </w:r>
      <w:r w:rsidRPr="00643B81">
        <w:rPr>
          <w:rFonts w:ascii="Times New Roman" w:hAnsi="Times New Roman" w:cs="Times New Roman"/>
        </w:rPr>
        <w:t>Az emlékezés technikái</w:t>
      </w:r>
    </w:p>
    <w:p w14:paraId="02816F9F"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A tanulás általános feltételei</w:t>
      </w:r>
    </w:p>
    <w:p w14:paraId="3AA3D734"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A tanulás külső körülményei</w:t>
      </w:r>
    </w:p>
    <w:p w14:paraId="3A83BD13"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Tanulási stílusok</w:t>
      </w:r>
    </w:p>
    <w:p w14:paraId="6AF94629"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Elemi tanulási technikák</w:t>
      </w:r>
    </w:p>
    <w:p w14:paraId="78057EF0"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Összetett tanulási technikák</w:t>
      </w:r>
    </w:p>
    <w:p w14:paraId="05E3BAB2"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Szorongás - tanulás – teljesítmény</w:t>
      </w:r>
    </w:p>
    <w:p w14:paraId="0C7DFBBC"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A pihenés és tanulás összefüggései</w:t>
      </w:r>
    </w:p>
    <w:p w14:paraId="582F1032"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A rendszeresség, folyamatosság kérdése</w:t>
      </w:r>
    </w:p>
    <w:p w14:paraId="208D3126"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Tantárgyspecifikus technikák - Mit hogyan érdemes tanulni?</w:t>
      </w:r>
    </w:p>
    <w:p w14:paraId="63A33041"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 xml:space="preserve">Hogyan nem érdemes tanulni? </w:t>
      </w:r>
    </w:p>
    <w:p w14:paraId="067F2953"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A módszerek, stílusok egyéni különbözőségei</w:t>
      </w:r>
    </w:p>
    <w:p w14:paraId="5761045B"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Az önellenőrzés és módjai</w:t>
      </w:r>
    </w:p>
    <w:p w14:paraId="3FF10188" w14:textId="77777777" w:rsidR="004C05B3" w:rsidRPr="00643B81" w:rsidRDefault="004C05B3" w:rsidP="00E91F28">
      <w:pPr>
        <w:spacing w:line="276" w:lineRule="auto"/>
        <w:ind w:left="357"/>
        <w:rPr>
          <w:rFonts w:ascii="Times New Roman" w:hAnsi="Times New Roman" w:cs="Times New Roman"/>
        </w:rPr>
      </w:pPr>
      <w:r w:rsidRPr="00643B81">
        <w:rPr>
          <w:rFonts w:ascii="Times New Roman" w:hAnsi="Times New Roman" w:cs="Times New Roman"/>
        </w:rPr>
        <w:t>Sikerélmény a tanulásban</w:t>
      </w:r>
    </w:p>
    <w:p w14:paraId="494C5F69" w14:textId="2DDB5583" w:rsidR="00CC6B2F" w:rsidRPr="00643B81" w:rsidRDefault="00CC6B2F">
      <w:pPr>
        <w:rPr>
          <w:rFonts w:ascii="Times New Roman" w:eastAsia="Times New Roman" w:hAnsi="Times New Roman" w:cs="Times New Roman"/>
          <w:bCs/>
        </w:rPr>
      </w:pPr>
      <w:r w:rsidRPr="00643B81">
        <w:rPr>
          <w:rFonts w:ascii="Times New Roman" w:eastAsia="Times New Roman" w:hAnsi="Times New Roman" w:cs="Times New Roman"/>
          <w:bCs/>
        </w:rPr>
        <w:br w:type="page"/>
      </w:r>
    </w:p>
    <w:p w14:paraId="46855330" w14:textId="7440053D" w:rsidR="0047317B" w:rsidRPr="00000DB2" w:rsidRDefault="0047317B" w:rsidP="00E91F28">
      <w:pPr>
        <w:pStyle w:val="Cmsor2"/>
        <w:numPr>
          <w:ilvl w:val="0"/>
          <w:numId w:val="0"/>
        </w:numPr>
        <w:spacing w:before="0" w:line="276" w:lineRule="auto"/>
        <w:ind w:left="576" w:hanging="576"/>
        <w:rPr>
          <w:rFonts w:ascii="Times New Roman" w:eastAsia="Times New Roman" w:hAnsi="Times New Roman" w:cs="Times New Roman"/>
          <w:color w:val="31849B" w:themeColor="accent5" w:themeShade="BF"/>
          <w:sz w:val="24"/>
          <w:szCs w:val="24"/>
        </w:rPr>
      </w:pPr>
      <w:bookmarkStart w:id="78" w:name="_Toc134392532"/>
      <w:bookmarkStart w:id="79" w:name="_Toc181785687"/>
      <w:bookmarkStart w:id="80" w:name="_Toc207283803"/>
      <w:r w:rsidRPr="00000DB2">
        <w:rPr>
          <w:rFonts w:ascii="Times New Roman" w:eastAsia="Times New Roman" w:hAnsi="Times New Roman" w:cs="Times New Roman"/>
          <w:color w:val="31849B" w:themeColor="accent5" w:themeShade="BF"/>
          <w:sz w:val="24"/>
          <w:szCs w:val="24"/>
        </w:rPr>
        <w:lastRenderedPageBreak/>
        <w:t>A pedagógiai, pszichológiai, gyógypedagógiai feladatok megnevezésű tanulási terület</w:t>
      </w:r>
      <w:bookmarkEnd w:id="78"/>
      <w:bookmarkEnd w:id="79"/>
      <w:bookmarkEnd w:id="80"/>
    </w:p>
    <w:p w14:paraId="03D52D1C" w14:textId="77777777" w:rsidR="0047317B" w:rsidRPr="00643B81" w:rsidRDefault="0047317B" w:rsidP="00E91F28">
      <w:pPr>
        <w:spacing w:line="276" w:lineRule="auto"/>
        <w:ind w:right="-142"/>
        <w:rPr>
          <w:rFonts w:ascii="Times New Roman" w:eastAsia="Times New Roman" w:hAnsi="Times New Roman" w:cs="Times New Roman"/>
          <w:bCs/>
        </w:rPr>
      </w:pPr>
    </w:p>
    <w:p w14:paraId="24304864" w14:textId="3D8A0064" w:rsidR="0047317B" w:rsidRPr="00B14FEB" w:rsidRDefault="0047317B" w:rsidP="00E91F28">
      <w:pPr>
        <w:spacing w:line="276" w:lineRule="auto"/>
        <w:ind w:right="-142"/>
        <w:rPr>
          <w:rFonts w:ascii="Times New Roman" w:eastAsia="Times New Roman" w:hAnsi="Times New Roman" w:cs="Times New Roman"/>
          <w:b/>
          <w:bCs/>
          <w:color w:val="FF0000"/>
        </w:rPr>
      </w:pPr>
      <w:r w:rsidRPr="00643B81">
        <w:rPr>
          <w:rFonts w:ascii="Times New Roman" w:eastAsia="Times New Roman" w:hAnsi="Times New Roman" w:cs="Times New Roman"/>
          <w:b/>
          <w:bCs/>
        </w:rPr>
        <w:t>A tanulási terület ta</w:t>
      </w:r>
      <w:r w:rsidR="00003843" w:rsidRPr="00643B81">
        <w:rPr>
          <w:rFonts w:ascii="Times New Roman" w:eastAsia="Times New Roman" w:hAnsi="Times New Roman" w:cs="Times New Roman"/>
          <w:b/>
          <w:bCs/>
        </w:rPr>
        <w:t xml:space="preserve">ntárgyainak összóraszáma: </w:t>
      </w:r>
      <w:r w:rsidR="00003843" w:rsidRPr="00643B81">
        <w:rPr>
          <w:rFonts w:ascii="Times New Roman" w:eastAsia="Times New Roman" w:hAnsi="Times New Roman" w:cs="Times New Roman"/>
          <w:b/>
          <w:bCs/>
        </w:rPr>
        <w:tab/>
      </w:r>
      <w:r w:rsidR="00003843" w:rsidRPr="00643B81">
        <w:rPr>
          <w:rFonts w:ascii="Times New Roman" w:eastAsia="Times New Roman" w:hAnsi="Times New Roman" w:cs="Times New Roman"/>
          <w:b/>
          <w:bCs/>
        </w:rPr>
        <w:tab/>
      </w:r>
      <w:r w:rsidR="00003843" w:rsidRPr="00643B81">
        <w:rPr>
          <w:rFonts w:ascii="Times New Roman" w:eastAsia="Times New Roman" w:hAnsi="Times New Roman" w:cs="Times New Roman"/>
          <w:b/>
          <w:bCs/>
        </w:rPr>
        <w:tab/>
      </w:r>
      <w:r w:rsidR="00003843" w:rsidRPr="00643B81">
        <w:rPr>
          <w:rFonts w:ascii="Times New Roman" w:eastAsia="Times New Roman" w:hAnsi="Times New Roman" w:cs="Times New Roman"/>
          <w:b/>
          <w:bCs/>
        </w:rPr>
        <w:tab/>
      </w:r>
      <w:r w:rsidR="00FF62EB" w:rsidRPr="00FF62EB">
        <w:rPr>
          <w:rFonts w:ascii="Times New Roman" w:eastAsia="Times New Roman" w:hAnsi="Times New Roman" w:cs="Times New Roman"/>
          <w:b/>
          <w:bCs/>
        </w:rPr>
        <w:t>705</w:t>
      </w:r>
      <w:r w:rsidRPr="00FF62EB">
        <w:rPr>
          <w:rFonts w:ascii="Times New Roman" w:eastAsia="Times New Roman" w:hAnsi="Times New Roman" w:cs="Times New Roman"/>
          <w:b/>
          <w:bCs/>
        </w:rPr>
        <w:t>/</w:t>
      </w:r>
      <w:r w:rsidR="00FF62EB" w:rsidRPr="00FF62EB">
        <w:rPr>
          <w:rFonts w:ascii="Times New Roman" w:eastAsia="Times New Roman" w:hAnsi="Times New Roman" w:cs="Times New Roman"/>
          <w:b/>
          <w:bCs/>
        </w:rPr>
        <w:t>6</w:t>
      </w:r>
      <w:r w:rsidR="00DF5427">
        <w:rPr>
          <w:rFonts w:ascii="Times New Roman" w:eastAsia="Times New Roman" w:hAnsi="Times New Roman" w:cs="Times New Roman"/>
          <w:b/>
          <w:bCs/>
        </w:rPr>
        <w:t>69</w:t>
      </w:r>
      <w:r w:rsidRPr="00FF62EB">
        <w:rPr>
          <w:rFonts w:ascii="Times New Roman" w:eastAsia="Times New Roman" w:hAnsi="Times New Roman" w:cs="Times New Roman"/>
          <w:b/>
          <w:bCs/>
        </w:rPr>
        <w:t xml:space="preserve"> óra</w:t>
      </w:r>
    </w:p>
    <w:p w14:paraId="6B55E729" w14:textId="77777777" w:rsidR="0047317B" w:rsidRPr="00B14FEB" w:rsidRDefault="0047317B" w:rsidP="00E91F28">
      <w:pPr>
        <w:tabs>
          <w:tab w:val="right" w:pos="8647"/>
        </w:tabs>
        <w:spacing w:line="276" w:lineRule="auto"/>
        <w:rPr>
          <w:rFonts w:ascii="Times New Roman" w:eastAsia="Times New Roman" w:hAnsi="Times New Roman" w:cs="Times New Roman"/>
          <w:b/>
          <w:color w:val="FF0000"/>
        </w:rPr>
      </w:pPr>
    </w:p>
    <w:p w14:paraId="599210FF" w14:textId="77777777" w:rsidR="0047317B" w:rsidRPr="00643B81" w:rsidRDefault="0047317B" w:rsidP="00E91F28">
      <w:pPr>
        <w:tabs>
          <w:tab w:val="right" w:pos="8647"/>
        </w:tabs>
        <w:spacing w:line="276" w:lineRule="auto"/>
        <w:rPr>
          <w:rFonts w:ascii="Times New Roman" w:eastAsia="Times New Roman" w:hAnsi="Times New Roman" w:cs="Times New Roman"/>
          <w:b/>
        </w:rPr>
      </w:pPr>
      <w:r w:rsidRPr="00643B81">
        <w:rPr>
          <w:rFonts w:ascii="Times New Roman" w:eastAsia="Times New Roman" w:hAnsi="Times New Roman" w:cs="Times New Roman"/>
          <w:b/>
        </w:rPr>
        <w:t>A tanulási terület tartalmi összefoglalója</w:t>
      </w:r>
    </w:p>
    <w:p w14:paraId="53A2DF47" w14:textId="576CF4F0" w:rsidR="0047317B" w:rsidRDefault="0047317B" w:rsidP="00E91F28">
      <w:pPr>
        <w:tabs>
          <w:tab w:val="right" w:pos="9072"/>
        </w:tabs>
        <w:spacing w:line="276" w:lineRule="auto"/>
        <w:jc w:val="both"/>
        <w:rPr>
          <w:rFonts w:ascii="Times New Roman" w:eastAsia="Times New Roman" w:hAnsi="Times New Roman" w:cs="Times New Roman"/>
        </w:rPr>
      </w:pPr>
      <w:r w:rsidRPr="00643B81">
        <w:rPr>
          <w:rFonts w:ascii="Times New Roman" w:eastAsia="Times New Roman" w:hAnsi="Times New Roman" w:cs="Times New Roman"/>
        </w:rPr>
        <w:t>A pedagógia, pszichológiai és gyógypedagógiai feladatok tanulási terület elsajátításával a tanuló korszerű pedagógiai, pszichológiai és gyógypedagógiai ismereteket szerez, amely lehetővé teszi az oktató munkában történő tudatos és hatékony közreműködést. Megismeri az általános pedagógia, tanulásirányítás-didaktika, a neveléselmélet és a neveléstörténet, általános pszichológia, fejlődéslélektan, szociálpszichológia, alkalmazott pszichológia és gyógypedagógia</w:t>
      </w:r>
      <w:r w:rsidRPr="00643B81">
        <w:rPr>
          <w:rFonts w:ascii="Times New Roman" w:eastAsia="Times New Roman" w:hAnsi="Times New Roman" w:cs="Times New Roman"/>
          <w:color w:val="7030A0"/>
        </w:rPr>
        <w:t xml:space="preserve"> </w:t>
      </w:r>
      <w:r w:rsidRPr="00643B81">
        <w:rPr>
          <w:rFonts w:ascii="Times New Roman" w:eastAsia="Times New Roman" w:hAnsi="Times New Roman" w:cs="Times New Roman"/>
        </w:rPr>
        <w:t>alapvető műveltséganyagát. Segíti önmaguk és mások reális önértékelését. Megalapozza a tanulók pedagógiai attitűdjét.</w:t>
      </w:r>
    </w:p>
    <w:p w14:paraId="09FD6F56" w14:textId="77777777" w:rsidR="00CC1629" w:rsidRPr="00643B81" w:rsidRDefault="00CC1629" w:rsidP="00E91F28">
      <w:pPr>
        <w:tabs>
          <w:tab w:val="right" w:pos="9072"/>
        </w:tabs>
        <w:spacing w:line="276" w:lineRule="auto"/>
        <w:jc w:val="both"/>
        <w:rPr>
          <w:rFonts w:ascii="Times New Roman" w:eastAsia="Times New Roman" w:hAnsi="Times New Roman" w:cs="Times New Roman"/>
        </w:rPr>
      </w:pPr>
    </w:p>
    <w:p w14:paraId="3910406A" w14:textId="0FECF4BE" w:rsidR="0047317B" w:rsidRPr="00000DB2" w:rsidRDefault="0047317B" w:rsidP="00000DB2">
      <w:pPr>
        <w:spacing w:line="276" w:lineRule="auto"/>
        <w:rPr>
          <w:rFonts w:ascii="Times New Roman" w:eastAsia="Times New Roman" w:hAnsi="Times New Roman" w:cs="Times New Roman"/>
          <w:b/>
          <w:bCs/>
        </w:rPr>
      </w:pPr>
      <w:bookmarkStart w:id="81" w:name="_Toc181785688"/>
      <w:r w:rsidRPr="00000DB2">
        <w:rPr>
          <w:rFonts w:ascii="Times New Roman" w:eastAsia="Times New Roman" w:hAnsi="Times New Roman" w:cs="Times New Roman"/>
          <w:b/>
          <w:bCs/>
        </w:rPr>
        <w:t>Értékteremtő gyermeknevelés tantárgy</w:t>
      </w:r>
      <w:bookmarkEnd w:id="81"/>
      <w:r w:rsidR="00CC1629" w:rsidRPr="00000DB2">
        <w:rPr>
          <w:rFonts w:ascii="Times New Roman" w:eastAsia="Times New Roman" w:hAnsi="Times New Roman" w:cs="Times New Roman"/>
          <w:b/>
          <w:bCs/>
        </w:rPr>
        <w:t xml:space="preserve"> </w:t>
      </w:r>
      <w:r w:rsidR="00CC1629">
        <w:rPr>
          <w:rFonts w:ascii="Times New Roman" w:eastAsia="Times New Roman" w:hAnsi="Times New Roman" w:cs="Times New Roman"/>
          <w:b/>
          <w:bCs/>
        </w:rPr>
        <w:tab/>
      </w:r>
      <w:r w:rsidR="00CC1629">
        <w:rPr>
          <w:rFonts w:ascii="Times New Roman" w:eastAsia="Times New Roman" w:hAnsi="Times New Roman" w:cs="Times New Roman"/>
          <w:b/>
          <w:bCs/>
        </w:rPr>
        <w:tab/>
      </w:r>
      <w:r w:rsidR="00CC1629">
        <w:rPr>
          <w:rFonts w:ascii="Times New Roman" w:eastAsia="Times New Roman" w:hAnsi="Times New Roman" w:cs="Times New Roman"/>
          <w:b/>
          <w:bCs/>
        </w:rPr>
        <w:tab/>
      </w:r>
      <w:r w:rsidR="00CC1629">
        <w:rPr>
          <w:rFonts w:ascii="Times New Roman" w:eastAsia="Times New Roman" w:hAnsi="Times New Roman" w:cs="Times New Roman"/>
          <w:b/>
          <w:bCs/>
        </w:rPr>
        <w:tab/>
      </w:r>
      <w:r w:rsidR="00CC1629">
        <w:rPr>
          <w:rFonts w:ascii="Times New Roman" w:eastAsia="Times New Roman" w:hAnsi="Times New Roman" w:cs="Times New Roman"/>
          <w:b/>
          <w:bCs/>
        </w:rPr>
        <w:tab/>
      </w:r>
      <w:r w:rsidR="00B14FEB" w:rsidRPr="00000DB2">
        <w:rPr>
          <w:rFonts w:ascii="Times New Roman" w:eastAsia="Times New Roman" w:hAnsi="Times New Roman" w:cs="Times New Roman"/>
          <w:b/>
          <w:bCs/>
        </w:rPr>
        <w:t>198</w:t>
      </w:r>
      <w:r w:rsidRPr="00000DB2">
        <w:rPr>
          <w:rFonts w:ascii="Times New Roman" w:eastAsia="Times New Roman" w:hAnsi="Times New Roman" w:cs="Times New Roman"/>
          <w:b/>
          <w:bCs/>
        </w:rPr>
        <w:t>/</w:t>
      </w:r>
      <w:r w:rsidR="00B14FEB" w:rsidRPr="00000DB2">
        <w:rPr>
          <w:rFonts w:ascii="Times New Roman" w:eastAsia="Times New Roman" w:hAnsi="Times New Roman" w:cs="Times New Roman"/>
          <w:b/>
          <w:bCs/>
        </w:rPr>
        <w:t>162</w:t>
      </w:r>
      <w:r w:rsidRPr="00000DB2">
        <w:rPr>
          <w:rFonts w:ascii="Times New Roman" w:eastAsia="Times New Roman" w:hAnsi="Times New Roman" w:cs="Times New Roman"/>
          <w:b/>
          <w:bCs/>
        </w:rPr>
        <w:t xml:space="preserve"> óra</w:t>
      </w:r>
    </w:p>
    <w:p w14:paraId="07710768" w14:textId="77777777" w:rsidR="00BA4AC6" w:rsidRPr="00643B81" w:rsidRDefault="00BA4AC6" w:rsidP="00E91F28">
      <w:pPr>
        <w:spacing w:line="276" w:lineRule="auto"/>
        <w:rPr>
          <w:rFonts w:ascii="Times New Roman" w:eastAsia="Times New Roman" w:hAnsi="Times New Roman" w:cs="Times New Roman"/>
        </w:rPr>
      </w:pPr>
    </w:p>
    <w:p w14:paraId="3F83EABD" w14:textId="2AB89D23" w:rsidR="0047317B" w:rsidRPr="00643B81" w:rsidRDefault="0047317B" w:rsidP="00CC6B2F">
      <w:pPr>
        <w:spacing w:line="276" w:lineRule="auto"/>
        <w:rPr>
          <w:rFonts w:ascii="Times New Roman" w:eastAsia="Times New Roman" w:hAnsi="Times New Roman" w:cs="Times New Roman"/>
          <w:b/>
          <w:bCs/>
        </w:rPr>
      </w:pPr>
      <w:r w:rsidRPr="00643B81">
        <w:rPr>
          <w:rFonts w:ascii="Times New Roman" w:eastAsia="Times New Roman" w:hAnsi="Times New Roman" w:cs="Times New Roman"/>
          <w:b/>
          <w:bCs/>
        </w:rPr>
        <w:t>A tantárgy tanításának fő célja</w:t>
      </w:r>
    </w:p>
    <w:p w14:paraId="42D13265" w14:textId="77777777" w:rsidR="0047317B" w:rsidRPr="00643B81" w:rsidRDefault="0047317B" w:rsidP="00CC6B2F">
      <w:pPr>
        <w:tabs>
          <w:tab w:val="right" w:pos="9072"/>
        </w:tabs>
        <w:spacing w:line="276" w:lineRule="auto"/>
        <w:jc w:val="both"/>
        <w:rPr>
          <w:rFonts w:ascii="Times New Roman" w:eastAsia="Times New Roman" w:hAnsi="Times New Roman" w:cs="Times New Roman"/>
        </w:rPr>
      </w:pPr>
      <w:r w:rsidRPr="00643B81">
        <w:rPr>
          <w:rFonts w:ascii="Times New Roman" w:eastAsia="Times New Roman" w:hAnsi="Times New Roman" w:cs="Times New Roman"/>
        </w:rPr>
        <w:t>A tantárgy tanításának célja, hogy korszerű pedagógiai ismeretek elsajátításával készítse fel a tanulókat a nevelő, oktató munkában történő tudatos és hatékony közreműködésre. A tanulók képessé váljanak az oktatás és nevelés alapvető fogalmait és folyamatait komplexen értelmezni és szakmai tudásuk birtokában segítséget nyújtani a különböző oktatási-nevelési intézményekben. A tanulók ismerjék meg a gyermekek/tanulók céltudatos személyiségfejlesztésének folyamatait, a nevelő és oktató munka színtereit, módszereit, eszközeit, illetve ezek alkalmazásának lehetőségeit.</w:t>
      </w:r>
    </w:p>
    <w:p w14:paraId="2E9A7C9C" w14:textId="77777777" w:rsidR="00BA4AC6" w:rsidRPr="00643B81" w:rsidRDefault="00BA4AC6" w:rsidP="00E91F28">
      <w:pPr>
        <w:tabs>
          <w:tab w:val="left" w:leader="underscore" w:pos="9072"/>
        </w:tabs>
        <w:spacing w:line="276" w:lineRule="auto"/>
        <w:ind w:left="284"/>
        <w:jc w:val="both"/>
        <w:rPr>
          <w:rFonts w:ascii="Times New Roman" w:eastAsia="Times New Roman" w:hAnsi="Times New Roman" w:cs="Times New Roman"/>
        </w:rPr>
      </w:pPr>
    </w:p>
    <w:p w14:paraId="6E872F72" w14:textId="327FB414" w:rsidR="00D170A2" w:rsidRPr="00643B81" w:rsidRDefault="0047317B" w:rsidP="00CC6B2F">
      <w:pPr>
        <w:tabs>
          <w:tab w:val="left" w:leader="underscore" w:pos="9072"/>
        </w:tabs>
        <w:spacing w:line="276" w:lineRule="auto"/>
        <w:jc w:val="both"/>
        <w:rPr>
          <w:rFonts w:ascii="Times New Roman" w:eastAsia="Times New Roman" w:hAnsi="Times New Roman" w:cs="Times New Roman"/>
        </w:rPr>
      </w:pPr>
      <w:r w:rsidRPr="00643B81">
        <w:rPr>
          <w:rFonts w:ascii="Times New Roman" w:eastAsia="Times New Roman" w:hAnsi="Times New Roman" w:cs="Times New Roman"/>
          <w:b/>
          <w:bCs/>
        </w:rPr>
        <w:t>A tantárgyat oktató végzettségére, szakképesítésére, munkatapasztalatára vonatkozó speciális elvárások</w:t>
      </w:r>
      <w:r w:rsidRPr="00643B81">
        <w:rPr>
          <w:rFonts w:ascii="Times New Roman" w:eastAsia="Times New Roman" w:hAnsi="Times New Roman" w:cs="Times New Roman"/>
        </w:rPr>
        <w:t>:</w:t>
      </w:r>
      <w:r w:rsidRPr="00643B81">
        <w:rPr>
          <w:rFonts w:ascii="Times New Roman" w:eastAsia="Times New Roman" w:hAnsi="Times New Roman" w:cs="Times New Roman"/>
          <w:iCs/>
        </w:rPr>
        <w:t xml:space="preserve"> </w:t>
      </w:r>
      <w:r w:rsidRPr="00643B81">
        <w:rPr>
          <w:rFonts w:ascii="Times New Roman" w:eastAsia="Times New Roman" w:hAnsi="Times New Roman" w:cs="Times New Roman"/>
        </w:rPr>
        <w:t>pedagógiatanár,</w:t>
      </w:r>
      <w:r w:rsidRPr="00643B81">
        <w:rPr>
          <w:rFonts w:ascii="Times New Roman" w:eastAsia="Times New Roman" w:hAnsi="Times New Roman" w:cs="Times New Roman"/>
          <w:iCs/>
        </w:rPr>
        <w:t xml:space="preserve"> </w:t>
      </w:r>
      <w:r w:rsidRPr="00643B81">
        <w:rPr>
          <w:rFonts w:ascii="Times New Roman" w:eastAsia="Times New Roman" w:hAnsi="Times New Roman" w:cs="Times New Roman"/>
        </w:rPr>
        <w:t>okleveles</w:t>
      </w:r>
      <w:r w:rsidRPr="00643B81">
        <w:rPr>
          <w:rFonts w:ascii="Times New Roman" w:eastAsia="Times New Roman" w:hAnsi="Times New Roman" w:cs="Times New Roman"/>
          <w:iCs/>
        </w:rPr>
        <w:t xml:space="preserve"> </w:t>
      </w:r>
      <w:r w:rsidRPr="00643B81">
        <w:rPr>
          <w:rFonts w:ascii="Times New Roman" w:eastAsia="Times New Roman" w:hAnsi="Times New Roman" w:cs="Times New Roman"/>
        </w:rPr>
        <w:t>gyógypedagógus</w:t>
      </w:r>
    </w:p>
    <w:p w14:paraId="6A53F8CE" w14:textId="77777777" w:rsidR="00110E68" w:rsidRPr="00643B81" w:rsidRDefault="00110E68" w:rsidP="00AB7A4E">
      <w:pPr>
        <w:rPr>
          <w:rFonts w:ascii="Times New Roman" w:eastAsia="Times New Roman" w:hAnsi="Times New Roman" w:cs="Times New Roman"/>
        </w:rPr>
      </w:pPr>
    </w:p>
    <w:p w14:paraId="0F976EB9" w14:textId="7ED7171D" w:rsidR="0047317B" w:rsidRPr="008F137A" w:rsidRDefault="0047317B" w:rsidP="00AB7A4E">
      <w:pPr>
        <w:rPr>
          <w:rFonts w:ascii="Times New Roman" w:eastAsia="Times New Roman" w:hAnsi="Times New Roman" w:cs="Times New Roman"/>
          <w:b/>
        </w:rPr>
      </w:pPr>
      <w:r w:rsidRPr="008F137A">
        <w:rPr>
          <w:rFonts w:ascii="Times New Roman" w:eastAsia="Times New Roman" w:hAnsi="Times New Roman" w:cs="Times New Roman"/>
          <w:b/>
        </w:rPr>
        <w:t>A képzés órakeretének legalább 0 %-át gyakorlati helyszínen kell lebonyolítani.</w:t>
      </w:r>
    </w:p>
    <w:p w14:paraId="327CDDCA" w14:textId="77777777" w:rsidR="00110E68" w:rsidRPr="00643B81" w:rsidRDefault="00110E68" w:rsidP="0047317B">
      <w:pPr>
        <w:tabs>
          <w:tab w:val="left" w:leader="underscore" w:pos="9072"/>
        </w:tabs>
        <w:spacing w:line="276" w:lineRule="auto"/>
        <w:rPr>
          <w:rFonts w:ascii="Times New Roman" w:eastAsia="Times New Roman" w:hAnsi="Times New Roman" w:cs="Times New Roman"/>
          <w:b/>
          <w:bCs/>
        </w:rPr>
      </w:pPr>
    </w:p>
    <w:p w14:paraId="3F7F6442" w14:textId="276E1BDE" w:rsidR="0047317B" w:rsidRDefault="0047317B" w:rsidP="0047317B">
      <w:pPr>
        <w:tabs>
          <w:tab w:val="left" w:leader="underscore" w:pos="9072"/>
        </w:tabs>
        <w:spacing w:line="276" w:lineRule="auto"/>
        <w:rPr>
          <w:rFonts w:ascii="Times New Roman" w:eastAsia="Times New Roman" w:hAnsi="Times New Roman" w:cs="Times New Roman"/>
          <w:b/>
          <w:bCs/>
        </w:rPr>
      </w:pPr>
      <w:r w:rsidRPr="00643B81">
        <w:rPr>
          <w:rFonts w:ascii="Times New Roman" w:eastAsia="Times New Roman" w:hAnsi="Times New Roman" w:cs="Times New Roman"/>
          <w:b/>
          <w:bCs/>
        </w:rPr>
        <w:t>A tantárgy oktatása során fejlesztendő kompetenciák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917"/>
        <w:gridCol w:w="1956"/>
        <w:gridCol w:w="1799"/>
        <w:gridCol w:w="1630"/>
      </w:tblGrid>
      <w:tr w:rsidR="00292109" w:rsidRPr="008F137A" w14:paraId="31109E95" w14:textId="77777777" w:rsidTr="008F137A">
        <w:trPr>
          <w:trHeight w:val="567"/>
        </w:trPr>
        <w:tc>
          <w:tcPr>
            <w:tcW w:w="973" w:type="pct"/>
            <w:vAlign w:val="center"/>
          </w:tcPr>
          <w:p w14:paraId="15360288" w14:textId="77777777" w:rsidR="0047317B" w:rsidRPr="008F137A" w:rsidRDefault="0047317B" w:rsidP="00604625">
            <w:pPr>
              <w:jc w:val="center"/>
              <w:rPr>
                <w:rFonts w:ascii="Times New Roman" w:hAnsi="Times New Roman" w:cs="Times New Roman"/>
                <w:b/>
                <w:bCs/>
                <w:sz w:val="21"/>
                <w:szCs w:val="21"/>
              </w:rPr>
            </w:pPr>
            <w:r w:rsidRPr="008F137A">
              <w:rPr>
                <w:rFonts w:ascii="Times New Roman" w:hAnsi="Times New Roman" w:cs="Times New Roman"/>
                <w:b/>
                <w:bCs/>
                <w:sz w:val="21"/>
                <w:szCs w:val="21"/>
              </w:rPr>
              <w:t>Készségek, képességek</w:t>
            </w:r>
          </w:p>
        </w:tc>
        <w:tc>
          <w:tcPr>
            <w:tcW w:w="1057" w:type="pct"/>
            <w:vAlign w:val="center"/>
          </w:tcPr>
          <w:p w14:paraId="540BEAFB" w14:textId="77777777" w:rsidR="0047317B" w:rsidRPr="008F137A" w:rsidRDefault="0047317B" w:rsidP="00604625">
            <w:pPr>
              <w:jc w:val="center"/>
              <w:rPr>
                <w:rFonts w:ascii="Times New Roman" w:hAnsi="Times New Roman" w:cs="Times New Roman"/>
                <w:b/>
                <w:bCs/>
                <w:sz w:val="21"/>
                <w:szCs w:val="21"/>
              </w:rPr>
            </w:pPr>
            <w:r w:rsidRPr="008F137A">
              <w:rPr>
                <w:rFonts w:ascii="Times New Roman" w:hAnsi="Times New Roman" w:cs="Times New Roman"/>
                <w:b/>
                <w:bCs/>
                <w:sz w:val="21"/>
                <w:szCs w:val="21"/>
              </w:rPr>
              <w:t>Ismeretek</w:t>
            </w:r>
          </w:p>
        </w:tc>
        <w:tc>
          <w:tcPr>
            <w:tcW w:w="1079" w:type="pct"/>
            <w:vAlign w:val="center"/>
          </w:tcPr>
          <w:p w14:paraId="68427546" w14:textId="77777777" w:rsidR="0047317B" w:rsidRPr="008F137A" w:rsidRDefault="0047317B" w:rsidP="00604625">
            <w:pPr>
              <w:jc w:val="center"/>
              <w:rPr>
                <w:rFonts w:ascii="Times New Roman" w:hAnsi="Times New Roman" w:cs="Times New Roman"/>
                <w:b/>
                <w:bCs/>
                <w:sz w:val="21"/>
                <w:szCs w:val="21"/>
              </w:rPr>
            </w:pPr>
            <w:r w:rsidRPr="008F137A">
              <w:rPr>
                <w:rFonts w:ascii="Times New Roman" w:hAnsi="Times New Roman" w:cs="Times New Roman"/>
                <w:b/>
                <w:bCs/>
                <w:sz w:val="21"/>
                <w:szCs w:val="21"/>
              </w:rPr>
              <w:t>Önállóság és felelősségvállalás mértéke</w:t>
            </w:r>
          </w:p>
        </w:tc>
        <w:tc>
          <w:tcPr>
            <w:tcW w:w="992" w:type="pct"/>
            <w:vAlign w:val="center"/>
          </w:tcPr>
          <w:p w14:paraId="5899F351" w14:textId="5FA92D8E" w:rsidR="0047317B" w:rsidRPr="008F137A" w:rsidRDefault="0047317B" w:rsidP="00604625">
            <w:pPr>
              <w:jc w:val="center"/>
              <w:rPr>
                <w:rFonts w:ascii="Times New Roman" w:hAnsi="Times New Roman" w:cs="Times New Roman"/>
                <w:b/>
                <w:bCs/>
                <w:sz w:val="21"/>
                <w:szCs w:val="21"/>
              </w:rPr>
            </w:pPr>
            <w:r w:rsidRPr="008F137A">
              <w:rPr>
                <w:rFonts w:ascii="Times New Roman" w:hAnsi="Times New Roman" w:cs="Times New Roman"/>
                <w:b/>
                <w:bCs/>
                <w:sz w:val="21"/>
                <w:szCs w:val="21"/>
              </w:rPr>
              <w:t>Elvárt viselkedés</w:t>
            </w:r>
            <w:r w:rsidR="00292109" w:rsidRPr="008F137A">
              <w:rPr>
                <w:rFonts w:ascii="Times New Roman" w:hAnsi="Times New Roman" w:cs="Times New Roman"/>
                <w:b/>
                <w:bCs/>
                <w:sz w:val="21"/>
                <w:szCs w:val="21"/>
              </w:rPr>
              <w:t>-</w:t>
            </w:r>
            <w:r w:rsidRPr="008F137A">
              <w:rPr>
                <w:rFonts w:ascii="Times New Roman" w:hAnsi="Times New Roman" w:cs="Times New Roman"/>
                <w:b/>
                <w:bCs/>
                <w:sz w:val="21"/>
                <w:szCs w:val="21"/>
              </w:rPr>
              <w:t>módok, attitűdök</w:t>
            </w:r>
          </w:p>
        </w:tc>
        <w:tc>
          <w:tcPr>
            <w:tcW w:w="899" w:type="pct"/>
            <w:vAlign w:val="center"/>
          </w:tcPr>
          <w:p w14:paraId="2518520E" w14:textId="77777777" w:rsidR="0047317B" w:rsidRPr="008F137A" w:rsidRDefault="0047317B" w:rsidP="00604625">
            <w:pPr>
              <w:jc w:val="center"/>
              <w:rPr>
                <w:rFonts w:ascii="Times New Roman" w:hAnsi="Times New Roman" w:cs="Times New Roman"/>
                <w:b/>
                <w:bCs/>
                <w:sz w:val="21"/>
                <w:szCs w:val="21"/>
              </w:rPr>
            </w:pPr>
            <w:r w:rsidRPr="008F137A">
              <w:rPr>
                <w:rFonts w:ascii="Times New Roman" w:hAnsi="Times New Roman" w:cs="Times New Roman"/>
                <w:b/>
                <w:bCs/>
                <w:sz w:val="21"/>
                <w:szCs w:val="21"/>
              </w:rPr>
              <w:t>Általános és szakmához kötődő digitális kompetenciák</w:t>
            </w:r>
          </w:p>
        </w:tc>
      </w:tr>
      <w:tr w:rsidR="00292109" w:rsidRPr="008F137A" w14:paraId="0296CAE8" w14:textId="77777777" w:rsidTr="008F137A">
        <w:trPr>
          <w:trHeight w:val="567"/>
        </w:trPr>
        <w:tc>
          <w:tcPr>
            <w:tcW w:w="973" w:type="pct"/>
            <w:vAlign w:val="center"/>
          </w:tcPr>
          <w:p w14:paraId="57E1563C" w14:textId="364B4F57" w:rsidR="0047317B" w:rsidRPr="008F137A" w:rsidRDefault="004235BF" w:rsidP="004235BF">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É</w:t>
            </w:r>
            <w:r w:rsidR="0047317B" w:rsidRPr="008F137A">
              <w:rPr>
                <w:rFonts w:ascii="Times New Roman" w:hAnsi="Times New Roman" w:cs="Times New Roman"/>
                <w:color w:val="000000" w:themeColor="text1"/>
                <w:sz w:val="21"/>
                <w:szCs w:val="21"/>
              </w:rPr>
              <w:t>rtelmez</w:t>
            </w:r>
            <w:r>
              <w:rPr>
                <w:rFonts w:ascii="Times New Roman" w:hAnsi="Times New Roman" w:cs="Times New Roman"/>
                <w:color w:val="000000" w:themeColor="text1"/>
                <w:sz w:val="21"/>
                <w:szCs w:val="21"/>
              </w:rPr>
              <w:t>i</w:t>
            </w:r>
            <w:r w:rsidR="0047317B" w:rsidRPr="008F137A">
              <w:rPr>
                <w:rFonts w:ascii="Times New Roman" w:hAnsi="Times New Roman" w:cs="Times New Roman"/>
                <w:color w:val="000000" w:themeColor="text1"/>
                <w:sz w:val="21"/>
                <w:szCs w:val="21"/>
              </w:rPr>
              <w:t xml:space="preserve"> a nevelési folyamat jellemzőit</w:t>
            </w:r>
            <w:r w:rsidR="00292109" w:rsidRPr="008F137A">
              <w:rPr>
                <w:rFonts w:ascii="Times New Roman" w:hAnsi="Times New Roman" w:cs="Times New Roman"/>
                <w:color w:val="000000" w:themeColor="text1"/>
                <w:sz w:val="21"/>
                <w:szCs w:val="21"/>
              </w:rPr>
              <w:t xml:space="preserve">, </w:t>
            </w:r>
            <w:r w:rsidR="0047317B" w:rsidRPr="008F137A">
              <w:rPr>
                <w:rFonts w:ascii="Times New Roman" w:hAnsi="Times New Roman" w:cs="Times New Roman"/>
                <w:color w:val="000000" w:themeColor="text1"/>
                <w:sz w:val="21"/>
                <w:szCs w:val="21"/>
              </w:rPr>
              <w:t>a nevelési cél</w:t>
            </w:r>
            <w:r w:rsidR="00292109" w:rsidRPr="008F137A">
              <w:rPr>
                <w:rFonts w:ascii="Times New Roman" w:hAnsi="Times New Roman" w:cs="Times New Roman"/>
                <w:color w:val="000000" w:themeColor="text1"/>
                <w:sz w:val="21"/>
                <w:szCs w:val="21"/>
              </w:rPr>
              <w:t xml:space="preserve">-, </w:t>
            </w:r>
            <w:r w:rsidR="0047317B" w:rsidRPr="008F137A">
              <w:rPr>
                <w:rFonts w:ascii="Times New Roman" w:hAnsi="Times New Roman" w:cs="Times New Roman"/>
                <w:color w:val="000000" w:themeColor="text1"/>
                <w:sz w:val="21"/>
                <w:szCs w:val="21"/>
              </w:rPr>
              <w:t>feladat- és eszközrendszer kapcsolatát.</w:t>
            </w:r>
          </w:p>
        </w:tc>
        <w:tc>
          <w:tcPr>
            <w:tcW w:w="1057" w:type="pct"/>
            <w:vAlign w:val="center"/>
          </w:tcPr>
          <w:p w14:paraId="7AB6321B"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Ismeri a nevelés fogalmát, célját, folyamatát, feladat- és eszközrendszerét.</w:t>
            </w:r>
          </w:p>
        </w:tc>
        <w:tc>
          <w:tcPr>
            <w:tcW w:w="1079" w:type="pct"/>
            <w:vAlign w:val="center"/>
          </w:tcPr>
          <w:p w14:paraId="20E70F75" w14:textId="14A3816F"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Az oktató, nevelő munkában együttműködik a pedagógussal a foglalkozásokon/</w:t>
            </w:r>
            <w:r w:rsidR="00292109" w:rsidRPr="008F137A">
              <w:rPr>
                <w:rFonts w:ascii="Times New Roman" w:hAnsi="Times New Roman" w:cs="Times New Roman"/>
                <w:color w:val="000000" w:themeColor="text1"/>
                <w:sz w:val="21"/>
                <w:szCs w:val="21"/>
              </w:rPr>
              <w:t xml:space="preserve"> </w:t>
            </w:r>
            <w:r w:rsidRPr="008F137A">
              <w:rPr>
                <w:rFonts w:ascii="Times New Roman" w:hAnsi="Times New Roman" w:cs="Times New Roman"/>
                <w:color w:val="000000" w:themeColor="text1"/>
                <w:sz w:val="21"/>
                <w:szCs w:val="21"/>
              </w:rPr>
              <w:t>tanórákon.</w:t>
            </w:r>
            <w:r w:rsidR="00292109" w:rsidRPr="008F137A">
              <w:rPr>
                <w:rFonts w:ascii="Times New Roman" w:hAnsi="Times New Roman" w:cs="Times New Roman"/>
                <w:color w:val="000000" w:themeColor="text1"/>
                <w:sz w:val="21"/>
                <w:szCs w:val="21"/>
              </w:rPr>
              <w:t xml:space="preserve"> </w:t>
            </w:r>
            <w:r w:rsidRPr="008F137A">
              <w:rPr>
                <w:rFonts w:ascii="Times New Roman" w:hAnsi="Times New Roman" w:cs="Times New Roman"/>
                <w:color w:val="000000" w:themeColor="text1"/>
                <w:sz w:val="21"/>
                <w:szCs w:val="21"/>
              </w:rPr>
              <w:t>Segít a</w:t>
            </w:r>
            <w:r w:rsidR="00292109" w:rsidRPr="008F137A">
              <w:rPr>
                <w:rFonts w:ascii="Times New Roman" w:hAnsi="Times New Roman" w:cs="Times New Roman"/>
                <w:color w:val="000000" w:themeColor="text1"/>
                <w:sz w:val="21"/>
                <w:szCs w:val="21"/>
              </w:rPr>
              <w:t>zok</w:t>
            </w:r>
            <w:r w:rsidRPr="008F137A">
              <w:rPr>
                <w:rFonts w:ascii="Times New Roman" w:hAnsi="Times New Roman" w:cs="Times New Roman"/>
                <w:color w:val="000000" w:themeColor="text1"/>
                <w:sz w:val="21"/>
                <w:szCs w:val="21"/>
              </w:rPr>
              <w:t xml:space="preserve"> előkészületében.</w:t>
            </w:r>
          </w:p>
        </w:tc>
        <w:tc>
          <w:tcPr>
            <w:tcW w:w="992" w:type="pct"/>
            <w:vAlign w:val="center"/>
          </w:tcPr>
          <w:p w14:paraId="5B48CC93"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Pedagógiai ismeretek birtokában felelősen és az etikai szabályokat betartva, a személyiség tisztelete mellett végzi a rábízott feladatokat.</w:t>
            </w:r>
          </w:p>
        </w:tc>
        <w:tc>
          <w:tcPr>
            <w:tcW w:w="899" w:type="pct"/>
            <w:vMerge w:val="restart"/>
            <w:vAlign w:val="center"/>
          </w:tcPr>
          <w:p w14:paraId="12DD11C6" w14:textId="77777777" w:rsidR="0047317B" w:rsidRPr="008F137A" w:rsidRDefault="0047317B" w:rsidP="00604625">
            <w:pPr>
              <w:jc w:val="center"/>
              <w:rPr>
                <w:rFonts w:ascii="Times New Roman" w:hAnsi="Times New Roman" w:cs="Times New Roman"/>
                <w:sz w:val="21"/>
                <w:szCs w:val="21"/>
              </w:rPr>
            </w:pPr>
            <w:r w:rsidRPr="008F137A">
              <w:rPr>
                <w:rFonts w:ascii="Times New Roman" w:hAnsi="Times New Roman" w:cs="Times New Roman"/>
                <w:sz w:val="21"/>
                <w:szCs w:val="21"/>
              </w:rPr>
              <w:t>Önálló információ gyűjtése és tájékozódás a digitális térben az adatvédelmi szabályok betartásával.</w:t>
            </w:r>
          </w:p>
          <w:p w14:paraId="7AED7E98" w14:textId="77777777" w:rsidR="0047317B" w:rsidRPr="008F137A" w:rsidRDefault="0047317B" w:rsidP="00604625">
            <w:pPr>
              <w:jc w:val="center"/>
              <w:rPr>
                <w:rFonts w:ascii="Times New Roman" w:hAnsi="Times New Roman" w:cs="Times New Roman"/>
                <w:sz w:val="21"/>
                <w:szCs w:val="21"/>
              </w:rPr>
            </w:pPr>
            <w:r w:rsidRPr="008F137A">
              <w:rPr>
                <w:rFonts w:ascii="Times New Roman" w:hAnsi="Times New Roman" w:cs="Times New Roman"/>
                <w:sz w:val="21"/>
                <w:szCs w:val="21"/>
              </w:rPr>
              <w:t>Az információ-források kritikus használata.</w:t>
            </w:r>
          </w:p>
          <w:p w14:paraId="1F898392"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Létrehoz és használ digitális tartalmakat.</w:t>
            </w:r>
          </w:p>
          <w:p w14:paraId="2322A168" w14:textId="77777777" w:rsidR="0047317B" w:rsidRPr="008F137A" w:rsidRDefault="0047317B" w:rsidP="00604625">
            <w:pPr>
              <w:jc w:val="center"/>
              <w:rPr>
                <w:rFonts w:ascii="Times New Roman" w:hAnsi="Times New Roman" w:cs="Times New Roman"/>
                <w:sz w:val="21"/>
                <w:szCs w:val="21"/>
              </w:rPr>
            </w:pPr>
            <w:r w:rsidRPr="008F137A">
              <w:rPr>
                <w:rFonts w:ascii="Times New Roman" w:hAnsi="Times New Roman" w:cs="Times New Roman"/>
                <w:sz w:val="21"/>
                <w:szCs w:val="21"/>
              </w:rPr>
              <w:t xml:space="preserve">Együttműködés a tanárral és a tanulótársakkal digitális </w:t>
            </w:r>
            <w:r w:rsidRPr="008F137A">
              <w:rPr>
                <w:rFonts w:ascii="Times New Roman" w:hAnsi="Times New Roman" w:cs="Times New Roman"/>
                <w:sz w:val="21"/>
                <w:szCs w:val="21"/>
              </w:rPr>
              <w:lastRenderedPageBreak/>
              <w:t>eszközök és internet segítségével.</w:t>
            </w:r>
          </w:p>
        </w:tc>
      </w:tr>
      <w:tr w:rsidR="00292109" w:rsidRPr="008F137A" w14:paraId="4976BC84" w14:textId="77777777" w:rsidTr="008F137A">
        <w:trPr>
          <w:trHeight w:val="567"/>
        </w:trPr>
        <w:tc>
          <w:tcPr>
            <w:tcW w:w="973" w:type="pct"/>
            <w:vAlign w:val="center"/>
          </w:tcPr>
          <w:p w14:paraId="6DF2DBA1"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Szakszerűen használja a nevelés alapfogalmait.</w:t>
            </w:r>
          </w:p>
        </w:tc>
        <w:tc>
          <w:tcPr>
            <w:tcW w:w="1057" w:type="pct"/>
            <w:vAlign w:val="center"/>
          </w:tcPr>
          <w:p w14:paraId="18E095EC" w14:textId="61D57C03"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Ismeri az adottság, rátermettség, hajlam, temperamentum, érdeklődés, képesség, tehetség, kreativitás fogalmát.</w:t>
            </w:r>
          </w:p>
        </w:tc>
        <w:tc>
          <w:tcPr>
            <w:tcW w:w="1079" w:type="pct"/>
            <w:vAlign w:val="center"/>
          </w:tcPr>
          <w:p w14:paraId="7AE42E76"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Munkája során segíti a pedagógust a gyermekek minél körültekintőbb megismerésében és fejlődésük elősegítésében.</w:t>
            </w:r>
          </w:p>
        </w:tc>
        <w:tc>
          <w:tcPr>
            <w:tcW w:w="992" w:type="pct"/>
            <w:vAlign w:val="center"/>
          </w:tcPr>
          <w:p w14:paraId="1ED759C2"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Fontosnak tartja a gyermekek egyéni képességeinek a kibontakoztatását.</w:t>
            </w:r>
          </w:p>
        </w:tc>
        <w:tc>
          <w:tcPr>
            <w:tcW w:w="899" w:type="pct"/>
            <w:vMerge/>
            <w:vAlign w:val="center"/>
          </w:tcPr>
          <w:p w14:paraId="469B28BD" w14:textId="77777777" w:rsidR="0047317B" w:rsidRPr="008F137A" w:rsidRDefault="0047317B" w:rsidP="00604625">
            <w:pPr>
              <w:jc w:val="center"/>
              <w:rPr>
                <w:rFonts w:ascii="Times New Roman" w:hAnsi="Times New Roman" w:cs="Times New Roman"/>
                <w:color w:val="000000" w:themeColor="text1"/>
                <w:sz w:val="21"/>
                <w:szCs w:val="21"/>
              </w:rPr>
            </w:pPr>
          </w:p>
        </w:tc>
      </w:tr>
      <w:tr w:rsidR="00292109" w:rsidRPr="008F137A" w14:paraId="033EF95A" w14:textId="77777777" w:rsidTr="008F137A">
        <w:trPr>
          <w:trHeight w:val="567"/>
        </w:trPr>
        <w:tc>
          <w:tcPr>
            <w:tcW w:w="973" w:type="pct"/>
            <w:vAlign w:val="center"/>
          </w:tcPr>
          <w:p w14:paraId="6B2AF655" w14:textId="6011FF26" w:rsidR="0047317B" w:rsidRPr="008F137A" w:rsidRDefault="00292109"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lastRenderedPageBreak/>
              <w:t>S</w:t>
            </w:r>
            <w:r w:rsidR="0047317B" w:rsidRPr="008F137A">
              <w:rPr>
                <w:rFonts w:ascii="Times New Roman" w:hAnsi="Times New Roman" w:cs="Times New Roman"/>
                <w:color w:val="000000" w:themeColor="text1"/>
                <w:sz w:val="21"/>
                <w:szCs w:val="21"/>
              </w:rPr>
              <w:t>zakszerűen megfogalmaz</w:t>
            </w:r>
            <w:r w:rsidRPr="008F137A">
              <w:rPr>
                <w:rFonts w:ascii="Times New Roman" w:hAnsi="Times New Roman" w:cs="Times New Roman"/>
                <w:color w:val="000000" w:themeColor="text1"/>
                <w:sz w:val="21"/>
                <w:szCs w:val="21"/>
              </w:rPr>
              <w:t xml:space="preserve">za </w:t>
            </w:r>
            <w:r w:rsidR="0047317B" w:rsidRPr="008F137A">
              <w:rPr>
                <w:rFonts w:ascii="Times New Roman" w:hAnsi="Times New Roman" w:cs="Times New Roman"/>
                <w:color w:val="000000" w:themeColor="text1"/>
                <w:sz w:val="21"/>
                <w:szCs w:val="21"/>
              </w:rPr>
              <w:t>a nevelhetőség és nehezen nevelhetőség kérdéskörét.</w:t>
            </w:r>
          </w:p>
        </w:tc>
        <w:tc>
          <w:tcPr>
            <w:tcW w:w="1057" w:type="pct"/>
            <w:vAlign w:val="center"/>
          </w:tcPr>
          <w:p w14:paraId="6A3907AC"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Ismeri a személyiség fejlődését meghatározó tényezők kölcsönhatását.</w:t>
            </w:r>
          </w:p>
        </w:tc>
        <w:tc>
          <w:tcPr>
            <w:tcW w:w="1079" w:type="pct"/>
            <w:vAlign w:val="center"/>
          </w:tcPr>
          <w:p w14:paraId="28E847CC"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Együttműködik a pedagógussal a nevelési folyamatban.</w:t>
            </w:r>
          </w:p>
        </w:tc>
        <w:tc>
          <w:tcPr>
            <w:tcW w:w="992" w:type="pct"/>
            <w:vAlign w:val="center"/>
          </w:tcPr>
          <w:p w14:paraId="72172FAD"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 xml:space="preserve">Elkötelezett a gyermekek, </w:t>
            </w:r>
            <w:r w:rsidRPr="008F137A">
              <w:rPr>
                <w:rFonts w:ascii="Times New Roman" w:hAnsi="Times New Roman" w:cs="Times New Roman"/>
                <w:sz w:val="21"/>
                <w:szCs w:val="21"/>
              </w:rPr>
              <w:t>serdülők, fiatalok</w:t>
            </w:r>
            <w:r w:rsidRPr="008F137A">
              <w:rPr>
                <w:rFonts w:ascii="Times New Roman" w:hAnsi="Times New Roman" w:cs="Times New Roman"/>
                <w:color w:val="000000" w:themeColor="text1"/>
                <w:sz w:val="21"/>
                <w:szCs w:val="21"/>
              </w:rPr>
              <w:t xml:space="preserve"> nevelésében, személyiségük fejlesztésében.</w:t>
            </w:r>
          </w:p>
        </w:tc>
        <w:tc>
          <w:tcPr>
            <w:tcW w:w="899" w:type="pct"/>
            <w:vMerge/>
            <w:vAlign w:val="center"/>
          </w:tcPr>
          <w:p w14:paraId="7E8D067E" w14:textId="77777777" w:rsidR="0047317B" w:rsidRPr="008F137A" w:rsidRDefault="0047317B" w:rsidP="00604625">
            <w:pPr>
              <w:rPr>
                <w:rFonts w:ascii="Times New Roman" w:hAnsi="Times New Roman" w:cs="Times New Roman"/>
                <w:color w:val="000000" w:themeColor="text1"/>
                <w:sz w:val="21"/>
                <w:szCs w:val="21"/>
              </w:rPr>
            </w:pPr>
          </w:p>
        </w:tc>
      </w:tr>
      <w:tr w:rsidR="00292109" w:rsidRPr="008F137A" w14:paraId="49487A2B" w14:textId="77777777" w:rsidTr="008F137A">
        <w:trPr>
          <w:trHeight w:val="567"/>
        </w:trPr>
        <w:tc>
          <w:tcPr>
            <w:tcW w:w="973" w:type="pct"/>
            <w:vAlign w:val="center"/>
          </w:tcPr>
          <w:p w14:paraId="21F0A2A0"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Képes értelmezni az érték és norma szerepét a nevelési folyamatban, illetve annak viszonyát a nevelési céllal.</w:t>
            </w:r>
          </w:p>
        </w:tc>
        <w:tc>
          <w:tcPr>
            <w:tcW w:w="1057" w:type="pct"/>
            <w:vAlign w:val="center"/>
          </w:tcPr>
          <w:p w14:paraId="279B9F0F"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Ismeri az érték és norma szerepét a nevelés folyamatában.</w:t>
            </w:r>
          </w:p>
        </w:tc>
        <w:tc>
          <w:tcPr>
            <w:tcW w:w="1079" w:type="pct"/>
            <w:vAlign w:val="center"/>
          </w:tcPr>
          <w:p w14:paraId="1831BF25" w14:textId="56E51EBD"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Segíti a pedagógust az érték</w:t>
            </w:r>
            <w:r w:rsidR="008F137A" w:rsidRPr="008F137A">
              <w:rPr>
                <w:rFonts w:ascii="Times New Roman" w:hAnsi="Times New Roman" w:cs="Times New Roman"/>
                <w:color w:val="000000" w:themeColor="text1"/>
                <w:sz w:val="21"/>
                <w:szCs w:val="21"/>
              </w:rPr>
              <w:t>-</w:t>
            </w:r>
            <w:r w:rsidRPr="008F137A">
              <w:rPr>
                <w:rFonts w:ascii="Times New Roman" w:hAnsi="Times New Roman" w:cs="Times New Roman"/>
                <w:color w:val="000000" w:themeColor="text1"/>
                <w:sz w:val="21"/>
                <w:szCs w:val="21"/>
              </w:rPr>
              <w:t>közvetítésben, a nevelési célok megvalósításában.</w:t>
            </w:r>
          </w:p>
        </w:tc>
        <w:tc>
          <w:tcPr>
            <w:tcW w:w="992" w:type="pct"/>
            <w:vAlign w:val="center"/>
          </w:tcPr>
          <w:p w14:paraId="477EA6DD"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Fontosak számára az emberi értékek és a közösségi normák.</w:t>
            </w:r>
          </w:p>
        </w:tc>
        <w:tc>
          <w:tcPr>
            <w:tcW w:w="899" w:type="pct"/>
            <w:vMerge/>
            <w:vAlign w:val="center"/>
          </w:tcPr>
          <w:p w14:paraId="60D43D81" w14:textId="77777777" w:rsidR="0047317B" w:rsidRPr="008F137A" w:rsidRDefault="0047317B" w:rsidP="00604625">
            <w:pPr>
              <w:rPr>
                <w:rFonts w:ascii="Times New Roman" w:hAnsi="Times New Roman" w:cs="Times New Roman"/>
                <w:sz w:val="21"/>
                <w:szCs w:val="21"/>
              </w:rPr>
            </w:pPr>
          </w:p>
        </w:tc>
      </w:tr>
      <w:tr w:rsidR="00292109" w:rsidRPr="008F137A" w14:paraId="483F7014" w14:textId="77777777" w:rsidTr="008F137A">
        <w:trPr>
          <w:trHeight w:val="567"/>
        </w:trPr>
        <w:tc>
          <w:tcPr>
            <w:tcW w:w="973" w:type="pct"/>
            <w:vAlign w:val="center"/>
          </w:tcPr>
          <w:p w14:paraId="7C83AA92"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Képes a nevelési módszereket a nevelési folyamatban betöltött szerepük alapján csoportosítani és alkalmazni.</w:t>
            </w:r>
          </w:p>
        </w:tc>
        <w:tc>
          <w:tcPr>
            <w:tcW w:w="1057" w:type="pct"/>
            <w:vAlign w:val="center"/>
          </w:tcPr>
          <w:p w14:paraId="623392E8"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Ismeri a nevelési módszer fogalmát, típusait, kiválasztásának és alkalmazásának szempontjait.</w:t>
            </w:r>
          </w:p>
        </w:tc>
        <w:tc>
          <w:tcPr>
            <w:tcW w:w="1079" w:type="pct"/>
            <w:vAlign w:val="center"/>
          </w:tcPr>
          <w:p w14:paraId="6F97AF76"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A pedagógus irányítása mellett alkalmazza a megfelelő nevelési módszereket.</w:t>
            </w:r>
          </w:p>
        </w:tc>
        <w:tc>
          <w:tcPr>
            <w:tcW w:w="992" w:type="pct"/>
            <w:vAlign w:val="center"/>
          </w:tcPr>
          <w:p w14:paraId="29333243" w14:textId="77777777" w:rsidR="0047317B" w:rsidRPr="008F137A" w:rsidRDefault="0047317B"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Munkája során fontosnak tartja a megfelelő nevelési módszerek alkalmazását</w:t>
            </w:r>
          </w:p>
        </w:tc>
        <w:tc>
          <w:tcPr>
            <w:tcW w:w="899" w:type="pct"/>
            <w:vMerge/>
            <w:vAlign w:val="center"/>
          </w:tcPr>
          <w:p w14:paraId="2C1BF980" w14:textId="77777777" w:rsidR="0047317B" w:rsidRPr="008F137A" w:rsidRDefault="0047317B" w:rsidP="00604625">
            <w:pPr>
              <w:rPr>
                <w:rFonts w:ascii="Times New Roman" w:hAnsi="Times New Roman" w:cs="Times New Roman"/>
                <w:sz w:val="21"/>
                <w:szCs w:val="21"/>
              </w:rPr>
            </w:pPr>
          </w:p>
        </w:tc>
      </w:tr>
      <w:tr w:rsidR="00110E68" w:rsidRPr="008F137A" w14:paraId="28BCDA25" w14:textId="77777777" w:rsidTr="008F137A">
        <w:trPr>
          <w:trHeight w:val="567"/>
        </w:trPr>
        <w:tc>
          <w:tcPr>
            <w:tcW w:w="973" w:type="pct"/>
            <w:vAlign w:val="center"/>
          </w:tcPr>
          <w:p w14:paraId="44BB7B2B" w14:textId="31664A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Felismerni a nevelő modellszerepét, vezetési, nevelési stílus hatását a gyermek/</w:t>
            </w:r>
            <w:r w:rsidRPr="008F137A">
              <w:rPr>
                <w:rFonts w:ascii="Times New Roman" w:hAnsi="Times New Roman" w:cs="Times New Roman"/>
                <w:sz w:val="21"/>
                <w:szCs w:val="21"/>
              </w:rPr>
              <w:t>tanuló-közösség</w:t>
            </w:r>
            <w:r w:rsidRPr="008F137A">
              <w:rPr>
                <w:rFonts w:ascii="Times New Roman" w:hAnsi="Times New Roman" w:cs="Times New Roman"/>
                <w:color w:val="000000" w:themeColor="text1"/>
                <w:sz w:val="21"/>
                <w:szCs w:val="21"/>
              </w:rPr>
              <w:t xml:space="preserve"> viselkedésére, teljesítményére.</w:t>
            </w:r>
          </w:p>
        </w:tc>
        <w:tc>
          <w:tcPr>
            <w:tcW w:w="1057" w:type="pct"/>
            <w:vAlign w:val="center"/>
          </w:tcPr>
          <w:p w14:paraId="6770FA88"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Ismeri a nevelési, vezetési stílusokat és a nevelő modell szerepét.</w:t>
            </w:r>
          </w:p>
        </w:tc>
        <w:tc>
          <w:tcPr>
            <w:tcW w:w="1079" w:type="pct"/>
            <w:vAlign w:val="center"/>
          </w:tcPr>
          <w:p w14:paraId="74483268"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Együttműködik a pedagógussal a gyermek/</w:t>
            </w:r>
            <w:r w:rsidRPr="008F137A">
              <w:rPr>
                <w:rFonts w:ascii="Times New Roman" w:hAnsi="Times New Roman" w:cs="Times New Roman"/>
                <w:sz w:val="21"/>
                <w:szCs w:val="21"/>
              </w:rPr>
              <w:t>tanulóközösségek</w:t>
            </w:r>
            <w:r w:rsidRPr="008F137A">
              <w:rPr>
                <w:rFonts w:ascii="Times New Roman" w:hAnsi="Times New Roman" w:cs="Times New Roman"/>
                <w:color w:val="000000" w:themeColor="text1"/>
                <w:sz w:val="21"/>
                <w:szCs w:val="21"/>
              </w:rPr>
              <w:t xml:space="preserve"> vezetésében.</w:t>
            </w:r>
          </w:p>
        </w:tc>
        <w:tc>
          <w:tcPr>
            <w:tcW w:w="992" w:type="pct"/>
            <w:vAlign w:val="center"/>
          </w:tcPr>
          <w:p w14:paraId="10C2BB6B"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Fontosnak tartja a példamutatást és az ösztönző, elfogadó nevelési légkört.</w:t>
            </w:r>
          </w:p>
        </w:tc>
        <w:tc>
          <w:tcPr>
            <w:tcW w:w="899" w:type="pct"/>
            <w:vMerge w:val="restart"/>
            <w:vAlign w:val="center"/>
          </w:tcPr>
          <w:p w14:paraId="58015AC2" w14:textId="77777777" w:rsidR="00110E68" w:rsidRPr="008F137A" w:rsidRDefault="00110E68" w:rsidP="00604625">
            <w:pPr>
              <w:jc w:val="center"/>
              <w:rPr>
                <w:rFonts w:ascii="Times New Roman" w:hAnsi="Times New Roman" w:cs="Times New Roman"/>
                <w:sz w:val="21"/>
                <w:szCs w:val="21"/>
              </w:rPr>
            </w:pPr>
            <w:r w:rsidRPr="008F137A">
              <w:rPr>
                <w:rFonts w:ascii="Times New Roman" w:hAnsi="Times New Roman" w:cs="Times New Roman"/>
                <w:sz w:val="21"/>
                <w:szCs w:val="21"/>
              </w:rPr>
              <w:t>Önálló információ gyűjtése és tájékozódás a digitális térben az adatvédelmi szabályok betartásával.</w:t>
            </w:r>
          </w:p>
          <w:p w14:paraId="4703AA27" w14:textId="77777777" w:rsidR="00110E68" w:rsidRPr="008F137A" w:rsidRDefault="00110E68" w:rsidP="00604625">
            <w:pPr>
              <w:jc w:val="center"/>
              <w:rPr>
                <w:rFonts w:ascii="Times New Roman" w:hAnsi="Times New Roman" w:cs="Times New Roman"/>
                <w:sz w:val="21"/>
                <w:szCs w:val="21"/>
              </w:rPr>
            </w:pPr>
            <w:r w:rsidRPr="008F137A">
              <w:rPr>
                <w:rFonts w:ascii="Times New Roman" w:hAnsi="Times New Roman" w:cs="Times New Roman"/>
                <w:sz w:val="21"/>
                <w:szCs w:val="21"/>
              </w:rPr>
              <w:t>Az információ-források kritikus használata.</w:t>
            </w:r>
          </w:p>
          <w:p w14:paraId="72A386A9"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Létrehoz és használ digitális tartalmakat.</w:t>
            </w:r>
          </w:p>
          <w:p w14:paraId="199CA043" w14:textId="06720233" w:rsidR="00110E68" w:rsidRPr="008F137A" w:rsidRDefault="00110E68" w:rsidP="00604625">
            <w:pPr>
              <w:jc w:val="center"/>
              <w:rPr>
                <w:rFonts w:ascii="Times New Roman" w:hAnsi="Times New Roman" w:cs="Times New Roman"/>
                <w:sz w:val="21"/>
                <w:szCs w:val="21"/>
              </w:rPr>
            </w:pPr>
            <w:r w:rsidRPr="008F137A">
              <w:rPr>
                <w:rFonts w:ascii="Times New Roman" w:hAnsi="Times New Roman" w:cs="Times New Roman"/>
                <w:sz w:val="21"/>
                <w:szCs w:val="21"/>
              </w:rPr>
              <w:t>Együttműködés a tanárral és a tanulótársakkal digitális eszközök és internet segítségével.</w:t>
            </w:r>
          </w:p>
        </w:tc>
      </w:tr>
      <w:tr w:rsidR="00110E68" w:rsidRPr="008F137A" w14:paraId="551ABA16" w14:textId="77777777" w:rsidTr="008F137A">
        <w:trPr>
          <w:trHeight w:val="2616"/>
        </w:trPr>
        <w:tc>
          <w:tcPr>
            <w:tcW w:w="973" w:type="pct"/>
            <w:vAlign w:val="center"/>
          </w:tcPr>
          <w:p w14:paraId="700992EF"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Képes értelmezni a játék, a munka jellegű tevékenység és a tanulás szerepét, jelentőségét a nevelés folyamatában.</w:t>
            </w:r>
          </w:p>
        </w:tc>
        <w:tc>
          <w:tcPr>
            <w:tcW w:w="1057" w:type="pct"/>
            <w:vAlign w:val="center"/>
          </w:tcPr>
          <w:p w14:paraId="3A56BE54"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 xml:space="preserve">Ismeri a kisgyermekkorú, az óvodáskorú és a iskoláskorú gyermek, </w:t>
            </w:r>
            <w:r w:rsidRPr="008F137A">
              <w:rPr>
                <w:rFonts w:ascii="Times New Roman" w:hAnsi="Times New Roman" w:cs="Times New Roman"/>
                <w:sz w:val="21"/>
                <w:szCs w:val="21"/>
              </w:rPr>
              <w:t>serdülők, fiatalok</w:t>
            </w:r>
            <w:r w:rsidRPr="008F137A">
              <w:rPr>
                <w:rFonts w:ascii="Times New Roman" w:hAnsi="Times New Roman" w:cs="Times New Roman"/>
                <w:color w:val="000000" w:themeColor="text1"/>
                <w:sz w:val="21"/>
                <w:szCs w:val="21"/>
              </w:rPr>
              <w:t xml:space="preserve"> fő tevékenységformáit.</w:t>
            </w:r>
          </w:p>
        </w:tc>
        <w:tc>
          <w:tcPr>
            <w:tcW w:w="1079" w:type="pct"/>
            <w:vAlign w:val="center"/>
          </w:tcPr>
          <w:p w14:paraId="2CD07EC0" w14:textId="24036F7A"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 xml:space="preserve">Tevékenyen részt vesz a gyermekek, </w:t>
            </w:r>
            <w:r w:rsidRPr="008F137A">
              <w:rPr>
                <w:rFonts w:ascii="Times New Roman" w:hAnsi="Times New Roman" w:cs="Times New Roman"/>
                <w:sz w:val="21"/>
                <w:szCs w:val="21"/>
              </w:rPr>
              <w:t>serdülők, fiatalok</w:t>
            </w:r>
            <w:r w:rsidRPr="008F137A">
              <w:rPr>
                <w:rFonts w:ascii="Times New Roman" w:hAnsi="Times New Roman" w:cs="Times New Roman"/>
                <w:color w:val="000000" w:themeColor="text1"/>
                <w:sz w:val="21"/>
                <w:szCs w:val="21"/>
              </w:rPr>
              <w:t xml:space="preserve"> alapvető tevékenységeinek a kialakításában, </w:t>
            </w:r>
            <w:r w:rsidR="005567D2" w:rsidRPr="008F137A">
              <w:rPr>
                <w:rFonts w:ascii="Times New Roman" w:hAnsi="Times New Roman" w:cs="Times New Roman"/>
                <w:color w:val="000000" w:themeColor="text1"/>
                <w:sz w:val="21"/>
                <w:szCs w:val="21"/>
              </w:rPr>
              <w:t>szervezésében, megvalósításában</w:t>
            </w:r>
          </w:p>
        </w:tc>
        <w:tc>
          <w:tcPr>
            <w:tcW w:w="992" w:type="pct"/>
            <w:vAlign w:val="center"/>
          </w:tcPr>
          <w:p w14:paraId="559B443F"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Fontos számára a nevelési folyamatban a gyermekek minél szélesebb körű tevékenységeinek biztosítása.</w:t>
            </w:r>
          </w:p>
        </w:tc>
        <w:tc>
          <w:tcPr>
            <w:tcW w:w="899" w:type="pct"/>
            <w:vMerge/>
            <w:vAlign w:val="center"/>
          </w:tcPr>
          <w:p w14:paraId="4095FD14" w14:textId="77777777" w:rsidR="00110E68" w:rsidRPr="008F137A" w:rsidRDefault="00110E68" w:rsidP="00604625">
            <w:pPr>
              <w:jc w:val="center"/>
              <w:rPr>
                <w:rFonts w:ascii="Times New Roman" w:hAnsi="Times New Roman" w:cs="Times New Roman"/>
                <w:sz w:val="21"/>
                <w:szCs w:val="21"/>
              </w:rPr>
            </w:pPr>
          </w:p>
        </w:tc>
      </w:tr>
      <w:tr w:rsidR="00110E68" w:rsidRPr="008F137A" w14:paraId="2A193CD6" w14:textId="77777777" w:rsidTr="008F137A">
        <w:trPr>
          <w:trHeight w:val="567"/>
        </w:trPr>
        <w:tc>
          <w:tcPr>
            <w:tcW w:w="973" w:type="pct"/>
            <w:vAlign w:val="center"/>
          </w:tcPr>
          <w:p w14:paraId="7D61C551"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Képes értelmezni az egyes életkorokban az elsődleges és a másodlagos szocializációs színterek jelentőségét.</w:t>
            </w:r>
          </w:p>
        </w:tc>
        <w:tc>
          <w:tcPr>
            <w:tcW w:w="1057" w:type="pct"/>
            <w:vAlign w:val="center"/>
          </w:tcPr>
          <w:p w14:paraId="2ADBA0C6"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Ismeri a szocializáció fogalmát, színtereit, valamint a szocializáció és a nevelés kapcsolatrendszerét.</w:t>
            </w:r>
          </w:p>
        </w:tc>
        <w:tc>
          <w:tcPr>
            <w:tcW w:w="1079" w:type="pct"/>
            <w:vAlign w:val="center"/>
          </w:tcPr>
          <w:p w14:paraId="46B39895"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 xml:space="preserve">Pedagógus irányítása mellett segíti a gyermekek, </w:t>
            </w:r>
            <w:r w:rsidRPr="008F137A">
              <w:rPr>
                <w:rFonts w:ascii="Times New Roman" w:hAnsi="Times New Roman" w:cs="Times New Roman"/>
                <w:sz w:val="21"/>
                <w:szCs w:val="21"/>
              </w:rPr>
              <w:t>serdülők, fiatalok</w:t>
            </w:r>
            <w:r w:rsidRPr="008F137A">
              <w:rPr>
                <w:rFonts w:ascii="Times New Roman" w:hAnsi="Times New Roman" w:cs="Times New Roman"/>
                <w:color w:val="000000" w:themeColor="text1"/>
                <w:sz w:val="21"/>
                <w:szCs w:val="21"/>
              </w:rPr>
              <w:t xml:space="preserve"> szociális fejlődését.</w:t>
            </w:r>
          </w:p>
        </w:tc>
        <w:tc>
          <w:tcPr>
            <w:tcW w:w="992" w:type="pct"/>
            <w:vAlign w:val="center"/>
          </w:tcPr>
          <w:p w14:paraId="72F15EFF"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 xml:space="preserve">Együttműködik a szülőkkel és a pedagógussal a gyermek, </w:t>
            </w:r>
            <w:r w:rsidRPr="008F137A">
              <w:rPr>
                <w:rFonts w:ascii="Times New Roman" w:hAnsi="Times New Roman" w:cs="Times New Roman"/>
                <w:sz w:val="21"/>
                <w:szCs w:val="21"/>
              </w:rPr>
              <w:t>serdülők, fiatalok</w:t>
            </w:r>
            <w:r w:rsidRPr="008F137A">
              <w:rPr>
                <w:rFonts w:ascii="Times New Roman" w:hAnsi="Times New Roman" w:cs="Times New Roman"/>
                <w:color w:val="000000" w:themeColor="text1"/>
                <w:sz w:val="21"/>
                <w:szCs w:val="21"/>
              </w:rPr>
              <w:t xml:space="preserve"> szociális fejlődésének érdekében.</w:t>
            </w:r>
          </w:p>
        </w:tc>
        <w:tc>
          <w:tcPr>
            <w:tcW w:w="899" w:type="pct"/>
            <w:vMerge/>
            <w:vAlign w:val="center"/>
          </w:tcPr>
          <w:p w14:paraId="30D658CB" w14:textId="77777777" w:rsidR="00110E68" w:rsidRPr="008F137A" w:rsidRDefault="00110E68" w:rsidP="00604625">
            <w:pPr>
              <w:rPr>
                <w:rFonts w:ascii="Times New Roman" w:hAnsi="Times New Roman" w:cs="Times New Roman"/>
                <w:sz w:val="21"/>
                <w:szCs w:val="21"/>
              </w:rPr>
            </w:pPr>
          </w:p>
        </w:tc>
      </w:tr>
      <w:tr w:rsidR="00110E68" w:rsidRPr="008F137A" w14:paraId="02726A5B" w14:textId="77777777" w:rsidTr="008F137A">
        <w:trPr>
          <w:trHeight w:val="567"/>
        </w:trPr>
        <w:tc>
          <w:tcPr>
            <w:tcW w:w="973" w:type="pct"/>
            <w:vAlign w:val="center"/>
          </w:tcPr>
          <w:p w14:paraId="253FB676" w14:textId="7571E93E"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Azonosítja a család szerepét a személyiség-fejlődésében.</w:t>
            </w:r>
          </w:p>
        </w:tc>
        <w:tc>
          <w:tcPr>
            <w:tcW w:w="1057" w:type="pct"/>
            <w:vAlign w:val="center"/>
          </w:tcPr>
          <w:p w14:paraId="184782BE"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Ismeri a család szerkezetét, funkcióját, típusait és a családi nevelés jellemzőit.</w:t>
            </w:r>
          </w:p>
        </w:tc>
        <w:tc>
          <w:tcPr>
            <w:tcW w:w="1079" w:type="pct"/>
            <w:vAlign w:val="center"/>
          </w:tcPr>
          <w:p w14:paraId="0A6F7D81"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Segíti a pedagógust a családlátogatások szervezésében, lebonyolításában.</w:t>
            </w:r>
          </w:p>
        </w:tc>
        <w:tc>
          <w:tcPr>
            <w:tcW w:w="992" w:type="pct"/>
            <w:vAlign w:val="center"/>
          </w:tcPr>
          <w:p w14:paraId="722E8677" w14:textId="513A6F5A"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A szakmai etikai szabályokat betartva vesz részt a család és az intézmény kapcsolatában.</w:t>
            </w:r>
          </w:p>
        </w:tc>
        <w:tc>
          <w:tcPr>
            <w:tcW w:w="899" w:type="pct"/>
            <w:vMerge/>
            <w:vAlign w:val="center"/>
          </w:tcPr>
          <w:p w14:paraId="7DE983CE" w14:textId="77777777" w:rsidR="00110E68" w:rsidRPr="008F137A" w:rsidRDefault="00110E68" w:rsidP="00604625">
            <w:pPr>
              <w:rPr>
                <w:rFonts w:ascii="Times New Roman" w:hAnsi="Times New Roman" w:cs="Times New Roman"/>
                <w:sz w:val="21"/>
                <w:szCs w:val="21"/>
              </w:rPr>
            </w:pPr>
          </w:p>
        </w:tc>
      </w:tr>
      <w:tr w:rsidR="00110E68" w:rsidRPr="008F137A" w14:paraId="73AC587C" w14:textId="77777777" w:rsidTr="008F137A">
        <w:trPr>
          <w:trHeight w:val="567"/>
        </w:trPr>
        <w:tc>
          <w:tcPr>
            <w:tcW w:w="973" w:type="pct"/>
            <w:vAlign w:val="center"/>
          </w:tcPr>
          <w:p w14:paraId="7A66C38D" w14:textId="1C3DCFF9"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lastRenderedPageBreak/>
              <w:t>Képes felismerni a kortársak és az intézmények jelentőségét a szocializáció folyamatában.</w:t>
            </w:r>
          </w:p>
        </w:tc>
        <w:tc>
          <w:tcPr>
            <w:tcW w:w="1057" w:type="pct"/>
            <w:vAlign w:val="center"/>
          </w:tcPr>
          <w:p w14:paraId="5368F5A7"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Ismeri a kortársak és a különböző nevelési, valamint közművelődési intézmények szocializációban betöltött szerepét</w:t>
            </w:r>
          </w:p>
        </w:tc>
        <w:tc>
          <w:tcPr>
            <w:tcW w:w="1079" w:type="pct"/>
            <w:vAlign w:val="center"/>
          </w:tcPr>
          <w:p w14:paraId="7CA4FB21" w14:textId="0A4A6930" w:rsidR="00110E68" w:rsidRPr="008F137A" w:rsidRDefault="005567D2"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S</w:t>
            </w:r>
            <w:r w:rsidR="00110E68" w:rsidRPr="008F137A">
              <w:rPr>
                <w:rFonts w:ascii="Times New Roman" w:hAnsi="Times New Roman" w:cs="Times New Roman"/>
                <w:color w:val="000000" w:themeColor="text1"/>
                <w:sz w:val="21"/>
                <w:szCs w:val="21"/>
              </w:rPr>
              <w:t>egíti a gyermek/</w:t>
            </w:r>
            <w:r w:rsidR="00110E68" w:rsidRPr="008F137A">
              <w:rPr>
                <w:rFonts w:ascii="Times New Roman" w:hAnsi="Times New Roman" w:cs="Times New Roman"/>
                <w:sz w:val="21"/>
                <w:szCs w:val="21"/>
              </w:rPr>
              <w:t>tanuló-közösségek</w:t>
            </w:r>
            <w:r w:rsidR="00110E68" w:rsidRPr="008F137A">
              <w:rPr>
                <w:rFonts w:ascii="Times New Roman" w:hAnsi="Times New Roman" w:cs="Times New Roman"/>
                <w:color w:val="000000" w:themeColor="text1"/>
                <w:sz w:val="21"/>
                <w:szCs w:val="21"/>
              </w:rPr>
              <w:t xml:space="preserve"> működését, valamint programokat szervez.</w:t>
            </w:r>
          </w:p>
        </w:tc>
        <w:tc>
          <w:tcPr>
            <w:tcW w:w="992" w:type="pct"/>
            <w:vAlign w:val="center"/>
          </w:tcPr>
          <w:p w14:paraId="60431DAB"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 xml:space="preserve">Motiválja a gyermekeket, </w:t>
            </w:r>
            <w:r w:rsidRPr="008F137A">
              <w:rPr>
                <w:rFonts w:ascii="Times New Roman" w:hAnsi="Times New Roman" w:cs="Times New Roman"/>
                <w:sz w:val="21"/>
                <w:szCs w:val="21"/>
              </w:rPr>
              <w:t>serdülőket, fiatalokat</w:t>
            </w:r>
            <w:r w:rsidRPr="008F137A">
              <w:rPr>
                <w:rFonts w:ascii="Times New Roman" w:hAnsi="Times New Roman" w:cs="Times New Roman"/>
                <w:color w:val="000000" w:themeColor="text1"/>
                <w:sz w:val="21"/>
                <w:szCs w:val="21"/>
              </w:rPr>
              <w:t xml:space="preserve"> a közös események, élmények, tapasztalatok megélésére.</w:t>
            </w:r>
          </w:p>
        </w:tc>
        <w:tc>
          <w:tcPr>
            <w:tcW w:w="899" w:type="pct"/>
            <w:vMerge/>
            <w:vAlign w:val="center"/>
          </w:tcPr>
          <w:p w14:paraId="09D60C8E" w14:textId="77777777" w:rsidR="00110E68" w:rsidRPr="008F137A" w:rsidRDefault="00110E68" w:rsidP="00604625">
            <w:pPr>
              <w:rPr>
                <w:rFonts w:ascii="Times New Roman" w:hAnsi="Times New Roman" w:cs="Times New Roman"/>
                <w:color w:val="000000" w:themeColor="text1"/>
                <w:sz w:val="21"/>
                <w:szCs w:val="21"/>
              </w:rPr>
            </w:pPr>
          </w:p>
        </w:tc>
      </w:tr>
      <w:tr w:rsidR="00110E68" w:rsidRPr="008F137A" w14:paraId="22E282FC" w14:textId="77777777" w:rsidTr="008F137A">
        <w:trPr>
          <w:trHeight w:val="567"/>
        </w:trPr>
        <w:tc>
          <w:tcPr>
            <w:tcW w:w="973" w:type="pct"/>
            <w:vAlign w:val="center"/>
          </w:tcPr>
          <w:p w14:paraId="35CB7007"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Segíti a pályaorientáció folyamatát.</w:t>
            </w:r>
          </w:p>
        </w:tc>
        <w:tc>
          <w:tcPr>
            <w:tcW w:w="1057" w:type="pct"/>
            <w:vAlign w:val="center"/>
          </w:tcPr>
          <w:p w14:paraId="5895946F" w14:textId="7BDDACDC"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Alapvető ismeretekkel rendelkezik a pályaválasztás folyamatáról és a továbbtanulási lehetőségekről.</w:t>
            </w:r>
          </w:p>
        </w:tc>
        <w:tc>
          <w:tcPr>
            <w:tcW w:w="1079" w:type="pct"/>
            <w:vAlign w:val="center"/>
          </w:tcPr>
          <w:p w14:paraId="7D6C42A2" w14:textId="30DAAD7F"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Együttműködik a pályaorientációs rendezvények szervezésében és lebonyolításában.</w:t>
            </w:r>
          </w:p>
        </w:tc>
        <w:tc>
          <w:tcPr>
            <w:tcW w:w="992" w:type="pct"/>
            <w:vAlign w:val="center"/>
          </w:tcPr>
          <w:p w14:paraId="3D4538AA" w14:textId="77777777" w:rsidR="00110E68" w:rsidRPr="008F137A" w:rsidRDefault="00110E68" w:rsidP="00604625">
            <w:pPr>
              <w:jc w:val="center"/>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Motiválja a gyermekeket, tanulókat a különböző hivatások, foglalkozások megismerésében.</w:t>
            </w:r>
          </w:p>
        </w:tc>
        <w:tc>
          <w:tcPr>
            <w:tcW w:w="899" w:type="pct"/>
            <w:vMerge/>
            <w:vAlign w:val="center"/>
          </w:tcPr>
          <w:p w14:paraId="239B9652" w14:textId="77777777" w:rsidR="00110E68" w:rsidRPr="008F137A" w:rsidRDefault="00110E68" w:rsidP="00604625">
            <w:pPr>
              <w:rPr>
                <w:rFonts w:ascii="Times New Roman" w:hAnsi="Times New Roman" w:cs="Times New Roman"/>
                <w:sz w:val="21"/>
                <w:szCs w:val="21"/>
              </w:rPr>
            </w:pPr>
          </w:p>
        </w:tc>
      </w:tr>
    </w:tbl>
    <w:p w14:paraId="1DA203F8" w14:textId="6C097F0B" w:rsidR="00D170A2" w:rsidRPr="00643B81" w:rsidRDefault="00D170A2" w:rsidP="00D170A2">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5000" w:type="pct"/>
        <w:tblLook w:val="04A0" w:firstRow="1" w:lastRow="0" w:firstColumn="1" w:lastColumn="0" w:noHBand="0" w:noVBand="1"/>
      </w:tblPr>
      <w:tblGrid>
        <w:gridCol w:w="1092"/>
        <w:gridCol w:w="2366"/>
        <w:gridCol w:w="1246"/>
        <w:gridCol w:w="1396"/>
        <w:gridCol w:w="1434"/>
        <w:gridCol w:w="1532"/>
      </w:tblGrid>
      <w:tr w:rsidR="00D170A2" w:rsidRPr="00643B81" w14:paraId="10B4E97F" w14:textId="77777777" w:rsidTr="0088700D">
        <w:tc>
          <w:tcPr>
            <w:tcW w:w="602" w:type="pct"/>
            <w:vMerge w:val="restart"/>
            <w:vAlign w:val="center"/>
          </w:tcPr>
          <w:p w14:paraId="6B7F0EDE" w14:textId="77777777" w:rsidR="00D170A2" w:rsidRPr="00643B81" w:rsidRDefault="00D170A2" w:rsidP="008F137A">
            <w:pPr>
              <w:pStyle w:val="szovegfolytatas"/>
              <w:spacing w:before="120" w:beforeAutospacing="0" w:after="0" w:afterAutospacing="0"/>
              <w:jc w:val="center"/>
              <w:rPr>
                <w:b/>
                <w:bCs/>
                <w:sz w:val="22"/>
                <w:szCs w:val="22"/>
              </w:rPr>
            </w:pPr>
            <w:r w:rsidRPr="00643B81">
              <w:rPr>
                <w:b/>
                <w:bCs/>
                <w:sz w:val="22"/>
                <w:szCs w:val="22"/>
              </w:rPr>
              <w:t>Sorszám</w:t>
            </w:r>
          </w:p>
        </w:tc>
        <w:tc>
          <w:tcPr>
            <w:tcW w:w="1305" w:type="pct"/>
            <w:vMerge w:val="restart"/>
            <w:vAlign w:val="center"/>
          </w:tcPr>
          <w:p w14:paraId="046A4952" w14:textId="77777777" w:rsidR="00D170A2" w:rsidRPr="00643B81" w:rsidRDefault="00D170A2" w:rsidP="008F137A">
            <w:pPr>
              <w:pStyle w:val="szovegfolytatas"/>
              <w:spacing w:before="120" w:beforeAutospacing="0" w:after="0" w:afterAutospacing="0"/>
              <w:jc w:val="center"/>
              <w:rPr>
                <w:b/>
                <w:bCs/>
                <w:sz w:val="22"/>
                <w:szCs w:val="22"/>
              </w:rPr>
            </w:pPr>
            <w:r w:rsidRPr="00643B81">
              <w:rPr>
                <w:b/>
                <w:bCs/>
                <w:sz w:val="22"/>
                <w:szCs w:val="22"/>
              </w:rPr>
              <w:t>módszer</w:t>
            </w:r>
          </w:p>
        </w:tc>
        <w:tc>
          <w:tcPr>
            <w:tcW w:w="3093" w:type="pct"/>
            <w:gridSpan w:val="4"/>
            <w:vAlign w:val="center"/>
          </w:tcPr>
          <w:p w14:paraId="7C8B8D33" w14:textId="77777777" w:rsidR="00D170A2" w:rsidRPr="00643B81" w:rsidRDefault="00D170A2" w:rsidP="008F137A">
            <w:pPr>
              <w:pStyle w:val="szovegfolytatas"/>
              <w:spacing w:before="120" w:beforeAutospacing="0" w:after="0" w:afterAutospacing="0"/>
              <w:jc w:val="center"/>
              <w:rPr>
                <w:b/>
                <w:bCs/>
                <w:sz w:val="22"/>
                <w:szCs w:val="22"/>
              </w:rPr>
            </w:pPr>
            <w:r w:rsidRPr="00643B81">
              <w:rPr>
                <w:b/>
                <w:bCs/>
                <w:sz w:val="22"/>
                <w:szCs w:val="22"/>
              </w:rPr>
              <w:t>A tanulói tevékenység szervezeti keretei</w:t>
            </w:r>
          </w:p>
        </w:tc>
      </w:tr>
      <w:tr w:rsidR="00D170A2" w:rsidRPr="00643B81" w14:paraId="65C297F8" w14:textId="77777777" w:rsidTr="0088700D">
        <w:tc>
          <w:tcPr>
            <w:tcW w:w="602" w:type="pct"/>
            <w:vMerge/>
            <w:vAlign w:val="center"/>
          </w:tcPr>
          <w:p w14:paraId="076E6C4E" w14:textId="77777777" w:rsidR="00D170A2" w:rsidRPr="00643B81" w:rsidRDefault="00D170A2" w:rsidP="00FD7D13">
            <w:pPr>
              <w:pStyle w:val="szovegfolytatas"/>
              <w:numPr>
                <w:ilvl w:val="0"/>
                <w:numId w:val="22"/>
              </w:numPr>
              <w:spacing w:before="120" w:beforeAutospacing="0" w:after="0" w:afterAutospacing="0"/>
              <w:jc w:val="center"/>
              <w:rPr>
                <w:b/>
                <w:bCs/>
                <w:sz w:val="22"/>
                <w:szCs w:val="22"/>
              </w:rPr>
            </w:pPr>
          </w:p>
        </w:tc>
        <w:tc>
          <w:tcPr>
            <w:tcW w:w="1305" w:type="pct"/>
            <w:vMerge/>
            <w:vAlign w:val="center"/>
          </w:tcPr>
          <w:p w14:paraId="323DA489" w14:textId="77777777" w:rsidR="00D170A2" w:rsidRPr="00643B81" w:rsidRDefault="00D170A2" w:rsidP="008F137A">
            <w:pPr>
              <w:pStyle w:val="szovegfolytatas"/>
              <w:spacing w:before="120" w:beforeAutospacing="0" w:after="0" w:afterAutospacing="0"/>
              <w:jc w:val="center"/>
              <w:rPr>
                <w:b/>
                <w:bCs/>
                <w:sz w:val="22"/>
                <w:szCs w:val="22"/>
              </w:rPr>
            </w:pPr>
          </w:p>
        </w:tc>
        <w:tc>
          <w:tcPr>
            <w:tcW w:w="687" w:type="pct"/>
            <w:vAlign w:val="center"/>
          </w:tcPr>
          <w:p w14:paraId="01DDD817" w14:textId="77777777" w:rsidR="00D170A2" w:rsidRPr="00643B81" w:rsidRDefault="00D170A2" w:rsidP="008F137A">
            <w:pPr>
              <w:pStyle w:val="szovegfolytatas"/>
              <w:spacing w:before="120" w:beforeAutospacing="0" w:after="0" w:afterAutospacing="0"/>
              <w:jc w:val="center"/>
              <w:rPr>
                <w:b/>
                <w:bCs/>
                <w:sz w:val="22"/>
                <w:szCs w:val="22"/>
              </w:rPr>
            </w:pPr>
            <w:r w:rsidRPr="00643B81">
              <w:rPr>
                <w:b/>
                <w:bCs/>
                <w:sz w:val="22"/>
                <w:szCs w:val="22"/>
              </w:rPr>
              <w:t>egyéni</w:t>
            </w:r>
          </w:p>
        </w:tc>
        <w:tc>
          <w:tcPr>
            <w:tcW w:w="770" w:type="pct"/>
            <w:vAlign w:val="center"/>
          </w:tcPr>
          <w:p w14:paraId="36B7A64D" w14:textId="77777777" w:rsidR="00D170A2" w:rsidRPr="00643B81" w:rsidRDefault="00D170A2" w:rsidP="008F137A">
            <w:pPr>
              <w:pStyle w:val="szovegfolytatas"/>
              <w:spacing w:before="120" w:beforeAutospacing="0" w:after="0" w:afterAutospacing="0"/>
              <w:jc w:val="center"/>
              <w:rPr>
                <w:b/>
                <w:bCs/>
                <w:sz w:val="22"/>
                <w:szCs w:val="22"/>
              </w:rPr>
            </w:pPr>
            <w:r w:rsidRPr="00643B81">
              <w:rPr>
                <w:b/>
                <w:bCs/>
                <w:sz w:val="22"/>
                <w:szCs w:val="22"/>
              </w:rPr>
              <w:t>páros</w:t>
            </w:r>
          </w:p>
        </w:tc>
        <w:tc>
          <w:tcPr>
            <w:tcW w:w="791" w:type="pct"/>
            <w:vAlign w:val="center"/>
          </w:tcPr>
          <w:p w14:paraId="3E739771" w14:textId="77777777" w:rsidR="00D170A2" w:rsidRPr="00643B81" w:rsidRDefault="00D170A2" w:rsidP="008F137A">
            <w:pPr>
              <w:pStyle w:val="szovegfolytatas"/>
              <w:spacing w:before="120" w:beforeAutospacing="0" w:after="0" w:afterAutospacing="0"/>
              <w:jc w:val="center"/>
              <w:rPr>
                <w:b/>
                <w:bCs/>
                <w:sz w:val="22"/>
                <w:szCs w:val="22"/>
              </w:rPr>
            </w:pPr>
            <w:r w:rsidRPr="00643B81">
              <w:rPr>
                <w:b/>
                <w:bCs/>
                <w:sz w:val="22"/>
                <w:szCs w:val="22"/>
              </w:rPr>
              <w:t>csoport</w:t>
            </w:r>
          </w:p>
        </w:tc>
        <w:tc>
          <w:tcPr>
            <w:tcW w:w="845" w:type="pct"/>
            <w:vAlign w:val="center"/>
          </w:tcPr>
          <w:p w14:paraId="73858EC2" w14:textId="77777777" w:rsidR="00D170A2" w:rsidRPr="00643B81" w:rsidRDefault="00D170A2" w:rsidP="008F137A">
            <w:pPr>
              <w:pStyle w:val="szovegfolytatas"/>
              <w:spacing w:before="120" w:beforeAutospacing="0" w:after="0" w:afterAutospacing="0"/>
              <w:jc w:val="center"/>
              <w:rPr>
                <w:b/>
                <w:bCs/>
                <w:sz w:val="22"/>
                <w:szCs w:val="22"/>
              </w:rPr>
            </w:pPr>
            <w:r w:rsidRPr="00643B81">
              <w:rPr>
                <w:b/>
                <w:bCs/>
                <w:sz w:val="22"/>
                <w:szCs w:val="22"/>
              </w:rPr>
              <w:t>osztály</w:t>
            </w:r>
          </w:p>
        </w:tc>
      </w:tr>
      <w:tr w:rsidR="003B79C8" w:rsidRPr="00643B81" w14:paraId="2492A270" w14:textId="77777777" w:rsidTr="0088700D">
        <w:tc>
          <w:tcPr>
            <w:tcW w:w="602" w:type="pct"/>
          </w:tcPr>
          <w:p w14:paraId="754CE9B8" w14:textId="77777777" w:rsidR="003B79C8" w:rsidRPr="00643B81" w:rsidRDefault="003B79C8" w:rsidP="00FD7D13">
            <w:pPr>
              <w:pStyle w:val="szovegfolytatas"/>
              <w:numPr>
                <w:ilvl w:val="0"/>
                <w:numId w:val="32"/>
              </w:numPr>
              <w:spacing w:before="120" w:beforeAutospacing="0" w:after="0" w:afterAutospacing="0"/>
              <w:jc w:val="both"/>
              <w:rPr>
                <w:b/>
                <w:bCs/>
                <w:sz w:val="22"/>
                <w:szCs w:val="22"/>
              </w:rPr>
            </w:pPr>
          </w:p>
        </w:tc>
        <w:tc>
          <w:tcPr>
            <w:tcW w:w="1305" w:type="pct"/>
          </w:tcPr>
          <w:p w14:paraId="22AF35E0" w14:textId="77777777" w:rsidR="003B79C8" w:rsidRPr="00643B81" w:rsidRDefault="003B79C8" w:rsidP="008F137A">
            <w:pPr>
              <w:pStyle w:val="szovegfolytatas"/>
              <w:spacing w:before="120" w:beforeAutospacing="0" w:after="0" w:afterAutospacing="0"/>
              <w:jc w:val="both"/>
              <w:rPr>
                <w:bCs/>
                <w:sz w:val="22"/>
                <w:szCs w:val="22"/>
              </w:rPr>
            </w:pPr>
            <w:r w:rsidRPr="00643B81">
              <w:rPr>
                <w:bCs/>
                <w:sz w:val="22"/>
                <w:szCs w:val="22"/>
              </w:rPr>
              <w:t>magyarázat</w:t>
            </w:r>
          </w:p>
        </w:tc>
        <w:tc>
          <w:tcPr>
            <w:tcW w:w="687" w:type="pct"/>
          </w:tcPr>
          <w:p w14:paraId="36B299EF" w14:textId="1F558419"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770" w:type="pct"/>
          </w:tcPr>
          <w:p w14:paraId="7CC82B34" w14:textId="77777777" w:rsidR="003B79C8" w:rsidRPr="00643B81" w:rsidRDefault="003B79C8" w:rsidP="008F137A">
            <w:pPr>
              <w:pStyle w:val="szovegfolytatas"/>
              <w:spacing w:before="120" w:beforeAutospacing="0" w:after="0" w:afterAutospacing="0"/>
              <w:jc w:val="center"/>
              <w:rPr>
                <w:bCs/>
                <w:sz w:val="22"/>
                <w:szCs w:val="22"/>
              </w:rPr>
            </w:pPr>
          </w:p>
        </w:tc>
        <w:tc>
          <w:tcPr>
            <w:tcW w:w="791" w:type="pct"/>
          </w:tcPr>
          <w:p w14:paraId="262E71BD" w14:textId="77777777" w:rsidR="003B79C8" w:rsidRPr="00643B81" w:rsidRDefault="003B79C8" w:rsidP="008F137A">
            <w:pPr>
              <w:pStyle w:val="szovegfolytatas"/>
              <w:spacing w:before="120" w:beforeAutospacing="0" w:after="0" w:afterAutospacing="0"/>
              <w:jc w:val="center"/>
              <w:rPr>
                <w:bCs/>
                <w:sz w:val="22"/>
                <w:szCs w:val="22"/>
              </w:rPr>
            </w:pPr>
          </w:p>
        </w:tc>
        <w:tc>
          <w:tcPr>
            <w:tcW w:w="845" w:type="pct"/>
          </w:tcPr>
          <w:p w14:paraId="5ECE1F46" w14:textId="77777777" w:rsidR="003B79C8" w:rsidRPr="00643B81" w:rsidRDefault="003B79C8" w:rsidP="008F137A">
            <w:pPr>
              <w:pStyle w:val="szovegfolytatas"/>
              <w:spacing w:before="120" w:beforeAutospacing="0" w:after="0" w:afterAutospacing="0"/>
              <w:jc w:val="center"/>
              <w:rPr>
                <w:bCs/>
                <w:sz w:val="22"/>
                <w:szCs w:val="22"/>
              </w:rPr>
            </w:pPr>
          </w:p>
        </w:tc>
      </w:tr>
      <w:tr w:rsidR="003B79C8" w:rsidRPr="00643B81" w14:paraId="3CBEC0AF" w14:textId="77777777" w:rsidTr="0088700D">
        <w:tc>
          <w:tcPr>
            <w:tcW w:w="602" w:type="pct"/>
          </w:tcPr>
          <w:p w14:paraId="286E6CA5" w14:textId="77777777" w:rsidR="003B79C8" w:rsidRPr="00643B81" w:rsidRDefault="003B79C8" w:rsidP="00FD7D13">
            <w:pPr>
              <w:pStyle w:val="szovegfolytatas"/>
              <w:numPr>
                <w:ilvl w:val="0"/>
                <w:numId w:val="32"/>
              </w:numPr>
              <w:spacing w:before="120" w:beforeAutospacing="0" w:after="0" w:afterAutospacing="0"/>
              <w:jc w:val="both"/>
              <w:rPr>
                <w:b/>
                <w:bCs/>
                <w:sz w:val="22"/>
                <w:szCs w:val="22"/>
              </w:rPr>
            </w:pPr>
          </w:p>
        </w:tc>
        <w:tc>
          <w:tcPr>
            <w:tcW w:w="1305" w:type="pct"/>
          </w:tcPr>
          <w:p w14:paraId="2F4AB422" w14:textId="77777777" w:rsidR="003B79C8" w:rsidRPr="00643B81" w:rsidRDefault="003B79C8" w:rsidP="008F137A">
            <w:pPr>
              <w:pStyle w:val="szovegfolytatas"/>
              <w:spacing w:before="120" w:beforeAutospacing="0" w:after="0" w:afterAutospacing="0"/>
              <w:jc w:val="both"/>
              <w:rPr>
                <w:bCs/>
                <w:sz w:val="22"/>
                <w:szCs w:val="22"/>
              </w:rPr>
            </w:pPr>
            <w:r w:rsidRPr="00643B81">
              <w:rPr>
                <w:bCs/>
                <w:sz w:val="22"/>
                <w:szCs w:val="22"/>
              </w:rPr>
              <w:t>megbeszélés</w:t>
            </w:r>
          </w:p>
        </w:tc>
        <w:tc>
          <w:tcPr>
            <w:tcW w:w="687" w:type="pct"/>
          </w:tcPr>
          <w:p w14:paraId="5FED4D0C" w14:textId="77777777" w:rsidR="003B79C8" w:rsidRPr="00643B81" w:rsidRDefault="003B79C8" w:rsidP="008F137A">
            <w:pPr>
              <w:pStyle w:val="szovegfolytatas"/>
              <w:spacing w:before="120" w:beforeAutospacing="0" w:after="0" w:afterAutospacing="0"/>
              <w:jc w:val="center"/>
              <w:rPr>
                <w:bCs/>
                <w:sz w:val="22"/>
                <w:szCs w:val="22"/>
              </w:rPr>
            </w:pPr>
          </w:p>
        </w:tc>
        <w:tc>
          <w:tcPr>
            <w:tcW w:w="770" w:type="pct"/>
          </w:tcPr>
          <w:p w14:paraId="2DB1B740" w14:textId="1C498EF9"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791" w:type="pct"/>
          </w:tcPr>
          <w:p w14:paraId="15CFEFB0" w14:textId="616F3472"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845" w:type="pct"/>
          </w:tcPr>
          <w:p w14:paraId="652AF9D1" w14:textId="77777777" w:rsidR="003B79C8" w:rsidRPr="00643B81" w:rsidRDefault="003B79C8" w:rsidP="008F137A">
            <w:pPr>
              <w:pStyle w:val="szovegfolytatas"/>
              <w:spacing w:before="120" w:beforeAutospacing="0" w:after="0" w:afterAutospacing="0"/>
              <w:jc w:val="center"/>
              <w:rPr>
                <w:bCs/>
                <w:sz w:val="22"/>
                <w:szCs w:val="22"/>
              </w:rPr>
            </w:pPr>
          </w:p>
        </w:tc>
      </w:tr>
      <w:tr w:rsidR="003B79C8" w:rsidRPr="00643B81" w14:paraId="5DE67218" w14:textId="77777777" w:rsidTr="0088700D">
        <w:tc>
          <w:tcPr>
            <w:tcW w:w="602" w:type="pct"/>
          </w:tcPr>
          <w:p w14:paraId="7CF2D9C7" w14:textId="77777777" w:rsidR="003B79C8" w:rsidRPr="00643B81" w:rsidRDefault="003B79C8" w:rsidP="00FD7D13">
            <w:pPr>
              <w:pStyle w:val="szovegfolytatas"/>
              <w:numPr>
                <w:ilvl w:val="0"/>
                <w:numId w:val="32"/>
              </w:numPr>
              <w:spacing w:before="120" w:beforeAutospacing="0" w:after="0" w:afterAutospacing="0"/>
              <w:jc w:val="both"/>
              <w:rPr>
                <w:b/>
                <w:bCs/>
                <w:sz w:val="22"/>
                <w:szCs w:val="22"/>
              </w:rPr>
            </w:pPr>
          </w:p>
        </w:tc>
        <w:tc>
          <w:tcPr>
            <w:tcW w:w="1305" w:type="pct"/>
          </w:tcPr>
          <w:p w14:paraId="0B99B031" w14:textId="77777777" w:rsidR="003B79C8" w:rsidRPr="00643B81" w:rsidRDefault="003B79C8" w:rsidP="008F137A">
            <w:pPr>
              <w:pStyle w:val="szovegfolytatas"/>
              <w:spacing w:before="120" w:beforeAutospacing="0" w:after="0" w:afterAutospacing="0"/>
              <w:jc w:val="both"/>
              <w:rPr>
                <w:bCs/>
                <w:sz w:val="22"/>
                <w:szCs w:val="22"/>
              </w:rPr>
            </w:pPr>
            <w:r w:rsidRPr="00643B81">
              <w:rPr>
                <w:bCs/>
                <w:sz w:val="22"/>
                <w:szCs w:val="22"/>
              </w:rPr>
              <w:t>vita</w:t>
            </w:r>
          </w:p>
        </w:tc>
        <w:tc>
          <w:tcPr>
            <w:tcW w:w="687" w:type="pct"/>
          </w:tcPr>
          <w:p w14:paraId="2208F5E2" w14:textId="77777777" w:rsidR="003B79C8" w:rsidRPr="00643B81" w:rsidRDefault="003B79C8" w:rsidP="008F137A">
            <w:pPr>
              <w:pStyle w:val="szovegfolytatas"/>
              <w:spacing w:before="120" w:beforeAutospacing="0" w:after="0" w:afterAutospacing="0"/>
              <w:jc w:val="center"/>
              <w:rPr>
                <w:bCs/>
                <w:sz w:val="22"/>
                <w:szCs w:val="22"/>
              </w:rPr>
            </w:pPr>
          </w:p>
        </w:tc>
        <w:tc>
          <w:tcPr>
            <w:tcW w:w="770" w:type="pct"/>
          </w:tcPr>
          <w:p w14:paraId="4CCDADC7" w14:textId="512EDC38"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791" w:type="pct"/>
          </w:tcPr>
          <w:p w14:paraId="09907A7F" w14:textId="11CEE5EB"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845" w:type="pct"/>
          </w:tcPr>
          <w:p w14:paraId="06B80D64" w14:textId="77777777" w:rsidR="003B79C8" w:rsidRPr="00643B81" w:rsidRDefault="003B79C8" w:rsidP="008F137A">
            <w:pPr>
              <w:pStyle w:val="szovegfolytatas"/>
              <w:spacing w:before="120" w:beforeAutospacing="0" w:after="0" w:afterAutospacing="0"/>
              <w:jc w:val="center"/>
              <w:rPr>
                <w:bCs/>
                <w:sz w:val="22"/>
                <w:szCs w:val="22"/>
              </w:rPr>
            </w:pPr>
          </w:p>
        </w:tc>
      </w:tr>
      <w:tr w:rsidR="003B79C8" w:rsidRPr="00643B81" w14:paraId="6F66F223" w14:textId="77777777" w:rsidTr="0088700D">
        <w:tc>
          <w:tcPr>
            <w:tcW w:w="602" w:type="pct"/>
          </w:tcPr>
          <w:p w14:paraId="6CB3E878" w14:textId="77777777" w:rsidR="003B79C8" w:rsidRPr="00643B81" w:rsidRDefault="003B79C8" w:rsidP="00FD7D13">
            <w:pPr>
              <w:pStyle w:val="szovegfolytatas"/>
              <w:numPr>
                <w:ilvl w:val="0"/>
                <w:numId w:val="32"/>
              </w:numPr>
              <w:spacing w:before="120" w:beforeAutospacing="0" w:after="0" w:afterAutospacing="0"/>
              <w:jc w:val="both"/>
              <w:rPr>
                <w:b/>
                <w:bCs/>
                <w:sz w:val="22"/>
                <w:szCs w:val="22"/>
              </w:rPr>
            </w:pPr>
          </w:p>
        </w:tc>
        <w:tc>
          <w:tcPr>
            <w:tcW w:w="1305" w:type="pct"/>
          </w:tcPr>
          <w:p w14:paraId="4CEA370F" w14:textId="77777777" w:rsidR="003B79C8" w:rsidRPr="00643B81" w:rsidRDefault="003B79C8" w:rsidP="008F137A">
            <w:pPr>
              <w:pStyle w:val="szovegfolytatas"/>
              <w:spacing w:before="120" w:beforeAutospacing="0" w:after="0" w:afterAutospacing="0"/>
              <w:jc w:val="both"/>
              <w:rPr>
                <w:bCs/>
                <w:sz w:val="22"/>
                <w:szCs w:val="22"/>
              </w:rPr>
            </w:pPr>
            <w:r w:rsidRPr="00643B81">
              <w:rPr>
                <w:bCs/>
                <w:sz w:val="22"/>
                <w:szCs w:val="22"/>
              </w:rPr>
              <w:t>szerepjáték</w:t>
            </w:r>
          </w:p>
        </w:tc>
        <w:tc>
          <w:tcPr>
            <w:tcW w:w="687" w:type="pct"/>
          </w:tcPr>
          <w:p w14:paraId="504F10D7" w14:textId="77777777" w:rsidR="003B79C8" w:rsidRPr="00643B81" w:rsidRDefault="003B79C8" w:rsidP="008F137A">
            <w:pPr>
              <w:pStyle w:val="szovegfolytatas"/>
              <w:spacing w:before="120" w:beforeAutospacing="0" w:after="0" w:afterAutospacing="0"/>
              <w:jc w:val="center"/>
              <w:rPr>
                <w:bCs/>
                <w:sz w:val="22"/>
                <w:szCs w:val="22"/>
              </w:rPr>
            </w:pPr>
          </w:p>
        </w:tc>
        <w:tc>
          <w:tcPr>
            <w:tcW w:w="770" w:type="pct"/>
          </w:tcPr>
          <w:p w14:paraId="0445F282" w14:textId="495722BD"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791" w:type="pct"/>
          </w:tcPr>
          <w:p w14:paraId="0A751602" w14:textId="2EDC999B"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845" w:type="pct"/>
          </w:tcPr>
          <w:p w14:paraId="48DA07B8" w14:textId="21EA217F"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r>
      <w:tr w:rsidR="003B79C8" w:rsidRPr="00643B81" w14:paraId="6FC98386" w14:textId="77777777" w:rsidTr="0088700D">
        <w:tc>
          <w:tcPr>
            <w:tcW w:w="602" w:type="pct"/>
          </w:tcPr>
          <w:p w14:paraId="5B640FD1" w14:textId="77777777" w:rsidR="003B79C8" w:rsidRPr="00643B81" w:rsidRDefault="003B79C8" w:rsidP="00FD7D13">
            <w:pPr>
              <w:pStyle w:val="szovegfolytatas"/>
              <w:numPr>
                <w:ilvl w:val="0"/>
                <w:numId w:val="32"/>
              </w:numPr>
              <w:spacing w:before="120" w:beforeAutospacing="0" w:after="0" w:afterAutospacing="0"/>
              <w:jc w:val="both"/>
              <w:rPr>
                <w:b/>
                <w:bCs/>
                <w:sz w:val="22"/>
                <w:szCs w:val="22"/>
              </w:rPr>
            </w:pPr>
          </w:p>
        </w:tc>
        <w:tc>
          <w:tcPr>
            <w:tcW w:w="1305" w:type="pct"/>
          </w:tcPr>
          <w:p w14:paraId="28BF9C5E" w14:textId="77777777" w:rsidR="003B79C8" w:rsidRPr="00643B81" w:rsidRDefault="003B79C8" w:rsidP="008F137A">
            <w:pPr>
              <w:pStyle w:val="szovegfolytatas"/>
              <w:spacing w:before="120" w:beforeAutospacing="0" w:after="0" w:afterAutospacing="0"/>
              <w:jc w:val="both"/>
              <w:rPr>
                <w:bCs/>
                <w:sz w:val="22"/>
                <w:szCs w:val="22"/>
              </w:rPr>
            </w:pPr>
            <w:r w:rsidRPr="00643B81">
              <w:rPr>
                <w:bCs/>
                <w:sz w:val="22"/>
                <w:szCs w:val="22"/>
              </w:rPr>
              <w:t>projektmódszer</w:t>
            </w:r>
          </w:p>
        </w:tc>
        <w:tc>
          <w:tcPr>
            <w:tcW w:w="687" w:type="pct"/>
          </w:tcPr>
          <w:p w14:paraId="59DE9B03" w14:textId="77777777" w:rsidR="003B79C8" w:rsidRPr="00643B81" w:rsidRDefault="003B79C8" w:rsidP="008F137A">
            <w:pPr>
              <w:pStyle w:val="szovegfolytatas"/>
              <w:spacing w:before="120" w:beforeAutospacing="0" w:after="0" w:afterAutospacing="0"/>
              <w:jc w:val="center"/>
              <w:rPr>
                <w:bCs/>
                <w:sz w:val="22"/>
                <w:szCs w:val="22"/>
              </w:rPr>
            </w:pPr>
          </w:p>
        </w:tc>
        <w:tc>
          <w:tcPr>
            <w:tcW w:w="770" w:type="pct"/>
          </w:tcPr>
          <w:p w14:paraId="4BEDAC43" w14:textId="77777777" w:rsidR="003B79C8" w:rsidRPr="00643B81" w:rsidRDefault="003B79C8" w:rsidP="008F137A">
            <w:pPr>
              <w:pStyle w:val="szovegfolytatas"/>
              <w:spacing w:before="120" w:beforeAutospacing="0" w:after="0" w:afterAutospacing="0"/>
              <w:jc w:val="center"/>
              <w:rPr>
                <w:bCs/>
                <w:sz w:val="22"/>
                <w:szCs w:val="22"/>
              </w:rPr>
            </w:pPr>
          </w:p>
        </w:tc>
        <w:tc>
          <w:tcPr>
            <w:tcW w:w="791" w:type="pct"/>
          </w:tcPr>
          <w:p w14:paraId="77F66EF0" w14:textId="2E13BFCF"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845" w:type="pct"/>
          </w:tcPr>
          <w:p w14:paraId="440ADCE8" w14:textId="3B271EA6"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r>
    </w:tbl>
    <w:p w14:paraId="25F77BFD" w14:textId="77777777" w:rsidR="00D170A2" w:rsidRPr="00643B81" w:rsidRDefault="00D170A2" w:rsidP="00D170A2">
      <w:pPr>
        <w:pStyle w:val="szovegfolytatas"/>
        <w:spacing w:before="120" w:beforeAutospacing="0" w:after="120" w:afterAutospacing="0" w:line="276" w:lineRule="auto"/>
        <w:jc w:val="both"/>
        <w:rPr>
          <w:b/>
          <w:bCs/>
          <w:sz w:val="22"/>
          <w:szCs w:val="22"/>
        </w:rPr>
      </w:pPr>
      <w:r w:rsidRPr="00643B81">
        <w:rPr>
          <w:b/>
          <w:bCs/>
          <w:sz w:val="22"/>
          <w:szCs w:val="22"/>
        </w:rPr>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8"/>
      </w:tblGrid>
      <w:tr w:rsidR="0058538F" w:rsidRPr="00643B81" w14:paraId="3FE33858" w14:textId="77777777" w:rsidTr="00F55C7E">
        <w:tc>
          <w:tcPr>
            <w:tcW w:w="2144" w:type="pct"/>
            <w:shd w:val="clear" w:color="auto" w:fill="auto"/>
            <w:vAlign w:val="center"/>
          </w:tcPr>
          <w:p w14:paraId="225C541B" w14:textId="65FB6431" w:rsidR="0058538F" w:rsidRPr="00643B81" w:rsidRDefault="0058538F" w:rsidP="00604625">
            <w:pPr>
              <w:pStyle w:val="szovegfolytatas"/>
              <w:spacing w:before="120" w:beforeAutospacing="0" w:after="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4B135651" w14:textId="383033AA" w:rsidR="0058538F" w:rsidRPr="00643B81" w:rsidRDefault="0058538F" w:rsidP="00604625">
            <w:pPr>
              <w:pStyle w:val="szovegfolytatas"/>
              <w:spacing w:before="120" w:beforeAutospacing="0" w:after="0" w:afterAutospacing="0"/>
              <w:rPr>
                <w:sz w:val="22"/>
                <w:szCs w:val="22"/>
              </w:rPr>
            </w:pPr>
            <w:r w:rsidRPr="00643B81">
              <w:rPr>
                <w:sz w:val="22"/>
                <w:szCs w:val="22"/>
              </w:rPr>
              <w:t>Megbeszélések, önértékelés, társak értékelése, tesztfeladatok, szóbeli- és projektfeladatok</w:t>
            </w:r>
          </w:p>
        </w:tc>
      </w:tr>
      <w:tr w:rsidR="0058538F" w:rsidRPr="00643B81" w14:paraId="24564C06" w14:textId="77777777" w:rsidTr="00F55C7E">
        <w:tc>
          <w:tcPr>
            <w:tcW w:w="2144" w:type="pct"/>
            <w:shd w:val="clear" w:color="auto" w:fill="auto"/>
            <w:vAlign w:val="center"/>
          </w:tcPr>
          <w:p w14:paraId="0AF5566C" w14:textId="67FAFB99" w:rsidR="0058538F" w:rsidRPr="00643B81" w:rsidRDefault="0058538F" w:rsidP="00604625">
            <w:pPr>
              <w:pStyle w:val="szovegfolytatas"/>
              <w:spacing w:before="120" w:beforeAutospacing="0" w:after="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01012788" w14:textId="7E5CF85D" w:rsidR="0058538F" w:rsidRPr="00643B81" w:rsidRDefault="0058538F" w:rsidP="00604625">
            <w:pPr>
              <w:pStyle w:val="szovegfolytatas"/>
              <w:spacing w:before="120" w:beforeAutospacing="0" w:after="0" w:afterAutospacing="0"/>
              <w:rPr>
                <w:bCs/>
                <w:sz w:val="22"/>
                <w:szCs w:val="22"/>
              </w:rPr>
            </w:pPr>
            <w:r w:rsidRPr="00643B81">
              <w:rPr>
                <w:sz w:val="22"/>
                <w:szCs w:val="22"/>
              </w:rPr>
              <w:t>Tesztfeladat és szóbeli feladat alapján</w:t>
            </w:r>
          </w:p>
        </w:tc>
      </w:tr>
      <w:tr w:rsidR="0058538F" w:rsidRPr="00643B81" w14:paraId="450F0803" w14:textId="77777777" w:rsidTr="00F55C7E">
        <w:tc>
          <w:tcPr>
            <w:tcW w:w="2144" w:type="pct"/>
            <w:shd w:val="clear" w:color="auto" w:fill="auto"/>
            <w:vAlign w:val="center"/>
          </w:tcPr>
          <w:p w14:paraId="1DAF3DD4" w14:textId="5569C835" w:rsidR="0058538F" w:rsidRPr="00643B81" w:rsidRDefault="0058538F" w:rsidP="00604625">
            <w:pPr>
              <w:pStyle w:val="szovegfolytatas"/>
              <w:spacing w:before="120" w:beforeAutospacing="0" w:after="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66E39D1B" w14:textId="6B19B2FF" w:rsidR="0058538F" w:rsidRPr="00643B81" w:rsidRDefault="0058538F" w:rsidP="00604625">
            <w:pPr>
              <w:pStyle w:val="Felsorol1"/>
              <w:spacing w:before="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3D536C65" w14:textId="77777777" w:rsidR="00D170A2" w:rsidRPr="00643B81" w:rsidRDefault="00D170A2" w:rsidP="0047317B">
      <w:pPr>
        <w:spacing w:line="276" w:lineRule="auto"/>
        <w:rPr>
          <w:rFonts w:ascii="Times New Roman" w:eastAsia="Times New Roman" w:hAnsi="Times New Roman" w:cs="Times New Roman"/>
          <w:b/>
          <w:bCs/>
        </w:rPr>
      </w:pPr>
    </w:p>
    <w:p w14:paraId="18B92401" w14:textId="6CB32C29" w:rsidR="0047317B" w:rsidRPr="00643B81" w:rsidRDefault="0047317B" w:rsidP="0047317B">
      <w:pPr>
        <w:spacing w:line="276" w:lineRule="auto"/>
        <w:rPr>
          <w:rFonts w:ascii="Times New Roman" w:eastAsia="Times New Roman" w:hAnsi="Times New Roman" w:cs="Times New Roman"/>
          <w:b/>
          <w:bCs/>
        </w:rPr>
      </w:pPr>
      <w:r w:rsidRPr="00643B81">
        <w:rPr>
          <w:rFonts w:ascii="Times New Roman" w:eastAsia="Times New Roman" w:hAnsi="Times New Roman" w:cs="Times New Roman"/>
          <w:b/>
          <w:bCs/>
        </w:rPr>
        <w:t>A tantárgy témakörei</w:t>
      </w:r>
    </w:p>
    <w:p w14:paraId="3FAF9E07" w14:textId="77777777" w:rsidR="00F03937" w:rsidRPr="00643B81" w:rsidRDefault="00F03937" w:rsidP="00F03937">
      <w:pPr>
        <w:spacing w:line="276" w:lineRule="auto"/>
        <w:rPr>
          <w:rFonts w:ascii="Times New Roman" w:eastAsia="Times New Roman" w:hAnsi="Times New Roman" w:cs="Times New Roman"/>
          <w:bCs/>
        </w:rPr>
      </w:pPr>
    </w:p>
    <w:p w14:paraId="5009F438" w14:textId="0787D98A" w:rsidR="0047317B" w:rsidRPr="00121F52" w:rsidRDefault="0047317B" w:rsidP="005F0036">
      <w:pPr>
        <w:spacing w:line="276" w:lineRule="auto"/>
        <w:rPr>
          <w:rFonts w:ascii="Times New Roman" w:hAnsi="Times New Roman" w:cs="Times New Roman"/>
          <w:b/>
        </w:rPr>
      </w:pPr>
      <w:r w:rsidRPr="00121F52">
        <w:rPr>
          <w:rFonts w:ascii="Times New Roman" w:hAnsi="Times New Roman" w:cs="Times New Roman"/>
          <w:b/>
        </w:rPr>
        <w:t xml:space="preserve">Nevelési helyzetek és nevelési folyamatok </w:t>
      </w:r>
      <w:r w:rsidRPr="00121F52">
        <w:rPr>
          <w:rFonts w:ascii="Times New Roman" w:hAnsi="Times New Roman" w:cs="Times New Roman"/>
          <w:b/>
        </w:rPr>
        <w:tab/>
      </w:r>
      <w:r w:rsidRPr="00121F52">
        <w:rPr>
          <w:rFonts w:ascii="Times New Roman" w:hAnsi="Times New Roman" w:cs="Times New Roman"/>
          <w:b/>
        </w:rPr>
        <w:tab/>
      </w:r>
      <w:r w:rsidR="00E7690E" w:rsidRPr="00121F52">
        <w:rPr>
          <w:rFonts w:ascii="Times New Roman" w:hAnsi="Times New Roman" w:cs="Times New Roman"/>
          <w:b/>
        </w:rPr>
        <w:tab/>
      </w:r>
      <w:r w:rsidR="00E7690E" w:rsidRPr="00121F52">
        <w:rPr>
          <w:rFonts w:ascii="Times New Roman" w:hAnsi="Times New Roman" w:cs="Times New Roman"/>
          <w:b/>
        </w:rPr>
        <w:tab/>
      </w:r>
      <w:r w:rsidR="00E7690E" w:rsidRPr="00121F52">
        <w:rPr>
          <w:rFonts w:ascii="Times New Roman" w:hAnsi="Times New Roman" w:cs="Times New Roman"/>
          <w:b/>
        </w:rPr>
        <w:tab/>
      </w:r>
      <w:r w:rsidRPr="00121F52">
        <w:rPr>
          <w:rFonts w:ascii="Times New Roman" w:hAnsi="Times New Roman" w:cs="Times New Roman"/>
          <w:b/>
        </w:rPr>
        <w:tab/>
        <w:t>27/27 óra</w:t>
      </w:r>
    </w:p>
    <w:p w14:paraId="57C5A1CB" w14:textId="2A08F582" w:rsidR="0047317B" w:rsidRPr="00643B81" w:rsidRDefault="0047317B" w:rsidP="005F0036">
      <w:pPr>
        <w:pStyle w:val="paragraph"/>
        <w:spacing w:before="0" w:beforeAutospacing="0" w:after="0" w:afterAutospacing="0" w:line="276" w:lineRule="auto"/>
        <w:ind w:left="284"/>
        <w:jc w:val="both"/>
        <w:textAlignment w:val="baseline"/>
        <w:rPr>
          <w:sz w:val="22"/>
          <w:szCs w:val="22"/>
        </w:rPr>
      </w:pPr>
      <w:r w:rsidRPr="00643B81">
        <w:rPr>
          <w:rStyle w:val="normaltextrun"/>
          <w:rFonts w:eastAsia="Calibri"/>
          <w:sz w:val="22"/>
          <w:szCs w:val="22"/>
        </w:rPr>
        <w:t>A pedagógia tárgya, célja, feladata</w:t>
      </w:r>
      <w:r w:rsidR="00052263" w:rsidRPr="00643B81">
        <w:rPr>
          <w:rStyle w:val="eop"/>
          <w:rFonts w:eastAsia="Arial"/>
          <w:sz w:val="22"/>
          <w:szCs w:val="22"/>
        </w:rPr>
        <w:t xml:space="preserve">, területei, helye </w:t>
      </w:r>
      <w:r w:rsidRPr="00643B81">
        <w:rPr>
          <w:rStyle w:val="normaltextrun"/>
          <w:rFonts w:eastAsia="Calibri"/>
          <w:sz w:val="22"/>
          <w:szCs w:val="22"/>
        </w:rPr>
        <w:t>a tudományok rendszerében</w:t>
      </w:r>
      <w:r w:rsidRPr="00643B81">
        <w:rPr>
          <w:rStyle w:val="eop"/>
          <w:rFonts w:eastAsia="Arial"/>
          <w:sz w:val="22"/>
          <w:szCs w:val="22"/>
        </w:rPr>
        <w:t> </w:t>
      </w:r>
    </w:p>
    <w:p w14:paraId="53DCD910" w14:textId="77777777" w:rsidR="0047317B" w:rsidRPr="00643B81" w:rsidRDefault="0047317B" w:rsidP="005F0036">
      <w:pPr>
        <w:pStyle w:val="paragraph"/>
        <w:spacing w:before="0" w:beforeAutospacing="0" w:after="0" w:afterAutospacing="0" w:line="276" w:lineRule="auto"/>
        <w:ind w:left="284"/>
        <w:jc w:val="both"/>
        <w:textAlignment w:val="baseline"/>
        <w:rPr>
          <w:sz w:val="22"/>
          <w:szCs w:val="22"/>
        </w:rPr>
      </w:pPr>
      <w:r w:rsidRPr="00643B81">
        <w:rPr>
          <w:rStyle w:val="normaltextrun"/>
          <w:rFonts w:eastAsia="Calibri"/>
          <w:sz w:val="22"/>
          <w:szCs w:val="22"/>
        </w:rPr>
        <w:t>A pedagógia mint inter- és/vagy multidiszciplináris tudomány</w:t>
      </w:r>
      <w:r w:rsidRPr="00643B81">
        <w:rPr>
          <w:rStyle w:val="eop"/>
          <w:rFonts w:eastAsia="Arial"/>
          <w:sz w:val="22"/>
          <w:szCs w:val="22"/>
        </w:rPr>
        <w:t> </w:t>
      </w:r>
    </w:p>
    <w:p w14:paraId="004029DA" w14:textId="77777777" w:rsidR="0047317B" w:rsidRPr="00643B81" w:rsidRDefault="0047317B" w:rsidP="005F0036">
      <w:pPr>
        <w:pStyle w:val="paragraph"/>
        <w:spacing w:before="0" w:beforeAutospacing="0" w:after="0" w:afterAutospacing="0" w:line="276" w:lineRule="auto"/>
        <w:ind w:left="284"/>
        <w:jc w:val="both"/>
        <w:textAlignment w:val="baseline"/>
        <w:rPr>
          <w:sz w:val="22"/>
          <w:szCs w:val="22"/>
        </w:rPr>
      </w:pPr>
      <w:r w:rsidRPr="00643B81">
        <w:rPr>
          <w:rStyle w:val="normaltextrun"/>
          <w:rFonts w:eastAsia="Calibri"/>
          <w:sz w:val="22"/>
          <w:szCs w:val="22"/>
        </w:rPr>
        <w:t>Gyermekkor régen és ma</w:t>
      </w:r>
      <w:r w:rsidRPr="00643B81">
        <w:rPr>
          <w:rStyle w:val="eop"/>
          <w:rFonts w:eastAsia="Arial"/>
          <w:sz w:val="22"/>
          <w:szCs w:val="22"/>
        </w:rPr>
        <w:t> </w:t>
      </w:r>
    </w:p>
    <w:p w14:paraId="3892355C" w14:textId="77777777" w:rsidR="0047317B" w:rsidRPr="00643B81" w:rsidRDefault="0047317B" w:rsidP="005F0036">
      <w:pPr>
        <w:pStyle w:val="paragraph"/>
        <w:spacing w:before="0" w:beforeAutospacing="0" w:after="0" w:afterAutospacing="0" w:line="276" w:lineRule="auto"/>
        <w:ind w:left="284"/>
        <w:jc w:val="both"/>
        <w:textAlignment w:val="baseline"/>
        <w:rPr>
          <w:sz w:val="22"/>
          <w:szCs w:val="22"/>
        </w:rPr>
      </w:pPr>
      <w:r w:rsidRPr="00643B81">
        <w:rPr>
          <w:rStyle w:val="normaltextrun"/>
          <w:rFonts w:eastAsia="Calibri"/>
          <w:sz w:val="22"/>
          <w:szCs w:val="22"/>
        </w:rPr>
        <w:t>A gyermekkor jellemzői az őskortól napjainkig (a gyermekekről kialakított kép, a gyermeknevelés alapelvei, a gyermekek jellemző tevékenységei)</w:t>
      </w:r>
      <w:r w:rsidRPr="00643B81">
        <w:rPr>
          <w:rStyle w:val="eop"/>
          <w:rFonts w:eastAsia="Arial"/>
          <w:sz w:val="22"/>
          <w:szCs w:val="22"/>
        </w:rPr>
        <w:t> </w:t>
      </w:r>
    </w:p>
    <w:p w14:paraId="5C15E7DC" w14:textId="6B556698" w:rsidR="0047317B" w:rsidRPr="00643B81" w:rsidRDefault="0047317B" w:rsidP="005F0036">
      <w:pPr>
        <w:pStyle w:val="paragraph"/>
        <w:spacing w:before="0" w:beforeAutospacing="0" w:after="0" w:afterAutospacing="0" w:line="276" w:lineRule="auto"/>
        <w:ind w:left="284"/>
        <w:jc w:val="both"/>
        <w:textAlignment w:val="baseline"/>
        <w:rPr>
          <w:sz w:val="22"/>
          <w:szCs w:val="22"/>
        </w:rPr>
      </w:pPr>
      <w:r w:rsidRPr="00643B81">
        <w:rPr>
          <w:rStyle w:val="normaltextrun"/>
          <w:rFonts w:eastAsia="Calibri"/>
          <w:sz w:val="22"/>
          <w:szCs w:val="22"/>
        </w:rPr>
        <w:t>Az</w:t>
      </w:r>
      <w:r w:rsidR="00F03937" w:rsidRPr="00643B81">
        <w:rPr>
          <w:rStyle w:val="normaltextrun"/>
          <w:rFonts w:eastAsia="Calibri"/>
          <w:sz w:val="22"/>
          <w:szCs w:val="22"/>
        </w:rPr>
        <w:t xml:space="preserve"> </w:t>
      </w:r>
      <w:r w:rsidRPr="00643B81">
        <w:rPr>
          <w:rStyle w:val="normaltextrun"/>
          <w:rFonts w:eastAsia="Calibri"/>
          <w:sz w:val="22"/>
          <w:szCs w:val="22"/>
        </w:rPr>
        <w:t>intézményes</w:t>
      </w:r>
      <w:r w:rsidR="00F03937" w:rsidRPr="00643B81">
        <w:rPr>
          <w:rStyle w:val="normaltextrun"/>
          <w:rFonts w:eastAsia="Calibri"/>
          <w:sz w:val="22"/>
          <w:szCs w:val="22"/>
        </w:rPr>
        <w:t xml:space="preserve"> </w:t>
      </w:r>
      <w:r w:rsidRPr="00643B81">
        <w:rPr>
          <w:rStyle w:val="normaltextrun"/>
          <w:rFonts w:eastAsia="Calibri"/>
          <w:sz w:val="22"/>
          <w:szCs w:val="22"/>
        </w:rPr>
        <w:t>kisgyermeknevelés kezdetei Magyarországon (Brunszvik Terézia,</w:t>
      </w:r>
      <w:r w:rsidR="00F03937" w:rsidRPr="00643B81">
        <w:rPr>
          <w:rStyle w:val="normaltextrun"/>
          <w:rFonts w:eastAsia="Calibri"/>
          <w:sz w:val="22"/>
          <w:szCs w:val="22"/>
        </w:rPr>
        <w:t xml:space="preserve"> </w:t>
      </w:r>
      <w:r w:rsidRPr="00643B81">
        <w:rPr>
          <w:rStyle w:val="spellingerror"/>
          <w:sz w:val="22"/>
          <w:szCs w:val="22"/>
        </w:rPr>
        <w:t>Bezerédy</w:t>
      </w:r>
      <w:r w:rsidR="00F03937" w:rsidRPr="00643B81">
        <w:rPr>
          <w:rStyle w:val="spellingerror"/>
          <w:sz w:val="22"/>
          <w:szCs w:val="22"/>
        </w:rPr>
        <w:t xml:space="preserve"> </w:t>
      </w:r>
      <w:r w:rsidRPr="00643B81">
        <w:rPr>
          <w:rStyle w:val="normaltextrun"/>
          <w:rFonts w:eastAsia="Calibri"/>
          <w:sz w:val="22"/>
          <w:szCs w:val="22"/>
        </w:rPr>
        <w:t>Amália)</w:t>
      </w:r>
    </w:p>
    <w:p w14:paraId="4F6CB831" w14:textId="464DCF94" w:rsidR="0047317B" w:rsidRPr="00643B81" w:rsidRDefault="0047317B" w:rsidP="005F0036">
      <w:pPr>
        <w:pStyle w:val="paragraph"/>
        <w:spacing w:before="0" w:beforeAutospacing="0" w:after="0" w:afterAutospacing="0" w:line="276" w:lineRule="auto"/>
        <w:ind w:left="284"/>
        <w:jc w:val="both"/>
        <w:textAlignment w:val="baseline"/>
        <w:rPr>
          <w:sz w:val="22"/>
          <w:szCs w:val="22"/>
        </w:rPr>
      </w:pPr>
      <w:r w:rsidRPr="00643B81">
        <w:rPr>
          <w:rStyle w:val="normaltextrun"/>
          <w:rFonts w:eastAsia="Calibri"/>
          <w:sz w:val="22"/>
          <w:szCs w:val="22"/>
        </w:rPr>
        <w:t>Reformpedagógiai irányzatok (Waldorf, Montessori, Freinet, Rogers stb.)</w:t>
      </w:r>
    </w:p>
    <w:p w14:paraId="18E2FE67" w14:textId="32212C12" w:rsidR="0047317B" w:rsidRPr="00643B81" w:rsidRDefault="0047317B" w:rsidP="005F0036">
      <w:pPr>
        <w:pStyle w:val="paragraph"/>
        <w:spacing w:before="0" w:beforeAutospacing="0" w:after="0" w:afterAutospacing="0" w:line="276" w:lineRule="auto"/>
        <w:ind w:left="284"/>
        <w:jc w:val="both"/>
        <w:textAlignment w:val="baseline"/>
        <w:rPr>
          <w:sz w:val="22"/>
          <w:szCs w:val="22"/>
        </w:rPr>
      </w:pPr>
      <w:r w:rsidRPr="00643B81">
        <w:rPr>
          <w:rStyle w:val="normaltextrun"/>
          <w:rFonts w:eastAsia="Calibri"/>
          <w:sz w:val="22"/>
          <w:szCs w:val="22"/>
        </w:rPr>
        <w:t>Pedagógiai törekvések a XX-XXI. században (KIP program, távoktatás, digitális, online oktatás stb.)</w:t>
      </w:r>
    </w:p>
    <w:p w14:paraId="464F270A" w14:textId="69584727" w:rsidR="0047317B" w:rsidRPr="00121F52" w:rsidRDefault="0047317B" w:rsidP="005F0036">
      <w:pPr>
        <w:spacing w:line="276" w:lineRule="auto"/>
        <w:rPr>
          <w:rFonts w:ascii="Times New Roman" w:hAnsi="Times New Roman" w:cs="Times New Roman"/>
          <w:b/>
        </w:rPr>
      </w:pPr>
      <w:r w:rsidRPr="00121F52">
        <w:rPr>
          <w:rFonts w:ascii="Times New Roman" w:hAnsi="Times New Roman" w:cs="Times New Roman"/>
          <w:b/>
        </w:rPr>
        <w:lastRenderedPageBreak/>
        <w:t xml:space="preserve">Fejlődés, érés, nevelés </w:t>
      </w:r>
      <w:r w:rsidRPr="00121F52">
        <w:rPr>
          <w:rFonts w:ascii="Times New Roman" w:hAnsi="Times New Roman" w:cs="Times New Roman"/>
          <w:b/>
        </w:rPr>
        <w:tab/>
      </w:r>
      <w:r w:rsidRPr="00121F52">
        <w:rPr>
          <w:rFonts w:ascii="Times New Roman" w:hAnsi="Times New Roman" w:cs="Times New Roman"/>
          <w:b/>
        </w:rPr>
        <w:tab/>
      </w:r>
      <w:r w:rsidRPr="00121F52">
        <w:rPr>
          <w:rFonts w:ascii="Times New Roman" w:hAnsi="Times New Roman" w:cs="Times New Roman"/>
          <w:b/>
        </w:rPr>
        <w:tab/>
      </w:r>
      <w:r w:rsidRPr="00121F52">
        <w:rPr>
          <w:rFonts w:ascii="Times New Roman" w:hAnsi="Times New Roman" w:cs="Times New Roman"/>
          <w:b/>
        </w:rPr>
        <w:tab/>
      </w:r>
      <w:r w:rsidRPr="00121F52">
        <w:rPr>
          <w:rFonts w:ascii="Times New Roman" w:hAnsi="Times New Roman" w:cs="Times New Roman"/>
          <w:b/>
        </w:rPr>
        <w:tab/>
      </w:r>
      <w:r w:rsidR="00E7690E" w:rsidRPr="00121F52">
        <w:rPr>
          <w:rFonts w:ascii="Times New Roman" w:hAnsi="Times New Roman" w:cs="Times New Roman"/>
          <w:b/>
        </w:rPr>
        <w:tab/>
      </w:r>
      <w:r w:rsidR="00121F52">
        <w:rPr>
          <w:rFonts w:ascii="Times New Roman" w:hAnsi="Times New Roman" w:cs="Times New Roman"/>
          <w:b/>
        </w:rPr>
        <w:tab/>
      </w:r>
      <w:r w:rsidR="00121F52">
        <w:rPr>
          <w:rFonts w:ascii="Times New Roman" w:hAnsi="Times New Roman" w:cs="Times New Roman"/>
          <w:b/>
        </w:rPr>
        <w:tab/>
      </w:r>
      <w:r w:rsidR="00E7690E" w:rsidRPr="00121F52">
        <w:rPr>
          <w:rFonts w:ascii="Times New Roman" w:hAnsi="Times New Roman" w:cs="Times New Roman"/>
          <w:b/>
        </w:rPr>
        <w:tab/>
      </w:r>
      <w:r w:rsidRPr="00121F52">
        <w:rPr>
          <w:rFonts w:ascii="Times New Roman" w:hAnsi="Times New Roman" w:cs="Times New Roman"/>
          <w:b/>
        </w:rPr>
        <w:t>27/27 óra</w:t>
      </w:r>
    </w:p>
    <w:p w14:paraId="65998D63" w14:textId="77777777" w:rsidR="0047317B" w:rsidRPr="00643B81" w:rsidRDefault="0047317B" w:rsidP="005F0036">
      <w:pPr>
        <w:pStyle w:val="paragraph"/>
        <w:spacing w:before="0" w:beforeAutospacing="0" w:after="0" w:afterAutospacing="0" w:line="276" w:lineRule="auto"/>
        <w:ind w:left="567"/>
        <w:jc w:val="both"/>
        <w:textAlignment w:val="baseline"/>
        <w:rPr>
          <w:sz w:val="22"/>
          <w:szCs w:val="22"/>
        </w:rPr>
      </w:pPr>
      <w:r w:rsidRPr="00643B81">
        <w:rPr>
          <w:rStyle w:val="normaltextrun"/>
          <w:rFonts w:eastAsia="Calibri"/>
          <w:sz w:val="22"/>
          <w:szCs w:val="22"/>
        </w:rPr>
        <w:t>A nevelés fogalma, célja, feladata</w:t>
      </w:r>
      <w:r w:rsidRPr="00643B81">
        <w:rPr>
          <w:rStyle w:val="eop"/>
          <w:rFonts w:eastAsia="Arial"/>
          <w:sz w:val="22"/>
          <w:szCs w:val="22"/>
        </w:rPr>
        <w:t> </w:t>
      </w:r>
    </w:p>
    <w:p w14:paraId="4ED1F83D" w14:textId="77777777" w:rsidR="0047317B" w:rsidRPr="00643B81" w:rsidRDefault="0047317B" w:rsidP="005F0036">
      <w:pPr>
        <w:pStyle w:val="paragraph"/>
        <w:spacing w:before="0" w:beforeAutospacing="0" w:after="0" w:afterAutospacing="0" w:line="276" w:lineRule="auto"/>
        <w:ind w:left="567"/>
        <w:jc w:val="both"/>
        <w:textAlignment w:val="baseline"/>
        <w:rPr>
          <w:sz w:val="22"/>
          <w:szCs w:val="22"/>
        </w:rPr>
      </w:pPr>
      <w:r w:rsidRPr="00643B81">
        <w:rPr>
          <w:rStyle w:val="normaltextrun"/>
          <w:rFonts w:eastAsia="Calibri"/>
          <w:sz w:val="22"/>
          <w:szCs w:val="22"/>
        </w:rPr>
        <w:t>A személyiség fejlődését meghatározó biológiai tényezők és a környezeti nevelési hatások kölcsönhatása</w:t>
      </w:r>
      <w:r w:rsidRPr="00643B81">
        <w:rPr>
          <w:rStyle w:val="eop"/>
          <w:rFonts w:eastAsia="Arial"/>
          <w:sz w:val="22"/>
          <w:szCs w:val="22"/>
        </w:rPr>
        <w:t> </w:t>
      </w:r>
    </w:p>
    <w:p w14:paraId="682D1DDD" w14:textId="77777777" w:rsidR="0047317B" w:rsidRPr="00643B81" w:rsidRDefault="0047317B" w:rsidP="005F0036">
      <w:pPr>
        <w:pStyle w:val="paragraph"/>
        <w:spacing w:before="0" w:beforeAutospacing="0" w:after="0" w:afterAutospacing="0" w:line="276" w:lineRule="auto"/>
        <w:ind w:left="567"/>
        <w:jc w:val="both"/>
        <w:textAlignment w:val="baseline"/>
        <w:rPr>
          <w:sz w:val="22"/>
          <w:szCs w:val="22"/>
        </w:rPr>
      </w:pPr>
      <w:r w:rsidRPr="00643B81">
        <w:rPr>
          <w:rStyle w:val="normaltextrun"/>
          <w:rFonts w:eastAsia="Calibri"/>
          <w:sz w:val="22"/>
          <w:szCs w:val="22"/>
        </w:rPr>
        <w:t>A nevelhetőség kérdésköre</w:t>
      </w:r>
      <w:r w:rsidRPr="00643B81">
        <w:rPr>
          <w:rStyle w:val="eop"/>
          <w:rFonts w:eastAsia="Arial"/>
          <w:sz w:val="22"/>
          <w:szCs w:val="22"/>
        </w:rPr>
        <w:t> </w:t>
      </w:r>
    </w:p>
    <w:p w14:paraId="25DFA218" w14:textId="77777777" w:rsidR="0047317B" w:rsidRPr="00643B81" w:rsidRDefault="0047317B" w:rsidP="005F0036">
      <w:pPr>
        <w:pStyle w:val="paragraph"/>
        <w:spacing w:before="0" w:beforeAutospacing="0" w:after="0" w:afterAutospacing="0" w:line="276" w:lineRule="auto"/>
        <w:ind w:left="567"/>
        <w:jc w:val="both"/>
        <w:textAlignment w:val="baseline"/>
        <w:rPr>
          <w:sz w:val="22"/>
          <w:szCs w:val="22"/>
        </w:rPr>
      </w:pPr>
      <w:r w:rsidRPr="00643B81">
        <w:rPr>
          <w:rStyle w:val="normaltextrun"/>
          <w:rFonts w:eastAsia="Calibri"/>
          <w:sz w:val="22"/>
          <w:szCs w:val="22"/>
        </w:rPr>
        <w:t>Az adottság, a rátermettség, a hajlam, a temperamentum, az érdeklődés, a képesség, a tehetség, a kreativitás fogalma</w:t>
      </w:r>
      <w:r w:rsidRPr="00643B81">
        <w:rPr>
          <w:rStyle w:val="eop"/>
          <w:rFonts w:eastAsia="Arial"/>
          <w:sz w:val="22"/>
          <w:szCs w:val="22"/>
        </w:rPr>
        <w:t> </w:t>
      </w:r>
    </w:p>
    <w:p w14:paraId="0F5A4166" w14:textId="77777777" w:rsidR="0047317B" w:rsidRPr="00643B81" w:rsidRDefault="0047317B" w:rsidP="005F0036">
      <w:pPr>
        <w:pStyle w:val="paragraph"/>
        <w:spacing w:before="0" w:beforeAutospacing="0" w:after="0" w:afterAutospacing="0" w:line="276" w:lineRule="auto"/>
        <w:ind w:left="567"/>
        <w:jc w:val="both"/>
        <w:textAlignment w:val="baseline"/>
        <w:rPr>
          <w:sz w:val="22"/>
          <w:szCs w:val="22"/>
        </w:rPr>
      </w:pPr>
      <w:r w:rsidRPr="00643B81">
        <w:rPr>
          <w:rStyle w:val="normaltextrun"/>
          <w:rFonts w:eastAsia="Calibri"/>
          <w:sz w:val="22"/>
          <w:szCs w:val="22"/>
        </w:rPr>
        <w:t>A nevelés feladat- és eszközrendszere</w:t>
      </w:r>
      <w:r w:rsidRPr="00643B81">
        <w:rPr>
          <w:rStyle w:val="eop"/>
          <w:rFonts w:eastAsia="Arial"/>
          <w:sz w:val="22"/>
          <w:szCs w:val="22"/>
        </w:rPr>
        <w:t> </w:t>
      </w:r>
    </w:p>
    <w:p w14:paraId="148B8EE5" w14:textId="77777777" w:rsidR="0047317B" w:rsidRPr="00643B81" w:rsidRDefault="0047317B" w:rsidP="005F0036">
      <w:pPr>
        <w:pStyle w:val="paragraph"/>
        <w:spacing w:before="0" w:beforeAutospacing="0" w:after="0" w:afterAutospacing="0" w:line="276" w:lineRule="auto"/>
        <w:ind w:left="567"/>
        <w:jc w:val="both"/>
        <w:textAlignment w:val="baseline"/>
        <w:rPr>
          <w:sz w:val="22"/>
          <w:szCs w:val="22"/>
        </w:rPr>
      </w:pPr>
      <w:r w:rsidRPr="00643B81">
        <w:rPr>
          <w:rStyle w:val="normaltextrun"/>
          <w:rFonts w:eastAsia="Calibri"/>
          <w:sz w:val="22"/>
          <w:szCs w:val="22"/>
        </w:rPr>
        <w:t>A nevelés, a személyiségfejlesztés fő területei</w:t>
      </w:r>
      <w:r w:rsidRPr="00643B81">
        <w:rPr>
          <w:rStyle w:val="eop"/>
          <w:rFonts w:eastAsia="Arial"/>
          <w:sz w:val="22"/>
          <w:szCs w:val="22"/>
        </w:rPr>
        <w:t> </w:t>
      </w:r>
    </w:p>
    <w:p w14:paraId="48F59A71" w14:textId="77777777" w:rsidR="0047317B" w:rsidRPr="00643B81" w:rsidRDefault="0047317B" w:rsidP="005F0036">
      <w:pPr>
        <w:pStyle w:val="paragraph"/>
        <w:spacing w:before="0" w:beforeAutospacing="0" w:after="0" w:afterAutospacing="0" w:line="276" w:lineRule="auto"/>
        <w:ind w:left="567" w:firstLine="11"/>
        <w:jc w:val="both"/>
        <w:textAlignment w:val="baseline"/>
        <w:rPr>
          <w:sz w:val="22"/>
          <w:szCs w:val="22"/>
        </w:rPr>
      </w:pPr>
      <w:r w:rsidRPr="00643B81">
        <w:rPr>
          <w:rStyle w:val="normaltextrun"/>
          <w:rFonts w:eastAsia="Calibri"/>
          <w:sz w:val="22"/>
          <w:szCs w:val="22"/>
        </w:rPr>
        <w:t>Az értelmi nevelés</w:t>
      </w:r>
      <w:r w:rsidRPr="00643B81">
        <w:rPr>
          <w:rStyle w:val="eop"/>
          <w:rFonts w:eastAsia="Arial"/>
          <w:sz w:val="22"/>
          <w:szCs w:val="22"/>
        </w:rPr>
        <w:t> </w:t>
      </w:r>
    </w:p>
    <w:p w14:paraId="1132C42F" w14:textId="77777777" w:rsidR="0047317B" w:rsidRPr="00643B81" w:rsidRDefault="0047317B" w:rsidP="005F0036">
      <w:pPr>
        <w:pStyle w:val="paragraph"/>
        <w:spacing w:before="0" w:beforeAutospacing="0" w:after="0" w:afterAutospacing="0" w:line="276" w:lineRule="auto"/>
        <w:ind w:left="567" w:firstLine="11"/>
        <w:jc w:val="both"/>
        <w:textAlignment w:val="baseline"/>
        <w:rPr>
          <w:sz w:val="22"/>
          <w:szCs w:val="22"/>
        </w:rPr>
      </w:pPr>
      <w:r w:rsidRPr="00643B81">
        <w:rPr>
          <w:rStyle w:val="normaltextrun"/>
          <w:rFonts w:eastAsia="Calibri"/>
          <w:sz w:val="22"/>
          <w:szCs w:val="22"/>
        </w:rPr>
        <w:t>Az érzelmi nevelés</w:t>
      </w:r>
      <w:r w:rsidRPr="00643B81">
        <w:rPr>
          <w:rStyle w:val="eop"/>
          <w:rFonts w:eastAsia="Arial"/>
          <w:sz w:val="22"/>
          <w:szCs w:val="22"/>
        </w:rPr>
        <w:t> </w:t>
      </w:r>
    </w:p>
    <w:p w14:paraId="639CFE76" w14:textId="77777777" w:rsidR="0047317B" w:rsidRPr="00643B81" w:rsidRDefault="0047317B" w:rsidP="005F0036">
      <w:pPr>
        <w:pStyle w:val="paragraph"/>
        <w:spacing w:before="0" w:beforeAutospacing="0" w:after="0" w:afterAutospacing="0" w:line="276" w:lineRule="auto"/>
        <w:ind w:left="567" w:firstLine="11"/>
        <w:jc w:val="both"/>
        <w:textAlignment w:val="baseline"/>
        <w:rPr>
          <w:sz w:val="22"/>
          <w:szCs w:val="22"/>
        </w:rPr>
      </w:pPr>
      <w:r w:rsidRPr="00643B81">
        <w:rPr>
          <w:rStyle w:val="normaltextrun"/>
          <w:rFonts w:eastAsia="Calibri"/>
          <w:sz w:val="22"/>
          <w:szCs w:val="22"/>
        </w:rPr>
        <w:t>Az egészséges életmódra nevelés</w:t>
      </w:r>
      <w:r w:rsidRPr="00643B81">
        <w:rPr>
          <w:rStyle w:val="eop"/>
          <w:rFonts w:eastAsia="Arial"/>
          <w:sz w:val="22"/>
          <w:szCs w:val="22"/>
        </w:rPr>
        <w:t> </w:t>
      </w:r>
    </w:p>
    <w:p w14:paraId="18DAE856" w14:textId="77777777" w:rsidR="0047317B" w:rsidRPr="00643B81" w:rsidRDefault="0047317B" w:rsidP="005F0036">
      <w:pPr>
        <w:pStyle w:val="paragraph"/>
        <w:spacing w:before="0" w:beforeAutospacing="0" w:after="0" w:afterAutospacing="0" w:line="276" w:lineRule="auto"/>
        <w:ind w:left="567" w:firstLine="11"/>
        <w:jc w:val="both"/>
        <w:textAlignment w:val="baseline"/>
        <w:rPr>
          <w:sz w:val="22"/>
          <w:szCs w:val="22"/>
        </w:rPr>
      </w:pPr>
      <w:r w:rsidRPr="00643B81">
        <w:rPr>
          <w:rStyle w:val="normaltextrun"/>
          <w:rFonts w:eastAsia="Calibri"/>
          <w:sz w:val="22"/>
          <w:szCs w:val="22"/>
        </w:rPr>
        <w:t>Az erkölcsi nevelés</w:t>
      </w:r>
      <w:r w:rsidRPr="00643B81">
        <w:rPr>
          <w:rStyle w:val="eop"/>
          <w:rFonts w:eastAsia="Arial"/>
          <w:sz w:val="22"/>
          <w:szCs w:val="22"/>
        </w:rPr>
        <w:t> </w:t>
      </w:r>
    </w:p>
    <w:p w14:paraId="210FDB33" w14:textId="77777777" w:rsidR="0047317B" w:rsidRPr="00643B81" w:rsidRDefault="0047317B" w:rsidP="005F0036">
      <w:pPr>
        <w:pStyle w:val="paragraph"/>
        <w:spacing w:before="0" w:beforeAutospacing="0" w:after="0" w:afterAutospacing="0" w:line="276" w:lineRule="auto"/>
        <w:ind w:left="567" w:firstLine="11"/>
        <w:jc w:val="both"/>
        <w:textAlignment w:val="baseline"/>
        <w:rPr>
          <w:sz w:val="22"/>
          <w:szCs w:val="22"/>
        </w:rPr>
      </w:pPr>
      <w:r w:rsidRPr="00643B81">
        <w:rPr>
          <w:rStyle w:val="normaltextrun"/>
          <w:rFonts w:eastAsia="Calibri"/>
          <w:sz w:val="22"/>
          <w:szCs w:val="22"/>
        </w:rPr>
        <w:t>Az esztétikai nevelés</w:t>
      </w:r>
      <w:r w:rsidRPr="00643B81">
        <w:rPr>
          <w:rStyle w:val="eop"/>
          <w:rFonts w:eastAsia="Arial"/>
          <w:sz w:val="22"/>
          <w:szCs w:val="22"/>
        </w:rPr>
        <w:t> </w:t>
      </w:r>
    </w:p>
    <w:p w14:paraId="7858F097" w14:textId="77777777" w:rsidR="0047317B" w:rsidRPr="00643B81" w:rsidRDefault="0047317B" w:rsidP="005F0036">
      <w:pPr>
        <w:pStyle w:val="paragraph"/>
        <w:spacing w:before="0" w:beforeAutospacing="0" w:after="0" w:afterAutospacing="0" w:line="276" w:lineRule="auto"/>
        <w:ind w:left="567" w:firstLine="11"/>
        <w:jc w:val="both"/>
        <w:textAlignment w:val="baseline"/>
        <w:rPr>
          <w:sz w:val="22"/>
          <w:szCs w:val="22"/>
        </w:rPr>
      </w:pPr>
      <w:r w:rsidRPr="00643B81">
        <w:rPr>
          <w:rStyle w:val="normaltextrun"/>
          <w:rFonts w:eastAsia="Calibri"/>
          <w:sz w:val="22"/>
          <w:szCs w:val="22"/>
        </w:rPr>
        <w:t>A környezeti nevelés</w:t>
      </w:r>
      <w:r w:rsidRPr="00643B81">
        <w:rPr>
          <w:rStyle w:val="eop"/>
          <w:rFonts w:eastAsia="Arial"/>
          <w:sz w:val="22"/>
          <w:szCs w:val="22"/>
        </w:rPr>
        <w:t> </w:t>
      </w:r>
    </w:p>
    <w:p w14:paraId="0712D27C"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normaltextrun"/>
          <w:rFonts w:eastAsia="Calibri"/>
          <w:sz w:val="22"/>
          <w:szCs w:val="22"/>
        </w:rPr>
        <w:t>Az érték és norma a nevelés folyamatában</w:t>
      </w:r>
      <w:r w:rsidRPr="00643B81">
        <w:rPr>
          <w:rStyle w:val="eop"/>
          <w:rFonts w:eastAsia="Arial"/>
          <w:sz w:val="22"/>
          <w:szCs w:val="22"/>
        </w:rPr>
        <w:t> </w:t>
      </w:r>
    </w:p>
    <w:p w14:paraId="78219BD0"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Az értékek, értékrendek felosztása</w:t>
      </w:r>
    </w:p>
    <w:p w14:paraId="3C636051"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Kollektív értékek</w:t>
      </w:r>
    </w:p>
    <w:p w14:paraId="4B72D0AD"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Individuális értékek</w:t>
      </w:r>
    </w:p>
    <w:p w14:paraId="07BB4B2E" w14:textId="77777777" w:rsidR="00B526CE" w:rsidRDefault="00B526CE" w:rsidP="005F0036">
      <w:pPr>
        <w:spacing w:line="276" w:lineRule="auto"/>
        <w:rPr>
          <w:rFonts w:ascii="Times New Roman" w:hAnsi="Times New Roman" w:cs="Times New Roman"/>
          <w:b/>
        </w:rPr>
      </w:pPr>
    </w:p>
    <w:p w14:paraId="6BE5FDA1" w14:textId="23892E75" w:rsidR="0047317B" w:rsidRPr="00121F52" w:rsidRDefault="0047317B" w:rsidP="005F0036">
      <w:pPr>
        <w:spacing w:line="276" w:lineRule="auto"/>
        <w:rPr>
          <w:rFonts w:ascii="Times New Roman" w:hAnsi="Times New Roman" w:cs="Times New Roman"/>
          <w:b/>
        </w:rPr>
      </w:pPr>
      <w:r w:rsidRPr="00121F52">
        <w:rPr>
          <w:rFonts w:ascii="Times New Roman" w:hAnsi="Times New Roman" w:cs="Times New Roman"/>
          <w:b/>
        </w:rPr>
        <w:t>Fejlődés és szocializáció különböző életkorokban</w:t>
      </w:r>
      <w:r w:rsidRPr="00121F52">
        <w:rPr>
          <w:rFonts w:ascii="Times New Roman" w:hAnsi="Times New Roman" w:cs="Times New Roman"/>
          <w:b/>
        </w:rPr>
        <w:tab/>
      </w:r>
      <w:r w:rsidRPr="00121F52">
        <w:rPr>
          <w:rFonts w:ascii="Times New Roman" w:hAnsi="Times New Roman" w:cs="Times New Roman"/>
          <w:b/>
        </w:rPr>
        <w:tab/>
      </w:r>
      <w:r w:rsidR="00121F52" w:rsidRPr="00121F52">
        <w:rPr>
          <w:rFonts w:ascii="Times New Roman" w:hAnsi="Times New Roman" w:cs="Times New Roman"/>
          <w:b/>
        </w:rPr>
        <w:tab/>
      </w:r>
      <w:r w:rsidR="00E7690E" w:rsidRPr="00121F52">
        <w:rPr>
          <w:rFonts w:ascii="Times New Roman" w:hAnsi="Times New Roman" w:cs="Times New Roman"/>
          <w:b/>
        </w:rPr>
        <w:tab/>
      </w:r>
      <w:r w:rsidR="00E7690E" w:rsidRPr="00121F52">
        <w:rPr>
          <w:rFonts w:ascii="Times New Roman" w:hAnsi="Times New Roman" w:cs="Times New Roman"/>
          <w:b/>
        </w:rPr>
        <w:tab/>
      </w:r>
      <w:r w:rsidRPr="00121F52">
        <w:rPr>
          <w:rFonts w:ascii="Times New Roman" w:hAnsi="Times New Roman" w:cs="Times New Roman"/>
          <w:b/>
        </w:rPr>
        <w:t>54/</w:t>
      </w:r>
      <w:r w:rsidR="00DF5427">
        <w:rPr>
          <w:rFonts w:ascii="Times New Roman" w:hAnsi="Times New Roman" w:cs="Times New Roman"/>
          <w:b/>
        </w:rPr>
        <w:t>54</w:t>
      </w:r>
      <w:r w:rsidRPr="00121F52">
        <w:rPr>
          <w:rFonts w:ascii="Times New Roman" w:hAnsi="Times New Roman" w:cs="Times New Roman"/>
          <w:b/>
        </w:rPr>
        <w:t xml:space="preserve"> óra</w:t>
      </w:r>
    </w:p>
    <w:p w14:paraId="71400BDC"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Bölcsőde</w:t>
      </w:r>
    </w:p>
    <w:p w14:paraId="4113F939"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A bölcsődéskorú gyermek életkori sajátosságai</w:t>
      </w:r>
    </w:p>
    <w:p w14:paraId="364CD4C0"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Óvodába kerülés, beszoktatás</w:t>
      </w:r>
    </w:p>
    <w:p w14:paraId="3C8AA9CF"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Óvodai szocializáció</w:t>
      </w:r>
    </w:p>
    <w:p w14:paraId="2EA13ECB"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Az óvodáskor jellemzői</w:t>
      </w:r>
    </w:p>
    <w:p w14:paraId="7AF2CE5B"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A gyermek mozgása, testi jellemzői</w:t>
      </w:r>
    </w:p>
    <w:p w14:paraId="4FE36661"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Értelmi fejlődés</w:t>
      </w:r>
    </w:p>
    <w:p w14:paraId="61DB71AD"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Az óvodások érzelmi fejlődése</w:t>
      </w:r>
    </w:p>
    <w:p w14:paraId="3AA4DCE7"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Társas jellemzők</w:t>
      </w:r>
    </w:p>
    <w:p w14:paraId="61BB68B3"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Nemi identitás fejlődése</w:t>
      </w:r>
    </w:p>
    <w:p w14:paraId="6DAC929C"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Éntudat kialakulása</w:t>
      </w:r>
    </w:p>
    <w:p w14:paraId="108166FB"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Önszabályozás</w:t>
      </w:r>
    </w:p>
    <w:p w14:paraId="4F586BD9"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Önállóság, autonómia</w:t>
      </w:r>
    </w:p>
    <w:p w14:paraId="0E2E344F"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Az iskolába lépő gyermek jellemzői</w:t>
      </w:r>
    </w:p>
    <w:p w14:paraId="1D997153"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A kisiskoláskor jellemzői</w:t>
      </w:r>
    </w:p>
    <w:p w14:paraId="229D4097" w14:textId="77777777" w:rsidR="0047317B" w:rsidRPr="00643B81" w:rsidRDefault="0047317B" w:rsidP="005F0036">
      <w:pPr>
        <w:pStyle w:val="paragraph"/>
        <w:spacing w:before="0" w:beforeAutospacing="0" w:after="0" w:afterAutospacing="0" w:line="276" w:lineRule="auto"/>
        <w:ind w:left="567"/>
        <w:jc w:val="both"/>
        <w:rPr>
          <w:rStyle w:val="eop"/>
          <w:rFonts w:eastAsia="Arial"/>
          <w:sz w:val="22"/>
          <w:szCs w:val="22"/>
        </w:rPr>
      </w:pPr>
      <w:r w:rsidRPr="00643B81">
        <w:rPr>
          <w:rStyle w:val="eop"/>
          <w:rFonts w:eastAsia="Arial"/>
          <w:sz w:val="22"/>
          <w:szCs w:val="22"/>
        </w:rPr>
        <w:t>A serdülőkor és ifjúkor jellemzői</w:t>
      </w:r>
    </w:p>
    <w:p w14:paraId="05C3A69E"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Fejlődési fordulat</w:t>
      </w:r>
    </w:p>
    <w:p w14:paraId="3DDBB2FF"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Az iskolaérettség kritériumai</w:t>
      </w:r>
    </w:p>
    <w:p w14:paraId="306EB1EF"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Társas készségek, szociális kompetencia</w:t>
      </w:r>
    </w:p>
    <w:p w14:paraId="21ACFABD"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Gyerekek közötti társas kapcsolat, játék</w:t>
      </w:r>
    </w:p>
    <w:p w14:paraId="041BE122"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Agresszió</w:t>
      </w:r>
    </w:p>
    <w:p w14:paraId="3C9878DE"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Barátság</w:t>
      </w:r>
    </w:p>
    <w:p w14:paraId="4061BA3C"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Gyerekcsoportok jellemzői</w:t>
      </w:r>
    </w:p>
    <w:p w14:paraId="0032649F"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Gyerekcsoportok fejlődési fázisai</w:t>
      </w:r>
    </w:p>
    <w:p w14:paraId="284ACC8E" w14:textId="77777777" w:rsidR="0047317B" w:rsidRPr="00643B81" w:rsidRDefault="0047317B" w:rsidP="005F0036">
      <w:pPr>
        <w:pStyle w:val="paragraph"/>
        <w:spacing w:before="0" w:beforeAutospacing="0" w:after="0" w:afterAutospacing="0" w:line="276" w:lineRule="auto"/>
        <w:ind w:left="567"/>
        <w:jc w:val="both"/>
        <w:textAlignment w:val="baseline"/>
        <w:rPr>
          <w:rStyle w:val="eop"/>
          <w:rFonts w:eastAsia="Arial"/>
          <w:sz w:val="22"/>
          <w:szCs w:val="22"/>
        </w:rPr>
      </w:pPr>
      <w:r w:rsidRPr="00643B81">
        <w:rPr>
          <w:rStyle w:val="eop"/>
          <w:rFonts w:eastAsia="Arial"/>
          <w:sz w:val="22"/>
          <w:szCs w:val="22"/>
        </w:rPr>
        <w:t>A csoport kohéziójának növelése</w:t>
      </w:r>
    </w:p>
    <w:p w14:paraId="58961E2E" w14:textId="629B9858" w:rsidR="0047317B" w:rsidRPr="00643B81" w:rsidRDefault="0047317B" w:rsidP="005F0036">
      <w:pPr>
        <w:spacing w:line="276" w:lineRule="auto"/>
        <w:ind w:left="567"/>
        <w:rPr>
          <w:rFonts w:ascii="Times New Roman" w:hAnsi="Times New Roman" w:cs="Times New Roman"/>
        </w:rPr>
      </w:pPr>
      <w:r w:rsidRPr="00643B81">
        <w:rPr>
          <w:rFonts w:ascii="Times New Roman" w:hAnsi="Times New Roman" w:cs="Times New Roman"/>
        </w:rPr>
        <w:t>Szociális kompetenciát fejlesztő játékok</w:t>
      </w:r>
    </w:p>
    <w:p w14:paraId="302D04DA" w14:textId="77777777" w:rsidR="00B526CE" w:rsidRDefault="00B526CE" w:rsidP="005F0036">
      <w:pPr>
        <w:tabs>
          <w:tab w:val="left" w:pos="0"/>
        </w:tabs>
        <w:spacing w:line="276" w:lineRule="auto"/>
        <w:rPr>
          <w:rFonts w:ascii="Times New Roman" w:eastAsia="Times New Roman" w:hAnsi="Times New Roman" w:cs="Times New Roman"/>
          <w:b/>
        </w:rPr>
      </w:pPr>
    </w:p>
    <w:p w14:paraId="25ECAB38" w14:textId="67CF2B9B" w:rsidR="0047317B" w:rsidRPr="00121F52" w:rsidRDefault="0047317B" w:rsidP="005F0036">
      <w:pPr>
        <w:tabs>
          <w:tab w:val="left" w:pos="0"/>
        </w:tabs>
        <w:spacing w:line="276" w:lineRule="auto"/>
        <w:rPr>
          <w:rFonts w:ascii="Times New Roman" w:eastAsia="Times New Roman" w:hAnsi="Times New Roman" w:cs="Times New Roman"/>
          <w:b/>
        </w:rPr>
      </w:pPr>
      <w:r w:rsidRPr="00121F52">
        <w:rPr>
          <w:rFonts w:ascii="Times New Roman" w:eastAsia="Times New Roman" w:hAnsi="Times New Roman" w:cs="Times New Roman"/>
          <w:b/>
        </w:rPr>
        <w:lastRenderedPageBreak/>
        <w:t xml:space="preserve">A nevelés színterei </w:t>
      </w:r>
      <w:r w:rsidRPr="00121F52">
        <w:rPr>
          <w:rFonts w:ascii="Times New Roman" w:eastAsia="Times New Roman" w:hAnsi="Times New Roman" w:cs="Times New Roman"/>
          <w:b/>
        </w:rPr>
        <w:tab/>
      </w:r>
      <w:r w:rsidRPr="00121F52">
        <w:rPr>
          <w:rFonts w:ascii="Times New Roman" w:eastAsia="Times New Roman" w:hAnsi="Times New Roman" w:cs="Times New Roman"/>
          <w:b/>
        </w:rPr>
        <w:tab/>
      </w:r>
      <w:r w:rsidRPr="00121F52">
        <w:rPr>
          <w:rFonts w:ascii="Times New Roman" w:eastAsia="Times New Roman" w:hAnsi="Times New Roman" w:cs="Times New Roman"/>
          <w:b/>
        </w:rPr>
        <w:tab/>
      </w:r>
      <w:r w:rsidRPr="00121F52">
        <w:rPr>
          <w:rFonts w:ascii="Times New Roman" w:eastAsia="Times New Roman" w:hAnsi="Times New Roman" w:cs="Times New Roman"/>
          <w:b/>
        </w:rPr>
        <w:tab/>
      </w:r>
      <w:r w:rsidRPr="00121F52">
        <w:rPr>
          <w:rFonts w:ascii="Times New Roman" w:eastAsia="Times New Roman" w:hAnsi="Times New Roman" w:cs="Times New Roman"/>
          <w:b/>
        </w:rPr>
        <w:tab/>
      </w:r>
      <w:r w:rsidR="00E7690E" w:rsidRPr="00121F52">
        <w:rPr>
          <w:rFonts w:ascii="Times New Roman" w:eastAsia="Times New Roman" w:hAnsi="Times New Roman" w:cs="Times New Roman"/>
          <w:b/>
        </w:rPr>
        <w:tab/>
      </w:r>
      <w:r w:rsidR="00E7690E" w:rsidRPr="00121F52">
        <w:rPr>
          <w:rFonts w:ascii="Times New Roman" w:eastAsia="Times New Roman" w:hAnsi="Times New Roman" w:cs="Times New Roman"/>
          <w:b/>
        </w:rPr>
        <w:tab/>
      </w:r>
      <w:r w:rsidR="00121F52">
        <w:rPr>
          <w:rFonts w:ascii="Times New Roman" w:eastAsia="Times New Roman" w:hAnsi="Times New Roman" w:cs="Times New Roman"/>
          <w:b/>
        </w:rPr>
        <w:tab/>
      </w:r>
      <w:r w:rsidRPr="00121F52">
        <w:rPr>
          <w:rFonts w:ascii="Times New Roman" w:eastAsia="Times New Roman" w:hAnsi="Times New Roman" w:cs="Times New Roman"/>
          <w:b/>
        </w:rPr>
        <w:tab/>
        <w:t>36/</w:t>
      </w:r>
      <w:r w:rsidR="00DF5427">
        <w:rPr>
          <w:rFonts w:ascii="Times New Roman" w:eastAsia="Times New Roman" w:hAnsi="Times New Roman" w:cs="Times New Roman"/>
          <w:b/>
        </w:rPr>
        <w:t>36</w:t>
      </w:r>
      <w:r w:rsidRPr="00121F52">
        <w:rPr>
          <w:rFonts w:ascii="Times New Roman" w:eastAsia="Times New Roman" w:hAnsi="Times New Roman" w:cs="Times New Roman"/>
          <w:b/>
        </w:rPr>
        <w:t xml:space="preserve"> óra</w:t>
      </w:r>
    </w:p>
    <w:p w14:paraId="3FB8207B"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bookmarkStart w:id="82" w:name="_Hlk40959389"/>
      <w:r w:rsidRPr="004235BF">
        <w:rPr>
          <w:rStyle w:val="eop"/>
          <w:rFonts w:ascii="Times New Roman" w:hAnsi="Times New Roman" w:cs="Times New Roman"/>
          <w:lang w:eastAsia="hu-HU"/>
        </w:rPr>
        <w:t>A szocializáció fogalma, színterei</w:t>
      </w:r>
    </w:p>
    <w:p w14:paraId="15C2E095"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Szociális tanulás fogalma, folyamata</w:t>
      </w:r>
    </w:p>
    <w:p w14:paraId="702E7C0F"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Elsődleges, másodlagos szocializáció</w:t>
      </w:r>
    </w:p>
    <w:p w14:paraId="425A33AD"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A szocializáció és a nevelés kapcsolatrendszere</w:t>
      </w:r>
    </w:p>
    <w:p w14:paraId="197D40CD"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A család, a családi nevelés</w:t>
      </w:r>
    </w:p>
    <w:p w14:paraId="752BC0DA"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A család, a család szerkezete, funkciója, típusait</w:t>
      </w:r>
    </w:p>
    <w:p w14:paraId="2A9256DE"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Az anya-gyermek kapcsolat jellemzői, a szülői nevelői attitűdök típusai, hatása a gyermek személyiségére</w:t>
      </w:r>
    </w:p>
    <w:p w14:paraId="4B1B5D3D"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 xml:space="preserve">A családi szocializáció, nevelés zavarai, diszfunkciói, a szocializációt károsító té-nyezők, azok következményei </w:t>
      </w:r>
    </w:p>
    <w:p w14:paraId="73D4B7C9"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Az óvoda szocializációban betöltött szerepe</w:t>
      </w:r>
    </w:p>
    <w:p w14:paraId="429B96ED"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Az óvoda működését meghatározó fontosabb dokumentumok</w:t>
      </w:r>
    </w:p>
    <w:p w14:paraId="65F9D424"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Az óvoda működését meghatározó belső szabályozó dokumentumok</w:t>
      </w:r>
    </w:p>
    <w:p w14:paraId="3C4C654F"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ab/>
        <w:t>Pedagógiai program</w:t>
      </w:r>
    </w:p>
    <w:p w14:paraId="59D767AE"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ab/>
        <w:t>Szervezeti és működési szabályzat</w:t>
      </w:r>
    </w:p>
    <w:p w14:paraId="37B17233"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ab/>
        <w:t>Házirend</w:t>
      </w:r>
    </w:p>
    <w:p w14:paraId="2D76EF43"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ab/>
        <w:t>Éves munkaterv és beszámolók</w:t>
      </w:r>
    </w:p>
    <w:p w14:paraId="46C5A3EC" w14:textId="77777777" w:rsidR="004235BF" w:rsidRPr="004235BF" w:rsidRDefault="004235BF" w:rsidP="005F0036">
      <w:pPr>
        <w:tabs>
          <w:tab w:val="left" w:pos="1418"/>
          <w:tab w:val="right" w:pos="9072"/>
        </w:tabs>
        <w:spacing w:line="276" w:lineRule="auto"/>
        <w:ind w:left="567"/>
        <w:jc w:val="both"/>
        <w:rPr>
          <w:rStyle w:val="eop"/>
          <w:rFonts w:ascii="Times New Roman" w:hAnsi="Times New Roman" w:cs="Times New Roman"/>
          <w:lang w:eastAsia="hu-HU"/>
        </w:rPr>
      </w:pPr>
      <w:r w:rsidRPr="004235BF">
        <w:rPr>
          <w:rStyle w:val="eop"/>
          <w:rFonts w:ascii="Times New Roman" w:hAnsi="Times New Roman" w:cs="Times New Roman"/>
          <w:lang w:eastAsia="hu-HU"/>
        </w:rPr>
        <w:t>A család és az intézmény közötti kapcsolattartás, az együttműködés formái</w:t>
      </w:r>
    </w:p>
    <w:bookmarkEnd w:id="82"/>
    <w:p w14:paraId="727C9783" w14:textId="77777777" w:rsidR="00B526CE" w:rsidRDefault="00B526CE" w:rsidP="005F0036">
      <w:pPr>
        <w:spacing w:line="276" w:lineRule="auto"/>
        <w:rPr>
          <w:rFonts w:ascii="Times New Roman" w:eastAsia="Times New Roman" w:hAnsi="Times New Roman" w:cs="Times New Roman"/>
          <w:b/>
        </w:rPr>
      </w:pPr>
    </w:p>
    <w:p w14:paraId="5B33AF41" w14:textId="3F8F2B4A" w:rsidR="0047317B" w:rsidRPr="00121F52" w:rsidRDefault="0047317B" w:rsidP="005F0036">
      <w:pPr>
        <w:spacing w:line="276" w:lineRule="auto"/>
        <w:rPr>
          <w:rFonts w:ascii="Times New Roman" w:eastAsia="Times New Roman" w:hAnsi="Times New Roman" w:cs="Times New Roman"/>
          <w:b/>
        </w:rPr>
      </w:pPr>
      <w:r w:rsidRPr="00121F52">
        <w:rPr>
          <w:rFonts w:ascii="Times New Roman" w:eastAsia="Times New Roman" w:hAnsi="Times New Roman" w:cs="Times New Roman"/>
          <w:b/>
        </w:rPr>
        <w:t xml:space="preserve">A nevelés módszerei </w:t>
      </w:r>
      <w:r w:rsidRPr="00121F52">
        <w:rPr>
          <w:rFonts w:ascii="Times New Roman" w:eastAsia="Times New Roman" w:hAnsi="Times New Roman" w:cs="Times New Roman"/>
          <w:b/>
        </w:rPr>
        <w:tab/>
      </w:r>
      <w:r w:rsidRPr="00121F52">
        <w:rPr>
          <w:rFonts w:ascii="Times New Roman" w:eastAsia="Times New Roman" w:hAnsi="Times New Roman" w:cs="Times New Roman"/>
          <w:b/>
        </w:rPr>
        <w:tab/>
      </w:r>
      <w:r w:rsidRPr="00121F52">
        <w:rPr>
          <w:rFonts w:ascii="Times New Roman" w:eastAsia="Times New Roman" w:hAnsi="Times New Roman" w:cs="Times New Roman"/>
          <w:b/>
        </w:rPr>
        <w:tab/>
      </w:r>
      <w:r w:rsidRPr="00121F52">
        <w:rPr>
          <w:rFonts w:ascii="Times New Roman" w:eastAsia="Times New Roman" w:hAnsi="Times New Roman" w:cs="Times New Roman"/>
          <w:b/>
        </w:rPr>
        <w:tab/>
      </w:r>
      <w:r w:rsidRPr="00121F52">
        <w:rPr>
          <w:rFonts w:ascii="Times New Roman" w:eastAsia="Times New Roman" w:hAnsi="Times New Roman" w:cs="Times New Roman"/>
          <w:b/>
        </w:rPr>
        <w:tab/>
      </w:r>
      <w:r w:rsidR="00E7690E" w:rsidRPr="00121F52">
        <w:rPr>
          <w:rFonts w:ascii="Times New Roman" w:eastAsia="Times New Roman" w:hAnsi="Times New Roman" w:cs="Times New Roman"/>
          <w:b/>
        </w:rPr>
        <w:tab/>
      </w:r>
      <w:r w:rsidR="00E7690E" w:rsidRPr="00121F52">
        <w:rPr>
          <w:rFonts w:ascii="Times New Roman" w:eastAsia="Times New Roman" w:hAnsi="Times New Roman" w:cs="Times New Roman"/>
          <w:b/>
        </w:rPr>
        <w:tab/>
      </w:r>
      <w:r w:rsidR="00121F52">
        <w:rPr>
          <w:rFonts w:ascii="Times New Roman" w:eastAsia="Times New Roman" w:hAnsi="Times New Roman" w:cs="Times New Roman"/>
          <w:b/>
        </w:rPr>
        <w:tab/>
      </w:r>
      <w:r w:rsidRPr="00121F52">
        <w:rPr>
          <w:rFonts w:ascii="Times New Roman" w:eastAsia="Times New Roman" w:hAnsi="Times New Roman" w:cs="Times New Roman"/>
          <w:b/>
        </w:rPr>
        <w:tab/>
        <w:t>18/18 óra</w:t>
      </w:r>
    </w:p>
    <w:p w14:paraId="7CC60F3D" w14:textId="77777777" w:rsidR="004235BF" w:rsidRPr="004235BF" w:rsidRDefault="004235BF" w:rsidP="005F0036">
      <w:pPr>
        <w:tabs>
          <w:tab w:val="left" w:pos="1418"/>
          <w:tab w:val="right" w:pos="9072"/>
        </w:tabs>
        <w:spacing w:line="276" w:lineRule="auto"/>
        <w:ind w:left="567"/>
        <w:jc w:val="both"/>
        <w:rPr>
          <w:rFonts w:ascii="Times New Roman" w:eastAsia="Times New Roman" w:hAnsi="Times New Roman" w:cs="Times New Roman"/>
        </w:rPr>
      </w:pPr>
      <w:r w:rsidRPr="004235BF">
        <w:rPr>
          <w:rFonts w:ascii="Times New Roman" w:eastAsia="Times New Roman" w:hAnsi="Times New Roman" w:cs="Times New Roman"/>
        </w:rPr>
        <w:t>A nevelési módszer fogalma, típusai</w:t>
      </w:r>
    </w:p>
    <w:p w14:paraId="55439078" w14:textId="77777777" w:rsidR="004235BF" w:rsidRPr="004235BF" w:rsidRDefault="004235BF" w:rsidP="005F0036">
      <w:pPr>
        <w:tabs>
          <w:tab w:val="left" w:pos="1418"/>
          <w:tab w:val="right" w:pos="9072"/>
        </w:tabs>
        <w:spacing w:line="276" w:lineRule="auto"/>
        <w:ind w:left="567"/>
        <w:jc w:val="both"/>
        <w:rPr>
          <w:rFonts w:ascii="Times New Roman" w:eastAsia="Times New Roman" w:hAnsi="Times New Roman" w:cs="Times New Roman"/>
        </w:rPr>
      </w:pPr>
      <w:r w:rsidRPr="004235BF">
        <w:rPr>
          <w:rFonts w:ascii="Times New Roman" w:eastAsia="Times New Roman" w:hAnsi="Times New Roman" w:cs="Times New Roman"/>
        </w:rPr>
        <w:t>A nevelési módszer kiválasztásának szempontjai</w:t>
      </w:r>
    </w:p>
    <w:p w14:paraId="1C0A286F" w14:textId="77777777" w:rsidR="004235BF" w:rsidRPr="004235BF" w:rsidRDefault="004235BF" w:rsidP="005F0036">
      <w:pPr>
        <w:tabs>
          <w:tab w:val="left" w:pos="1418"/>
          <w:tab w:val="right" w:pos="9072"/>
        </w:tabs>
        <w:spacing w:line="276" w:lineRule="auto"/>
        <w:ind w:left="567"/>
        <w:jc w:val="both"/>
        <w:rPr>
          <w:rFonts w:ascii="Times New Roman" w:eastAsia="Times New Roman" w:hAnsi="Times New Roman" w:cs="Times New Roman"/>
        </w:rPr>
      </w:pPr>
      <w:r w:rsidRPr="004235BF">
        <w:rPr>
          <w:rFonts w:ascii="Times New Roman" w:eastAsia="Times New Roman" w:hAnsi="Times New Roman" w:cs="Times New Roman"/>
        </w:rPr>
        <w:t>Az egyes módszerek szerepe a nevelés folyamatában</w:t>
      </w:r>
    </w:p>
    <w:p w14:paraId="4CBDDFD3" w14:textId="77777777" w:rsidR="004235BF" w:rsidRPr="004235BF" w:rsidRDefault="004235BF" w:rsidP="005F0036">
      <w:pPr>
        <w:tabs>
          <w:tab w:val="left" w:pos="1418"/>
          <w:tab w:val="right" w:pos="9072"/>
        </w:tabs>
        <w:spacing w:line="276" w:lineRule="auto"/>
        <w:ind w:left="567"/>
        <w:jc w:val="both"/>
        <w:rPr>
          <w:rFonts w:ascii="Times New Roman" w:eastAsia="Times New Roman" w:hAnsi="Times New Roman" w:cs="Times New Roman"/>
        </w:rPr>
      </w:pPr>
      <w:r w:rsidRPr="004235BF">
        <w:rPr>
          <w:rFonts w:ascii="Times New Roman" w:eastAsia="Times New Roman" w:hAnsi="Times New Roman" w:cs="Times New Roman"/>
        </w:rPr>
        <w:tab/>
        <w:t>Közvetlen és közvetett nevelő hatások és nevelési módszerek</w:t>
      </w:r>
    </w:p>
    <w:p w14:paraId="2B406FA7" w14:textId="77777777" w:rsidR="004235BF" w:rsidRPr="004235BF" w:rsidRDefault="004235BF" w:rsidP="005F0036">
      <w:pPr>
        <w:tabs>
          <w:tab w:val="left" w:pos="1418"/>
          <w:tab w:val="right" w:pos="9072"/>
        </w:tabs>
        <w:spacing w:line="276" w:lineRule="auto"/>
        <w:ind w:left="567"/>
        <w:jc w:val="both"/>
        <w:rPr>
          <w:rFonts w:ascii="Times New Roman" w:eastAsia="Times New Roman" w:hAnsi="Times New Roman" w:cs="Times New Roman"/>
        </w:rPr>
      </w:pPr>
      <w:r w:rsidRPr="004235BF">
        <w:rPr>
          <w:rFonts w:ascii="Times New Roman" w:eastAsia="Times New Roman" w:hAnsi="Times New Roman" w:cs="Times New Roman"/>
        </w:rPr>
        <w:tab/>
        <w:t>Jutalmazás és büntetés szerepe a nevelési folyamatban</w:t>
      </w:r>
    </w:p>
    <w:p w14:paraId="620836E1" w14:textId="77777777" w:rsidR="004235BF" w:rsidRPr="004235BF" w:rsidRDefault="004235BF" w:rsidP="005F0036">
      <w:pPr>
        <w:tabs>
          <w:tab w:val="left" w:pos="1418"/>
          <w:tab w:val="right" w:pos="9072"/>
        </w:tabs>
        <w:spacing w:line="276" w:lineRule="auto"/>
        <w:ind w:left="567"/>
        <w:jc w:val="both"/>
        <w:rPr>
          <w:rFonts w:ascii="Times New Roman" w:eastAsia="Times New Roman" w:hAnsi="Times New Roman" w:cs="Times New Roman"/>
        </w:rPr>
      </w:pPr>
      <w:r w:rsidRPr="004235BF">
        <w:rPr>
          <w:rFonts w:ascii="Times New Roman" w:eastAsia="Times New Roman" w:hAnsi="Times New Roman" w:cs="Times New Roman"/>
        </w:rPr>
        <w:tab/>
        <w:t>Segítő, támogató nevelési módszerek</w:t>
      </w:r>
    </w:p>
    <w:p w14:paraId="702E2E13" w14:textId="77777777" w:rsidR="004235BF" w:rsidRPr="004235BF" w:rsidRDefault="004235BF" w:rsidP="005F0036">
      <w:pPr>
        <w:tabs>
          <w:tab w:val="left" w:pos="1418"/>
          <w:tab w:val="right" w:pos="9072"/>
        </w:tabs>
        <w:spacing w:line="276" w:lineRule="auto"/>
        <w:ind w:left="567"/>
        <w:jc w:val="both"/>
        <w:rPr>
          <w:rFonts w:ascii="Times New Roman" w:eastAsia="Times New Roman" w:hAnsi="Times New Roman" w:cs="Times New Roman"/>
        </w:rPr>
      </w:pPr>
      <w:r w:rsidRPr="004235BF">
        <w:rPr>
          <w:rFonts w:ascii="Times New Roman" w:eastAsia="Times New Roman" w:hAnsi="Times New Roman" w:cs="Times New Roman"/>
        </w:rPr>
        <w:t>Új módszerek alkalmazása az óvodai nevelésben</w:t>
      </w:r>
    </w:p>
    <w:p w14:paraId="36AA9506" w14:textId="775639EC" w:rsidR="004235BF" w:rsidRPr="004235BF" w:rsidRDefault="004235BF" w:rsidP="005F0036">
      <w:pPr>
        <w:tabs>
          <w:tab w:val="left" w:pos="1418"/>
          <w:tab w:val="right" w:pos="9072"/>
        </w:tabs>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Élménypedagógia</w:t>
      </w:r>
    </w:p>
    <w:p w14:paraId="4923E66A" w14:textId="3A7D89A4" w:rsidR="004235BF" w:rsidRPr="004235BF" w:rsidRDefault="004235BF" w:rsidP="005F0036">
      <w:pPr>
        <w:tabs>
          <w:tab w:val="left" w:pos="1418"/>
          <w:tab w:val="right" w:pos="9072"/>
        </w:tabs>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Konstruktív pedagógia</w:t>
      </w:r>
    </w:p>
    <w:p w14:paraId="014B452E" w14:textId="4CF377E3" w:rsidR="004235BF" w:rsidRPr="004235BF" w:rsidRDefault="004235BF" w:rsidP="005F0036">
      <w:pPr>
        <w:tabs>
          <w:tab w:val="left" w:pos="1418"/>
          <w:tab w:val="right" w:pos="9072"/>
        </w:tabs>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Projektpedagógia</w:t>
      </w:r>
    </w:p>
    <w:p w14:paraId="3FA9B2ED" w14:textId="52100622" w:rsidR="004235BF" w:rsidRPr="004235BF" w:rsidRDefault="004235BF" w:rsidP="005F0036">
      <w:pPr>
        <w:tabs>
          <w:tab w:val="left" w:pos="1418"/>
          <w:tab w:val="right" w:pos="9072"/>
        </w:tabs>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Kooperatív tanulás</w:t>
      </w:r>
    </w:p>
    <w:p w14:paraId="6C42174C" w14:textId="77777777" w:rsidR="004235BF" w:rsidRPr="004235BF" w:rsidRDefault="004235BF" w:rsidP="005F0036">
      <w:pPr>
        <w:tabs>
          <w:tab w:val="left" w:pos="1418"/>
          <w:tab w:val="right" w:pos="9072"/>
        </w:tabs>
        <w:spacing w:line="276" w:lineRule="auto"/>
        <w:ind w:left="567"/>
        <w:jc w:val="both"/>
        <w:rPr>
          <w:rFonts w:ascii="Times New Roman" w:eastAsia="Times New Roman" w:hAnsi="Times New Roman" w:cs="Times New Roman"/>
        </w:rPr>
      </w:pPr>
      <w:r w:rsidRPr="004235BF">
        <w:rPr>
          <w:rFonts w:ascii="Times New Roman" w:eastAsia="Times New Roman" w:hAnsi="Times New Roman" w:cs="Times New Roman"/>
        </w:rPr>
        <w:t>A nevelő mint modell</w:t>
      </w:r>
    </w:p>
    <w:p w14:paraId="55BFE800" w14:textId="3E84A4D0" w:rsidR="0047317B" w:rsidRPr="00643B81" w:rsidRDefault="004235BF" w:rsidP="005F0036">
      <w:pPr>
        <w:tabs>
          <w:tab w:val="left" w:pos="1418"/>
          <w:tab w:val="right" w:pos="9072"/>
        </w:tabs>
        <w:spacing w:line="276" w:lineRule="auto"/>
        <w:ind w:left="567"/>
        <w:jc w:val="both"/>
        <w:rPr>
          <w:rFonts w:ascii="Times New Roman" w:eastAsia="Times New Roman" w:hAnsi="Times New Roman" w:cs="Times New Roman"/>
        </w:rPr>
      </w:pPr>
      <w:r w:rsidRPr="004235BF">
        <w:rPr>
          <w:rFonts w:ascii="Times New Roman" w:eastAsia="Times New Roman" w:hAnsi="Times New Roman" w:cs="Times New Roman"/>
        </w:rPr>
        <w:t>Nevelési stílusok</w:t>
      </w:r>
    </w:p>
    <w:p w14:paraId="14681E19" w14:textId="77777777" w:rsidR="00B526CE" w:rsidRDefault="00B526CE" w:rsidP="005F0036">
      <w:pPr>
        <w:spacing w:line="276" w:lineRule="auto"/>
        <w:rPr>
          <w:rFonts w:ascii="Times New Roman" w:eastAsia="Times New Roman" w:hAnsi="Times New Roman" w:cs="Times New Roman"/>
          <w:b/>
        </w:rPr>
      </w:pPr>
    </w:p>
    <w:p w14:paraId="3E34388B" w14:textId="36AE7032" w:rsidR="0047317B" w:rsidRPr="00121F52" w:rsidRDefault="004235BF" w:rsidP="005F0036">
      <w:pPr>
        <w:spacing w:line="276" w:lineRule="auto"/>
        <w:rPr>
          <w:rFonts w:ascii="Times New Roman" w:eastAsia="Times New Roman" w:hAnsi="Times New Roman" w:cs="Times New Roman"/>
          <w:b/>
        </w:rPr>
      </w:pPr>
      <w:r w:rsidRPr="00121F52">
        <w:rPr>
          <w:rFonts w:ascii="Times New Roman" w:eastAsia="Times New Roman" w:hAnsi="Times New Roman" w:cs="Times New Roman"/>
          <w:b/>
        </w:rPr>
        <w:t xml:space="preserve">A gyermekek </w:t>
      </w:r>
      <w:r w:rsidR="0047317B" w:rsidRPr="00121F52">
        <w:rPr>
          <w:rFonts w:ascii="Times New Roman" w:eastAsia="Times New Roman" w:hAnsi="Times New Roman" w:cs="Times New Roman"/>
          <w:b/>
        </w:rPr>
        <w:t xml:space="preserve">fő tevékenységformái </w:t>
      </w:r>
      <w:r w:rsidR="0047317B" w:rsidRPr="00121F52">
        <w:rPr>
          <w:rFonts w:ascii="Times New Roman" w:hAnsi="Times New Roman" w:cs="Times New Roman"/>
          <w:b/>
        </w:rPr>
        <w:tab/>
      </w:r>
      <w:r w:rsidR="00E7690E" w:rsidRPr="00121F52">
        <w:rPr>
          <w:rFonts w:ascii="Times New Roman" w:hAnsi="Times New Roman" w:cs="Times New Roman"/>
          <w:b/>
        </w:rPr>
        <w:tab/>
      </w:r>
      <w:r w:rsidR="00E7690E" w:rsidRPr="00121F52">
        <w:rPr>
          <w:rFonts w:ascii="Times New Roman" w:hAnsi="Times New Roman" w:cs="Times New Roman"/>
          <w:b/>
        </w:rPr>
        <w:tab/>
      </w:r>
      <w:r w:rsidR="00121F52">
        <w:rPr>
          <w:rFonts w:ascii="Times New Roman" w:hAnsi="Times New Roman" w:cs="Times New Roman"/>
          <w:b/>
        </w:rPr>
        <w:tab/>
      </w:r>
      <w:r w:rsidR="00121F52">
        <w:rPr>
          <w:rFonts w:ascii="Times New Roman" w:hAnsi="Times New Roman" w:cs="Times New Roman"/>
          <w:b/>
        </w:rPr>
        <w:tab/>
      </w:r>
      <w:r w:rsidR="00121F52">
        <w:rPr>
          <w:rFonts w:ascii="Times New Roman" w:hAnsi="Times New Roman" w:cs="Times New Roman"/>
          <w:b/>
        </w:rPr>
        <w:tab/>
      </w:r>
      <w:r w:rsidR="00DF5427">
        <w:rPr>
          <w:rFonts w:ascii="Times New Roman" w:hAnsi="Times New Roman" w:cs="Times New Roman"/>
          <w:b/>
        </w:rPr>
        <w:tab/>
      </w:r>
      <w:r w:rsidR="0047317B" w:rsidRPr="00121F52">
        <w:rPr>
          <w:rFonts w:ascii="Times New Roman" w:eastAsia="Times New Roman" w:hAnsi="Times New Roman" w:cs="Times New Roman"/>
          <w:b/>
        </w:rPr>
        <w:t>18/18 óra</w:t>
      </w:r>
    </w:p>
    <w:p w14:paraId="6E6BF9B2" w14:textId="77777777" w:rsidR="004235BF" w:rsidRPr="004235BF" w:rsidRDefault="004235BF" w:rsidP="005F0036">
      <w:pPr>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A nevelés fő tevékenységformái: gondozás, szabadidős tevékenységek, játék, mun-ka jellegű tevékenység</w:t>
      </w:r>
    </w:p>
    <w:p w14:paraId="3F5725EA" w14:textId="77777777" w:rsidR="004235BF" w:rsidRPr="004235BF" w:rsidRDefault="004235BF" w:rsidP="005F0036">
      <w:pPr>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Gyermekfelfogások és a játék a nevelés történetében</w:t>
      </w:r>
    </w:p>
    <w:p w14:paraId="0D564C6A" w14:textId="77777777" w:rsidR="004235BF" w:rsidRPr="004235BF" w:rsidRDefault="004235BF" w:rsidP="005F0036">
      <w:pPr>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A kisgyermekkorú és az óvodáskorú gyermek fő tevékenységformái</w:t>
      </w:r>
    </w:p>
    <w:p w14:paraId="42BE4025" w14:textId="77777777" w:rsidR="004235BF" w:rsidRPr="004235BF" w:rsidRDefault="004235BF" w:rsidP="005F0036">
      <w:pPr>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A játék fogalma, fajtái, feltételei</w:t>
      </w:r>
    </w:p>
    <w:p w14:paraId="17AFA9C7" w14:textId="77777777" w:rsidR="004235BF" w:rsidRPr="004235BF" w:rsidRDefault="004235BF" w:rsidP="005F0036">
      <w:pPr>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A különböző életkorok jellemző játéktevékenységei</w:t>
      </w:r>
    </w:p>
    <w:p w14:paraId="49110511" w14:textId="77777777" w:rsidR="004235BF" w:rsidRPr="004235BF" w:rsidRDefault="004235BF" w:rsidP="005F0036">
      <w:pPr>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A játék szerepe a gyermek személyiségfejlődésében</w:t>
      </w:r>
    </w:p>
    <w:p w14:paraId="2CFC4BD9" w14:textId="77777777" w:rsidR="004235BF" w:rsidRPr="004235BF" w:rsidRDefault="004235BF" w:rsidP="005F0036">
      <w:pPr>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A munka jellegű tevékenység mint a személyiségfejlődés segítésének eszköze</w:t>
      </w:r>
    </w:p>
    <w:p w14:paraId="65F6822C" w14:textId="77777777" w:rsidR="004235BF" w:rsidRPr="004235BF" w:rsidRDefault="004235BF" w:rsidP="005F0036">
      <w:pPr>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Munka jellegű tevékenységek a nevelési-oktatási intézményekben</w:t>
      </w:r>
    </w:p>
    <w:p w14:paraId="3CECB09F" w14:textId="77777777" w:rsidR="004235BF" w:rsidRPr="004235BF" w:rsidRDefault="004235BF" w:rsidP="005F0036">
      <w:pPr>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A játék és a munka jellegű tevékenység kapcsolata</w:t>
      </w:r>
    </w:p>
    <w:p w14:paraId="3C5B9A50" w14:textId="29005F0E" w:rsidR="00E7690E" w:rsidRDefault="004235BF" w:rsidP="005F0036">
      <w:pPr>
        <w:spacing w:line="276" w:lineRule="auto"/>
        <w:ind w:left="567"/>
        <w:rPr>
          <w:rFonts w:ascii="Times New Roman" w:eastAsia="Times New Roman" w:hAnsi="Times New Roman" w:cs="Times New Roman"/>
        </w:rPr>
      </w:pPr>
      <w:r w:rsidRPr="004235BF">
        <w:rPr>
          <w:rFonts w:ascii="Times New Roman" w:eastAsia="Times New Roman" w:hAnsi="Times New Roman" w:cs="Times New Roman"/>
        </w:rPr>
        <w:t>A gyermekek megismerése a tevékenységek során</w:t>
      </w:r>
    </w:p>
    <w:p w14:paraId="7DB121DD" w14:textId="77777777" w:rsidR="00B526CE" w:rsidRDefault="00B526CE" w:rsidP="005F0036">
      <w:pPr>
        <w:spacing w:line="276" w:lineRule="auto"/>
        <w:rPr>
          <w:rFonts w:ascii="Times New Roman" w:eastAsia="Times New Roman" w:hAnsi="Times New Roman" w:cs="Times New Roman"/>
          <w:b/>
          <w:sz w:val="24"/>
          <w:szCs w:val="24"/>
        </w:rPr>
      </w:pPr>
    </w:p>
    <w:p w14:paraId="72AC8AEE" w14:textId="2C5A09E3" w:rsidR="004235BF" w:rsidRPr="00054482" w:rsidRDefault="004235BF" w:rsidP="005F0036">
      <w:pPr>
        <w:spacing w:line="276" w:lineRule="auto"/>
        <w:rPr>
          <w:rFonts w:ascii="Times New Roman" w:eastAsia="Times New Roman" w:hAnsi="Times New Roman" w:cs="Times New Roman"/>
          <w:b/>
        </w:rPr>
      </w:pPr>
      <w:r w:rsidRPr="00054482">
        <w:rPr>
          <w:rFonts w:ascii="Times New Roman" w:eastAsia="Times New Roman" w:hAnsi="Times New Roman" w:cs="Times New Roman"/>
          <w:b/>
        </w:rPr>
        <w:lastRenderedPageBreak/>
        <w:t xml:space="preserve">Inter- és multikulturális nevelés az óvodában </w:t>
      </w:r>
      <w:r w:rsidRPr="00054482">
        <w:rPr>
          <w:rFonts w:ascii="Times New Roman" w:eastAsia="Times New Roman" w:hAnsi="Times New Roman" w:cs="Times New Roman"/>
          <w:b/>
        </w:rPr>
        <w:tab/>
      </w:r>
      <w:r w:rsidR="00121F52" w:rsidRPr="00054482">
        <w:rPr>
          <w:rFonts w:ascii="Times New Roman" w:eastAsia="Times New Roman" w:hAnsi="Times New Roman" w:cs="Times New Roman"/>
          <w:b/>
        </w:rPr>
        <w:tab/>
      </w:r>
      <w:r w:rsidR="00121F52" w:rsidRPr="00054482">
        <w:rPr>
          <w:rFonts w:ascii="Times New Roman" w:eastAsia="Times New Roman" w:hAnsi="Times New Roman" w:cs="Times New Roman"/>
          <w:b/>
        </w:rPr>
        <w:tab/>
      </w:r>
      <w:r w:rsidR="00DF5427">
        <w:rPr>
          <w:rFonts w:ascii="Times New Roman" w:eastAsia="Times New Roman" w:hAnsi="Times New Roman" w:cs="Times New Roman"/>
          <w:b/>
        </w:rPr>
        <w:tab/>
      </w:r>
      <w:r w:rsidR="00DF5427">
        <w:rPr>
          <w:rFonts w:ascii="Times New Roman" w:eastAsia="Times New Roman" w:hAnsi="Times New Roman" w:cs="Times New Roman"/>
          <w:b/>
        </w:rPr>
        <w:tab/>
      </w:r>
      <w:r w:rsidRPr="00054482">
        <w:rPr>
          <w:rFonts w:ascii="Times New Roman" w:eastAsia="Times New Roman" w:hAnsi="Times New Roman" w:cs="Times New Roman"/>
          <w:b/>
        </w:rPr>
        <w:tab/>
        <w:t>18/18 óra</w:t>
      </w:r>
    </w:p>
    <w:p w14:paraId="605AC8D7" w14:textId="77777777" w:rsidR="004235BF" w:rsidRPr="00E03595" w:rsidRDefault="004235BF" w:rsidP="005F0036">
      <w:pPr>
        <w:tabs>
          <w:tab w:val="left" w:pos="1701"/>
          <w:tab w:val="right" w:pos="9072"/>
        </w:tabs>
        <w:spacing w:line="276" w:lineRule="auto"/>
        <w:ind w:left="567"/>
        <w:rPr>
          <w:rFonts w:ascii="Times New Roman" w:hAnsi="Times New Roman" w:cs="Times New Roman"/>
          <w:sz w:val="24"/>
          <w:szCs w:val="24"/>
        </w:rPr>
      </w:pPr>
      <w:r w:rsidRPr="00E03595">
        <w:rPr>
          <w:rFonts w:ascii="Times New Roman" w:hAnsi="Times New Roman" w:cs="Times New Roman"/>
          <w:sz w:val="24"/>
          <w:szCs w:val="24"/>
        </w:rPr>
        <w:t>Érzékenyítés és szemléletformálás, toleranciafejlesztő gyakorlatok</w:t>
      </w:r>
    </w:p>
    <w:p w14:paraId="15D7CE07" w14:textId="77777777" w:rsidR="004235BF" w:rsidRPr="00E03595" w:rsidRDefault="004235BF" w:rsidP="005F0036">
      <w:pPr>
        <w:tabs>
          <w:tab w:val="left" w:pos="1701"/>
          <w:tab w:val="right" w:pos="9072"/>
        </w:tabs>
        <w:spacing w:line="276" w:lineRule="auto"/>
        <w:ind w:left="567"/>
        <w:jc w:val="both"/>
        <w:rPr>
          <w:rFonts w:ascii="Times New Roman" w:hAnsi="Times New Roman" w:cs="Times New Roman"/>
          <w:sz w:val="24"/>
          <w:szCs w:val="24"/>
        </w:rPr>
      </w:pPr>
      <w:r w:rsidRPr="00E03595">
        <w:rPr>
          <w:rFonts w:ascii="Times New Roman" w:hAnsi="Times New Roman" w:cs="Times New Roman"/>
          <w:sz w:val="24"/>
          <w:szCs w:val="24"/>
        </w:rPr>
        <w:t>Sztereotípiák más népekkel, nemzetekkel szemben</w:t>
      </w:r>
    </w:p>
    <w:p w14:paraId="1307A7EE" w14:textId="77777777" w:rsidR="004235BF" w:rsidRPr="0058337D" w:rsidRDefault="004235BF" w:rsidP="005F0036">
      <w:pPr>
        <w:tabs>
          <w:tab w:val="left" w:pos="1701"/>
          <w:tab w:val="right" w:pos="9072"/>
        </w:tabs>
        <w:spacing w:line="276" w:lineRule="auto"/>
        <w:ind w:left="567"/>
        <w:jc w:val="both"/>
        <w:rPr>
          <w:rFonts w:ascii="Times New Roman" w:hAnsi="Times New Roman" w:cs="Times New Roman"/>
          <w:sz w:val="24"/>
          <w:szCs w:val="24"/>
        </w:rPr>
      </w:pPr>
      <w:r w:rsidRPr="0058337D">
        <w:rPr>
          <w:rFonts w:ascii="Times New Roman" w:hAnsi="Times New Roman" w:cs="Times New Roman"/>
          <w:sz w:val="24"/>
          <w:szCs w:val="24"/>
        </w:rPr>
        <w:t>Mesevilág, hiedelmek, hagyományok különböző kultúrákban</w:t>
      </w:r>
    </w:p>
    <w:p w14:paraId="27C21095" w14:textId="77777777" w:rsidR="004235BF" w:rsidRPr="0058337D" w:rsidRDefault="004235BF" w:rsidP="005F0036">
      <w:pPr>
        <w:tabs>
          <w:tab w:val="left" w:pos="1701"/>
          <w:tab w:val="right" w:pos="9072"/>
        </w:tabs>
        <w:spacing w:line="276" w:lineRule="auto"/>
        <w:ind w:left="567"/>
        <w:jc w:val="both"/>
        <w:rPr>
          <w:rFonts w:ascii="Times New Roman" w:hAnsi="Times New Roman" w:cs="Times New Roman"/>
          <w:sz w:val="24"/>
          <w:szCs w:val="24"/>
        </w:rPr>
      </w:pPr>
      <w:r w:rsidRPr="0058337D">
        <w:rPr>
          <w:rFonts w:ascii="Times New Roman" w:hAnsi="Times New Roman" w:cs="Times New Roman"/>
          <w:sz w:val="24"/>
          <w:szCs w:val="24"/>
        </w:rPr>
        <w:t xml:space="preserve">Az inter- és multikulturális társadalmak kialakulásának történelmi háttere, globalizációs tendenciák </w:t>
      </w:r>
    </w:p>
    <w:p w14:paraId="5B02E3AB" w14:textId="77777777" w:rsidR="004235BF" w:rsidRPr="0058337D" w:rsidRDefault="004235BF" w:rsidP="005F0036">
      <w:pPr>
        <w:tabs>
          <w:tab w:val="left" w:pos="1701"/>
          <w:tab w:val="right" w:pos="9072"/>
        </w:tabs>
        <w:spacing w:line="276" w:lineRule="auto"/>
        <w:ind w:left="567"/>
        <w:jc w:val="both"/>
        <w:rPr>
          <w:rFonts w:ascii="Times New Roman" w:hAnsi="Times New Roman" w:cs="Times New Roman"/>
          <w:sz w:val="24"/>
          <w:szCs w:val="24"/>
        </w:rPr>
      </w:pPr>
      <w:r w:rsidRPr="0058337D">
        <w:rPr>
          <w:rFonts w:ascii="Times New Roman" w:hAnsi="Times New Roman" w:cs="Times New Roman"/>
          <w:sz w:val="24"/>
          <w:szCs w:val="24"/>
        </w:rPr>
        <w:t>Kulturális sokszínűség a nevelésben (nyelvi különbségek, kultúra, szokás- és szabályrendszer)</w:t>
      </w:r>
    </w:p>
    <w:p w14:paraId="18E4F229" w14:textId="77777777" w:rsidR="004235BF" w:rsidRPr="0058337D" w:rsidRDefault="004235BF" w:rsidP="005F0036">
      <w:pPr>
        <w:tabs>
          <w:tab w:val="left" w:pos="1701"/>
          <w:tab w:val="right" w:pos="9072"/>
        </w:tabs>
        <w:spacing w:line="276" w:lineRule="auto"/>
        <w:ind w:left="567"/>
        <w:jc w:val="both"/>
        <w:rPr>
          <w:rFonts w:ascii="Times New Roman" w:hAnsi="Times New Roman" w:cs="Times New Roman"/>
          <w:sz w:val="24"/>
          <w:szCs w:val="24"/>
        </w:rPr>
      </w:pPr>
      <w:r w:rsidRPr="0058337D">
        <w:rPr>
          <w:rFonts w:ascii="Times New Roman" w:hAnsi="Times New Roman" w:cs="Times New Roman"/>
          <w:sz w:val="24"/>
          <w:szCs w:val="24"/>
        </w:rPr>
        <w:t>Esélyegyenlőség, a hátrányos megkülönböztetés tilalma</w:t>
      </w:r>
    </w:p>
    <w:p w14:paraId="222ADCF9" w14:textId="77777777" w:rsidR="004235BF" w:rsidRPr="0058337D" w:rsidRDefault="004235BF" w:rsidP="005F0036">
      <w:pPr>
        <w:tabs>
          <w:tab w:val="left" w:pos="1701"/>
          <w:tab w:val="right" w:pos="9072"/>
        </w:tabs>
        <w:spacing w:line="276" w:lineRule="auto"/>
        <w:ind w:left="567"/>
        <w:jc w:val="both"/>
        <w:rPr>
          <w:rFonts w:ascii="Times New Roman" w:hAnsi="Times New Roman" w:cs="Times New Roman"/>
          <w:sz w:val="24"/>
          <w:szCs w:val="24"/>
        </w:rPr>
      </w:pPr>
      <w:r w:rsidRPr="0058337D">
        <w:rPr>
          <w:rFonts w:ascii="Times New Roman" w:hAnsi="Times New Roman" w:cs="Times New Roman"/>
          <w:sz w:val="24"/>
          <w:szCs w:val="24"/>
        </w:rPr>
        <w:t>A multikulturális nevelés előnyei, lehetőségei az óvodában</w:t>
      </w:r>
    </w:p>
    <w:p w14:paraId="4861981C" w14:textId="77777777" w:rsidR="0047317B" w:rsidRPr="00643B81" w:rsidRDefault="0047317B" w:rsidP="0047317B">
      <w:pPr>
        <w:spacing w:line="276" w:lineRule="auto"/>
        <w:jc w:val="both"/>
        <w:rPr>
          <w:rFonts w:ascii="Times New Roman" w:eastAsia="Times New Roman" w:hAnsi="Times New Roman" w:cs="Times New Roman"/>
        </w:rPr>
      </w:pPr>
    </w:p>
    <w:p w14:paraId="63154A01" w14:textId="050E80DC" w:rsidR="0047317B" w:rsidRPr="00000DB2" w:rsidRDefault="0047317B" w:rsidP="00000DB2">
      <w:pPr>
        <w:rPr>
          <w:rFonts w:cs="Times New Roman"/>
        </w:rPr>
      </w:pPr>
      <w:bookmarkStart w:id="83" w:name="_Toc181785689"/>
      <w:r w:rsidRPr="00000DB2">
        <w:rPr>
          <w:rFonts w:ascii="Times New Roman" w:hAnsi="Times New Roman" w:cs="Times New Roman"/>
          <w:b/>
        </w:rPr>
        <w:t>A gyógypedagógia alapjai tantárgy</w:t>
      </w:r>
      <w:bookmarkEnd w:id="83"/>
      <w:r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t>85</w:t>
      </w:r>
      <w:r w:rsidRPr="00000DB2">
        <w:rPr>
          <w:rFonts w:ascii="Times New Roman" w:hAnsi="Times New Roman" w:cs="Times New Roman"/>
          <w:b/>
        </w:rPr>
        <w:t>/</w:t>
      </w:r>
      <w:r w:rsidR="00DF5427" w:rsidRPr="00000DB2">
        <w:rPr>
          <w:rFonts w:ascii="Times New Roman" w:hAnsi="Times New Roman" w:cs="Times New Roman"/>
          <w:b/>
        </w:rPr>
        <w:t>77</w:t>
      </w:r>
      <w:r w:rsidRPr="00000DB2">
        <w:rPr>
          <w:rFonts w:ascii="Times New Roman" w:hAnsi="Times New Roman" w:cs="Times New Roman"/>
          <w:b/>
        </w:rPr>
        <w:t xml:space="preserve"> óra</w:t>
      </w:r>
    </w:p>
    <w:p w14:paraId="42C4EE6A" w14:textId="58313A34" w:rsidR="0047317B" w:rsidRPr="00643B81" w:rsidRDefault="0047317B" w:rsidP="0047317B">
      <w:pPr>
        <w:spacing w:line="276" w:lineRule="auto"/>
        <w:textAlignment w:val="baseline"/>
        <w:rPr>
          <w:rFonts w:ascii="Times New Roman" w:eastAsia="Times New Roman" w:hAnsi="Times New Roman" w:cs="Times New Roman"/>
          <w:b/>
          <w:bCs/>
          <w:lang w:eastAsia="hu-HU"/>
        </w:rPr>
      </w:pPr>
    </w:p>
    <w:p w14:paraId="17FB417C" w14:textId="133B91A7" w:rsidR="0047317B" w:rsidRPr="00643B81" w:rsidRDefault="0047317B" w:rsidP="0047317B">
      <w:pPr>
        <w:spacing w:after="120" w:line="276" w:lineRule="auto"/>
        <w:textAlignment w:val="baseline"/>
        <w:rPr>
          <w:rFonts w:ascii="Times New Roman" w:eastAsia="Times New Roman" w:hAnsi="Times New Roman" w:cs="Times New Roman"/>
          <w:b/>
          <w:bCs/>
          <w:lang w:eastAsia="hu-HU"/>
        </w:rPr>
      </w:pPr>
      <w:r w:rsidRPr="00643B81">
        <w:rPr>
          <w:rFonts w:ascii="Times New Roman" w:eastAsia="Times New Roman" w:hAnsi="Times New Roman" w:cs="Times New Roman"/>
          <w:b/>
          <w:bCs/>
          <w:lang w:eastAsia="hu-HU"/>
        </w:rPr>
        <w:t>A tantárgy tanításának fő célja</w:t>
      </w:r>
    </w:p>
    <w:p w14:paraId="1D0BF7E2" w14:textId="77777777" w:rsidR="0047317B" w:rsidRPr="00643B81" w:rsidRDefault="0047317B" w:rsidP="0088700D">
      <w:pPr>
        <w:spacing w:line="276" w:lineRule="auto"/>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tantárgy tanításának célja, hogy a korszerű pedagógiai ismereteket kibővítse a gyógypedagógia alapvető ismereteivel, és ezáltal felkészítse a tanulókat a nevelő, oktató munkában történő tudatos és hatékony közreműködésre, a differenciált bánásmód megvalósítására. </w:t>
      </w:r>
    </w:p>
    <w:p w14:paraId="6F3157AA" w14:textId="77777777" w:rsidR="0047317B" w:rsidRPr="00643B81" w:rsidRDefault="0047317B" w:rsidP="00F03937">
      <w:pPr>
        <w:spacing w:line="276" w:lineRule="auto"/>
        <w:ind w:left="284"/>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 </w:t>
      </w:r>
    </w:p>
    <w:p w14:paraId="52FD084C" w14:textId="6F4F81BE" w:rsidR="0047317B" w:rsidRPr="00643B81" w:rsidRDefault="0047317B" w:rsidP="0088700D">
      <w:pPr>
        <w:spacing w:line="276" w:lineRule="auto"/>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b/>
          <w:bCs/>
          <w:lang w:eastAsia="hu-HU"/>
        </w:rPr>
        <w:t>A tantárgyat oktató végzettségére, szakképesítésére, munkatapasztalatára vonatkozó speciális elvárások:</w:t>
      </w:r>
      <w:r w:rsidRPr="00643B81">
        <w:rPr>
          <w:rFonts w:ascii="Times New Roman" w:eastAsia="Times New Roman" w:hAnsi="Times New Roman" w:cs="Times New Roman"/>
          <w:iCs/>
          <w:lang w:eastAsia="hu-HU"/>
        </w:rPr>
        <w:t> </w:t>
      </w:r>
      <w:r w:rsidRPr="00643B81">
        <w:rPr>
          <w:rFonts w:ascii="Times New Roman" w:eastAsia="Times New Roman" w:hAnsi="Times New Roman" w:cs="Times New Roman"/>
          <w:lang w:eastAsia="hu-HU"/>
        </w:rPr>
        <w:t>okleveles</w:t>
      </w:r>
      <w:r w:rsidRPr="00643B81">
        <w:rPr>
          <w:rFonts w:ascii="Times New Roman" w:eastAsia="Times New Roman" w:hAnsi="Times New Roman" w:cs="Times New Roman"/>
          <w:iCs/>
          <w:lang w:eastAsia="hu-HU"/>
        </w:rPr>
        <w:t xml:space="preserve"> </w:t>
      </w:r>
      <w:r w:rsidRPr="00643B81">
        <w:rPr>
          <w:rFonts w:ascii="Times New Roman" w:eastAsia="Times New Roman" w:hAnsi="Times New Roman" w:cs="Times New Roman"/>
          <w:lang w:eastAsia="hu-HU"/>
        </w:rPr>
        <w:t>gyógypedagógus, pedagógiatanár, gyógypedagógia tanár </w:t>
      </w:r>
    </w:p>
    <w:p w14:paraId="5034290B" w14:textId="77777777" w:rsidR="0047317B" w:rsidRPr="00643B81" w:rsidRDefault="0047317B" w:rsidP="00F03937">
      <w:pPr>
        <w:spacing w:line="276" w:lineRule="auto"/>
        <w:ind w:left="284"/>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 </w:t>
      </w:r>
    </w:p>
    <w:p w14:paraId="7C17783D" w14:textId="7392B12F" w:rsidR="0047317B" w:rsidRPr="00B526CE" w:rsidRDefault="0047317B" w:rsidP="0088700D">
      <w:pPr>
        <w:spacing w:line="276" w:lineRule="auto"/>
        <w:jc w:val="both"/>
        <w:textAlignment w:val="baseline"/>
        <w:rPr>
          <w:rFonts w:ascii="Times New Roman" w:eastAsia="Times New Roman" w:hAnsi="Times New Roman" w:cs="Times New Roman"/>
          <w:b/>
          <w:lang w:eastAsia="hu-HU"/>
        </w:rPr>
      </w:pPr>
      <w:r w:rsidRPr="00B526CE">
        <w:rPr>
          <w:rFonts w:ascii="Times New Roman" w:eastAsia="Times New Roman" w:hAnsi="Times New Roman" w:cs="Times New Roman"/>
          <w:b/>
          <w:lang w:eastAsia="hu-HU"/>
        </w:rPr>
        <w:t>A képzés órakeretének legalább 10 %-át gyakorlati helyszínen (bölcsőde, óvoda, iskola, szakszolgálati intézmény stb.) kell lebonyolítani</w:t>
      </w:r>
      <w:r w:rsidRPr="00B526CE">
        <w:rPr>
          <w:rFonts w:ascii="Times New Roman" w:eastAsia="Times New Roman" w:hAnsi="Times New Roman" w:cs="Times New Roman"/>
          <w:b/>
        </w:rPr>
        <w:t xml:space="preserve"> 12-16 fős csoportokban, lehetőleg további kisebb csoportokra bontva a gyakorlati helyszín sajátosságait figyelembe véve.</w:t>
      </w:r>
    </w:p>
    <w:p w14:paraId="2018D91C" w14:textId="77777777" w:rsidR="0088700D" w:rsidRPr="00643B81" w:rsidRDefault="0088700D" w:rsidP="0047317B">
      <w:pPr>
        <w:spacing w:after="120" w:line="276" w:lineRule="auto"/>
        <w:textAlignment w:val="baseline"/>
        <w:rPr>
          <w:rFonts w:ascii="Times New Roman" w:eastAsia="Times New Roman" w:hAnsi="Times New Roman" w:cs="Times New Roman"/>
          <w:lang w:eastAsia="hu-HU"/>
        </w:rPr>
      </w:pPr>
    </w:p>
    <w:p w14:paraId="11C009DF" w14:textId="5586668B" w:rsidR="0047317B" w:rsidRPr="00643B81" w:rsidRDefault="0047317B" w:rsidP="0047317B">
      <w:pPr>
        <w:spacing w:after="120" w:line="276" w:lineRule="auto"/>
        <w:textAlignment w:val="baseline"/>
        <w:rPr>
          <w:rFonts w:ascii="Times New Roman" w:eastAsia="Times New Roman" w:hAnsi="Times New Roman" w:cs="Times New Roman"/>
          <w:b/>
          <w:bCs/>
          <w:lang w:eastAsia="hu-HU"/>
        </w:rPr>
      </w:pPr>
      <w:r w:rsidRPr="00643B81">
        <w:rPr>
          <w:rFonts w:ascii="Times New Roman" w:eastAsia="Times New Roman" w:hAnsi="Times New Roman" w:cs="Times New Roman"/>
          <w:b/>
          <w:bCs/>
          <w:lang w:eastAsia="hu-HU"/>
        </w:rPr>
        <w:t>A tantárgy oktatása során fejlesztendő kompetenciák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38"/>
        <w:gridCol w:w="1759"/>
        <w:gridCol w:w="2210"/>
        <w:gridCol w:w="1701"/>
        <w:gridCol w:w="1558"/>
      </w:tblGrid>
      <w:tr w:rsidR="0047317B" w:rsidRPr="008F137A" w14:paraId="1152BB00" w14:textId="77777777" w:rsidTr="00831DDF">
        <w:tc>
          <w:tcPr>
            <w:tcW w:w="1014" w:type="pct"/>
            <w:shd w:val="clear" w:color="auto" w:fill="auto"/>
            <w:vAlign w:val="center"/>
            <w:hideMark/>
          </w:tcPr>
          <w:p w14:paraId="0F477819" w14:textId="77777777" w:rsidR="0047317B" w:rsidRPr="008F137A" w:rsidRDefault="0047317B" w:rsidP="005F0036">
            <w:pPr>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b/>
                <w:bCs/>
                <w:sz w:val="21"/>
                <w:szCs w:val="21"/>
                <w:lang w:eastAsia="hu-HU"/>
              </w:rPr>
              <w:t>Készségek, képességek</w:t>
            </w:r>
            <w:r w:rsidRPr="008F137A">
              <w:rPr>
                <w:rFonts w:ascii="Times New Roman" w:eastAsia="Times New Roman" w:hAnsi="Times New Roman" w:cs="Times New Roman"/>
                <w:sz w:val="21"/>
                <w:szCs w:val="21"/>
                <w:lang w:eastAsia="hu-HU"/>
              </w:rPr>
              <w:t> </w:t>
            </w:r>
          </w:p>
        </w:tc>
        <w:tc>
          <w:tcPr>
            <w:tcW w:w="970" w:type="pct"/>
            <w:shd w:val="clear" w:color="auto" w:fill="auto"/>
            <w:vAlign w:val="center"/>
            <w:hideMark/>
          </w:tcPr>
          <w:p w14:paraId="43D70084" w14:textId="77777777" w:rsidR="0047317B" w:rsidRPr="008F137A" w:rsidRDefault="0047317B" w:rsidP="005F0036">
            <w:pPr>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b/>
                <w:bCs/>
                <w:sz w:val="21"/>
                <w:szCs w:val="21"/>
                <w:lang w:eastAsia="hu-HU"/>
              </w:rPr>
              <w:t>Ismeretek</w:t>
            </w:r>
            <w:r w:rsidRPr="008F137A">
              <w:rPr>
                <w:rFonts w:ascii="Times New Roman" w:eastAsia="Times New Roman" w:hAnsi="Times New Roman" w:cs="Times New Roman"/>
                <w:sz w:val="21"/>
                <w:szCs w:val="21"/>
                <w:lang w:eastAsia="hu-HU"/>
              </w:rPr>
              <w:t> </w:t>
            </w:r>
          </w:p>
        </w:tc>
        <w:tc>
          <w:tcPr>
            <w:tcW w:w="1219" w:type="pct"/>
            <w:shd w:val="clear" w:color="auto" w:fill="auto"/>
            <w:vAlign w:val="center"/>
            <w:hideMark/>
          </w:tcPr>
          <w:p w14:paraId="2A3BB2F4" w14:textId="77777777" w:rsidR="0047317B" w:rsidRPr="008F137A" w:rsidRDefault="0047317B" w:rsidP="005F0036">
            <w:pPr>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b/>
                <w:bCs/>
                <w:sz w:val="21"/>
                <w:szCs w:val="21"/>
                <w:lang w:eastAsia="hu-HU"/>
              </w:rPr>
              <w:t>Önállóság és felelősségvállalás mértéke</w:t>
            </w:r>
            <w:r w:rsidRPr="008F137A">
              <w:rPr>
                <w:rFonts w:ascii="Times New Roman" w:eastAsia="Times New Roman" w:hAnsi="Times New Roman" w:cs="Times New Roman"/>
                <w:sz w:val="21"/>
                <w:szCs w:val="21"/>
                <w:lang w:eastAsia="hu-HU"/>
              </w:rPr>
              <w:t> </w:t>
            </w:r>
          </w:p>
        </w:tc>
        <w:tc>
          <w:tcPr>
            <w:tcW w:w="938" w:type="pct"/>
            <w:shd w:val="clear" w:color="auto" w:fill="auto"/>
            <w:vAlign w:val="center"/>
            <w:hideMark/>
          </w:tcPr>
          <w:p w14:paraId="4F4CFCCD" w14:textId="77777777" w:rsidR="0047317B" w:rsidRPr="008F137A" w:rsidRDefault="0047317B" w:rsidP="005F0036">
            <w:pPr>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b/>
                <w:bCs/>
                <w:sz w:val="21"/>
                <w:szCs w:val="21"/>
                <w:lang w:eastAsia="hu-HU"/>
              </w:rPr>
              <w:t>Elvárt viselkedésmódok, attitűdök</w:t>
            </w:r>
            <w:r w:rsidRPr="008F137A">
              <w:rPr>
                <w:rFonts w:ascii="Times New Roman" w:eastAsia="Times New Roman" w:hAnsi="Times New Roman" w:cs="Times New Roman"/>
                <w:sz w:val="21"/>
                <w:szCs w:val="21"/>
                <w:lang w:eastAsia="hu-HU"/>
              </w:rPr>
              <w:t> </w:t>
            </w:r>
          </w:p>
        </w:tc>
        <w:tc>
          <w:tcPr>
            <w:tcW w:w="859" w:type="pct"/>
            <w:shd w:val="clear" w:color="auto" w:fill="auto"/>
            <w:vAlign w:val="center"/>
            <w:hideMark/>
          </w:tcPr>
          <w:p w14:paraId="578B2D39" w14:textId="77777777" w:rsidR="0047317B" w:rsidRPr="008F137A" w:rsidRDefault="0047317B" w:rsidP="005F0036">
            <w:pPr>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b/>
                <w:bCs/>
                <w:sz w:val="21"/>
                <w:szCs w:val="21"/>
                <w:lang w:eastAsia="hu-HU"/>
              </w:rPr>
              <w:t>Általános és szakmához kötődő digitális kompetenciák</w:t>
            </w:r>
            <w:r w:rsidRPr="008F137A">
              <w:rPr>
                <w:rFonts w:ascii="Times New Roman" w:eastAsia="Times New Roman" w:hAnsi="Times New Roman" w:cs="Times New Roman"/>
                <w:sz w:val="21"/>
                <w:szCs w:val="21"/>
                <w:lang w:eastAsia="hu-HU"/>
              </w:rPr>
              <w:t> </w:t>
            </w:r>
          </w:p>
        </w:tc>
      </w:tr>
      <w:tr w:rsidR="0047317B" w:rsidRPr="008F137A" w14:paraId="63D0AC64" w14:textId="77777777" w:rsidTr="00831DDF">
        <w:tc>
          <w:tcPr>
            <w:tcW w:w="1014" w:type="pct"/>
            <w:shd w:val="clear" w:color="auto" w:fill="auto"/>
            <w:vAlign w:val="center"/>
          </w:tcPr>
          <w:p w14:paraId="2DDCB9EE" w14:textId="77777777" w:rsidR="0047317B" w:rsidRPr="008F137A" w:rsidRDefault="0047317B" w:rsidP="005F0036">
            <w:pPr>
              <w:ind w:left="57"/>
              <w:jc w:val="center"/>
              <w:textAlignment w:val="baseline"/>
              <w:rPr>
                <w:rFonts w:ascii="Times New Roman" w:eastAsia="Times New Roman" w:hAnsi="Times New Roman" w:cs="Times New Roman"/>
                <w:b/>
                <w:bCs/>
                <w:sz w:val="21"/>
                <w:szCs w:val="21"/>
                <w:lang w:eastAsia="hu-HU"/>
              </w:rPr>
            </w:pPr>
            <w:r w:rsidRPr="008F137A">
              <w:rPr>
                <w:rFonts w:ascii="Times New Roman" w:eastAsia="Times New Roman" w:hAnsi="Times New Roman" w:cs="Times New Roman"/>
                <w:sz w:val="21"/>
                <w:szCs w:val="21"/>
                <w:lang w:eastAsia="hu-HU"/>
              </w:rPr>
              <w:t>Gyógypedagógiai ismereteinek birtokában képes a pedagógia különböző folyamatait komplexen értelmezni.</w:t>
            </w:r>
          </w:p>
        </w:tc>
        <w:tc>
          <w:tcPr>
            <w:tcW w:w="970" w:type="pct"/>
            <w:shd w:val="clear" w:color="auto" w:fill="auto"/>
            <w:vAlign w:val="center"/>
          </w:tcPr>
          <w:p w14:paraId="07D5AB84" w14:textId="388CA596" w:rsidR="0047317B" w:rsidRPr="008F137A" w:rsidRDefault="0047317B" w:rsidP="00831DDF">
            <w:pPr>
              <w:ind w:left="57"/>
              <w:jc w:val="center"/>
              <w:textAlignment w:val="baseline"/>
              <w:rPr>
                <w:rFonts w:ascii="Times New Roman" w:eastAsia="Times New Roman" w:hAnsi="Times New Roman" w:cs="Times New Roman"/>
                <w:b/>
                <w:bCs/>
                <w:sz w:val="21"/>
                <w:szCs w:val="21"/>
                <w:lang w:eastAsia="hu-HU"/>
              </w:rPr>
            </w:pPr>
            <w:r w:rsidRPr="008F137A">
              <w:rPr>
                <w:rFonts w:ascii="Times New Roman" w:eastAsia="Times New Roman" w:hAnsi="Times New Roman" w:cs="Times New Roman"/>
                <w:sz w:val="21"/>
                <w:szCs w:val="21"/>
                <w:lang w:eastAsia="hu-HU"/>
              </w:rPr>
              <w:t>Ismeri a gyógypedagógia tudományát, nézőpontjait.</w:t>
            </w:r>
            <w:r w:rsidRPr="008F137A">
              <w:rPr>
                <w:rFonts w:ascii="Times New Roman" w:hAnsi="Times New Roman" w:cs="Times New Roman"/>
                <w:color w:val="7030A0"/>
                <w:sz w:val="21"/>
                <w:szCs w:val="21"/>
                <w:shd w:val="clear" w:color="auto" w:fill="FFFFFF"/>
              </w:rPr>
              <w:t xml:space="preserve"> </w:t>
            </w:r>
            <w:r w:rsidR="00B526CE">
              <w:rPr>
                <w:rFonts w:ascii="Times New Roman" w:hAnsi="Times New Roman" w:cs="Times New Roman"/>
                <w:color w:val="7030A0"/>
                <w:sz w:val="21"/>
                <w:szCs w:val="21"/>
                <w:shd w:val="clear" w:color="auto" w:fill="FFFFFF"/>
              </w:rPr>
              <w:t xml:space="preserve">a </w:t>
            </w:r>
            <w:r w:rsidRPr="008F137A">
              <w:rPr>
                <w:rFonts w:ascii="Times New Roman" w:hAnsi="Times New Roman" w:cs="Times New Roman"/>
                <w:sz w:val="21"/>
                <w:szCs w:val="21"/>
                <w:shd w:val="clear" w:color="auto" w:fill="FFFFFF"/>
              </w:rPr>
              <w:t>gyógypedagógiai oktatás céljá</w:t>
            </w:r>
            <w:r w:rsidR="00B526CE">
              <w:rPr>
                <w:rFonts w:ascii="Times New Roman" w:hAnsi="Times New Roman" w:cs="Times New Roman"/>
                <w:sz w:val="21"/>
                <w:szCs w:val="21"/>
                <w:shd w:val="clear" w:color="auto" w:fill="FFFFFF"/>
              </w:rPr>
              <w:t xml:space="preserve">t, </w:t>
            </w:r>
            <w:r w:rsidRPr="008F137A">
              <w:rPr>
                <w:rFonts w:ascii="Times New Roman" w:hAnsi="Times New Roman" w:cs="Times New Roman"/>
                <w:sz w:val="21"/>
                <w:szCs w:val="21"/>
                <w:shd w:val="clear" w:color="auto" w:fill="FFFFFF"/>
              </w:rPr>
              <w:t>munkaformái</w:t>
            </w:r>
            <w:r w:rsidR="00B526CE">
              <w:rPr>
                <w:rFonts w:ascii="Times New Roman" w:hAnsi="Times New Roman" w:cs="Times New Roman"/>
                <w:sz w:val="21"/>
                <w:szCs w:val="21"/>
                <w:shd w:val="clear" w:color="auto" w:fill="FFFFFF"/>
              </w:rPr>
              <w:t xml:space="preserve">t, </w:t>
            </w:r>
            <w:r w:rsidRPr="008F137A">
              <w:rPr>
                <w:rFonts w:ascii="Times New Roman" w:hAnsi="Times New Roman" w:cs="Times New Roman"/>
                <w:sz w:val="21"/>
                <w:szCs w:val="21"/>
                <w:shd w:val="clear" w:color="auto" w:fill="FFFFFF"/>
              </w:rPr>
              <w:t>tárgyi feltételei</w:t>
            </w:r>
            <w:r w:rsidR="00B526CE">
              <w:rPr>
                <w:rFonts w:ascii="Times New Roman" w:hAnsi="Times New Roman" w:cs="Times New Roman"/>
                <w:sz w:val="21"/>
                <w:szCs w:val="21"/>
                <w:shd w:val="clear" w:color="auto" w:fill="FFFFFF"/>
              </w:rPr>
              <w:t>t</w:t>
            </w:r>
            <w:r w:rsidRPr="008F137A">
              <w:rPr>
                <w:rFonts w:ascii="Times New Roman" w:hAnsi="Times New Roman" w:cs="Times New Roman"/>
                <w:sz w:val="21"/>
                <w:szCs w:val="21"/>
                <w:shd w:val="clear" w:color="auto" w:fill="FFFFFF"/>
              </w:rPr>
              <w:t>.</w:t>
            </w:r>
          </w:p>
        </w:tc>
        <w:tc>
          <w:tcPr>
            <w:tcW w:w="1219" w:type="pct"/>
            <w:shd w:val="clear" w:color="auto" w:fill="auto"/>
            <w:vAlign w:val="center"/>
          </w:tcPr>
          <w:p w14:paraId="2B21A871" w14:textId="77777777"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sz w:val="21"/>
                <w:szCs w:val="21"/>
                <w:lang w:eastAsia="hu-HU"/>
              </w:rPr>
              <w:t>Gyógypedagógiai ismeretei segítségével kompetenciájának megfelelően végzi munkáját.</w:t>
            </w:r>
          </w:p>
        </w:tc>
        <w:tc>
          <w:tcPr>
            <w:tcW w:w="938" w:type="pct"/>
            <w:shd w:val="clear" w:color="auto" w:fill="auto"/>
            <w:vAlign w:val="center"/>
          </w:tcPr>
          <w:p w14:paraId="4547C773" w14:textId="317FF25A" w:rsidR="0047317B" w:rsidRPr="008F137A" w:rsidRDefault="00831DDF" w:rsidP="005F0036">
            <w:pPr>
              <w:ind w:left="57"/>
              <w:jc w:val="center"/>
              <w:textAlignment w:val="baseline"/>
              <w:rPr>
                <w:rFonts w:ascii="Times New Roman" w:eastAsia="Times New Roman" w:hAnsi="Times New Roman" w:cs="Times New Roman"/>
                <w:b/>
                <w:bCs/>
                <w:sz w:val="21"/>
                <w:szCs w:val="21"/>
                <w:lang w:eastAsia="hu-HU"/>
              </w:rPr>
            </w:pPr>
            <w:r>
              <w:rPr>
                <w:rFonts w:ascii="Times New Roman" w:eastAsia="Times New Roman" w:hAnsi="Times New Roman" w:cs="Times New Roman"/>
                <w:sz w:val="21"/>
                <w:szCs w:val="21"/>
                <w:lang w:eastAsia="hu-HU"/>
              </w:rPr>
              <w:t>F</w:t>
            </w:r>
            <w:r w:rsidR="0047317B" w:rsidRPr="008F137A">
              <w:rPr>
                <w:rFonts w:ascii="Times New Roman" w:eastAsia="Times New Roman" w:hAnsi="Times New Roman" w:cs="Times New Roman"/>
                <w:sz w:val="21"/>
                <w:szCs w:val="21"/>
                <w:lang w:eastAsia="hu-HU"/>
              </w:rPr>
              <w:t>elelősen és az etikai szabályokat </w:t>
            </w:r>
            <w:r>
              <w:rPr>
                <w:rFonts w:ascii="Times New Roman" w:eastAsia="Times New Roman" w:hAnsi="Times New Roman" w:cs="Times New Roman"/>
                <w:sz w:val="21"/>
                <w:szCs w:val="21"/>
                <w:lang w:eastAsia="hu-HU"/>
              </w:rPr>
              <w:br/>
            </w:r>
            <w:r w:rsidR="0047317B" w:rsidRPr="008F137A">
              <w:rPr>
                <w:rFonts w:ascii="Times New Roman" w:eastAsia="Times New Roman" w:hAnsi="Times New Roman" w:cs="Times New Roman"/>
                <w:sz w:val="21"/>
                <w:szCs w:val="21"/>
                <w:lang w:eastAsia="hu-HU"/>
              </w:rPr>
              <w:t>betartva, a személyiség tisztelete mellett végzi a rábízott feladatokat.</w:t>
            </w:r>
          </w:p>
        </w:tc>
        <w:tc>
          <w:tcPr>
            <w:tcW w:w="859" w:type="pct"/>
            <w:vMerge w:val="restart"/>
            <w:shd w:val="clear" w:color="auto" w:fill="auto"/>
            <w:vAlign w:val="center"/>
          </w:tcPr>
          <w:p w14:paraId="6DBB5CCB" w14:textId="77777777"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sz w:val="21"/>
                <w:szCs w:val="21"/>
                <w:lang w:eastAsia="hu-HU"/>
              </w:rPr>
              <w:t>Tanulmányai során digitális eszközöket használ (például prezentáció készítése, projektmunka készítése).</w:t>
            </w:r>
          </w:p>
          <w:p w14:paraId="47E3C5AA" w14:textId="77777777"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p>
          <w:p w14:paraId="0822F695" w14:textId="77777777" w:rsidR="0047317B" w:rsidRPr="008F137A" w:rsidRDefault="0047317B" w:rsidP="005F0036">
            <w:pPr>
              <w:ind w:left="57"/>
              <w:jc w:val="center"/>
              <w:textAlignment w:val="baseline"/>
              <w:rPr>
                <w:rFonts w:ascii="Times New Roman" w:hAnsi="Times New Roman" w:cs="Times New Roman"/>
                <w:sz w:val="21"/>
                <w:szCs w:val="21"/>
              </w:rPr>
            </w:pPr>
            <w:r w:rsidRPr="008F137A">
              <w:rPr>
                <w:rFonts w:ascii="Times New Roman" w:hAnsi="Times New Roman" w:cs="Times New Roman"/>
                <w:sz w:val="21"/>
                <w:szCs w:val="21"/>
              </w:rPr>
              <w:t>Önálló információ gyűjtése és tájékozódás a digitális térben az adatvédelmi szabályok betartásával.</w:t>
            </w:r>
          </w:p>
          <w:p w14:paraId="405A7437" w14:textId="77777777" w:rsidR="0047317B" w:rsidRPr="008F137A" w:rsidRDefault="0047317B" w:rsidP="005F0036">
            <w:pPr>
              <w:ind w:left="57"/>
              <w:jc w:val="center"/>
              <w:textAlignment w:val="baseline"/>
              <w:rPr>
                <w:rFonts w:ascii="Times New Roman" w:hAnsi="Times New Roman" w:cs="Times New Roman"/>
                <w:sz w:val="21"/>
                <w:szCs w:val="21"/>
              </w:rPr>
            </w:pPr>
          </w:p>
          <w:p w14:paraId="6F196B40" w14:textId="77777777" w:rsidR="0047317B" w:rsidRPr="008F137A" w:rsidRDefault="0047317B" w:rsidP="005F0036">
            <w:pPr>
              <w:ind w:left="57"/>
              <w:jc w:val="center"/>
              <w:textAlignment w:val="baseline"/>
              <w:rPr>
                <w:rFonts w:ascii="Times New Roman" w:hAnsi="Times New Roman" w:cs="Times New Roman"/>
                <w:color w:val="000000" w:themeColor="text1"/>
                <w:sz w:val="21"/>
                <w:szCs w:val="21"/>
              </w:rPr>
            </w:pPr>
          </w:p>
          <w:p w14:paraId="1E66AC46" w14:textId="77777777" w:rsidR="0047317B" w:rsidRPr="008F137A" w:rsidRDefault="0047317B" w:rsidP="005F0036">
            <w:pPr>
              <w:ind w:left="57"/>
              <w:jc w:val="center"/>
              <w:textAlignment w:val="baseline"/>
              <w:rPr>
                <w:rFonts w:ascii="Times New Roman" w:eastAsia="Times New Roman" w:hAnsi="Times New Roman" w:cs="Times New Roman"/>
                <w:sz w:val="21"/>
                <w:szCs w:val="21"/>
                <w:highlight w:val="yellow"/>
              </w:rPr>
            </w:pPr>
          </w:p>
          <w:p w14:paraId="63EBB020" w14:textId="77777777" w:rsidR="0047317B" w:rsidRPr="008F137A" w:rsidRDefault="0047317B" w:rsidP="005F0036">
            <w:pPr>
              <w:ind w:left="57"/>
              <w:jc w:val="center"/>
              <w:textAlignment w:val="baseline"/>
              <w:rPr>
                <w:rFonts w:ascii="Times New Roman" w:eastAsia="Times New Roman" w:hAnsi="Times New Roman" w:cs="Times New Roman"/>
                <w:sz w:val="21"/>
                <w:szCs w:val="21"/>
              </w:rPr>
            </w:pPr>
            <w:r w:rsidRPr="008F137A">
              <w:rPr>
                <w:rFonts w:ascii="Times New Roman" w:eastAsia="Times New Roman" w:hAnsi="Times New Roman" w:cs="Times New Roman"/>
                <w:sz w:val="21"/>
                <w:szCs w:val="21"/>
              </w:rPr>
              <w:lastRenderedPageBreak/>
              <w:t>Együttműködés a tanárral és a tanulótársakkal digitális eszközök és internet segítségével.</w:t>
            </w:r>
          </w:p>
        </w:tc>
      </w:tr>
      <w:tr w:rsidR="0047317B" w:rsidRPr="008F137A" w14:paraId="340B2AAE" w14:textId="77777777" w:rsidTr="00831DDF">
        <w:tc>
          <w:tcPr>
            <w:tcW w:w="1014" w:type="pct"/>
            <w:shd w:val="clear" w:color="auto" w:fill="auto"/>
            <w:vAlign w:val="center"/>
          </w:tcPr>
          <w:p w14:paraId="57726054" w14:textId="4F09854A" w:rsidR="0047317B" w:rsidRPr="008F137A" w:rsidRDefault="0047317B" w:rsidP="005F0036">
            <w:pPr>
              <w:spacing w:line="276" w:lineRule="auto"/>
              <w:ind w:left="57"/>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sz w:val="21"/>
                <w:szCs w:val="21"/>
                <w:lang w:eastAsia="hu-HU"/>
              </w:rPr>
              <w:t>Adott szempontok alapján megfigyelést végez a különleges gondozást igénylő gyermekek körében és tapasztalatait lejegyzi.</w:t>
            </w:r>
          </w:p>
        </w:tc>
        <w:tc>
          <w:tcPr>
            <w:tcW w:w="970" w:type="pct"/>
            <w:shd w:val="clear" w:color="auto" w:fill="auto"/>
            <w:vAlign w:val="center"/>
          </w:tcPr>
          <w:p w14:paraId="7451FCF8" w14:textId="2DDE8030" w:rsidR="0047317B" w:rsidRPr="008F137A" w:rsidRDefault="0047317B" w:rsidP="006C3278">
            <w:pPr>
              <w:spacing w:line="276" w:lineRule="auto"/>
              <w:ind w:left="57"/>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sz w:val="21"/>
                <w:szCs w:val="21"/>
                <w:lang w:eastAsia="hu-HU"/>
              </w:rPr>
              <w:t>Ismeri a gyermek megfigyelésének lehetséges szempontjait.</w:t>
            </w:r>
            <w:r w:rsidR="00A667EB" w:rsidRPr="008F137A">
              <w:rPr>
                <w:rFonts w:ascii="Times New Roman" w:eastAsia="Times New Roman" w:hAnsi="Times New Roman" w:cs="Times New Roman"/>
                <w:sz w:val="21"/>
                <w:szCs w:val="21"/>
                <w:lang w:eastAsia="hu-HU"/>
              </w:rPr>
              <w:t xml:space="preserve"> </w:t>
            </w:r>
            <w:r w:rsidRPr="008F137A">
              <w:rPr>
                <w:rFonts w:ascii="Times New Roman" w:eastAsia="Times New Roman" w:hAnsi="Times New Roman" w:cs="Times New Roman"/>
                <w:sz w:val="21"/>
                <w:szCs w:val="21"/>
                <w:lang w:eastAsia="hu-HU"/>
              </w:rPr>
              <w:t>Tudja, kompetencia</w:t>
            </w:r>
            <w:r w:rsidR="00A667EB" w:rsidRPr="008F137A">
              <w:rPr>
                <w:rFonts w:ascii="Times New Roman" w:eastAsia="Times New Roman" w:hAnsi="Times New Roman" w:cs="Times New Roman"/>
                <w:sz w:val="21"/>
                <w:szCs w:val="21"/>
                <w:lang w:eastAsia="hu-HU"/>
              </w:rPr>
              <w:t>-</w:t>
            </w:r>
            <w:r w:rsidRPr="008F137A">
              <w:rPr>
                <w:rFonts w:ascii="Times New Roman" w:eastAsia="Times New Roman" w:hAnsi="Times New Roman" w:cs="Times New Roman"/>
                <w:sz w:val="21"/>
                <w:szCs w:val="21"/>
                <w:lang w:eastAsia="hu-HU"/>
              </w:rPr>
              <w:t>határai</w:t>
            </w:r>
            <w:r w:rsidR="00A667EB" w:rsidRPr="008F137A">
              <w:rPr>
                <w:rFonts w:ascii="Times New Roman" w:eastAsia="Times New Roman" w:hAnsi="Times New Roman" w:cs="Times New Roman"/>
                <w:sz w:val="21"/>
                <w:szCs w:val="21"/>
                <w:lang w:eastAsia="hu-HU"/>
              </w:rPr>
              <w:t>t</w:t>
            </w:r>
            <w:r w:rsidRPr="008F137A">
              <w:rPr>
                <w:rFonts w:ascii="Times New Roman" w:eastAsia="Times New Roman" w:hAnsi="Times New Roman" w:cs="Times New Roman"/>
                <w:sz w:val="21"/>
                <w:szCs w:val="21"/>
                <w:lang w:eastAsia="hu-HU"/>
              </w:rPr>
              <w:t>.</w:t>
            </w:r>
          </w:p>
        </w:tc>
        <w:tc>
          <w:tcPr>
            <w:tcW w:w="1219" w:type="pct"/>
            <w:shd w:val="clear" w:color="auto" w:fill="auto"/>
            <w:vAlign w:val="center"/>
          </w:tcPr>
          <w:p w14:paraId="0862A4C4" w14:textId="33C9D42A" w:rsidR="0047317B" w:rsidRPr="008F137A" w:rsidRDefault="0047317B" w:rsidP="006C3278">
            <w:pPr>
              <w:spacing w:line="276" w:lineRule="auto"/>
              <w:ind w:left="57"/>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sz w:val="21"/>
                <w:szCs w:val="21"/>
                <w:lang w:eastAsia="hu-HU"/>
              </w:rPr>
              <w:t>S</w:t>
            </w:r>
            <w:r w:rsidR="006C3278">
              <w:rPr>
                <w:rFonts w:ascii="Times New Roman" w:eastAsia="Times New Roman" w:hAnsi="Times New Roman" w:cs="Times New Roman"/>
                <w:sz w:val="21"/>
                <w:szCs w:val="21"/>
                <w:lang w:eastAsia="hu-HU"/>
              </w:rPr>
              <w:t xml:space="preserve">egíti </w:t>
            </w:r>
            <w:r w:rsidRPr="008F137A">
              <w:rPr>
                <w:rFonts w:ascii="Times New Roman" w:eastAsia="Times New Roman" w:hAnsi="Times New Roman" w:cs="Times New Roman"/>
                <w:sz w:val="21"/>
                <w:szCs w:val="21"/>
                <w:lang w:eastAsia="hu-HU"/>
              </w:rPr>
              <w:t>a gyermekről szóló információgyűjtés</w:t>
            </w:r>
            <w:r w:rsidR="006C3278">
              <w:rPr>
                <w:rFonts w:ascii="Times New Roman" w:eastAsia="Times New Roman" w:hAnsi="Times New Roman" w:cs="Times New Roman"/>
                <w:sz w:val="21"/>
                <w:szCs w:val="21"/>
                <w:lang w:eastAsia="hu-HU"/>
              </w:rPr>
              <w:t>t.</w:t>
            </w:r>
            <w:r w:rsidRPr="008F137A">
              <w:rPr>
                <w:rFonts w:ascii="Times New Roman" w:eastAsia="Times New Roman" w:hAnsi="Times New Roman" w:cs="Times New Roman"/>
                <w:sz w:val="21"/>
                <w:szCs w:val="21"/>
                <w:lang w:eastAsia="hu-HU"/>
              </w:rPr>
              <w:t xml:space="preserve"> Betartja szakmai kompetenciahatárait.</w:t>
            </w:r>
          </w:p>
        </w:tc>
        <w:tc>
          <w:tcPr>
            <w:tcW w:w="938" w:type="pct"/>
            <w:shd w:val="clear" w:color="auto" w:fill="auto"/>
            <w:vAlign w:val="center"/>
          </w:tcPr>
          <w:p w14:paraId="7E45DFFF" w14:textId="04D56FED" w:rsidR="0047317B" w:rsidRPr="008F137A" w:rsidRDefault="00A667EB" w:rsidP="00831DDF">
            <w:pPr>
              <w:spacing w:line="276" w:lineRule="auto"/>
              <w:ind w:left="57"/>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sz w:val="21"/>
                <w:szCs w:val="21"/>
                <w:lang w:eastAsia="hu-HU"/>
              </w:rPr>
              <w:t xml:space="preserve">A </w:t>
            </w:r>
            <w:r w:rsidR="0047317B" w:rsidRPr="008F137A">
              <w:rPr>
                <w:rFonts w:ascii="Times New Roman" w:eastAsia="Times New Roman" w:hAnsi="Times New Roman" w:cs="Times New Roman"/>
                <w:sz w:val="21"/>
                <w:szCs w:val="21"/>
                <w:lang w:eastAsia="hu-HU"/>
              </w:rPr>
              <w:t>bizalmas információk</w:t>
            </w:r>
            <w:r w:rsidRPr="008F137A">
              <w:rPr>
                <w:rFonts w:ascii="Times New Roman" w:eastAsia="Times New Roman" w:hAnsi="Times New Roman" w:cs="Times New Roman"/>
                <w:sz w:val="21"/>
                <w:szCs w:val="21"/>
                <w:lang w:eastAsia="hu-HU"/>
              </w:rPr>
              <w:t xml:space="preserve">at etikusan kezeli. </w:t>
            </w:r>
            <w:r w:rsidR="00831DDF">
              <w:rPr>
                <w:rFonts w:ascii="Times New Roman" w:eastAsia="Times New Roman" w:hAnsi="Times New Roman" w:cs="Times New Roman"/>
                <w:sz w:val="21"/>
                <w:szCs w:val="21"/>
                <w:lang w:eastAsia="hu-HU"/>
              </w:rPr>
              <w:t>E</w:t>
            </w:r>
            <w:r w:rsidR="0047317B" w:rsidRPr="008F137A">
              <w:rPr>
                <w:rFonts w:ascii="Times New Roman" w:eastAsia="Times New Roman" w:hAnsi="Times New Roman" w:cs="Times New Roman"/>
                <w:sz w:val="21"/>
                <w:szCs w:val="21"/>
                <w:lang w:eastAsia="hu-HU"/>
              </w:rPr>
              <w:t>lőítéletmentes</w:t>
            </w:r>
            <w:r w:rsidR="00831DDF">
              <w:rPr>
                <w:rFonts w:ascii="Times New Roman" w:eastAsia="Times New Roman" w:hAnsi="Times New Roman" w:cs="Times New Roman"/>
                <w:sz w:val="21"/>
                <w:szCs w:val="21"/>
                <w:lang w:eastAsia="hu-HU"/>
              </w:rPr>
              <w:t xml:space="preserve">. A </w:t>
            </w:r>
            <w:r w:rsidR="0047317B" w:rsidRPr="008F137A">
              <w:rPr>
                <w:rFonts w:ascii="Times New Roman" w:eastAsia="Times New Roman" w:hAnsi="Times New Roman" w:cs="Times New Roman"/>
                <w:sz w:val="21"/>
                <w:szCs w:val="21"/>
                <w:lang w:eastAsia="hu-HU"/>
              </w:rPr>
              <w:t>családok értékeit és autonómiáját tiszteletben tart</w:t>
            </w:r>
            <w:r w:rsidR="00831DDF">
              <w:rPr>
                <w:rFonts w:ascii="Times New Roman" w:eastAsia="Times New Roman" w:hAnsi="Times New Roman" w:cs="Times New Roman"/>
                <w:sz w:val="21"/>
                <w:szCs w:val="21"/>
                <w:lang w:eastAsia="hu-HU"/>
              </w:rPr>
              <w:t>ja.</w:t>
            </w:r>
          </w:p>
        </w:tc>
        <w:tc>
          <w:tcPr>
            <w:tcW w:w="859" w:type="pct"/>
            <w:vMerge/>
          </w:tcPr>
          <w:p w14:paraId="59AF4587" w14:textId="77777777" w:rsidR="0047317B" w:rsidRPr="008F137A" w:rsidRDefault="0047317B" w:rsidP="005F0036">
            <w:pPr>
              <w:ind w:left="57"/>
              <w:jc w:val="center"/>
              <w:textAlignment w:val="baseline"/>
              <w:rPr>
                <w:rFonts w:ascii="Times New Roman" w:eastAsia="Times New Roman" w:hAnsi="Times New Roman" w:cs="Times New Roman"/>
                <w:b/>
                <w:sz w:val="21"/>
                <w:szCs w:val="21"/>
                <w:lang w:eastAsia="hu-HU"/>
              </w:rPr>
            </w:pPr>
          </w:p>
        </w:tc>
      </w:tr>
      <w:tr w:rsidR="0047317B" w:rsidRPr="008F137A" w14:paraId="5B4B6533" w14:textId="77777777" w:rsidTr="00831DDF">
        <w:tc>
          <w:tcPr>
            <w:tcW w:w="1014" w:type="pct"/>
            <w:shd w:val="clear" w:color="auto" w:fill="auto"/>
            <w:vAlign w:val="center"/>
          </w:tcPr>
          <w:p w14:paraId="2B711880" w14:textId="026ED92E"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r w:rsidRPr="008F137A">
              <w:rPr>
                <w:rFonts w:ascii="Times New Roman" w:eastAsia="Calibri" w:hAnsi="Times New Roman" w:cs="Times New Roman"/>
                <w:sz w:val="21"/>
                <w:szCs w:val="21"/>
              </w:rPr>
              <w:t xml:space="preserve">Elméleti ismereteinek birtokában munkája során képes a </w:t>
            </w:r>
            <w:r w:rsidRPr="008F137A">
              <w:rPr>
                <w:rFonts w:ascii="Times New Roman" w:eastAsia="Calibri" w:hAnsi="Times New Roman" w:cs="Times New Roman"/>
                <w:sz w:val="21"/>
                <w:szCs w:val="21"/>
              </w:rPr>
              <w:lastRenderedPageBreak/>
              <w:t xml:space="preserve">különleges gondozást igénylő gyermekek, </w:t>
            </w:r>
            <w:r w:rsidRPr="008F137A">
              <w:rPr>
                <w:rFonts w:ascii="Times New Roman" w:hAnsi="Times New Roman" w:cs="Times New Roman"/>
                <w:sz w:val="21"/>
                <w:szCs w:val="21"/>
              </w:rPr>
              <w:t>serdülők, fiatalok</w:t>
            </w:r>
            <w:r w:rsidRPr="008F137A">
              <w:rPr>
                <w:rFonts w:ascii="Times New Roman" w:eastAsia="Calibri" w:hAnsi="Times New Roman" w:cs="Times New Roman"/>
                <w:sz w:val="21"/>
                <w:szCs w:val="21"/>
              </w:rPr>
              <w:t xml:space="preserve"> megismerő folyamatainak differenciált támogatására.</w:t>
            </w:r>
          </w:p>
        </w:tc>
        <w:tc>
          <w:tcPr>
            <w:tcW w:w="970" w:type="pct"/>
            <w:shd w:val="clear" w:color="auto" w:fill="auto"/>
            <w:vAlign w:val="center"/>
          </w:tcPr>
          <w:p w14:paraId="2CC59E53" w14:textId="77777777"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r w:rsidRPr="008F137A">
              <w:rPr>
                <w:rFonts w:ascii="Times New Roman" w:eastAsia="Calibri" w:hAnsi="Times New Roman" w:cs="Times New Roman"/>
                <w:sz w:val="21"/>
                <w:szCs w:val="21"/>
                <w:shd w:val="clear" w:color="auto" w:fill="FFFFFF"/>
              </w:rPr>
              <w:lastRenderedPageBreak/>
              <w:t xml:space="preserve">Széleskörű ismeretekkel rendelkezik a különleges </w:t>
            </w:r>
            <w:r w:rsidRPr="008F137A">
              <w:rPr>
                <w:rFonts w:ascii="Times New Roman" w:eastAsia="Calibri" w:hAnsi="Times New Roman" w:cs="Times New Roman"/>
                <w:sz w:val="21"/>
                <w:szCs w:val="21"/>
                <w:shd w:val="clear" w:color="auto" w:fill="FFFFFF"/>
              </w:rPr>
              <w:lastRenderedPageBreak/>
              <w:t>gondozást igénylő gyermekekről.</w:t>
            </w:r>
          </w:p>
        </w:tc>
        <w:tc>
          <w:tcPr>
            <w:tcW w:w="1219" w:type="pct"/>
            <w:shd w:val="clear" w:color="auto" w:fill="auto"/>
            <w:vAlign w:val="center"/>
          </w:tcPr>
          <w:p w14:paraId="345795FE" w14:textId="718E6817"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r w:rsidRPr="008F137A">
              <w:rPr>
                <w:rFonts w:ascii="Times New Roman" w:eastAsia="Calibri" w:hAnsi="Times New Roman" w:cs="Times New Roman"/>
                <w:sz w:val="21"/>
                <w:szCs w:val="21"/>
                <w:shd w:val="clear" w:color="auto" w:fill="FFFFFF"/>
              </w:rPr>
              <w:lastRenderedPageBreak/>
              <w:t xml:space="preserve">A munkáját irányító szakember útmutatása szerint, a gyermekek életkori sajátosságainak </w:t>
            </w:r>
            <w:r w:rsidRPr="008F137A">
              <w:rPr>
                <w:rFonts w:ascii="Times New Roman" w:eastAsia="Calibri" w:hAnsi="Times New Roman" w:cs="Times New Roman"/>
                <w:sz w:val="21"/>
                <w:szCs w:val="21"/>
                <w:shd w:val="clear" w:color="auto" w:fill="FFFFFF"/>
              </w:rPr>
              <w:lastRenderedPageBreak/>
              <w:t>megfelelően, egyéni bánásmód alkalmazásával segíti a nevelést és a tanítási-tanulási folyamatot.</w:t>
            </w:r>
          </w:p>
        </w:tc>
        <w:tc>
          <w:tcPr>
            <w:tcW w:w="938" w:type="pct"/>
            <w:shd w:val="clear" w:color="auto" w:fill="auto"/>
            <w:vAlign w:val="center"/>
          </w:tcPr>
          <w:p w14:paraId="1F2201D3" w14:textId="77777777"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r w:rsidRPr="008F137A">
              <w:rPr>
                <w:rFonts w:ascii="Times New Roman" w:eastAsia="Calibri" w:hAnsi="Times New Roman" w:cs="Times New Roman"/>
                <w:sz w:val="21"/>
                <w:szCs w:val="21"/>
                <w:shd w:val="clear" w:color="auto" w:fill="FFFFFF"/>
              </w:rPr>
              <w:lastRenderedPageBreak/>
              <w:t xml:space="preserve">Munkája során figyelembe veszi és tiszteletben tartja a </w:t>
            </w:r>
            <w:r w:rsidRPr="008F137A">
              <w:rPr>
                <w:rFonts w:ascii="Times New Roman" w:eastAsia="Calibri" w:hAnsi="Times New Roman" w:cs="Times New Roman"/>
                <w:sz w:val="21"/>
                <w:szCs w:val="21"/>
                <w:shd w:val="clear" w:color="auto" w:fill="FFFFFF"/>
              </w:rPr>
              <w:lastRenderedPageBreak/>
              <w:t>gyermekek/tanulók egyéni jellemzőit.</w:t>
            </w:r>
          </w:p>
        </w:tc>
        <w:tc>
          <w:tcPr>
            <w:tcW w:w="859" w:type="pct"/>
            <w:vMerge/>
            <w:hideMark/>
          </w:tcPr>
          <w:p w14:paraId="76ACB93E" w14:textId="77777777"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p>
        </w:tc>
      </w:tr>
      <w:tr w:rsidR="0047317B" w:rsidRPr="008F137A" w14:paraId="1755ED62" w14:textId="77777777" w:rsidTr="00831DDF">
        <w:tc>
          <w:tcPr>
            <w:tcW w:w="1014" w:type="pct"/>
            <w:shd w:val="clear" w:color="auto" w:fill="auto"/>
            <w:vAlign w:val="center"/>
          </w:tcPr>
          <w:p w14:paraId="76764218" w14:textId="77777777" w:rsidR="0047317B" w:rsidRPr="008F137A" w:rsidRDefault="0047317B" w:rsidP="005F0036">
            <w:pPr>
              <w:ind w:left="57"/>
              <w:jc w:val="center"/>
              <w:textAlignment w:val="baseline"/>
              <w:rPr>
                <w:rFonts w:ascii="Times New Roman" w:eastAsia="Calibri" w:hAnsi="Times New Roman" w:cs="Times New Roman"/>
                <w:sz w:val="21"/>
                <w:szCs w:val="21"/>
              </w:rPr>
            </w:pPr>
            <w:r w:rsidRPr="008F137A">
              <w:rPr>
                <w:rFonts w:ascii="Times New Roman" w:eastAsia="Calibri" w:hAnsi="Times New Roman" w:cs="Times New Roman"/>
                <w:sz w:val="21"/>
                <w:szCs w:val="21"/>
              </w:rPr>
              <w:t>Képes felismerni a leggyakrabban előforduló nevelési nehézségeket, problémákat.</w:t>
            </w:r>
          </w:p>
        </w:tc>
        <w:tc>
          <w:tcPr>
            <w:tcW w:w="970" w:type="pct"/>
            <w:shd w:val="clear" w:color="auto" w:fill="auto"/>
            <w:vAlign w:val="center"/>
          </w:tcPr>
          <w:p w14:paraId="31D29A7D" w14:textId="77777777" w:rsidR="0047317B" w:rsidRPr="008F137A" w:rsidRDefault="0047317B" w:rsidP="005F0036">
            <w:pPr>
              <w:ind w:left="57"/>
              <w:jc w:val="center"/>
              <w:textAlignment w:val="baseline"/>
              <w:rPr>
                <w:rFonts w:ascii="Times New Roman" w:eastAsia="Calibri" w:hAnsi="Times New Roman" w:cs="Times New Roman"/>
                <w:sz w:val="21"/>
                <w:szCs w:val="21"/>
                <w:shd w:val="clear" w:color="auto" w:fill="FFFFFF"/>
              </w:rPr>
            </w:pPr>
            <w:r w:rsidRPr="008F137A">
              <w:rPr>
                <w:rFonts w:ascii="Times New Roman" w:eastAsia="Calibri" w:hAnsi="Times New Roman" w:cs="Times New Roman"/>
                <w:sz w:val="21"/>
                <w:szCs w:val="21"/>
                <w:shd w:val="clear" w:color="auto" w:fill="FFFFFF"/>
              </w:rPr>
              <w:t>Ismeri a hátrányos helyzet (HH), halmozottan hátrányos helyzet (HHH) fogalmát, valamint az érintett gyermekek/tanulók nevelésének, oktatásának sajátosságait, (differenciálás, integráció, inklúzió, szegregáció).</w:t>
            </w:r>
          </w:p>
        </w:tc>
        <w:tc>
          <w:tcPr>
            <w:tcW w:w="1219" w:type="pct"/>
            <w:shd w:val="clear" w:color="auto" w:fill="auto"/>
            <w:vAlign w:val="center"/>
          </w:tcPr>
          <w:p w14:paraId="777D8C57" w14:textId="77777777" w:rsidR="0047317B" w:rsidRPr="008F137A" w:rsidRDefault="0047317B" w:rsidP="005F0036">
            <w:pPr>
              <w:ind w:left="57"/>
              <w:jc w:val="center"/>
              <w:textAlignment w:val="baseline"/>
              <w:rPr>
                <w:rFonts w:ascii="Times New Roman" w:eastAsia="Calibri" w:hAnsi="Times New Roman" w:cs="Times New Roman"/>
                <w:sz w:val="21"/>
                <w:szCs w:val="21"/>
                <w:shd w:val="clear" w:color="auto" w:fill="FFFFFF"/>
              </w:rPr>
            </w:pPr>
            <w:r w:rsidRPr="008F137A">
              <w:rPr>
                <w:rFonts w:ascii="Times New Roman" w:eastAsia="Calibri" w:hAnsi="Times New Roman" w:cs="Times New Roman"/>
                <w:sz w:val="21"/>
                <w:szCs w:val="21"/>
                <w:shd w:val="clear" w:color="auto" w:fill="FFFFFF"/>
              </w:rPr>
              <w:t>Pedagógus irányítása mellett differenciáltan segíti a gyermekek gondozását, fejlesztését</w:t>
            </w:r>
          </w:p>
        </w:tc>
        <w:tc>
          <w:tcPr>
            <w:tcW w:w="938" w:type="pct"/>
            <w:shd w:val="clear" w:color="auto" w:fill="auto"/>
            <w:vAlign w:val="center"/>
          </w:tcPr>
          <w:p w14:paraId="267DEB21" w14:textId="77777777" w:rsidR="0047317B" w:rsidRPr="008F137A" w:rsidRDefault="0047317B" w:rsidP="005F0036">
            <w:pPr>
              <w:ind w:left="57"/>
              <w:jc w:val="center"/>
              <w:textAlignment w:val="baseline"/>
              <w:rPr>
                <w:rFonts w:ascii="Times New Roman" w:eastAsia="Calibri" w:hAnsi="Times New Roman" w:cs="Times New Roman"/>
                <w:sz w:val="21"/>
                <w:szCs w:val="21"/>
                <w:shd w:val="clear" w:color="auto" w:fill="FFFFFF"/>
              </w:rPr>
            </w:pPr>
            <w:r w:rsidRPr="008F137A">
              <w:rPr>
                <w:rFonts w:ascii="Times New Roman" w:eastAsia="Calibri" w:hAnsi="Times New Roman" w:cs="Times New Roman"/>
                <w:sz w:val="21"/>
                <w:szCs w:val="21"/>
                <w:shd w:val="clear" w:color="auto" w:fill="FFFFFF"/>
              </w:rPr>
              <w:t xml:space="preserve">Tiszteli a gyermek, </w:t>
            </w:r>
            <w:r w:rsidRPr="008F137A">
              <w:rPr>
                <w:rFonts w:ascii="Times New Roman" w:hAnsi="Times New Roman" w:cs="Times New Roman"/>
                <w:sz w:val="21"/>
                <w:szCs w:val="21"/>
              </w:rPr>
              <w:t>serdülő, fiatal</w:t>
            </w:r>
            <w:r w:rsidRPr="008F137A">
              <w:rPr>
                <w:rFonts w:ascii="Times New Roman" w:eastAsia="Calibri" w:hAnsi="Times New Roman" w:cs="Times New Roman"/>
                <w:sz w:val="21"/>
                <w:szCs w:val="21"/>
                <w:shd w:val="clear" w:color="auto" w:fill="FFFFFF"/>
              </w:rPr>
              <w:t xml:space="preserve"> személyiségét, és az egyéni különbségeket. Előítéletmentesen végzi munkáját.</w:t>
            </w:r>
          </w:p>
        </w:tc>
        <w:tc>
          <w:tcPr>
            <w:tcW w:w="859" w:type="pct"/>
            <w:vAlign w:val="center"/>
            <w:hideMark/>
          </w:tcPr>
          <w:p w14:paraId="47B21ED7" w14:textId="5C4674E5" w:rsidR="0047317B" w:rsidRPr="008F137A" w:rsidRDefault="0047317B" w:rsidP="005F0036">
            <w:pPr>
              <w:jc w:val="center"/>
              <w:rPr>
                <w:rFonts w:ascii="Times New Roman" w:eastAsia="Times New Roman" w:hAnsi="Times New Roman" w:cs="Times New Roman"/>
                <w:sz w:val="21"/>
                <w:szCs w:val="21"/>
                <w:highlight w:val="green"/>
              </w:rPr>
            </w:pPr>
            <w:r w:rsidRPr="008F137A">
              <w:rPr>
                <w:rFonts w:ascii="Times New Roman" w:eastAsia="Times New Roman" w:hAnsi="Times New Roman" w:cs="Times New Roman"/>
                <w:sz w:val="21"/>
                <w:szCs w:val="21"/>
              </w:rPr>
              <w:t>Digitális eszköz felhasználásával információt gyűjt, azokat etikusan használja és rendszerezetten tárolja.</w:t>
            </w:r>
          </w:p>
        </w:tc>
      </w:tr>
      <w:tr w:rsidR="0047317B" w:rsidRPr="008F137A" w14:paraId="2AF9091A" w14:textId="77777777" w:rsidTr="00831DDF">
        <w:tc>
          <w:tcPr>
            <w:tcW w:w="1014" w:type="pct"/>
            <w:shd w:val="clear" w:color="auto" w:fill="auto"/>
            <w:vAlign w:val="center"/>
          </w:tcPr>
          <w:p w14:paraId="568082D2" w14:textId="77777777" w:rsidR="0047317B" w:rsidRPr="008F137A" w:rsidRDefault="0047317B" w:rsidP="005F0036">
            <w:pPr>
              <w:ind w:left="57"/>
              <w:jc w:val="center"/>
              <w:textAlignment w:val="baseline"/>
              <w:rPr>
                <w:rFonts w:ascii="Times New Roman" w:eastAsia="Calibri" w:hAnsi="Times New Roman" w:cs="Times New Roman"/>
                <w:sz w:val="21"/>
                <w:szCs w:val="21"/>
              </w:rPr>
            </w:pPr>
            <w:r w:rsidRPr="008F137A">
              <w:rPr>
                <w:rFonts w:ascii="Times New Roman" w:eastAsia="Calibri" w:hAnsi="Times New Roman" w:cs="Times New Roman"/>
                <w:sz w:val="21"/>
                <w:szCs w:val="21"/>
              </w:rPr>
              <w:t>Képes azonosítani a tehetség megnyilvánulási formáit.</w:t>
            </w:r>
          </w:p>
        </w:tc>
        <w:tc>
          <w:tcPr>
            <w:tcW w:w="970" w:type="pct"/>
            <w:shd w:val="clear" w:color="auto" w:fill="auto"/>
            <w:vAlign w:val="center"/>
          </w:tcPr>
          <w:p w14:paraId="1B27914D" w14:textId="77777777" w:rsidR="0047317B" w:rsidRPr="008F137A" w:rsidRDefault="0047317B" w:rsidP="005F0036">
            <w:pPr>
              <w:ind w:left="57"/>
              <w:jc w:val="center"/>
              <w:textAlignment w:val="baseline"/>
              <w:rPr>
                <w:rFonts w:ascii="Times New Roman" w:eastAsia="Calibri" w:hAnsi="Times New Roman" w:cs="Times New Roman"/>
                <w:sz w:val="21"/>
                <w:szCs w:val="21"/>
                <w:shd w:val="clear" w:color="auto" w:fill="FFFFFF"/>
              </w:rPr>
            </w:pPr>
            <w:r w:rsidRPr="008F137A">
              <w:rPr>
                <w:rFonts w:ascii="Times New Roman" w:eastAsia="Calibri" w:hAnsi="Times New Roman" w:cs="Times New Roman"/>
                <w:sz w:val="21"/>
                <w:szCs w:val="21"/>
                <w:shd w:val="clear" w:color="auto" w:fill="FFFFFF"/>
              </w:rPr>
              <w:t xml:space="preserve">Ismeri a tehetséges gyermek, </w:t>
            </w:r>
            <w:r w:rsidRPr="008F137A">
              <w:rPr>
                <w:rFonts w:ascii="Times New Roman" w:hAnsi="Times New Roman" w:cs="Times New Roman"/>
                <w:sz w:val="21"/>
                <w:szCs w:val="21"/>
              </w:rPr>
              <w:t>serdülő, fiatal</w:t>
            </w:r>
            <w:r w:rsidRPr="008F137A">
              <w:rPr>
                <w:rFonts w:ascii="Times New Roman" w:eastAsia="Calibri" w:hAnsi="Times New Roman" w:cs="Times New Roman"/>
                <w:sz w:val="21"/>
                <w:szCs w:val="21"/>
                <w:shd w:val="clear" w:color="auto" w:fill="FFFFFF"/>
              </w:rPr>
              <w:t xml:space="preserve"> nevelésének-oktatásának sajátosságait.</w:t>
            </w:r>
          </w:p>
        </w:tc>
        <w:tc>
          <w:tcPr>
            <w:tcW w:w="1219" w:type="pct"/>
            <w:shd w:val="clear" w:color="auto" w:fill="auto"/>
            <w:vAlign w:val="center"/>
          </w:tcPr>
          <w:p w14:paraId="57FDF6BC" w14:textId="77777777" w:rsidR="0047317B" w:rsidRPr="008F137A" w:rsidRDefault="0047317B" w:rsidP="005F0036">
            <w:pPr>
              <w:ind w:left="57"/>
              <w:jc w:val="center"/>
              <w:textAlignment w:val="baseline"/>
              <w:rPr>
                <w:rFonts w:ascii="Times New Roman" w:eastAsia="Calibri" w:hAnsi="Times New Roman" w:cs="Times New Roman"/>
                <w:sz w:val="21"/>
                <w:szCs w:val="21"/>
                <w:shd w:val="clear" w:color="auto" w:fill="FFFFFF"/>
              </w:rPr>
            </w:pPr>
            <w:r w:rsidRPr="008F137A">
              <w:rPr>
                <w:rFonts w:ascii="Times New Roman" w:eastAsia="Calibri" w:hAnsi="Times New Roman" w:cs="Times New Roman"/>
                <w:sz w:val="21"/>
                <w:szCs w:val="21"/>
                <w:shd w:val="clear" w:color="auto" w:fill="FFFFFF"/>
              </w:rPr>
              <w:t>A pedagógus útmutatása alapján segíti a tehetséges tanulókat tehetségük kibontakozásában</w:t>
            </w:r>
          </w:p>
        </w:tc>
        <w:tc>
          <w:tcPr>
            <w:tcW w:w="938" w:type="pct"/>
            <w:shd w:val="clear" w:color="auto" w:fill="auto"/>
            <w:vAlign w:val="center"/>
          </w:tcPr>
          <w:p w14:paraId="44EF7A3D" w14:textId="77777777" w:rsidR="0047317B" w:rsidRPr="008F137A" w:rsidRDefault="0047317B" w:rsidP="005F0036">
            <w:pPr>
              <w:ind w:left="57"/>
              <w:jc w:val="center"/>
              <w:textAlignment w:val="baseline"/>
              <w:rPr>
                <w:rFonts w:ascii="Times New Roman" w:eastAsia="Calibri" w:hAnsi="Times New Roman" w:cs="Times New Roman"/>
                <w:sz w:val="21"/>
                <w:szCs w:val="21"/>
                <w:shd w:val="clear" w:color="auto" w:fill="FFFFFF"/>
              </w:rPr>
            </w:pPr>
            <w:r w:rsidRPr="008F137A">
              <w:rPr>
                <w:rFonts w:ascii="Times New Roman" w:eastAsia="Calibri" w:hAnsi="Times New Roman" w:cs="Times New Roman"/>
                <w:sz w:val="21"/>
                <w:szCs w:val="21"/>
                <w:shd w:val="clear" w:color="auto" w:fill="FFFFFF"/>
              </w:rPr>
              <w:t xml:space="preserve">Elismeri és ösztönzi a gyermeket, </w:t>
            </w:r>
            <w:r w:rsidRPr="008F137A">
              <w:rPr>
                <w:rFonts w:ascii="Times New Roman" w:hAnsi="Times New Roman" w:cs="Times New Roman"/>
                <w:sz w:val="21"/>
                <w:szCs w:val="21"/>
              </w:rPr>
              <w:t>serdülőt, fiatalt</w:t>
            </w:r>
            <w:r w:rsidRPr="008F137A">
              <w:rPr>
                <w:rFonts w:ascii="Times New Roman" w:eastAsia="Calibri" w:hAnsi="Times New Roman" w:cs="Times New Roman"/>
                <w:sz w:val="21"/>
                <w:szCs w:val="21"/>
                <w:shd w:val="clear" w:color="auto" w:fill="FFFFFF"/>
              </w:rPr>
              <w:t xml:space="preserve"> tehetségének kibontakozásában.</w:t>
            </w:r>
          </w:p>
        </w:tc>
        <w:tc>
          <w:tcPr>
            <w:tcW w:w="859" w:type="pct"/>
            <w:hideMark/>
          </w:tcPr>
          <w:p w14:paraId="512CF054" w14:textId="77777777" w:rsidR="00831DDF" w:rsidRPr="008F137A" w:rsidRDefault="00831DDF" w:rsidP="00831DDF">
            <w:pPr>
              <w:ind w:left="57"/>
              <w:jc w:val="center"/>
              <w:textAlignment w:val="baseline"/>
              <w:rPr>
                <w:rFonts w:ascii="Times New Roman" w:hAnsi="Times New Roman" w:cs="Times New Roman"/>
                <w:color w:val="000000" w:themeColor="text1"/>
                <w:sz w:val="21"/>
                <w:szCs w:val="21"/>
              </w:rPr>
            </w:pPr>
            <w:r w:rsidRPr="008F137A">
              <w:rPr>
                <w:rFonts w:ascii="Times New Roman" w:hAnsi="Times New Roman" w:cs="Times New Roman"/>
                <w:color w:val="000000" w:themeColor="text1"/>
                <w:sz w:val="21"/>
                <w:szCs w:val="21"/>
              </w:rPr>
              <w:t>Létrehoz és használ digitális tartalmakat.</w:t>
            </w:r>
          </w:p>
          <w:p w14:paraId="32315E3D" w14:textId="77777777" w:rsidR="0047317B" w:rsidRPr="008F137A" w:rsidRDefault="0047317B" w:rsidP="005F0036">
            <w:pPr>
              <w:rPr>
                <w:rFonts w:ascii="Times New Roman" w:eastAsia="Times New Roman" w:hAnsi="Times New Roman" w:cs="Times New Roman"/>
                <w:sz w:val="21"/>
                <w:szCs w:val="21"/>
              </w:rPr>
            </w:pPr>
          </w:p>
        </w:tc>
      </w:tr>
      <w:tr w:rsidR="0047317B" w:rsidRPr="008F137A" w14:paraId="59E92A01" w14:textId="77777777" w:rsidTr="00831DDF">
        <w:trPr>
          <w:trHeight w:val="992"/>
        </w:trPr>
        <w:tc>
          <w:tcPr>
            <w:tcW w:w="1014" w:type="pct"/>
            <w:shd w:val="clear" w:color="auto" w:fill="auto"/>
            <w:vAlign w:val="center"/>
          </w:tcPr>
          <w:p w14:paraId="2EDEF41A" w14:textId="20090B75"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sz w:val="21"/>
                <w:szCs w:val="21"/>
                <w:lang w:eastAsia="hu-HU"/>
              </w:rPr>
              <w:t>Elősegíti az intézmény és a család hatékony és eredményes kommunikációját.</w:t>
            </w:r>
          </w:p>
          <w:p w14:paraId="3A475220" w14:textId="77777777"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sz w:val="21"/>
                <w:szCs w:val="21"/>
                <w:lang w:eastAsia="hu-HU"/>
              </w:rPr>
              <w:t>Képes az aktuális helyzetnek megfelelő verbális és nonverbális kommunikációra.</w:t>
            </w:r>
          </w:p>
        </w:tc>
        <w:tc>
          <w:tcPr>
            <w:tcW w:w="970" w:type="pct"/>
            <w:shd w:val="clear" w:color="auto" w:fill="auto"/>
            <w:vAlign w:val="center"/>
          </w:tcPr>
          <w:p w14:paraId="5D2676CE" w14:textId="77E4AC33" w:rsidR="0047317B" w:rsidRPr="008F137A" w:rsidRDefault="00831DDF" w:rsidP="005F0036">
            <w:pPr>
              <w:ind w:left="57"/>
              <w:jc w:val="center"/>
              <w:textAlignment w:val="baseline"/>
              <w:rPr>
                <w:rFonts w:ascii="Times New Roman" w:eastAsia="Times New Roman" w:hAnsi="Times New Roman" w:cs="Times New Roman"/>
                <w:sz w:val="21"/>
                <w:szCs w:val="21"/>
                <w:lang w:eastAsia="hu-HU"/>
              </w:rPr>
            </w:pPr>
            <w:r>
              <w:rPr>
                <w:rFonts w:ascii="Times New Roman" w:eastAsia="Times New Roman" w:hAnsi="Times New Roman" w:cs="Times New Roman"/>
                <w:sz w:val="21"/>
                <w:szCs w:val="21"/>
                <w:lang w:eastAsia="hu-HU"/>
              </w:rPr>
              <w:t>Ismeri</w:t>
            </w:r>
            <w:r w:rsidR="0047317B" w:rsidRPr="008F137A">
              <w:rPr>
                <w:rFonts w:ascii="Times New Roman" w:eastAsia="Times New Roman" w:hAnsi="Times New Roman" w:cs="Times New Roman"/>
                <w:sz w:val="21"/>
                <w:szCs w:val="21"/>
                <w:lang w:eastAsia="hu-HU"/>
              </w:rPr>
              <w:t xml:space="preserve"> a család és az intézmény közötti kommunikáció jelentőségét a kiemelt figyelmet igénylő gyermekekkel kapcsolatban.</w:t>
            </w:r>
          </w:p>
        </w:tc>
        <w:tc>
          <w:tcPr>
            <w:tcW w:w="1219" w:type="pct"/>
            <w:shd w:val="clear" w:color="auto" w:fill="auto"/>
            <w:vAlign w:val="center"/>
          </w:tcPr>
          <w:p w14:paraId="27A8AD3B" w14:textId="160958A7"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sz w:val="21"/>
                <w:szCs w:val="21"/>
                <w:lang w:eastAsia="hu-HU"/>
              </w:rPr>
              <w:t>Együttműködik pedagógusokkal, gyógypedagógusokkal, szaktanárokkal, szociális szakemberekkel.</w:t>
            </w:r>
          </w:p>
          <w:p w14:paraId="0D0A7599" w14:textId="77777777"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sz w:val="21"/>
                <w:szCs w:val="21"/>
                <w:lang w:eastAsia="hu-HU"/>
              </w:rPr>
              <w:t>Köznyelvi és szakmai kommunikációja az adott helyzetnek és feladatnak megfelelő, hiteles.</w:t>
            </w:r>
          </w:p>
        </w:tc>
        <w:tc>
          <w:tcPr>
            <w:tcW w:w="938" w:type="pct"/>
            <w:shd w:val="clear" w:color="auto" w:fill="auto"/>
            <w:vAlign w:val="center"/>
          </w:tcPr>
          <w:p w14:paraId="654E14CB" w14:textId="7F9ACDA4"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sz w:val="21"/>
                <w:szCs w:val="21"/>
                <w:lang w:eastAsia="hu-HU"/>
              </w:rPr>
              <w:t>Másokkal történő szóbeli és írásbeli kommunikációjában szem előtt tartja a pedagógiai munka szakmaetikai előírásait.</w:t>
            </w:r>
          </w:p>
          <w:p w14:paraId="7F80A202" w14:textId="77777777" w:rsidR="0047317B" w:rsidRPr="008F137A" w:rsidRDefault="0047317B" w:rsidP="005F0036">
            <w:pPr>
              <w:ind w:left="57"/>
              <w:jc w:val="center"/>
              <w:textAlignment w:val="baseline"/>
              <w:rPr>
                <w:rFonts w:ascii="Times New Roman" w:eastAsia="Times New Roman" w:hAnsi="Times New Roman" w:cs="Times New Roman"/>
                <w:sz w:val="21"/>
                <w:szCs w:val="21"/>
                <w:lang w:eastAsia="hu-HU"/>
              </w:rPr>
            </w:pPr>
            <w:r w:rsidRPr="008F137A">
              <w:rPr>
                <w:rFonts w:ascii="Times New Roman" w:eastAsia="Times New Roman" w:hAnsi="Times New Roman" w:cs="Times New Roman"/>
                <w:sz w:val="21"/>
                <w:szCs w:val="21"/>
                <w:lang w:eastAsia="hu-HU"/>
              </w:rPr>
              <w:t>Kimondott és leírt szavaiért felelősséget vállal.</w:t>
            </w:r>
          </w:p>
        </w:tc>
        <w:tc>
          <w:tcPr>
            <w:tcW w:w="859" w:type="pct"/>
            <w:shd w:val="clear" w:color="auto" w:fill="auto"/>
            <w:hideMark/>
          </w:tcPr>
          <w:p w14:paraId="08D823D9" w14:textId="77777777" w:rsidR="00831DDF" w:rsidRPr="008F137A" w:rsidRDefault="00831DDF" w:rsidP="00831DDF">
            <w:pPr>
              <w:ind w:left="57"/>
              <w:jc w:val="center"/>
              <w:textAlignment w:val="baseline"/>
              <w:rPr>
                <w:rFonts w:ascii="Times New Roman" w:hAnsi="Times New Roman" w:cs="Times New Roman"/>
                <w:sz w:val="21"/>
                <w:szCs w:val="21"/>
              </w:rPr>
            </w:pPr>
            <w:r w:rsidRPr="008F137A">
              <w:rPr>
                <w:rFonts w:ascii="Times New Roman" w:hAnsi="Times New Roman" w:cs="Times New Roman"/>
                <w:sz w:val="21"/>
                <w:szCs w:val="21"/>
              </w:rPr>
              <w:t>Az információ-források kritikus használata.</w:t>
            </w:r>
          </w:p>
          <w:p w14:paraId="04D42702" w14:textId="77777777" w:rsidR="0047317B" w:rsidRPr="008F137A" w:rsidRDefault="0047317B" w:rsidP="005F0036">
            <w:pPr>
              <w:textAlignment w:val="baseline"/>
              <w:rPr>
                <w:rFonts w:ascii="Times New Roman" w:eastAsia="Times New Roman" w:hAnsi="Times New Roman" w:cs="Times New Roman"/>
                <w:sz w:val="21"/>
                <w:szCs w:val="21"/>
                <w:lang w:eastAsia="hu-HU"/>
              </w:rPr>
            </w:pPr>
          </w:p>
        </w:tc>
      </w:tr>
    </w:tbl>
    <w:p w14:paraId="6D3009A8" w14:textId="77777777" w:rsidR="005F0036" w:rsidRDefault="005F0036" w:rsidP="00052263">
      <w:pPr>
        <w:pStyle w:val="szovegfolytatas"/>
        <w:spacing w:before="120" w:beforeAutospacing="0" w:after="120" w:afterAutospacing="0" w:line="276" w:lineRule="auto"/>
        <w:jc w:val="both"/>
        <w:rPr>
          <w:b/>
          <w:bCs/>
          <w:sz w:val="22"/>
          <w:szCs w:val="22"/>
        </w:rPr>
      </w:pPr>
    </w:p>
    <w:p w14:paraId="4306589F" w14:textId="56008661" w:rsidR="00052263" w:rsidRPr="00643B81" w:rsidRDefault="00052263" w:rsidP="00052263">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5000" w:type="pct"/>
        <w:tblLook w:val="04A0" w:firstRow="1" w:lastRow="0" w:firstColumn="1" w:lastColumn="0" w:noHBand="0" w:noVBand="1"/>
      </w:tblPr>
      <w:tblGrid>
        <w:gridCol w:w="1092"/>
        <w:gridCol w:w="2366"/>
        <w:gridCol w:w="1246"/>
        <w:gridCol w:w="1396"/>
        <w:gridCol w:w="1434"/>
        <w:gridCol w:w="1532"/>
      </w:tblGrid>
      <w:tr w:rsidR="00052263" w:rsidRPr="00643B81" w14:paraId="74211D77" w14:textId="77777777" w:rsidTr="0088700D">
        <w:tc>
          <w:tcPr>
            <w:tcW w:w="602" w:type="pct"/>
            <w:vMerge w:val="restart"/>
            <w:vAlign w:val="center"/>
          </w:tcPr>
          <w:p w14:paraId="6582A1DA" w14:textId="77777777" w:rsidR="00052263" w:rsidRPr="00643B81" w:rsidRDefault="00052263" w:rsidP="008F137A">
            <w:pPr>
              <w:pStyle w:val="szovegfolytatas"/>
              <w:spacing w:before="120" w:beforeAutospacing="0" w:after="0" w:afterAutospacing="0"/>
              <w:jc w:val="center"/>
              <w:rPr>
                <w:b/>
                <w:bCs/>
                <w:sz w:val="22"/>
                <w:szCs w:val="22"/>
              </w:rPr>
            </w:pPr>
            <w:r w:rsidRPr="00643B81">
              <w:rPr>
                <w:b/>
                <w:bCs/>
                <w:sz w:val="22"/>
                <w:szCs w:val="22"/>
              </w:rPr>
              <w:t>Sorszám</w:t>
            </w:r>
          </w:p>
        </w:tc>
        <w:tc>
          <w:tcPr>
            <w:tcW w:w="1305" w:type="pct"/>
            <w:vMerge w:val="restart"/>
            <w:vAlign w:val="center"/>
          </w:tcPr>
          <w:p w14:paraId="5F881D15" w14:textId="77777777" w:rsidR="00052263" w:rsidRPr="00643B81" w:rsidRDefault="00052263" w:rsidP="008F137A">
            <w:pPr>
              <w:pStyle w:val="szovegfolytatas"/>
              <w:spacing w:before="120" w:beforeAutospacing="0" w:after="0" w:afterAutospacing="0"/>
              <w:jc w:val="center"/>
              <w:rPr>
                <w:b/>
                <w:bCs/>
                <w:sz w:val="22"/>
                <w:szCs w:val="22"/>
              </w:rPr>
            </w:pPr>
            <w:r w:rsidRPr="00643B81">
              <w:rPr>
                <w:b/>
                <w:bCs/>
                <w:sz w:val="22"/>
                <w:szCs w:val="22"/>
              </w:rPr>
              <w:t>módszer</w:t>
            </w:r>
          </w:p>
        </w:tc>
        <w:tc>
          <w:tcPr>
            <w:tcW w:w="3093" w:type="pct"/>
            <w:gridSpan w:val="4"/>
            <w:vAlign w:val="center"/>
          </w:tcPr>
          <w:p w14:paraId="03D09642" w14:textId="77777777" w:rsidR="00052263" w:rsidRPr="00643B81" w:rsidRDefault="00052263" w:rsidP="008F137A">
            <w:pPr>
              <w:pStyle w:val="szovegfolytatas"/>
              <w:spacing w:before="120" w:beforeAutospacing="0" w:after="0" w:afterAutospacing="0"/>
              <w:jc w:val="center"/>
              <w:rPr>
                <w:b/>
                <w:bCs/>
                <w:sz w:val="22"/>
                <w:szCs w:val="22"/>
              </w:rPr>
            </w:pPr>
            <w:r w:rsidRPr="00643B81">
              <w:rPr>
                <w:b/>
                <w:bCs/>
                <w:sz w:val="22"/>
                <w:szCs w:val="22"/>
              </w:rPr>
              <w:t>A tanulói tevékenység szervezeti keretei</w:t>
            </w:r>
          </w:p>
        </w:tc>
      </w:tr>
      <w:tr w:rsidR="00052263" w:rsidRPr="00643B81" w14:paraId="7A7FAFA3" w14:textId="77777777" w:rsidTr="0088700D">
        <w:tc>
          <w:tcPr>
            <w:tcW w:w="602" w:type="pct"/>
            <w:vMerge/>
            <w:vAlign w:val="center"/>
          </w:tcPr>
          <w:p w14:paraId="357466FA" w14:textId="77777777" w:rsidR="00052263" w:rsidRPr="00643B81" w:rsidRDefault="00052263" w:rsidP="00FD7D13">
            <w:pPr>
              <w:pStyle w:val="szovegfolytatas"/>
              <w:numPr>
                <w:ilvl w:val="0"/>
                <w:numId w:val="32"/>
              </w:numPr>
              <w:spacing w:before="120" w:beforeAutospacing="0" w:after="0" w:afterAutospacing="0"/>
              <w:jc w:val="center"/>
              <w:rPr>
                <w:b/>
                <w:bCs/>
                <w:sz w:val="22"/>
                <w:szCs w:val="22"/>
              </w:rPr>
            </w:pPr>
          </w:p>
        </w:tc>
        <w:tc>
          <w:tcPr>
            <w:tcW w:w="1305" w:type="pct"/>
            <w:vMerge/>
            <w:vAlign w:val="center"/>
          </w:tcPr>
          <w:p w14:paraId="4D9F4B54" w14:textId="77777777" w:rsidR="00052263" w:rsidRPr="00643B81" w:rsidRDefault="00052263" w:rsidP="008F137A">
            <w:pPr>
              <w:pStyle w:val="szovegfolytatas"/>
              <w:spacing w:before="120" w:beforeAutospacing="0" w:after="0" w:afterAutospacing="0"/>
              <w:jc w:val="center"/>
              <w:rPr>
                <w:b/>
                <w:bCs/>
                <w:sz w:val="22"/>
                <w:szCs w:val="22"/>
              </w:rPr>
            </w:pPr>
          </w:p>
        </w:tc>
        <w:tc>
          <w:tcPr>
            <w:tcW w:w="687" w:type="pct"/>
            <w:vAlign w:val="center"/>
          </w:tcPr>
          <w:p w14:paraId="7319AC6E" w14:textId="77777777" w:rsidR="00052263" w:rsidRPr="00643B81" w:rsidRDefault="00052263" w:rsidP="008F137A">
            <w:pPr>
              <w:pStyle w:val="szovegfolytatas"/>
              <w:spacing w:before="120" w:beforeAutospacing="0" w:after="0" w:afterAutospacing="0"/>
              <w:jc w:val="center"/>
              <w:rPr>
                <w:b/>
                <w:bCs/>
                <w:sz w:val="22"/>
                <w:szCs w:val="22"/>
              </w:rPr>
            </w:pPr>
            <w:r w:rsidRPr="00643B81">
              <w:rPr>
                <w:b/>
                <w:bCs/>
                <w:sz w:val="22"/>
                <w:szCs w:val="22"/>
              </w:rPr>
              <w:t>egyéni</w:t>
            </w:r>
          </w:p>
        </w:tc>
        <w:tc>
          <w:tcPr>
            <w:tcW w:w="770" w:type="pct"/>
            <w:vAlign w:val="center"/>
          </w:tcPr>
          <w:p w14:paraId="3AF8ECC6" w14:textId="77777777" w:rsidR="00052263" w:rsidRPr="00643B81" w:rsidRDefault="00052263" w:rsidP="008F137A">
            <w:pPr>
              <w:pStyle w:val="szovegfolytatas"/>
              <w:spacing w:before="120" w:beforeAutospacing="0" w:after="0" w:afterAutospacing="0"/>
              <w:jc w:val="center"/>
              <w:rPr>
                <w:b/>
                <w:bCs/>
                <w:sz w:val="22"/>
                <w:szCs w:val="22"/>
              </w:rPr>
            </w:pPr>
            <w:r w:rsidRPr="00643B81">
              <w:rPr>
                <w:b/>
                <w:bCs/>
                <w:sz w:val="22"/>
                <w:szCs w:val="22"/>
              </w:rPr>
              <w:t>páros</w:t>
            </w:r>
          </w:p>
        </w:tc>
        <w:tc>
          <w:tcPr>
            <w:tcW w:w="791" w:type="pct"/>
            <w:vAlign w:val="center"/>
          </w:tcPr>
          <w:p w14:paraId="7AA048A9" w14:textId="77777777" w:rsidR="00052263" w:rsidRPr="00643B81" w:rsidRDefault="00052263" w:rsidP="008F137A">
            <w:pPr>
              <w:pStyle w:val="szovegfolytatas"/>
              <w:spacing w:before="120" w:beforeAutospacing="0" w:after="0" w:afterAutospacing="0"/>
              <w:jc w:val="center"/>
              <w:rPr>
                <w:b/>
                <w:bCs/>
                <w:sz w:val="22"/>
                <w:szCs w:val="22"/>
              </w:rPr>
            </w:pPr>
            <w:r w:rsidRPr="00643B81">
              <w:rPr>
                <w:b/>
                <w:bCs/>
                <w:sz w:val="22"/>
                <w:szCs w:val="22"/>
              </w:rPr>
              <w:t>csoport</w:t>
            </w:r>
          </w:p>
        </w:tc>
        <w:tc>
          <w:tcPr>
            <w:tcW w:w="845" w:type="pct"/>
            <w:vAlign w:val="center"/>
          </w:tcPr>
          <w:p w14:paraId="72106856" w14:textId="77777777" w:rsidR="00052263" w:rsidRPr="00643B81" w:rsidRDefault="00052263" w:rsidP="008F137A">
            <w:pPr>
              <w:pStyle w:val="szovegfolytatas"/>
              <w:spacing w:before="120" w:beforeAutospacing="0" w:after="0" w:afterAutospacing="0"/>
              <w:jc w:val="center"/>
              <w:rPr>
                <w:b/>
                <w:bCs/>
                <w:sz w:val="22"/>
                <w:szCs w:val="22"/>
              </w:rPr>
            </w:pPr>
            <w:r w:rsidRPr="00643B81">
              <w:rPr>
                <w:b/>
                <w:bCs/>
                <w:sz w:val="22"/>
                <w:szCs w:val="22"/>
              </w:rPr>
              <w:t>osztály</w:t>
            </w:r>
          </w:p>
        </w:tc>
      </w:tr>
      <w:tr w:rsidR="003B79C8" w:rsidRPr="00643B81" w14:paraId="763A4282" w14:textId="77777777" w:rsidTr="0088700D">
        <w:tc>
          <w:tcPr>
            <w:tcW w:w="602" w:type="pct"/>
          </w:tcPr>
          <w:p w14:paraId="0F81FEEC" w14:textId="77777777" w:rsidR="003B79C8" w:rsidRPr="00643B81" w:rsidRDefault="003B79C8" w:rsidP="00FD7D13">
            <w:pPr>
              <w:pStyle w:val="szovegfolytatas"/>
              <w:numPr>
                <w:ilvl w:val="0"/>
                <w:numId w:val="31"/>
              </w:numPr>
              <w:spacing w:before="120" w:beforeAutospacing="0" w:after="0" w:afterAutospacing="0"/>
              <w:jc w:val="both"/>
              <w:rPr>
                <w:b/>
                <w:bCs/>
                <w:sz w:val="22"/>
                <w:szCs w:val="22"/>
              </w:rPr>
            </w:pPr>
          </w:p>
        </w:tc>
        <w:tc>
          <w:tcPr>
            <w:tcW w:w="1305" w:type="pct"/>
          </w:tcPr>
          <w:p w14:paraId="091D5D35" w14:textId="77777777" w:rsidR="003B79C8" w:rsidRPr="00643B81" w:rsidRDefault="003B79C8" w:rsidP="008F137A">
            <w:pPr>
              <w:pStyle w:val="szovegfolytatas"/>
              <w:spacing w:before="120" w:beforeAutospacing="0" w:after="0" w:afterAutospacing="0"/>
              <w:jc w:val="both"/>
              <w:rPr>
                <w:bCs/>
                <w:sz w:val="22"/>
                <w:szCs w:val="22"/>
              </w:rPr>
            </w:pPr>
            <w:r w:rsidRPr="00643B81">
              <w:rPr>
                <w:bCs/>
                <w:sz w:val="22"/>
                <w:szCs w:val="22"/>
              </w:rPr>
              <w:t>magyarázat</w:t>
            </w:r>
          </w:p>
        </w:tc>
        <w:tc>
          <w:tcPr>
            <w:tcW w:w="687" w:type="pct"/>
          </w:tcPr>
          <w:p w14:paraId="468D79F1" w14:textId="60A463A0"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770" w:type="pct"/>
          </w:tcPr>
          <w:p w14:paraId="3C8BFB87" w14:textId="77777777" w:rsidR="003B79C8" w:rsidRPr="00643B81" w:rsidRDefault="003B79C8" w:rsidP="008F137A">
            <w:pPr>
              <w:pStyle w:val="szovegfolytatas"/>
              <w:spacing w:before="120" w:beforeAutospacing="0" w:after="0" w:afterAutospacing="0"/>
              <w:jc w:val="center"/>
              <w:rPr>
                <w:bCs/>
                <w:sz w:val="22"/>
                <w:szCs w:val="22"/>
              </w:rPr>
            </w:pPr>
          </w:p>
        </w:tc>
        <w:tc>
          <w:tcPr>
            <w:tcW w:w="791" w:type="pct"/>
          </w:tcPr>
          <w:p w14:paraId="613D2FE0" w14:textId="77777777" w:rsidR="003B79C8" w:rsidRPr="00643B81" w:rsidRDefault="003B79C8" w:rsidP="008F137A">
            <w:pPr>
              <w:pStyle w:val="szovegfolytatas"/>
              <w:spacing w:before="120" w:beforeAutospacing="0" w:after="0" w:afterAutospacing="0"/>
              <w:jc w:val="center"/>
              <w:rPr>
                <w:bCs/>
                <w:sz w:val="22"/>
                <w:szCs w:val="22"/>
              </w:rPr>
            </w:pPr>
          </w:p>
        </w:tc>
        <w:tc>
          <w:tcPr>
            <w:tcW w:w="845" w:type="pct"/>
          </w:tcPr>
          <w:p w14:paraId="0362894F" w14:textId="77777777" w:rsidR="003B79C8" w:rsidRPr="00643B81" w:rsidRDefault="003B79C8" w:rsidP="008F137A">
            <w:pPr>
              <w:pStyle w:val="szovegfolytatas"/>
              <w:spacing w:before="120" w:beforeAutospacing="0" w:after="0" w:afterAutospacing="0"/>
              <w:jc w:val="center"/>
              <w:rPr>
                <w:bCs/>
                <w:sz w:val="22"/>
                <w:szCs w:val="22"/>
              </w:rPr>
            </w:pPr>
          </w:p>
        </w:tc>
      </w:tr>
      <w:tr w:rsidR="003B79C8" w:rsidRPr="00643B81" w14:paraId="11B4AA01" w14:textId="77777777" w:rsidTr="0088700D">
        <w:tc>
          <w:tcPr>
            <w:tcW w:w="602" w:type="pct"/>
          </w:tcPr>
          <w:p w14:paraId="341678E0" w14:textId="77777777" w:rsidR="003B79C8" w:rsidRPr="00643B81" w:rsidRDefault="003B79C8" w:rsidP="00FD7D13">
            <w:pPr>
              <w:pStyle w:val="szovegfolytatas"/>
              <w:numPr>
                <w:ilvl w:val="0"/>
                <w:numId w:val="31"/>
              </w:numPr>
              <w:spacing w:before="120" w:beforeAutospacing="0" w:after="0" w:afterAutospacing="0"/>
              <w:jc w:val="both"/>
              <w:rPr>
                <w:b/>
                <w:bCs/>
                <w:sz w:val="22"/>
                <w:szCs w:val="22"/>
              </w:rPr>
            </w:pPr>
          </w:p>
        </w:tc>
        <w:tc>
          <w:tcPr>
            <w:tcW w:w="1305" w:type="pct"/>
          </w:tcPr>
          <w:p w14:paraId="5D2808C2" w14:textId="77777777" w:rsidR="003B79C8" w:rsidRPr="00643B81" w:rsidRDefault="003B79C8" w:rsidP="008F137A">
            <w:pPr>
              <w:pStyle w:val="szovegfolytatas"/>
              <w:spacing w:before="120" w:beforeAutospacing="0" w:after="0" w:afterAutospacing="0"/>
              <w:jc w:val="both"/>
              <w:rPr>
                <w:bCs/>
                <w:sz w:val="22"/>
                <w:szCs w:val="22"/>
              </w:rPr>
            </w:pPr>
            <w:r w:rsidRPr="00643B81">
              <w:rPr>
                <w:bCs/>
                <w:sz w:val="22"/>
                <w:szCs w:val="22"/>
              </w:rPr>
              <w:t>megbeszélés</w:t>
            </w:r>
          </w:p>
        </w:tc>
        <w:tc>
          <w:tcPr>
            <w:tcW w:w="687" w:type="pct"/>
          </w:tcPr>
          <w:p w14:paraId="63E4DD15" w14:textId="77777777" w:rsidR="003B79C8" w:rsidRPr="00643B81" w:rsidRDefault="003B79C8" w:rsidP="008F137A">
            <w:pPr>
              <w:pStyle w:val="szovegfolytatas"/>
              <w:spacing w:before="120" w:beforeAutospacing="0" w:after="0" w:afterAutospacing="0"/>
              <w:jc w:val="center"/>
              <w:rPr>
                <w:bCs/>
                <w:sz w:val="22"/>
                <w:szCs w:val="22"/>
              </w:rPr>
            </w:pPr>
          </w:p>
        </w:tc>
        <w:tc>
          <w:tcPr>
            <w:tcW w:w="770" w:type="pct"/>
          </w:tcPr>
          <w:p w14:paraId="5E0249F7" w14:textId="09BCBB07"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791" w:type="pct"/>
          </w:tcPr>
          <w:p w14:paraId="18DC72AF" w14:textId="79C464BE"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845" w:type="pct"/>
          </w:tcPr>
          <w:p w14:paraId="5C2850E8" w14:textId="77777777" w:rsidR="003B79C8" w:rsidRPr="00643B81" w:rsidRDefault="003B79C8" w:rsidP="008F137A">
            <w:pPr>
              <w:pStyle w:val="szovegfolytatas"/>
              <w:spacing w:before="120" w:beforeAutospacing="0" w:after="0" w:afterAutospacing="0"/>
              <w:jc w:val="center"/>
              <w:rPr>
                <w:bCs/>
                <w:sz w:val="22"/>
                <w:szCs w:val="22"/>
              </w:rPr>
            </w:pPr>
          </w:p>
        </w:tc>
      </w:tr>
      <w:tr w:rsidR="003B79C8" w:rsidRPr="00643B81" w14:paraId="78EC3061" w14:textId="77777777" w:rsidTr="0088700D">
        <w:tc>
          <w:tcPr>
            <w:tcW w:w="602" w:type="pct"/>
          </w:tcPr>
          <w:p w14:paraId="5AEA940C" w14:textId="77777777" w:rsidR="003B79C8" w:rsidRPr="00643B81" w:rsidRDefault="003B79C8" w:rsidP="00FD7D13">
            <w:pPr>
              <w:pStyle w:val="szovegfolytatas"/>
              <w:numPr>
                <w:ilvl w:val="0"/>
                <w:numId w:val="31"/>
              </w:numPr>
              <w:spacing w:before="120" w:beforeAutospacing="0" w:after="0" w:afterAutospacing="0"/>
              <w:jc w:val="both"/>
              <w:rPr>
                <w:b/>
                <w:bCs/>
                <w:sz w:val="22"/>
                <w:szCs w:val="22"/>
              </w:rPr>
            </w:pPr>
          </w:p>
        </w:tc>
        <w:tc>
          <w:tcPr>
            <w:tcW w:w="1305" w:type="pct"/>
          </w:tcPr>
          <w:p w14:paraId="743E6639" w14:textId="77777777" w:rsidR="003B79C8" w:rsidRPr="00643B81" w:rsidRDefault="003B79C8" w:rsidP="008F137A">
            <w:pPr>
              <w:pStyle w:val="szovegfolytatas"/>
              <w:spacing w:before="120" w:beforeAutospacing="0" w:after="0" w:afterAutospacing="0"/>
              <w:jc w:val="both"/>
              <w:rPr>
                <w:bCs/>
                <w:sz w:val="22"/>
                <w:szCs w:val="22"/>
              </w:rPr>
            </w:pPr>
            <w:r w:rsidRPr="00643B81">
              <w:rPr>
                <w:bCs/>
                <w:sz w:val="22"/>
                <w:szCs w:val="22"/>
              </w:rPr>
              <w:t>vita</w:t>
            </w:r>
          </w:p>
        </w:tc>
        <w:tc>
          <w:tcPr>
            <w:tcW w:w="687" w:type="pct"/>
          </w:tcPr>
          <w:p w14:paraId="18E49F0E" w14:textId="77777777" w:rsidR="003B79C8" w:rsidRPr="00643B81" w:rsidRDefault="003B79C8" w:rsidP="008F137A">
            <w:pPr>
              <w:pStyle w:val="szovegfolytatas"/>
              <w:spacing w:before="120" w:beforeAutospacing="0" w:after="0" w:afterAutospacing="0"/>
              <w:jc w:val="center"/>
              <w:rPr>
                <w:bCs/>
                <w:sz w:val="22"/>
                <w:szCs w:val="22"/>
              </w:rPr>
            </w:pPr>
          </w:p>
        </w:tc>
        <w:tc>
          <w:tcPr>
            <w:tcW w:w="770" w:type="pct"/>
          </w:tcPr>
          <w:p w14:paraId="15B6A9CA" w14:textId="574DEE5E"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791" w:type="pct"/>
          </w:tcPr>
          <w:p w14:paraId="1B9C6BB9" w14:textId="1A5B6C96"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845" w:type="pct"/>
          </w:tcPr>
          <w:p w14:paraId="5ADD5AAB" w14:textId="77777777" w:rsidR="003B79C8" w:rsidRPr="00643B81" w:rsidRDefault="003B79C8" w:rsidP="008F137A">
            <w:pPr>
              <w:pStyle w:val="szovegfolytatas"/>
              <w:spacing w:before="120" w:beforeAutospacing="0" w:after="0" w:afterAutospacing="0"/>
              <w:jc w:val="center"/>
              <w:rPr>
                <w:bCs/>
                <w:sz w:val="22"/>
                <w:szCs w:val="22"/>
              </w:rPr>
            </w:pPr>
          </w:p>
        </w:tc>
      </w:tr>
      <w:tr w:rsidR="003B79C8" w:rsidRPr="00643B81" w14:paraId="1CE3CFF5" w14:textId="77777777" w:rsidTr="0088700D">
        <w:tc>
          <w:tcPr>
            <w:tcW w:w="602" w:type="pct"/>
          </w:tcPr>
          <w:p w14:paraId="1808E669" w14:textId="77777777" w:rsidR="003B79C8" w:rsidRPr="00643B81" w:rsidRDefault="003B79C8" w:rsidP="00FD7D13">
            <w:pPr>
              <w:pStyle w:val="szovegfolytatas"/>
              <w:numPr>
                <w:ilvl w:val="0"/>
                <w:numId w:val="31"/>
              </w:numPr>
              <w:spacing w:before="120" w:beforeAutospacing="0" w:after="0" w:afterAutospacing="0"/>
              <w:jc w:val="both"/>
              <w:rPr>
                <w:b/>
                <w:bCs/>
                <w:sz w:val="22"/>
                <w:szCs w:val="22"/>
              </w:rPr>
            </w:pPr>
          </w:p>
        </w:tc>
        <w:tc>
          <w:tcPr>
            <w:tcW w:w="1305" w:type="pct"/>
          </w:tcPr>
          <w:p w14:paraId="287C16A6" w14:textId="77777777" w:rsidR="003B79C8" w:rsidRPr="00643B81" w:rsidRDefault="003B79C8" w:rsidP="008F137A">
            <w:pPr>
              <w:pStyle w:val="szovegfolytatas"/>
              <w:spacing w:before="120" w:beforeAutospacing="0" w:after="0" w:afterAutospacing="0"/>
              <w:jc w:val="both"/>
              <w:rPr>
                <w:bCs/>
                <w:sz w:val="22"/>
                <w:szCs w:val="22"/>
              </w:rPr>
            </w:pPr>
            <w:r w:rsidRPr="00643B81">
              <w:rPr>
                <w:bCs/>
                <w:sz w:val="22"/>
                <w:szCs w:val="22"/>
              </w:rPr>
              <w:t>szerepjáték</w:t>
            </w:r>
          </w:p>
        </w:tc>
        <w:tc>
          <w:tcPr>
            <w:tcW w:w="687" w:type="pct"/>
          </w:tcPr>
          <w:p w14:paraId="3B7DA33D" w14:textId="77777777" w:rsidR="003B79C8" w:rsidRPr="00643B81" w:rsidRDefault="003B79C8" w:rsidP="008F137A">
            <w:pPr>
              <w:pStyle w:val="szovegfolytatas"/>
              <w:spacing w:before="120" w:beforeAutospacing="0" w:after="0" w:afterAutospacing="0"/>
              <w:jc w:val="center"/>
              <w:rPr>
                <w:bCs/>
                <w:sz w:val="22"/>
                <w:szCs w:val="22"/>
              </w:rPr>
            </w:pPr>
          </w:p>
        </w:tc>
        <w:tc>
          <w:tcPr>
            <w:tcW w:w="770" w:type="pct"/>
          </w:tcPr>
          <w:p w14:paraId="5DEC3932" w14:textId="40616985"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791" w:type="pct"/>
          </w:tcPr>
          <w:p w14:paraId="4A5B0B6E" w14:textId="7419E18A"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845" w:type="pct"/>
          </w:tcPr>
          <w:p w14:paraId="21D253C1" w14:textId="167C2C4E"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r>
      <w:tr w:rsidR="003B79C8" w:rsidRPr="00643B81" w14:paraId="240F802F" w14:textId="77777777" w:rsidTr="0088700D">
        <w:tc>
          <w:tcPr>
            <w:tcW w:w="602" w:type="pct"/>
          </w:tcPr>
          <w:p w14:paraId="6AADB05C" w14:textId="77777777" w:rsidR="003B79C8" w:rsidRPr="00643B81" w:rsidRDefault="003B79C8" w:rsidP="00FD7D13">
            <w:pPr>
              <w:pStyle w:val="szovegfolytatas"/>
              <w:numPr>
                <w:ilvl w:val="0"/>
                <w:numId w:val="31"/>
              </w:numPr>
              <w:spacing w:before="120" w:beforeAutospacing="0" w:after="0" w:afterAutospacing="0"/>
              <w:jc w:val="both"/>
              <w:rPr>
                <w:b/>
                <w:bCs/>
                <w:sz w:val="22"/>
                <w:szCs w:val="22"/>
              </w:rPr>
            </w:pPr>
          </w:p>
        </w:tc>
        <w:tc>
          <w:tcPr>
            <w:tcW w:w="1305" w:type="pct"/>
          </w:tcPr>
          <w:p w14:paraId="2453A8C4" w14:textId="77777777" w:rsidR="003B79C8" w:rsidRPr="00643B81" w:rsidRDefault="003B79C8" w:rsidP="008F137A">
            <w:pPr>
              <w:pStyle w:val="szovegfolytatas"/>
              <w:spacing w:before="120" w:beforeAutospacing="0" w:after="0" w:afterAutospacing="0"/>
              <w:jc w:val="both"/>
              <w:rPr>
                <w:bCs/>
                <w:sz w:val="22"/>
                <w:szCs w:val="22"/>
              </w:rPr>
            </w:pPr>
            <w:r w:rsidRPr="00643B81">
              <w:rPr>
                <w:bCs/>
                <w:sz w:val="22"/>
                <w:szCs w:val="22"/>
              </w:rPr>
              <w:t>projektmódszer</w:t>
            </w:r>
          </w:p>
        </w:tc>
        <w:tc>
          <w:tcPr>
            <w:tcW w:w="687" w:type="pct"/>
          </w:tcPr>
          <w:p w14:paraId="387E3DE5" w14:textId="77777777" w:rsidR="003B79C8" w:rsidRPr="00643B81" w:rsidRDefault="003B79C8" w:rsidP="008F137A">
            <w:pPr>
              <w:pStyle w:val="szovegfolytatas"/>
              <w:spacing w:before="120" w:beforeAutospacing="0" w:after="0" w:afterAutospacing="0"/>
              <w:jc w:val="center"/>
              <w:rPr>
                <w:bCs/>
                <w:sz w:val="22"/>
                <w:szCs w:val="22"/>
              </w:rPr>
            </w:pPr>
          </w:p>
        </w:tc>
        <w:tc>
          <w:tcPr>
            <w:tcW w:w="770" w:type="pct"/>
          </w:tcPr>
          <w:p w14:paraId="5E195A19" w14:textId="77777777" w:rsidR="003B79C8" w:rsidRPr="00643B81" w:rsidRDefault="003B79C8" w:rsidP="008F137A">
            <w:pPr>
              <w:pStyle w:val="szovegfolytatas"/>
              <w:spacing w:before="120" w:beforeAutospacing="0" w:after="0" w:afterAutospacing="0"/>
              <w:jc w:val="center"/>
              <w:rPr>
                <w:bCs/>
                <w:sz w:val="22"/>
                <w:szCs w:val="22"/>
              </w:rPr>
            </w:pPr>
          </w:p>
        </w:tc>
        <w:tc>
          <w:tcPr>
            <w:tcW w:w="791" w:type="pct"/>
          </w:tcPr>
          <w:p w14:paraId="0DA25E1B" w14:textId="34BC6DD3"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c>
          <w:tcPr>
            <w:tcW w:w="845" w:type="pct"/>
          </w:tcPr>
          <w:p w14:paraId="2900F04D" w14:textId="6A17B0BD" w:rsidR="003B79C8" w:rsidRPr="00643B81" w:rsidRDefault="003B79C8" w:rsidP="008F137A">
            <w:pPr>
              <w:pStyle w:val="szovegfolytatas"/>
              <w:spacing w:before="120" w:beforeAutospacing="0" w:after="0" w:afterAutospacing="0"/>
              <w:jc w:val="center"/>
              <w:rPr>
                <w:bCs/>
                <w:sz w:val="22"/>
                <w:szCs w:val="22"/>
              </w:rPr>
            </w:pPr>
            <w:r w:rsidRPr="00643B81">
              <w:rPr>
                <w:bCs/>
                <w:sz w:val="22"/>
                <w:szCs w:val="22"/>
              </w:rPr>
              <w:t>X</w:t>
            </w:r>
          </w:p>
        </w:tc>
      </w:tr>
    </w:tbl>
    <w:p w14:paraId="60C670FE" w14:textId="30B1335C" w:rsidR="00831DDF" w:rsidRDefault="00831DDF" w:rsidP="00052263">
      <w:pPr>
        <w:pStyle w:val="szovegfolytatas"/>
        <w:spacing w:before="120" w:beforeAutospacing="0" w:after="120" w:afterAutospacing="0" w:line="276" w:lineRule="auto"/>
        <w:jc w:val="both"/>
        <w:rPr>
          <w:b/>
          <w:bCs/>
          <w:sz w:val="22"/>
          <w:szCs w:val="22"/>
        </w:rPr>
      </w:pPr>
    </w:p>
    <w:p w14:paraId="190C2A7D" w14:textId="77777777" w:rsidR="00DF5427" w:rsidRDefault="00DF5427" w:rsidP="00052263">
      <w:pPr>
        <w:pStyle w:val="szovegfolytatas"/>
        <w:spacing w:before="120" w:beforeAutospacing="0" w:after="120" w:afterAutospacing="0" w:line="276" w:lineRule="auto"/>
        <w:jc w:val="both"/>
        <w:rPr>
          <w:b/>
          <w:bCs/>
          <w:sz w:val="22"/>
          <w:szCs w:val="22"/>
        </w:rPr>
      </w:pPr>
    </w:p>
    <w:p w14:paraId="01B5461F" w14:textId="12018E8D" w:rsidR="00052263" w:rsidRPr="00643B81" w:rsidRDefault="00052263" w:rsidP="00052263">
      <w:pPr>
        <w:pStyle w:val="szovegfolytatas"/>
        <w:spacing w:before="120" w:beforeAutospacing="0" w:after="120" w:afterAutospacing="0" w:line="276" w:lineRule="auto"/>
        <w:jc w:val="both"/>
        <w:rPr>
          <w:b/>
          <w:bCs/>
          <w:sz w:val="22"/>
          <w:szCs w:val="22"/>
        </w:rPr>
      </w:pPr>
      <w:r w:rsidRPr="00643B81">
        <w:rPr>
          <w:b/>
          <w:bCs/>
          <w:sz w:val="22"/>
          <w:szCs w:val="22"/>
        </w:rPr>
        <w:lastRenderedPageBreak/>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8"/>
      </w:tblGrid>
      <w:tr w:rsidR="0058538F" w:rsidRPr="00643B81" w14:paraId="6EE857D5" w14:textId="77777777" w:rsidTr="00F55C7E">
        <w:tc>
          <w:tcPr>
            <w:tcW w:w="2144" w:type="pct"/>
            <w:shd w:val="clear" w:color="auto" w:fill="auto"/>
            <w:vAlign w:val="center"/>
          </w:tcPr>
          <w:p w14:paraId="224FCBD6" w14:textId="2588973D" w:rsidR="0058538F" w:rsidRPr="00643B81" w:rsidRDefault="0058538F" w:rsidP="005853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6A4B898A" w14:textId="29B4DD82" w:rsidR="0058538F" w:rsidRPr="00643B81" w:rsidRDefault="0058538F" w:rsidP="005853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58538F" w:rsidRPr="00643B81" w14:paraId="785091BB" w14:textId="77777777" w:rsidTr="00F55C7E">
        <w:tc>
          <w:tcPr>
            <w:tcW w:w="2144" w:type="pct"/>
            <w:shd w:val="clear" w:color="auto" w:fill="auto"/>
            <w:vAlign w:val="center"/>
          </w:tcPr>
          <w:p w14:paraId="627E8B60" w14:textId="68EAA2A0" w:rsidR="0058538F" w:rsidRPr="00643B81" w:rsidRDefault="0058538F" w:rsidP="005853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2BB5CB9A" w14:textId="69E809AC" w:rsidR="0058538F" w:rsidRPr="00643B81" w:rsidRDefault="0058538F" w:rsidP="0058538F">
            <w:pPr>
              <w:pStyle w:val="szovegfolytatas"/>
              <w:spacing w:before="120" w:beforeAutospacing="0" w:after="120" w:afterAutospacing="0"/>
              <w:rPr>
                <w:bCs/>
                <w:sz w:val="22"/>
                <w:szCs w:val="22"/>
              </w:rPr>
            </w:pPr>
            <w:r w:rsidRPr="00643B81">
              <w:rPr>
                <w:sz w:val="22"/>
                <w:szCs w:val="22"/>
              </w:rPr>
              <w:t>Tesztfeladat és szóbeli feladat alapján</w:t>
            </w:r>
          </w:p>
        </w:tc>
      </w:tr>
      <w:tr w:rsidR="0058538F" w:rsidRPr="00643B81" w14:paraId="65CE6A32" w14:textId="77777777" w:rsidTr="00F55C7E">
        <w:tc>
          <w:tcPr>
            <w:tcW w:w="2144" w:type="pct"/>
            <w:shd w:val="clear" w:color="auto" w:fill="auto"/>
            <w:vAlign w:val="center"/>
          </w:tcPr>
          <w:p w14:paraId="45F3BB61" w14:textId="63789302" w:rsidR="0058538F" w:rsidRPr="00643B81" w:rsidRDefault="0058538F" w:rsidP="005853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3268493D" w14:textId="30FBA01A" w:rsidR="0058538F" w:rsidRPr="00643B81" w:rsidRDefault="0058538F" w:rsidP="005853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3ACCF37B" w14:textId="2A011B43" w:rsidR="0088700D" w:rsidRPr="00643B81" w:rsidRDefault="0088700D" w:rsidP="00052263">
      <w:pPr>
        <w:spacing w:line="276" w:lineRule="auto"/>
        <w:rPr>
          <w:rFonts w:ascii="Times New Roman" w:eastAsia="Times New Roman" w:hAnsi="Times New Roman" w:cs="Times New Roman"/>
          <w:b/>
          <w:bCs/>
        </w:rPr>
      </w:pPr>
    </w:p>
    <w:p w14:paraId="6E323E73" w14:textId="52951753" w:rsidR="0047317B" w:rsidRPr="00643B81" w:rsidRDefault="0047317B" w:rsidP="0047317B">
      <w:pPr>
        <w:spacing w:line="276" w:lineRule="auto"/>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b/>
          <w:bCs/>
          <w:color w:val="000000" w:themeColor="text1"/>
          <w:lang w:eastAsia="hu-HU"/>
        </w:rPr>
        <w:t>A tantárgy témakörei</w:t>
      </w:r>
      <w:r w:rsidRPr="00643B81">
        <w:rPr>
          <w:rFonts w:ascii="Times New Roman" w:eastAsia="Times New Roman" w:hAnsi="Times New Roman" w:cs="Times New Roman"/>
          <w:color w:val="000000" w:themeColor="text1"/>
          <w:lang w:eastAsia="hu-HU"/>
        </w:rPr>
        <w:t> </w:t>
      </w:r>
    </w:p>
    <w:p w14:paraId="1892B060" w14:textId="77777777" w:rsidR="0047317B" w:rsidRPr="00643B81" w:rsidRDefault="0047317B" w:rsidP="0047317B">
      <w:pPr>
        <w:spacing w:line="276" w:lineRule="auto"/>
        <w:textAlignment w:val="baseline"/>
        <w:rPr>
          <w:rFonts w:ascii="Times New Roman" w:eastAsia="Times New Roman" w:hAnsi="Times New Roman" w:cs="Times New Roman"/>
          <w:color w:val="000000" w:themeColor="text1"/>
          <w:lang w:eastAsia="hu-HU"/>
        </w:rPr>
      </w:pPr>
    </w:p>
    <w:p w14:paraId="4E850A3F" w14:textId="50150CE1" w:rsidR="0047317B" w:rsidRPr="005F0036" w:rsidRDefault="0047317B" w:rsidP="00DC237C">
      <w:pPr>
        <w:spacing w:line="276" w:lineRule="auto"/>
        <w:textAlignment w:val="baseline"/>
        <w:rPr>
          <w:rFonts w:ascii="Times New Roman" w:eastAsia="Times New Roman" w:hAnsi="Times New Roman" w:cs="Times New Roman"/>
          <w:b/>
          <w:color w:val="000000" w:themeColor="text1"/>
          <w:lang w:eastAsia="hu-HU"/>
        </w:rPr>
      </w:pPr>
      <w:r w:rsidRPr="005F0036">
        <w:rPr>
          <w:rFonts w:ascii="Times New Roman" w:eastAsia="Times New Roman" w:hAnsi="Times New Roman" w:cs="Times New Roman"/>
          <w:b/>
          <w:color w:val="000000" w:themeColor="text1"/>
          <w:lang w:eastAsia="hu-HU"/>
        </w:rPr>
        <w:t>Bevezetés a gyógypedagógiába </w:t>
      </w:r>
      <w:r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r>
      <w:r w:rsidR="00E7690E" w:rsidRPr="005F0036">
        <w:rPr>
          <w:rFonts w:ascii="Times New Roman" w:eastAsia="Times New Roman" w:hAnsi="Times New Roman" w:cs="Times New Roman"/>
          <w:b/>
          <w:color w:val="000000" w:themeColor="text1"/>
          <w:lang w:eastAsia="hu-HU"/>
        </w:rPr>
        <w:tab/>
      </w:r>
      <w:r w:rsidR="00E7690E" w:rsidRPr="005F0036">
        <w:rPr>
          <w:rFonts w:ascii="Times New Roman" w:eastAsia="Times New Roman" w:hAnsi="Times New Roman" w:cs="Times New Roman"/>
          <w:b/>
          <w:color w:val="000000" w:themeColor="text1"/>
          <w:lang w:eastAsia="hu-HU"/>
        </w:rPr>
        <w:tab/>
      </w:r>
      <w:r w:rsidR="005F0036" w:rsidRPr="005F0036">
        <w:rPr>
          <w:rFonts w:ascii="Times New Roman" w:eastAsia="Times New Roman" w:hAnsi="Times New Roman" w:cs="Times New Roman"/>
          <w:b/>
          <w:color w:val="000000" w:themeColor="text1"/>
          <w:lang w:eastAsia="hu-HU"/>
        </w:rPr>
        <w:tab/>
      </w:r>
      <w:r w:rsidR="00872127">
        <w:rPr>
          <w:rFonts w:ascii="Times New Roman" w:eastAsia="Times New Roman" w:hAnsi="Times New Roman" w:cs="Times New Roman"/>
          <w:b/>
          <w:color w:val="000000" w:themeColor="text1"/>
          <w:lang w:eastAsia="hu-HU"/>
        </w:rPr>
        <w:t>18</w:t>
      </w:r>
      <w:r w:rsidRPr="005F0036">
        <w:rPr>
          <w:rFonts w:ascii="Times New Roman" w:eastAsia="Times New Roman" w:hAnsi="Times New Roman" w:cs="Times New Roman"/>
          <w:b/>
          <w:color w:val="000000" w:themeColor="text1"/>
          <w:lang w:eastAsia="hu-HU"/>
        </w:rPr>
        <w:t>/31 óra</w:t>
      </w:r>
    </w:p>
    <w:p w14:paraId="60E6F5A4" w14:textId="77777777" w:rsidR="0047317B" w:rsidRPr="00643B81" w:rsidRDefault="0047317B" w:rsidP="00DC237C">
      <w:pPr>
        <w:spacing w:line="276" w:lineRule="auto"/>
        <w:ind w:left="567"/>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gyógypedagógia fogalma, tárgya, célja, helye a tudományok rendszerében </w:t>
      </w:r>
    </w:p>
    <w:p w14:paraId="176A7DDB" w14:textId="77777777" w:rsidR="0047317B" w:rsidRPr="00643B81" w:rsidRDefault="0047317B" w:rsidP="00DC237C">
      <w:pPr>
        <w:spacing w:line="276" w:lineRule="auto"/>
        <w:ind w:left="567"/>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fogyatékosságok okai </w:t>
      </w:r>
    </w:p>
    <w:p w14:paraId="6B6AF5E6" w14:textId="77777777" w:rsidR="0047317B" w:rsidRPr="00643B81" w:rsidRDefault="0047317B" w:rsidP="00DC237C">
      <w:pPr>
        <w:spacing w:line="276" w:lineRule="auto"/>
        <w:ind w:left="567"/>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környezeti ártalmak, veszélyeztető tényezők </w:t>
      </w:r>
    </w:p>
    <w:p w14:paraId="0168735E" w14:textId="77777777" w:rsidR="0047317B" w:rsidRPr="00643B81" w:rsidRDefault="0047317B" w:rsidP="00DC237C">
      <w:pPr>
        <w:spacing w:line="276" w:lineRule="auto"/>
        <w:ind w:left="567"/>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kiemelt figyelmet igénylő gyermekek, a különleges gondozáshoz való jog </w:t>
      </w:r>
    </w:p>
    <w:p w14:paraId="1F1E858A" w14:textId="77777777" w:rsidR="0047317B" w:rsidRPr="00643B81" w:rsidRDefault="0047317B" w:rsidP="00DC237C">
      <w:pPr>
        <w:spacing w:line="276" w:lineRule="auto"/>
        <w:ind w:left="567"/>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Az SNI fogalma </w:t>
      </w:r>
    </w:p>
    <w:p w14:paraId="70F5AEF0" w14:textId="77777777" w:rsidR="0047317B" w:rsidRPr="00643B81" w:rsidRDefault="0047317B" w:rsidP="00DC237C">
      <w:pPr>
        <w:spacing w:line="276" w:lineRule="auto"/>
        <w:ind w:left="567"/>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Integráció, inklúzió, szegregáció </w:t>
      </w:r>
    </w:p>
    <w:p w14:paraId="1C450E2F" w14:textId="77777777" w:rsidR="0047317B" w:rsidRPr="00643B81" w:rsidRDefault="0047317B" w:rsidP="00DC237C">
      <w:pPr>
        <w:spacing w:line="276" w:lineRule="auto"/>
        <w:ind w:left="567"/>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Fogyatékos gyermek a családban </w:t>
      </w:r>
    </w:p>
    <w:p w14:paraId="46C29D29" w14:textId="77777777" w:rsidR="005F0036" w:rsidRDefault="005F0036" w:rsidP="00DC237C">
      <w:pPr>
        <w:spacing w:line="276" w:lineRule="auto"/>
        <w:textAlignment w:val="baseline"/>
        <w:rPr>
          <w:rFonts w:ascii="Times New Roman" w:eastAsia="Times New Roman" w:hAnsi="Times New Roman" w:cs="Times New Roman"/>
          <w:b/>
          <w:color w:val="000000" w:themeColor="text1"/>
          <w:lang w:eastAsia="hu-HU"/>
        </w:rPr>
      </w:pPr>
    </w:p>
    <w:p w14:paraId="02B90CBD" w14:textId="7625568C" w:rsidR="0047317B" w:rsidRPr="005F0036" w:rsidRDefault="0047317B" w:rsidP="00DC237C">
      <w:pPr>
        <w:spacing w:line="276" w:lineRule="auto"/>
        <w:textAlignment w:val="baseline"/>
        <w:rPr>
          <w:rFonts w:ascii="Times New Roman" w:eastAsia="Times New Roman" w:hAnsi="Times New Roman" w:cs="Times New Roman"/>
          <w:b/>
          <w:color w:val="000000" w:themeColor="text1"/>
          <w:lang w:eastAsia="hu-HU"/>
        </w:rPr>
      </w:pPr>
      <w:r w:rsidRPr="005F0036">
        <w:rPr>
          <w:rFonts w:ascii="Times New Roman" w:eastAsia="Times New Roman" w:hAnsi="Times New Roman" w:cs="Times New Roman"/>
          <w:b/>
          <w:color w:val="000000" w:themeColor="text1"/>
          <w:lang w:eastAsia="hu-HU"/>
        </w:rPr>
        <w:t>A gyógypedagógia területei</w:t>
      </w:r>
      <w:r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r>
      <w:r w:rsidR="00E7690E" w:rsidRPr="005F0036">
        <w:rPr>
          <w:rFonts w:ascii="Times New Roman" w:eastAsia="Times New Roman" w:hAnsi="Times New Roman" w:cs="Times New Roman"/>
          <w:b/>
          <w:color w:val="000000" w:themeColor="text1"/>
          <w:lang w:eastAsia="hu-HU"/>
        </w:rPr>
        <w:tab/>
      </w:r>
      <w:r w:rsidR="00E7690E" w:rsidRPr="005F0036">
        <w:rPr>
          <w:rFonts w:ascii="Times New Roman" w:eastAsia="Times New Roman" w:hAnsi="Times New Roman" w:cs="Times New Roman"/>
          <w:b/>
          <w:color w:val="000000" w:themeColor="text1"/>
          <w:lang w:eastAsia="hu-HU"/>
        </w:rPr>
        <w:tab/>
      </w:r>
      <w:r w:rsidR="005F0036"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t>18/1</w:t>
      </w:r>
      <w:r w:rsidR="00DF5427">
        <w:rPr>
          <w:rFonts w:ascii="Times New Roman" w:eastAsia="Times New Roman" w:hAnsi="Times New Roman" w:cs="Times New Roman"/>
          <w:b/>
          <w:color w:val="000000" w:themeColor="text1"/>
          <w:lang w:eastAsia="hu-HU"/>
        </w:rPr>
        <w:t>5</w:t>
      </w:r>
      <w:r w:rsidRPr="005F0036">
        <w:rPr>
          <w:rFonts w:ascii="Times New Roman" w:eastAsia="Times New Roman" w:hAnsi="Times New Roman" w:cs="Times New Roman"/>
          <w:b/>
          <w:color w:val="000000" w:themeColor="text1"/>
          <w:lang w:eastAsia="hu-HU"/>
        </w:rPr>
        <w:t xml:space="preserve"> óra</w:t>
      </w:r>
    </w:p>
    <w:p w14:paraId="102A60F1" w14:textId="77777777" w:rsidR="0047317B" w:rsidRPr="00643B81" w:rsidRDefault="0047317B" w:rsidP="00DC237C">
      <w:pPr>
        <w:spacing w:line="276" w:lineRule="auto"/>
        <w:ind w:left="567"/>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pedagógiai szakszolgálatok, a szakértői vélemény </w:t>
      </w:r>
    </w:p>
    <w:p w14:paraId="44D5AC75" w14:textId="77777777" w:rsidR="0047317B" w:rsidRPr="00643B81" w:rsidRDefault="0047317B" w:rsidP="00DC237C">
      <w:pPr>
        <w:spacing w:line="276" w:lineRule="auto"/>
        <w:ind w:left="567"/>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Gyógypedagógiai tanácsadás, korai fejlesztés és gondozás </w:t>
      </w:r>
    </w:p>
    <w:p w14:paraId="5445EA1B" w14:textId="77777777" w:rsidR="0047317B" w:rsidRPr="00643B81" w:rsidRDefault="0047317B" w:rsidP="00DC237C">
      <w:pPr>
        <w:spacing w:line="276" w:lineRule="auto"/>
        <w:ind w:left="567"/>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Egységes gyógypedagógiai módszertani intézmények – EGYMI</w:t>
      </w:r>
      <w:r w:rsidRPr="00643B81">
        <w:rPr>
          <w:rFonts w:ascii="Times New Roman" w:eastAsia="Times New Roman" w:hAnsi="Times New Roman" w:cs="Times New Roman"/>
          <w:color w:val="FF0000"/>
          <w:lang w:eastAsia="hu-HU"/>
        </w:rPr>
        <w:t xml:space="preserve"> </w:t>
      </w:r>
      <w:r w:rsidRPr="00643B81">
        <w:rPr>
          <w:rFonts w:ascii="Times New Roman" w:eastAsia="Times New Roman" w:hAnsi="Times New Roman" w:cs="Times New Roman"/>
          <w:color w:val="000000" w:themeColor="text1"/>
          <w:lang w:eastAsia="hu-HU"/>
        </w:rPr>
        <w:t>(speciális óvoda, iskola, szakiskola, készségfejlesztő szakiskola)</w:t>
      </w:r>
    </w:p>
    <w:p w14:paraId="1932F357" w14:textId="77777777" w:rsidR="0047317B" w:rsidRPr="00643B81" w:rsidRDefault="0047317B" w:rsidP="00DC237C">
      <w:pPr>
        <w:spacing w:line="276" w:lineRule="auto"/>
        <w:ind w:left="567"/>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Az integráló intézmények jellemzői </w:t>
      </w:r>
    </w:p>
    <w:p w14:paraId="52AE08CD" w14:textId="77777777" w:rsidR="0047317B" w:rsidRPr="00643B81" w:rsidRDefault="0047317B" w:rsidP="00DC237C">
      <w:pPr>
        <w:spacing w:line="276" w:lineRule="auto"/>
        <w:ind w:left="567"/>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sérülteket segítő szervezetek </w:t>
      </w:r>
    </w:p>
    <w:p w14:paraId="485F8FB1" w14:textId="77777777" w:rsidR="005F0036" w:rsidRDefault="005F0036" w:rsidP="00DC237C">
      <w:pPr>
        <w:spacing w:line="276" w:lineRule="auto"/>
        <w:textAlignment w:val="baseline"/>
        <w:rPr>
          <w:rFonts w:ascii="Times New Roman" w:eastAsia="Times New Roman" w:hAnsi="Times New Roman" w:cs="Times New Roman"/>
          <w:b/>
          <w:color w:val="000000" w:themeColor="text1"/>
          <w:szCs w:val="24"/>
          <w:lang w:eastAsia="hu-HU"/>
        </w:rPr>
      </w:pPr>
    </w:p>
    <w:p w14:paraId="6C0B4CB5" w14:textId="761E5F0C" w:rsidR="00DC237C" w:rsidRPr="005F0036" w:rsidRDefault="00DC237C" w:rsidP="00DC237C">
      <w:pPr>
        <w:spacing w:line="276" w:lineRule="auto"/>
        <w:textAlignment w:val="baseline"/>
        <w:rPr>
          <w:rFonts w:ascii="Times New Roman" w:eastAsia="Times New Roman" w:hAnsi="Times New Roman" w:cs="Times New Roman"/>
          <w:b/>
          <w:color w:val="000000" w:themeColor="text1"/>
          <w:szCs w:val="24"/>
          <w:lang w:eastAsia="hu-HU"/>
        </w:rPr>
      </w:pPr>
      <w:r w:rsidRPr="005F0036">
        <w:rPr>
          <w:rFonts w:ascii="Times New Roman" w:eastAsia="Times New Roman" w:hAnsi="Times New Roman" w:cs="Times New Roman"/>
          <w:b/>
          <w:color w:val="000000" w:themeColor="text1"/>
          <w:szCs w:val="24"/>
          <w:lang w:eastAsia="hu-HU"/>
        </w:rPr>
        <w:t>Kiemelt figyelmet igénylő gyermek</w:t>
      </w:r>
      <w:r w:rsidRPr="005F0036">
        <w:rPr>
          <w:rFonts w:ascii="Times New Roman" w:eastAsia="Times New Roman" w:hAnsi="Times New Roman" w:cs="Times New Roman"/>
          <w:b/>
          <w:color w:val="000000" w:themeColor="text1"/>
          <w:szCs w:val="24"/>
          <w:lang w:eastAsia="hu-HU"/>
        </w:rPr>
        <w:tab/>
      </w:r>
      <w:r w:rsidRPr="005F0036">
        <w:rPr>
          <w:rFonts w:ascii="Times New Roman" w:eastAsia="Times New Roman" w:hAnsi="Times New Roman" w:cs="Times New Roman"/>
          <w:b/>
          <w:color w:val="000000" w:themeColor="text1"/>
          <w:szCs w:val="24"/>
          <w:lang w:eastAsia="hu-HU"/>
        </w:rPr>
        <w:tab/>
      </w:r>
      <w:r w:rsidRPr="005F0036">
        <w:rPr>
          <w:rFonts w:ascii="Times New Roman" w:eastAsia="Times New Roman" w:hAnsi="Times New Roman" w:cs="Times New Roman"/>
          <w:b/>
          <w:color w:val="000000" w:themeColor="text1"/>
          <w:szCs w:val="24"/>
          <w:lang w:eastAsia="hu-HU"/>
        </w:rPr>
        <w:tab/>
      </w:r>
      <w:r w:rsidR="00831DDF">
        <w:rPr>
          <w:rFonts w:ascii="Times New Roman" w:eastAsia="Times New Roman" w:hAnsi="Times New Roman" w:cs="Times New Roman"/>
          <w:b/>
          <w:color w:val="000000" w:themeColor="text1"/>
          <w:szCs w:val="24"/>
          <w:lang w:eastAsia="hu-HU"/>
        </w:rPr>
        <w:tab/>
      </w:r>
      <w:r w:rsidRPr="005F0036">
        <w:rPr>
          <w:rFonts w:ascii="Times New Roman" w:eastAsia="Times New Roman" w:hAnsi="Times New Roman" w:cs="Times New Roman"/>
          <w:b/>
          <w:color w:val="000000" w:themeColor="text1"/>
          <w:szCs w:val="24"/>
          <w:lang w:eastAsia="hu-HU"/>
        </w:rPr>
        <w:tab/>
      </w:r>
      <w:r w:rsidR="005F0036" w:rsidRPr="005F0036">
        <w:rPr>
          <w:rFonts w:ascii="Times New Roman" w:eastAsia="Times New Roman" w:hAnsi="Times New Roman" w:cs="Times New Roman"/>
          <w:b/>
          <w:color w:val="000000" w:themeColor="text1"/>
          <w:szCs w:val="24"/>
          <w:lang w:eastAsia="hu-HU"/>
        </w:rPr>
        <w:tab/>
      </w:r>
      <w:r w:rsidR="005F0036" w:rsidRPr="005F0036">
        <w:rPr>
          <w:rFonts w:ascii="Times New Roman" w:eastAsia="Times New Roman" w:hAnsi="Times New Roman" w:cs="Times New Roman"/>
          <w:b/>
          <w:color w:val="000000" w:themeColor="text1"/>
          <w:szCs w:val="24"/>
          <w:lang w:eastAsia="hu-HU"/>
        </w:rPr>
        <w:tab/>
      </w:r>
      <w:r w:rsidRPr="005F0036">
        <w:rPr>
          <w:rFonts w:ascii="Times New Roman" w:eastAsia="Times New Roman" w:hAnsi="Times New Roman" w:cs="Times New Roman"/>
          <w:b/>
          <w:szCs w:val="24"/>
          <w:lang w:eastAsia="hu-HU"/>
        </w:rPr>
        <w:t>49/</w:t>
      </w:r>
      <w:r w:rsidR="00872127">
        <w:rPr>
          <w:rFonts w:ascii="Times New Roman" w:eastAsia="Times New Roman" w:hAnsi="Times New Roman" w:cs="Times New Roman"/>
          <w:b/>
          <w:szCs w:val="24"/>
          <w:lang w:eastAsia="hu-HU"/>
        </w:rPr>
        <w:t>31</w:t>
      </w:r>
      <w:r w:rsidRPr="005F0036">
        <w:rPr>
          <w:rFonts w:ascii="Times New Roman" w:eastAsia="Times New Roman" w:hAnsi="Times New Roman" w:cs="Times New Roman"/>
          <w:b/>
          <w:szCs w:val="24"/>
          <w:lang w:eastAsia="hu-HU"/>
        </w:rPr>
        <w:t xml:space="preserve"> óra</w:t>
      </w:r>
    </w:p>
    <w:p w14:paraId="088AAC3A" w14:textId="77777777" w:rsidR="00DC237C" w:rsidRPr="00DC237C" w:rsidRDefault="00DC237C" w:rsidP="00DC237C">
      <w:pPr>
        <w:spacing w:line="276" w:lineRule="auto"/>
        <w:ind w:left="567"/>
        <w:textAlignment w:val="baseline"/>
        <w:rPr>
          <w:rFonts w:ascii="Times New Roman" w:eastAsia="Times New Roman" w:hAnsi="Times New Roman" w:cs="Times New Roman"/>
          <w:color w:val="000000" w:themeColor="text1"/>
          <w:szCs w:val="24"/>
          <w:lang w:eastAsia="hu-HU"/>
        </w:rPr>
      </w:pPr>
      <w:r w:rsidRPr="00DC237C">
        <w:rPr>
          <w:rFonts w:ascii="Times New Roman" w:eastAsia="Times New Roman" w:hAnsi="Times New Roman" w:cs="Times New Roman"/>
          <w:color w:val="000000" w:themeColor="text1"/>
          <w:szCs w:val="24"/>
          <w:lang w:eastAsia="hu-HU"/>
        </w:rPr>
        <w:t>A tanulási akadályozottság és az értelmi akadályozottság fogalma, okai, jellemzői </w:t>
      </w:r>
    </w:p>
    <w:p w14:paraId="4AFDD2E9" w14:textId="77777777" w:rsidR="00DC237C" w:rsidRPr="00DC237C" w:rsidRDefault="00DC237C" w:rsidP="00DC237C">
      <w:pPr>
        <w:spacing w:line="276" w:lineRule="auto"/>
        <w:ind w:left="567"/>
        <w:textAlignment w:val="baseline"/>
        <w:rPr>
          <w:rFonts w:ascii="Times New Roman" w:eastAsia="Times New Roman" w:hAnsi="Times New Roman" w:cs="Times New Roman"/>
          <w:color w:val="000000" w:themeColor="text1"/>
          <w:szCs w:val="24"/>
          <w:lang w:eastAsia="hu-HU"/>
        </w:rPr>
      </w:pPr>
      <w:r w:rsidRPr="00DC237C">
        <w:rPr>
          <w:rFonts w:ascii="Times New Roman" w:eastAsia="Times New Roman" w:hAnsi="Times New Roman" w:cs="Times New Roman"/>
          <w:color w:val="000000" w:themeColor="text1"/>
          <w:szCs w:val="24"/>
          <w:lang w:eastAsia="hu-HU"/>
        </w:rPr>
        <w:t>A látásfogyatékosság fogalma, okai, jellemzői </w:t>
      </w:r>
    </w:p>
    <w:p w14:paraId="06910413" w14:textId="77777777" w:rsidR="00DC237C" w:rsidRPr="00DC237C" w:rsidRDefault="00DC237C" w:rsidP="00DC237C">
      <w:pPr>
        <w:spacing w:line="276" w:lineRule="auto"/>
        <w:ind w:left="567"/>
        <w:textAlignment w:val="baseline"/>
        <w:rPr>
          <w:rFonts w:ascii="Times New Roman" w:eastAsia="Times New Roman" w:hAnsi="Times New Roman" w:cs="Times New Roman"/>
          <w:color w:val="000000" w:themeColor="text1"/>
          <w:szCs w:val="24"/>
          <w:lang w:eastAsia="hu-HU"/>
        </w:rPr>
      </w:pPr>
      <w:r w:rsidRPr="00DC237C">
        <w:rPr>
          <w:rFonts w:ascii="Times New Roman" w:eastAsia="Times New Roman" w:hAnsi="Times New Roman" w:cs="Times New Roman"/>
          <w:color w:val="000000" w:themeColor="text1"/>
          <w:szCs w:val="24"/>
          <w:lang w:eastAsia="hu-HU"/>
        </w:rPr>
        <w:t>A hallásfogyatékosság fogalma, okai, jellemzői </w:t>
      </w:r>
    </w:p>
    <w:p w14:paraId="0455EEB3" w14:textId="77777777" w:rsidR="00DC237C" w:rsidRPr="00DC237C" w:rsidRDefault="00DC237C" w:rsidP="00DC237C">
      <w:pPr>
        <w:spacing w:line="276" w:lineRule="auto"/>
        <w:ind w:left="567"/>
        <w:textAlignment w:val="baseline"/>
        <w:rPr>
          <w:rFonts w:ascii="Times New Roman" w:eastAsia="Times New Roman" w:hAnsi="Times New Roman" w:cs="Times New Roman"/>
          <w:color w:val="000000" w:themeColor="text1"/>
          <w:szCs w:val="24"/>
          <w:lang w:eastAsia="hu-HU"/>
        </w:rPr>
      </w:pPr>
      <w:r w:rsidRPr="00DC237C">
        <w:rPr>
          <w:rFonts w:ascii="Times New Roman" w:eastAsia="Times New Roman" w:hAnsi="Times New Roman" w:cs="Times New Roman"/>
          <w:color w:val="000000" w:themeColor="text1"/>
          <w:szCs w:val="24"/>
          <w:lang w:eastAsia="hu-HU"/>
        </w:rPr>
        <w:t>A mozgáskorlátozottság fogalma, okai, jellemzői </w:t>
      </w:r>
    </w:p>
    <w:p w14:paraId="6FB2F96E" w14:textId="77777777" w:rsidR="00DC237C" w:rsidRPr="00DC237C" w:rsidRDefault="00DC237C" w:rsidP="00DC237C">
      <w:pPr>
        <w:spacing w:line="276" w:lineRule="auto"/>
        <w:ind w:left="567"/>
        <w:textAlignment w:val="baseline"/>
        <w:rPr>
          <w:rFonts w:ascii="Times New Roman" w:eastAsia="Times New Roman" w:hAnsi="Times New Roman" w:cs="Times New Roman"/>
          <w:color w:val="000000" w:themeColor="text1"/>
          <w:szCs w:val="24"/>
          <w:lang w:eastAsia="hu-HU"/>
        </w:rPr>
      </w:pPr>
      <w:r w:rsidRPr="00DC237C">
        <w:rPr>
          <w:rFonts w:ascii="Times New Roman" w:eastAsia="Times New Roman" w:hAnsi="Times New Roman" w:cs="Times New Roman"/>
          <w:color w:val="000000" w:themeColor="text1"/>
          <w:szCs w:val="24"/>
          <w:lang w:eastAsia="hu-HU"/>
        </w:rPr>
        <w:t>A beszédfogyatékosság fogalma, okai, jellemzői </w:t>
      </w:r>
    </w:p>
    <w:p w14:paraId="4017D7D6" w14:textId="77777777" w:rsidR="00DC237C" w:rsidRPr="00DC237C" w:rsidRDefault="00DC237C" w:rsidP="00DC237C">
      <w:pPr>
        <w:spacing w:line="276" w:lineRule="auto"/>
        <w:ind w:left="567"/>
        <w:textAlignment w:val="baseline"/>
        <w:rPr>
          <w:rFonts w:ascii="Times New Roman" w:eastAsia="Times New Roman" w:hAnsi="Times New Roman" w:cs="Times New Roman"/>
          <w:color w:val="000000" w:themeColor="text1"/>
          <w:szCs w:val="24"/>
          <w:lang w:eastAsia="hu-HU"/>
        </w:rPr>
      </w:pPr>
      <w:r w:rsidRPr="00DC237C">
        <w:rPr>
          <w:rFonts w:ascii="Times New Roman" w:eastAsia="Times New Roman" w:hAnsi="Times New Roman" w:cs="Times New Roman"/>
          <w:color w:val="000000" w:themeColor="text1"/>
          <w:szCs w:val="24"/>
          <w:lang w:eastAsia="hu-HU"/>
        </w:rPr>
        <w:t>Az autizmus spektrumzavar fogalma, okai, jellemzői </w:t>
      </w:r>
    </w:p>
    <w:p w14:paraId="6DC015B7" w14:textId="77777777" w:rsidR="00DC237C" w:rsidRPr="00DC237C" w:rsidRDefault="00DC237C" w:rsidP="00DC237C">
      <w:pPr>
        <w:spacing w:line="276" w:lineRule="auto"/>
        <w:ind w:left="567"/>
        <w:textAlignment w:val="baseline"/>
        <w:rPr>
          <w:rFonts w:ascii="Times New Roman" w:eastAsia="Times New Roman" w:hAnsi="Times New Roman" w:cs="Times New Roman"/>
          <w:color w:val="000000" w:themeColor="text1"/>
          <w:szCs w:val="24"/>
          <w:lang w:eastAsia="hu-HU"/>
        </w:rPr>
      </w:pPr>
      <w:r w:rsidRPr="00DC237C">
        <w:rPr>
          <w:rFonts w:ascii="Times New Roman" w:eastAsia="Times New Roman" w:hAnsi="Times New Roman" w:cs="Times New Roman"/>
          <w:color w:val="000000" w:themeColor="text1"/>
          <w:szCs w:val="24"/>
          <w:lang w:eastAsia="hu-HU"/>
        </w:rPr>
        <w:t>A súlyos halmozott fogyatékosság fogalma, okai, jellemzői </w:t>
      </w:r>
    </w:p>
    <w:p w14:paraId="7D0DF9AC" w14:textId="77777777" w:rsidR="00DC237C" w:rsidRPr="00DC237C" w:rsidRDefault="00DC237C" w:rsidP="00DC237C">
      <w:pPr>
        <w:spacing w:line="276" w:lineRule="auto"/>
        <w:ind w:left="567"/>
        <w:textAlignment w:val="baseline"/>
        <w:rPr>
          <w:rFonts w:ascii="Times New Roman" w:eastAsia="Times New Roman" w:hAnsi="Times New Roman" w:cs="Times New Roman"/>
          <w:color w:val="000000" w:themeColor="text1"/>
          <w:szCs w:val="24"/>
          <w:lang w:eastAsia="hu-HU"/>
        </w:rPr>
      </w:pPr>
      <w:r w:rsidRPr="00DC237C">
        <w:rPr>
          <w:rFonts w:ascii="Times New Roman" w:eastAsia="Times New Roman" w:hAnsi="Times New Roman" w:cs="Times New Roman"/>
          <w:color w:val="000000" w:themeColor="text1"/>
          <w:szCs w:val="24"/>
          <w:lang w:eastAsia="hu-HU"/>
        </w:rPr>
        <w:t>A diszlexia, diszgráfia és a diszkalkulia fogalma, okai, jellemzői </w:t>
      </w:r>
    </w:p>
    <w:p w14:paraId="1C3046C7" w14:textId="77777777" w:rsidR="00DC237C" w:rsidRPr="00DC237C" w:rsidRDefault="00DC237C" w:rsidP="00DC237C">
      <w:pPr>
        <w:spacing w:line="276" w:lineRule="auto"/>
        <w:ind w:left="567"/>
        <w:textAlignment w:val="baseline"/>
        <w:rPr>
          <w:rFonts w:ascii="Times New Roman" w:eastAsia="Times New Roman" w:hAnsi="Times New Roman" w:cs="Times New Roman"/>
          <w:color w:val="000000" w:themeColor="text1"/>
          <w:szCs w:val="24"/>
          <w:lang w:eastAsia="hu-HU"/>
        </w:rPr>
      </w:pPr>
      <w:r w:rsidRPr="00DC237C">
        <w:rPr>
          <w:rFonts w:ascii="Times New Roman" w:eastAsia="Times New Roman" w:hAnsi="Times New Roman" w:cs="Times New Roman"/>
          <w:color w:val="000000" w:themeColor="text1"/>
          <w:szCs w:val="24"/>
          <w:lang w:eastAsia="hu-HU"/>
        </w:rPr>
        <w:t>A hiperaktivitás és figyelemzavar fogalma, okai, jellemzői </w:t>
      </w:r>
    </w:p>
    <w:p w14:paraId="03180D8C" w14:textId="77777777" w:rsidR="00DC237C" w:rsidRPr="00DC237C" w:rsidRDefault="00DC237C" w:rsidP="00DC237C">
      <w:pPr>
        <w:spacing w:line="276" w:lineRule="auto"/>
        <w:ind w:left="567"/>
        <w:textAlignment w:val="baseline"/>
        <w:rPr>
          <w:rFonts w:ascii="Times New Roman" w:eastAsia="Times New Roman" w:hAnsi="Times New Roman" w:cs="Times New Roman"/>
          <w:color w:val="000000" w:themeColor="text1"/>
          <w:szCs w:val="24"/>
          <w:lang w:eastAsia="hu-HU"/>
        </w:rPr>
      </w:pPr>
      <w:r w:rsidRPr="00DC237C">
        <w:rPr>
          <w:rFonts w:ascii="Times New Roman" w:eastAsia="Times New Roman" w:hAnsi="Times New Roman" w:cs="Times New Roman"/>
          <w:color w:val="000000" w:themeColor="text1"/>
          <w:szCs w:val="24"/>
          <w:lang w:eastAsia="hu-HU"/>
        </w:rPr>
        <w:t>A magatartási és beilleszkedési zavar fogalma, okai, jellemzői </w:t>
      </w:r>
    </w:p>
    <w:p w14:paraId="4CCC71C0" w14:textId="45BABC21" w:rsidR="005F0036" w:rsidRDefault="00DC237C" w:rsidP="00DC237C">
      <w:pPr>
        <w:spacing w:line="276" w:lineRule="auto"/>
        <w:ind w:left="567"/>
        <w:textAlignment w:val="baseline"/>
        <w:rPr>
          <w:rFonts w:ascii="Times New Roman" w:eastAsia="Times New Roman" w:hAnsi="Times New Roman" w:cs="Times New Roman"/>
          <w:szCs w:val="24"/>
          <w:lang w:eastAsia="hu-HU"/>
        </w:rPr>
      </w:pPr>
      <w:r w:rsidRPr="00DC237C">
        <w:rPr>
          <w:rFonts w:ascii="Times New Roman" w:eastAsia="Times New Roman" w:hAnsi="Times New Roman" w:cs="Times New Roman"/>
          <w:szCs w:val="24"/>
          <w:lang w:eastAsia="hu-HU"/>
        </w:rPr>
        <w:t>Együttműködés a fejlesztő szakemberekkel a fejlesztési feladatokban</w:t>
      </w:r>
    </w:p>
    <w:p w14:paraId="27D02039" w14:textId="77777777" w:rsidR="005F0036" w:rsidRDefault="005F0036">
      <w:pPr>
        <w:rPr>
          <w:rFonts w:ascii="Times New Roman" w:eastAsia="Times New Roman" w:hAnsi="Times New Roman" w:cs="Times New Roman"/>
          <w:szCs w:val="24"/>
          <w:lang w:eastAsia="hu-HU"/>
        </w:rPr>
      </w:pPr>
      <w:r>
        <w:rPr>
          <w:rFonts w:ascii="Times New Roman" w:eastAsia="Times New Roman" w:hAnsi="Times New Roman" w:cs="Times New Roman"/>
          <w:szCs w:val="24"/>
          <w:lang w:eastAsia="hu-HU"/>
        </w:rPr>
        <w:br w:type="page"/>
      </w:r>
    </w:p>
    <w:p w14:paraId="791DAD36" w14:textId="2354DD70" w:rsidR="0047317B" w:rsidRPr="00000DB2" w:rsidRDefault="0047317B" w:rsidP="00000DB2">
      <w:pPr>
        <w:rPr>
          <w:rFonts w:cs="Times New Roman"/>
        </w:rPr>
      </w:pPr>
      <w:bookmarkStart w:id="84" w:name="_Toc181785690"/>
      <w:r w:rsidRPr="00000DB2">
        <w:rPr>
          <w:rFonts w:ascii="Times New Roman" w:hAnsi="Times New Roman" w:cs="Times New Roman"/>
          <w:b/>
        </w:rPr>
        <w:lastRenderedPageBreak/>
        <w:t>Pszichológia tantárgy</w:t>
      </w:r>
      <w:bookmarkEnd w:id="84"/>
      <w:r w:rsidR="00DF5427" w:rsidRPr="00000DB2">
        <w:rPr>
          <w:rFonts w:ascii="Times New Roman" w:hAnsi="Times New Roman" w:cs="Times New Roman"/>
          <w:b/>
        </w:rPr>
        <w:t xml:space="preserve"> </w:t>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Pr="00000DB2">
        <w:rPr>
          <w:rFonts w:ascii="Times New Roman" w:hAnsi="Times New Roman" w:cs="Times New Roman"/>
          <w:b/>
        </w:rPr>
        <w:t>296/2</w:t>
      </w:r>
      <w:r w:rsidR="00DF5427" w:rsidRPr="00000DB2">
        <w:rPr>
          <w:rFonts w:ascii="Times New Roman" w:hAnsi="Times New Roman" w:cs="Times New Roman"/>
          <w:b/>
        </w:rPr>
        <w:t>68</w:t>
      </w:r>
      <w:r w:rsidRPr="00000DB2">
        <w:rPr>
          <w:rFonts w:ascii="Times New Roman" w:hAnsi="Times New Roman" w:cs="Times New Roman"/>
          <w:b/>
        </w:rPr>
        <w:t xml:space="preserve"> óra</w:t>
      </w:r>
    </w:p>
    <w:p w14:paraId="028AFADD" w14:textId="303E5EB3" w:rsidR="0047317B" w:rsidRPr="00643B81" w:rsidRDefault="0047317B" w:rsidP="0047317B">
      <w:pPr>
        <w:spacing w:line="276" w:lineRule="auto"/>
        <w:textAlignment w:val="baseline"/>
        <w:rPr>
          <w:rFonts w:ascii="Times New Roman" w:eastAsia="Times New Roman" w:hAnsi="Times New Roman" w:cs="Times New Roman"/>
          <w:lang w:eastAsia="hu-HU"/>
        </w:rPr>
      </w:pPr>
    </w:p>
    <w:p w14:paraId="28C6A8B5" w14:textId="295CBBE2" w:rsidR="0047317B" w:rsidRPr="00643B81" w:rsidRDefault="0047317B" w:rsidP="0047317B">
      <w:pPr>
        <w:spacing w:after="120" w:line="276" w:lineRule="auto"/>
        <w:textAlignment w:val="baseline"/>
        <w:rPr>
          <w:rFonts w:ascii="Times New Roman" w:eastAsia="Times New Roman" w:hAnsi="Times New Roman" w:cs="Times New Roman"/>
          <w:b/>
          <w:bCs/>
          <w:lang w:eastAsia="hu-HU"/>
        </w:rPr>
      </w:pPr>
      <w:r w:rsidRPr="00643B81">
        <w:rPr>
          <w:rFonts w:ascii="Times New Roman" w:eastAsia="Times New Roman" w:hAnsi="Times New Roman" w:cs="Times New Roman"/>
          <w:b/>
          <w:bCs/>
          <w:color w:val="000000" w:themeColor="text1"/>
          <w:lang w:eastAsia="hu-HU"/>
        </w:rPr>
        <w:t>A tantárgy tanításának fő célja</w:t>
      </w:r>
    </w:p>
    <w:p w14:paraId="6842F8FA" w14:textId="77777777" w:rsidR="0047317B" w:rsidRPr="00643B81" w:rsidRDefault="0047317B" w:rsidP="0047317B">
      <w:pPr>
        <w:spacing w:line="276" w:lineRule="auto"/>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A pszichológia tantárgy oktatásának célja, olyan általános, személyiség-, fejlődés-, szociál- és pedagógiai pszichológiai ismeretanyag átadása, mely hozzásegíti a tanulókat a pszichológiai és pedagógiai folyamatok megértéséhez, önmaguk és társaik, megismeréséhez, társadalmi és szocializációs folyamatok komplex értelmezéséhez. Lélektani ismereteik birtokában képessé válnak a különböző pedagógiai folyamatok szakszerű támogatására, a gyermekek/tanulók személyiségfejlődésének segítésére. </w:t>
      </w:r>
    </w:p>
    <w:p w14:paraId="6C567BC3" w14:textId="2AC9E0B6" w:rsidR="00A667EB" w:rsidRPr="00643B81" w:rsidRDefault="00A667EB" w:rsidP="0047317B">
      <w:pPr>
        <w:spacing w:line="276" w:lineRule="auto"/>
        <w:textAlignment w:val="baseline"/>
        <w:rPr>
          <w:rFonts w:ascii="Times New Roman" w:eastAsia="Times New Roman" w:hAnsi="Times New Roman" w:cs="Times New Roman"/>
          <w:b/>
          <w:bCs/>
          <w:color w:val="000000"/>
          <w:lang w:eastAsia="hu-HU"/>
        </w:rPr>
      </w:pPr>
    </w:p>
    <w:p w14:paraId="4CD6EC16" w14:textId="65A0970E" w:rsidR="0047317B" w:rsidRPr="00643B81" w:rsidRDefault="0047317B" w:rsidP="0047317B">
      <w:pPr>
        <w:spacing w:line="276" w:lineRule="auto"/>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b/>
          <w:bCs/>
          <w:color w:val="000000" w:themeColor="text1"/>
          <w:lang w:eastAsia="hu-HU"/>
        </w:rPr>
        <w:t>A tantárgyat oktató végzettségére, szakképesítésére, munkatapasztalatára vonatkozó speciális elvárások:</w:t>
      </w:r>
      <w:r w:rsidRPr="00643B81">
        <w:rPr>
          <w:rFonts w:ascii="Times New Roman" w:eastAsia="Times New Roman" w:hAnsi="Times New Roman" w:cs="Times New Roman"/>
          <w:iCs/>
          <w:color w:val="000000" w:themeColor="text1"/>
          <w:lang w:eastAsia="hu-HU"/>
        </w:rPr>
        <w:t> </w:t>
      </w:r>
      <w:r w:rsidRPr="00643B81">
        <w:rPr>
          <w:rFonts w:ascii="Times New Roman" w:eastAsia="Times New Roman" w:hAnsi="Times New Roman" w:cs="Times New Roman"/>
          <w:color w:val="000000" w:themeColor="text1"/>
          <w:lang w:eastAsia="hu-HU"/>
        </w:rPr>
        <w:t>pedagógiatanár, pszichológus, okleveles gyógypedagógus </w:t>
      </w:r>
    </w:p>
    <w:p w14:paraId="6C2BF8C2" w14:textId="77777777" w:rsidR="0047317B" w:rsidRPr="00643B81" w:rsidRDefault="0047317B" w:rsidP="0047317B">
      <w:pPr>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 </w:t>
      </w:r>
    </w:p>
    <w:p w14:paraId="6DF31279" w14:textId="5CCFD8A3" w:rsidR="0047317B" w:rsidRPr="00643B81" w:rsidRDefault="0047317B" w:rsidP="0047317B">
      <w:pPr>
        <w:jc w:val="both"/>
        <w:textAlignment w:val="baseline"/>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képzés órakeretének legalább 0 %-át gyakorlati helyszínen kell lebonyolítani. </w:t>
      </w:r>
    </w:p>
    <w:p w14:paraId="2118B0A8" w14:textId="1DDAA994" w:rsidR="00052263" w:rsidRPr="00643B81" w:rsidRDefault="00052263">
      <w:pPr>
        <w:rPr>
          <w:rFonts w:ascii="Times New Roman" w:eastAsia="Times New Roman" w:hAnsi="Times New Roman" w:cs="Times New Roman"/>
          <w:color w:val="000000" w:themeColor="text1"/>
          <w:lang w:eastAsia="hu-HU"/>
        </w:rPr>
      </w:pPr>
    </w:p>
    <w:p w14:paraId="4B3DEAE2" w14:textId="13F9AF5E" w:rsidR="0047317B" w:rsidRDefault="0047317B" w:rsidP="0047317B">
      <w:pPr>
        <w:textAlignment w:val="baseline"/>
        <w:rPr>
          <w:rFonts w:ascii="Times New Roman" w:eastAsia="Times New Roman" w:hAnsi="Times New Roman" w:cs="Times New Roman"/>
          <w:b/>
          <w:bCs/>
          <w:color w:val="000000" w:themeColor="text1"/>
          <w:lang w:eastAsia="hu-HU"/>
        </w:rPr>
      </w:pPr>
      <w:r w:rsidRPr="00643B81">
        <w:rPr>
          <w:rFonts w:ascii="Times New Roman" w:eastAsia="Times New Roman" w:hAnsi="Times New Roman" w:cs="Times New Roman"/>
          <w:b/>
          <w:bCs/>
          <w:color w:val="000000" w:themeColor="text1"/>
          <w:lang w:eastAsia="hu-HU"/>
        </w:rPr>
        <w:t>A tantárgy oktatása során fejlesztendő kompetenciák</w:t>
      </w:r>
    </w:p>
    <w:p w14:paraId="6CC95F9E" w14:textId="77777777" w:rsidR="00DC237C" w:rsidRPr="00643B81" w:rsidRDefault="00DC237C" w:rsidP="0047317B">
      <w:pPr>
        <w:textAlignment w:val="baseline"/>
        <w:rPr>
          <w:rFonts w:ascii="Times New Roman" w:eastAsia="Times New Roman" w:hAnsi="Times New Roman" w:cs="Times New Roman"/>
          <w:color w:val="000000" w:themeColor="text1"/>
          <w:lang w:eastAsia="hu-HU"/>
        </w:rPr>
      </w:pPr>
    </w:p>
    <w:tbl>
      <w:tblPr>
        <w:tblW w:w="5000" w:type="pct"/>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77"/>
        <w:gridCol w:w="2127"/>
        <w:gridCol w:w="1700"/>
        <w:gridCol w:w="1843"/>
        <w:gridCol w:w="1413"/>
      </w:tblGrid>
      <w:tr w:rsidR="00DC237C" w:rsidRPr="00DC237C" w14:paraId="4A54F64A" w14:textId="77777777" w:rsidTr="00DC237C">
        <w:trPr>
          <w:jc w:val="center"/>
        </w:trPr>
        <w:tc>
          <w:tcPr>
            <w:tcW w:w="1091"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49DCE54" w14:textId="6E67D670" w:rsidR="00DC237C" w:rsidRPr="00DC237C" w:rsidRDefault="00DC237C" w:rsidP="005F0036">
            <w:pPr>
              <w:jc w:val="center"/>
              <w:textAlignment w:val="baseline"/>
              <w:rPr>
                <w:rFonts w:ascii="Times New Roman" w:eastAsia="Times New Roman" w:hAnsi="Times New Roman" w:cs="Times New Roman"/>
                <w:sz w:val="20"/>
                <w:szCs w:val="21"/>
                <w:lang w:eastAsia="hu-HU"/>
              </w:rPr>
            </w:pPr>
            <w:r w:rsidRPr="00DC237C">
              <w:rPr>
                <w:rFonts w:ascii="Times New Roman" w:eastAsia="Times New Roman" w:hAnsi="Times New Roman" w:cs="Times New Roman"/>
                <w:b/>
                <w:bCs/>
                <w:color w:val="000000"/>
                <w:sz w:val="20"/>
                <w:szCs w:val="21"/>
                <w:lang w:eastAsia="hu-HU"/>
              </w:rPr>
              <w:t xml:space="preserve">Készségek, </w:t>
            </w:r>
            <w:r>
              <w:rPr>
                <w:rFonts w:ascii="Times New Roman" w:eastAsia="Times New Roman" w:hAnsi="Times New Roman" w:cs="Times New Roman"/>
                <w:b/>
                <w:bCs/>
                <w:color w:val="000000"/>
                <w:sz w:val="20"/>
                <w:szCs w:val="21"/>
                <w:lang w:eastAsia="hu-HU"/>
              </w:rPr>
              <w:br/>
            </w:r>
            <w:r w:rsidRPr="00DC237C">
              <w:rPr>
                <w:rFonts w:ascii="Times New Roman" w:eastAsia="Times New Roman" w:hAnsi="Times New Roman" w:cs="Times New Roman"/>
                <w:b/>
                <w:bCs/>
                <w:color w:val="000000"/>
                <w:sz w:val="20"/>
                <w:szCs w:val="21"/>
                <w:lang w:eastAsia="hu-HU"/>
              </w:rPr>
              <w:t>képességek</w:t>
            </w:r>
          </w:p>
        </w:tc>
        <w:tc>
          <w:tcPr>
            <w:tcW w:w="1174" w:type="pct"/>
            <w:tcBorders>
              <w:top w:val="single" w:sz="6" w:space="0" w:color="auto"/>
              <w:left w:val="nil"/>
              <w:bottom w:val="single" w:sz="6" w:space="0" w:color="auto"/>
              <w:right w:val="single" w:sz="6" w:space="0" w:color="auto"/>
            </w:tcBorders>
            <w:shd w:val="clear" w:color="auto" w:fill="auto"/>
            <w:vAlign w:val="center"/>
            <w:hideMark/>
          </w:tcPr>
          <w:p w14:paraId="5501442E" w14:textId="209A8219" w:rsidR="00DC237C" w:rsidRPr="00DC237C" w:rsidRDefault="00DC237C" w:rsidP="005F0036">
            <w:pPr>
              <w:jc w:val="center"/>
              <w:textAlignment w:val="baseline"/>
              <w:rPr>
                <w:rFonts w:ascii="Times New Roman" w:eastAsia="Times New Roman" w:hAnsi="Times New Roman" w:cs="Times New Roman"/>
                <w:sz w:val="20"/>
                <w:szCs w:val="21"/>
                <w:lang w:eastAsia="hu-HU"/>
              </w:rPr>
            </w:pPr>
            <w:r w:rsidRPr="00DC237C">
              <w:rPr>
                <w:rFonts w:ascii="Times New Roman" w:eastAsia="Times New Roman" w:hAnsi="Times New Roman" w:cs="Times New Roman"/>
                <w:b/>
                <w:bCs/>
                <w:color w:val="000000"/>
                <w:sz w:val="20"/>
                <w:szCs w:val="21"/>
                <w:lang w:eastAsia="hu-HU"/>
              </w:rPr>
              <w:t>Ismeretek</w:t>
            </w:r>
          </w:p>
        </w:tc>
        <w:tc>
          <w:tcPr>
            <w:tcW w:w="938" w:type="pct"/>
            <w:tcBorders>
              <w:top w:val="single" w:sz="6" w:space="0" w:color="auto"/>
              <w:left w:val="nil"/>
              <w:bottom w:val="single" w:sz="6" w:space="0" w:color="auto"/>
              <w:right w:val="single" w:sz="6" w:space="0" w:color="auto"/>
            </w:tcBorders>
            <w:shd w:val="clear" w:color="auto" w:fill="auto"/>
            <w:vAlign w:val="center"/>
            <w:hideMark/>
          </w:tcPr>
          <w:p w14:paraId="2CA1867B" w14:textId="627DB2DA" w:rsidR="00DC237C" w:rsidRPr="00DC237C" w:rsidRDefault="00DC237C" w:rsidP="005F0036">
            <w:pPr>
              <w:jc w:val="center"/>
              <w:textAlignment w:val="baseline"/>
              <w:rPr>
                <w:rFonts w:ascii="Times New Roman" w:eastAsia="Times New Roman" w:hAnsi="Times New Roman" w:cs="Times New Roman"/>
                <w:sz w:val="20"/>
                <w:szCs w:val="21"/>
                <w:lang w:eastAsia="hu-HU"/>
              </w:rPr>
            </w:pPr>
            <w:r w:rsidRPr="00DC237C">
              <w:rPr>
                <w:rFonts w:ascii="Times New Roman" w:eastAsia="Times New Roman" w:hAnsi="Times New Roman" w:cs="Times New Roman"/>
                <w:b/>
                <w:bCs/>
                <w:color w:val="000000"/>
                <w:sz w:val="20"/>
                <w:szCs w:val="21"/>
                <w:lang w:eastAsia="hu-HU"/>
              </w:rPr>
              <w:t>Önállóság és felelősségvállalás mértéke</w:t>
            </w:r>
          </w:p>
        </w:tc>
        <w:tc>
          <w:tcPr>
            <w:tcW w:w="1017" w:type="pct"/>
            <w:tcBorders>
              <w:top w:val="single" w:sz="6" w:space="0" w:color="auto"/>
              <w:left w:val="nil"/>
              <w:bottom w:val="single" w:sz="6" w:space="0" w:color="auto"/>
              <w:right w:val="single" w:sz="6" w:space="0" w:color="auto"/>
            </w:tcBorders>
            <w:shd w:val="clear" w:color="auto" w:fill="auto"/>
            <w:vAlign w:val="center"/>
            <w:hideMark/>
          </w:tcPr>
          <w:p w14:paraId="4BB0FA7E" w14:textId="0B4330C3" w:rsidR="00DC237C" w:rsidRPr="00DC237C" w:rsidRDefault="00DC237C" w:rsidP="005F0036">
            <w:pPr>
              <w:jc w:val="center"/>
              <w:textAlignment w:val="baseline"/>
              <w:rPr>
                <w:rFonts w:ascii="Times New Roman" w:eastAsia="Times New Roman" w:hAnsi="Times New Roman" w:cs="Times New Roman"/>
                <w:sz w:val="20"/>
                <w:szCs w:val="21"/>
                <w:lang w:eastAsia="hu-HU"/>
              </w:rPr>
            </w:pPr>
            <w:r w:rsidRPr="00DC237C">
              <w:rPr>
                <w:rFonts w:ascii="Times New Roman" w:eastAsia="Times New Roman" w:hAnsi="Times New Roman" w:cs="Times New Roman"/>
                <w:b/>
                <w:bCs/>
                <w:color w:val="000000"/>
                <w:sz w:val="20"/>
                <w:szCs w:val="21"/>
                <w:lang w:eastAsia="hu-HU"/>
              </w:rPr>
              <w:t>Elvárt viselkedésmódok, attitűdök</w:t>
            </w:r>
          </w:p>
        </w:tc>
        <w:tc>
          <w:tcPr>
            <w:tcW w:w="780" w:type="pct"/>
            <w:tcBorders>
              <w:top w:val="single" w:sz="6" w:space="0" w:color="auto"/>
              <w:left w:val="nil"/>
              <w:bottom w:val="single" w:sz="6" w:space="0" w:color="auto"/>
              <w:right w:val="single" w:sz="6" w:space="0" w:color="auto"/>
            </w:tcBorders>
            <w:shd w:val="clear" w:color="auto" w:fill="auto"/>
            <w:vAlign w:val="center"/>
            <w:hideMark/>
          </w:tcPr>
          <w:p w14:paraId="5F869D7F" w14:textId="2BB25AF8" w:rsidR="00DC237C" w:rsidRPr="00DC237C" w:rsidRDefault="00DC237C" w:rsidP="00DC237C">
            <w:pPr>
              <w:jc w:val="center"/>
              <w:textAlignment w:val="baseline"/>
              <w:rPr>
                <w:rFonts w:ascii="Times New Roman" w:eastAsia="Times New Roman" w:hAnsi="Times New Roman" w:cs="Times New Roman"/>
                <w:sz w:val="20"/>
                <w:szCs w:val="21"/>
                <w:lang w:eastAsia="hu-HU"/>
              </w:rPr>
            </w:pPr>
            <w:r w:rsidRPr="00DC237C">
              <w:rPr>
                <w:rFonts w:ascii="Times New Roman" w:eastAsia="Times New Roman" w:hAnsi="Times New Roman" w:cs="Times New Roman"/>
                <w:b/>
                <w:bCs/>
                <w:color w:val="000000"/>
                <w:sz w:val="20"/>
                <w:szCs w:val="21"/>
                <w:lang w:eastAsia="hu-HU"/>
              </w:rPr>
              <w:t>Általános és szakmához kötődő digitális kompetenciák</w:t>
            </w:r>
          </w:p>
        </w:tc>
      </w:tr>
      <w:tr w:rsidR="00DC237C" w:rsidRPr="00DC237C" w14:paraId="51366D3C" w14:textId="77777777" w:rsidTr="00DC237C">
        <w:trPr>
          <w:trHeight w:val="2088"/>
          <w:jc w:val="center"/>
        </w:trPr>
        <w:tc>
          <w:tcPr>
            <w:tcW w:w="1091" w:type="pct"/>
            <w:tcBorders>
              <w:top w:val="nil"/>
              <w:left w:val="single" w:sz="6" w:space="0" w:color="auto"/>
              <w:bottom w:val="single" w:sz="6" w:space="0" w:color="auto"/>
              <w:right w:val="single" w:sz="6" w:space="0" w:color="auto"/>
            </w:tcBorders>
            <w:shd w:val="clear" w:color="auto" w:fill="auto"/>
            <w:vAlign w:val="center"/>
            <w:hideMark/>
          </w:tcPr>
          <w:p w14:paraId="387956F7" w14:textId="7458A36C"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themeColor="text1"/>
                <w:sz w:val="21"/>
                <w:szCs w:val="21"/>
                <w:lang w:eastAsia="hu-HU"/>
              </w:rPr>
              <w:t>Játékos személyiségfejlesztő módszereket alkalmaz.</w:t>
            </w:r>
          </w:p>
        </w:tc>
        <w:tc>
          <w:tcPr>
            <w:tcW w:w="1174" w:type="pct"/>
            <w:tcBorders>
              <w:top w:val="nil"/>
              <w:left w:val="nil"/>
              <w:bottom w:val="single" w:sz="6" w:space="0" w:color="auto"/>
              <w:right w:val="single" w:sz="6" w:space="0" w:color="auto"/>
            </w:tcBorders>
            <w:shd w:val="clear" w:color="auto" w:fill="auto"/>
            <w:vAlign w:val="center"/>
            <w:hideMark/>
          </w:tcPr>
          <w:p w14:paraId="220A12A8" w14:textId="77777777"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Meghatározza az adottság, képesség, készség, jártasság, kompetencia kreativitás, intelligencia és tehetség fogalmát és felismerésének lehetőségeit.</w:t>
            </w:r>
          </w:p>
        </w:tc>
        <w:tc>
          <w:tcPr>
            <w:tcW w:w="938" w:type="pct"/>
            <w:tcBorders>
              <w:top w:val="nil"/>
              <w:left w:val="nil"/>
              <w:bottom w:val="single" w:sz="6" w:space="0" w:color="auto"/>
              <w:right w:val="single" w:sz="6" w:space="0" w:color="auto"/>
            </w:tcBorders>
            <w:shd w:val="clear" w:color="auto" w:fill="auto"/>
            <w:vAlign w:val="center"/>
            <w:hideMark/>
          </w:tcPr>
          <w:p w14:paraId="777A7119" w14:textId="77777777"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themeColor="text1"/>
                <w:sz w:val="21"/>
                <w:szCs w:val="21"/>
                <w:lang w:eastAsia="hu-HU"/>
              </w:rPr>
              <w:t>Kompetenciahatárainak megfelelően részt vesz a gyermekek</w:t>
            </w:r>
            <w:r w:rsidRPr="00DC237C">
              <w:rPr>
                <w:rFonts w:ascii="Times New Roman" w:hAnsi="Times New Roman" w:cs="Times New Roman"/>
                <w:sz w:val="21"/>
                <w:szCs w:val="21"/>
              </w:rPr>
              <w:t xml:space="preserve"> </w:t>
            </w:r>
            <w:r w:rsidRPr="00DC237C">
              <w:rPr>
                <w:rFonts w:ascii="Times New Roman" w:eastAsia="Times New Roman" w:hAnsi="Times New Roman" w:cs="Times New Roman"/>
                <w:color w:val="000000" w:themeColor="text1"/>
                <w:sz w:val="21"/>
                <w:szCs w:val="21"/>
                <w:lang w:eastAsia="hu-HU"/>
              </w:rPr>
              <w:t>személyiségének és tehetségek kibontakoztatásában.</w:t>
            </w:r>
          </w:p>
        </w:tc>
        <w:tc>
          <w:tcPr>
            <w:tcW w:w="1017" w:type="pct"/>
            <w:tcBorders>
              <w:top w:val="nil"/>
              <w:left w:val="nil"/>
              <w:bottom w:val="single" w:sz="6" w:space="0" w:color="auto"/>
              <w:right w:val="single" w:sz="6" w:space="0" w:color="auto"/>
            </w:tcBorders>
            <w:shd w:val="clear" w:color="auto" w:fill="auto"/>
            <w:vAlign w:val="center"/>
            <w:hideMark/>
          </w:tcPr>
          <w:p w14:paraId="2F51C385" w14:textId="07826371"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Törekszik saját képességeinek fejlesztésére.</w:t>
            </w:r>
          </w:p>
          <w:p w14:paraId="6EC68D78" w14:textId="77777777"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Segíti a kreativitás és a tehetség kibontakoztatását az egyéni különbségek figyelembevételével.</w:t>
            </w:r>
          </w:p>
        </w:tc>
        <w:tc>
          <w:tcPr>
            <w:tcW w:w="780" w:type="pct"/>
            <w:tcBorders>
              <w:top w:val="nil"/>
              <w:left w:val="nil"/>
              <w:right w:val="single" w:sz="6" w:space="0" w:color="auto"/>
            </w:tcBorders>
            <w:shd w:val="clear" w:color="auto" w:fill="auto"/>
            <w:vAlign w:val="center"/>
            <w:hideMark/>
          </w:tcPr>
          <w:p w14:paraId="522E31B9" w14:textId="77777777" w:rsidR="00DC237C" w:rsidRPr="00DC237C" w:rsidRDefault="00DC237C" w:rsidP="00DC237C">
            <w:pPr>
              <w:ind w:left="57"/>
              <w:jc w:val="center"/>
              <w:textAlignment w:val="baseline"/>
              <w:rPr>
                <w:rFonts w:ascii="Times New Roman" w:eastAsia="Times New Roman" w:hAnsi="Times New Roman" w:cs="Times New Roman"/>
                <w:color w:val="000000"/>
                <w:sz w:val="21"/>
                <w:szCs w:val="21"/>
                <w:lang w:eastAsia="hu-HU"/>
              </w:rPr>
            </w:pPr>
          </w:p>
        </w:tc>
      </w:tr>
      <w:tr w:rsidR="00DC237C" w:rsidRPr="00DC237C" w14:paraId="2ECCEB9F" w14:textId="77777777" w:rsidTr="00DC237C">
        <w:trPr>
          <w:jc w:val="center"/>
        </w:trPr>
        <w:tc>
          <w:tcPr>
            <w:tcW w:w="1091" w:type="pct"/>
            <w:tcBorders>
              <w:top w:val="nil"/>
              <w:left w:val="single" w:sz="6" w:space="0" w:color="auto"/>
              <w:bottom w:val="single" w:sz="6" w:space="0" w:color="auto"/>
              <w:right w:val="single" w:sz="6" w:space="0" w:color="auto"/>
            </w:tcBorders>
            <w:shd w:val="clear" w:color="auto" w:fill="auto"/>
            <w:vAlign w:val="center"/>
            <w:hideMark/>
          </w:tcPr>
          <w:p w14:paraId="30096745" w14:textId="302DAD9C"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Pszichológiai ismereteinek birtokában komplexen értelmezi a pedagógia különböző folyamatait.</w:t>
            </w:r>
          </w:p>
        </w:tc>
        <w:tc>
          <w:tcPr>
            <w:tcW w:w="1174" w:type="pct"/>
            <w:tcBorders>
              <w:top w:val="nil"/>
              <w:left w:val="nil"/>
              <w:bottom w:val="single" w:sz="6" w:space="0" w:color="auto"/>
              <w:right w:val="single" w:sz="6" w:space="0" w:color="auto"/>
            </w:tcBorders>
            <w:shd w:val="clear" w:color="auto" w:fill="auto"/>
            <w:vAlign w:val="center"/>
            <w:hideMark/>
          </w:tcPr>
          <w:p w14:paraId="73CB9F0D" w14:textId="6369FF0E"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Azonosítja a pszichológia tudományát, alap- és alkalmazott tudományait, nézőpontjait, kutatási és vizsgálati módszereit.</w:t>
            </w:r>
          </w:p>
        </w:tc>
        <w:tc>
          <w:tcPr>
            <w:tcW w:w="938" w:type="pct"/>
            <w:tcBorders>
              <w:top w:val="nil"/>
              <w:left w:val="nil"/>
              <w:bottom w:val="single" w:sz="6" w:space="0" w:color="auto"/>
              <w:right w:val="single" w:sz="6" w:space="0" w:color="auto"/>
            </w:tcBorders>
            <w:shd w:val="clear" w:color="auto" w:fill="auto"/>
            <w:vAlign w:val="center"/>
            <w:hideMark/>
          </w:tcPr>
          <w:p w14:paraId="65A19F85" w14:textId="77777777"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Pszichológiai ismeretei segítségével kompetenciájának megfelelően végzi munkáját.</w:t>
            </w:r>
          </w:p>
        </w:tc>
        <w:tc>
          <w:tcPr>
            <w:tcW w:w="1017" w:type="pct"/>
            <w:tcBorders>
              <w:top w:val="nil"/>
              <w:left w:val="nil"/>
              <w:bottom w:val="single" w:sz="6" w:space="0" w:color="auto"/>
              <w:right w:val="single" w:sz="6" w:space="0" w:color="auto"/>
            </w:tcBorders>
            <w:shd w:val="clear" w:color="auto" w:fill="auto"/>
            <w:vAlign w:val="center"/>
            <w:hideMark/>
          </w:tcPr>
          <w:p w14:paraId="04719D71" w14:textId="746A9D91"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Szakmai ismeretek birtokában felelősen, és az etikai szabályokat betartva a személyiség tisztelete mellett végzi a rábízott feladatokat.</w:t>
            </w:r>
          </w:p>
        </w:tc>
        <w:tc>
          <w:tcPr>
            <w:tcW w:w="780" w:type="pct"/>
            <w:vMerge w:val="restart"/>
            <w:tcBorders>
              <w:top w:val="nil"/>
              <w:left w:val="nil"/>
              <w:right w:val="single" w:sz="6" w:space="0" w:color="auto"/>
            </w:tcBorders>
            <w:shd w:val="clear" w:color="auto" w:fill="auto"/>
            <w:vAlign w:val="center"/>
            <w:hideMark/>
          </w:tcPr>
          <w:p w14:paraId="15B1AFA7" w14:textId="77777777" w:rsidR="00DC237C" w:rsidRPr="00DC237C" w:rsidRDefault="00DC237C" w:rsidP="00DC237C">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Tanulmányai során digitális eszközöket használ (például prezentáció készítése, projektmunka készítése)</w:t>
            </w:r>
          </w:p>
          <w:p w14:paraId="5CAC449A" w14:textId="77777777" w:rsidR="00DC237C" w:rsidRPr="00DC237C" w:rsidRDefault="00DC237C" w:rsidP="00DC237C">
            <w:pPr>
              <w:ind w:left="57"/>
              <w:jc w:val="center"/>
              <w:textAlignment w:val="baseline"/>
              <w:rPr>
                <w:rFonts w:ascii="Times New Roman" w:eastAsia="Times New Roman" w:hAnsi="Times New Roman" w:cs="Times New Roman"/>
                <w:color w:val="000000"/>
                <w:sz w:val="21"/>
                <w:szCs w:val="21"/>
                <w:lang w:eastAsia="hu-HU"/>
              </w:rPr>
            </w:pPr>
          </w:p>
          <w:p w14:paraId="57D0A4DB" w14:textId="77777777" w:rsidR="00DC237C" w:rsidRPr="00DC237C" w:rsidRDefault="00DC237C" w:rsidP="00DC237C">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Ismeri a biztonságos és etikus internet- és médiahasználat szabályait.</w:t>
            </w:r>
          </w:p>
          <w:p w14:paraId="7A514863" w14:textId="77777777" w:rsidR="00DC237C" w:rsidRPr="00DC237C" w:rsidRDefault="00DC237C" w:rsidP="00DC237C">
            <w:pPr>
              <w:ind w:left="57"/>
              <w:jc w:val="center"/>
              <w:textAlignment w:val="baseline"/>
              <w:rPr>
                <w:rFonts w:ascii="Times New Roman" w:eastAsia="Times New Roman" w:hAnsi="Times New Roman" w:cs="Times New Roman"/>
                <w:color w:val="000000"/>
                <w:sz w:val="21"/>
                <w:szCs w:val="21"/>
                <w:lang w:eastAsia="hu-HU"/>
              </w:rPr>
            </w:pPr>
          </w:p>
          <w:p w14:paraId="1B52EE36" w14:textId="77777777" w:rsidR="00DC237C" w:rsidRPr="00DC237C" w:rsidRDefault="00DC237C" w:rsidP="00DC237C">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Önálló információ gyűjtése, és tájékozódás a digitális térben az adatvédelmi szabályok betartásával.</w:t>
            </w:r>
          </w:p>
          <w:p w14:paraId="578944FD" w14:textId="77777777" w:rsidR="00DC237C" w:rsidRPr="00DC237C" w:rsidRDefault="00DC237C" w:rsidP="00DC237C">
            <w:pPr>
              <w:ind w:left="57"/>
              <w:jc w:val="center"/>
              <w:textAlignment w:val="baseline"/>
              <w:rPr>
                <w:rFonts w:ascii="Times New Roman" w:eastAsia="Times New Roman" w:hAnsi="Times New Roman" w:cs="Times New Roman"/>
                <w:color w:val="000000"/>
                <w:sz w:val="21"/>
                <w:szCs w:val="21"/>
                <w:lang w:eastAsia="hu-HU"/>
              </w:rPr>
            </w:pPr>
          </w:p>
          <w:p w14:paraId="482880AA" w14:textId="77777777" w:rsidR="00DC237C" w:rsidRPr="00DC237C" w:rsidRDefault="00DC237C" w:rsidP="00DC237C">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Az információ-források kritikus használata.</w:t>
            </w:r>
          </w:p>
          <w:p w14:paraId="54DCE308" w14:textId="77777777" w:rsidR="00DC237C" w:rsidRPr="00DC237C" w:rsidRDefault="00DC237C" w:rsidP="00DC237C">
            <w:pPr>
              <w:ind w:left="57"/>
              <w:jc w:val="center"/>
              <w:textAlignment w:val="baseline"/>
              <w:rPr>
                <w:rFonts w:ascii="Times New Roman" w:eastAsia="Times New Roman" w:hAnsi="Times New Roman" w:cs="Times New Roman"/>
                <w:color w:val="000000"/>
                <w:sz w:val="21"/>
                <w:szCs w:val="21"/>
                <w:lang w:eastAsia="hu-HU"/>
              </w:rPr>
            </w:pPr>
          </w:p>
          <w:p w14:paraId="38FE8B9D" w14:textId="77777777" w:rsidR="00DC237C" w:rsidRPr="00DC237C" w:rsidRDefault="00DC237C" w:rsidP="00DC237C">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Létrehoz és használ digitális tartalmakat.</w:t>
            </w:r>
          </w:p>
          <w:p w14:paraId="183EDA7B" w14:textId="77777777" w:rsidR="00DC237C" w:rsidRPr="00DC237C" w:rsidRDefault="00DC237C" w:rsidP="00DC237C">
            <w:pPr>
              <w:ind w:left="57"/>
              <w:jc w:val="center"/>
              <w:textAlignment w:val="baseline"/>
              <w:rPr>
                <w:rFonts w:ascii="Times New Roman" w:eastAsia="Times New Roman" w:hAnsi="Times New Roman" w:cs="Times New Roman"/>
                <w:color w:val="000000"/>
                <w:sz w:val="21"/>
                <w:szCs w:val="21"/>
                <w:lang w:eastAsia="hu-HU"/>
              </w:rPr>
            </w:pPr>
          </w:p>
          <w:p w14:paraId="3E506F5C" w14:textId="3455FDF7" w:rsidR="00DC237C" w:rsidRPr="00DC237C" w:rsidRDefault="00DC237C" w:rsidP="00DC237C">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 xml:space="preserve">Digitális eszközök és internet </w:t>
            </w:r>
            <w:r w:rsidRPr="00DC237C">
              <w:rPr>
                <w:rFonts w:ascii="Times New Roman" w:eastAsia="Times New Roman" w:hAnsi="Times New Roman" w:cs="Times New Roman"/>
                <w:sz w:val="21"/>
                <w:szCs w:val="21"/>
                <w:lang w:eastAsia="hu-HU"/>
              </w:rPr>
              <w:t>segítségével információt gyűjt, azokat etikusan használja és rendszerezetten tárolja.</w:t>
            </w:r>
          </w:p>
        </w:tc>
      </w:tr>
      <w:tr w:rsidR="00DC237C" w:rsidRPr="00DC237C" w14:paraId="5539EEDB" w14:textId="77777777" w:rsidTr="00DC237C">
        <w:trPr>
          <w:jc w:val="center"/>
        </w:trPr>
        <w:tc>
          <w:tcPr>
            <w:tcW w:w="1091" w:type="pct"/>
            <w:tcBorders>
              <w:top w:val="nil"/>
              <w:left w:val="single" w:sz="6" w:space="0" w:color="auto"/>
              <w:bottom w:val="single" w:sz="6" w:space="0" w:color="auto"/>
              <w:right w:val="single" w:sz="6" w:space="0" w:color="auto"/>
            </w:tcBorders>
            <w:shd w:val="clear" w:color="auto" w:fill="auto"/>
            <w:vAlign w:val="center"/>
            <w:hideMark/>
          </w:tcPr>
          <w:p w14:paraId="06780C61" w14:textId="3D566342"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Munkája során elméleti ismeretei birtokában támogatja a megismerő folyamatok fejlesztését.</w:t>
            </w:r>
          </w:p>
        </w:tc>
        <w:tc>
          <w:tcPr>
            <w:tcW w:w="1174" w:type="pct"/>
            <w:tcBorders>
              <w:top w:val="nil"/>
              <w:left w:val="nil"/>
              <w:bottom w:val="single" w:sz="6" w:space="0" w:color="auto"/>
              <w:right w:val="single" w:sz="6" w:space="0" w:color="auto"/>
            </w:tcBorders>
            <w:shd w:val="clear" w:color="auto" w:fill="auto"/>
            <w:vAlign w:val="center"/>
            <w:hideMark/>
          </w:tcPr>
          <w:p w14:paraId="467FA201" w14:textId="362AB3B1"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Széleskörű ismeretekkel rendelkezik a kognitív, a megismerő lelki tevékenységekről.</w:t>
            </w:r>
          </w:p>
        </w:tc>
        <w:tc>
          <w:tcPr>
            <w:tcW w:w="938" w:type="pct"/>
            <w:tcBorders>
              <w:top w:val="nil"/>
              <w:left w:val="nil"/>
              <w:bottom w:val="single" w:sz="6" w:space="0" w:color="auto"/>
              <w:right w:val="single" w:sz="6" w:space="0" w:color="auto"/>
            </w:tcBorders>
            <w:shd w:val="clear" w:color="auto" w:fill="auto"/>
            <w:vAlign w:val="center"/>
            <w:hideMark/>
          </w:tcPr>
          <w:p w14:paraId="2976E61E" w14:textId="1F3C698A"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A munkáját irányító szakember útmutatása szerint, a gyermekek, tanulók életkori sajátosságainak megfelelően segíti a nevelést</w:t>
            </w:r>
          </w:p>
        </w:tc>
        <w:tc>
          <w:tcPr>
            <w:tcW w:w="1017" w:type="pct"/>
            <w:tcBorders>
              <w:top w:val="nil"/>
              <w:left w:val="nil"/>
              <w:bottom w:val="single" w:sz="6" w:space="0" w:color="auto"/>
              <w:right w:val="single" w:sz="6" w:space="0" w:color="auto"/>
            </w:tcBorders>
            <w:shd w:val="clear" w:color="auto" w:fill="auto"/>
            <w:vAlign w:val="center"/>
            <w:hideMark/>
          </w:tcPr>
          <w:p w14:paraId="5166DA00" w14:textId="77777777"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Munkája során figyelembe veszi és tiszteletben tartja a gyermekek egyéni jellemzőit.</w:t>
            </w:r>
          </w:p>
        </w:tc>
        <w:tc>
          <w:tcPr>
            <w:tcW w:w="780" w:type="pct"/>
            <w:vMerge/>
            <w:tcBorders>
              <w:right w:val="single" w:sz="6" w:space="0" w:color="auto"/>
            </w:tcBorders>
            <w:vAlign w:val="center"/>
            <w:hideMark/>
          </w:tcPr>
          <w:p w14:paraId="71C60851" w14:textId="77777777" w:rsidR="00DC237C" w:rsidRPr="00DC237C" w:rsidRDefault="00DC237C" w:rsidP="00DC237C">
            <w:pPr>
              <w:ind w:left="57"/>
              <w:textAlignment w:val="baseline"/>
              <w:rPr>
                <w:rFonts w:ascii="Times New Roman" w:eastAsia="Times New Roman" w:hAnsi="Times New Roman" w:cs="Times New Roman"/>
                <w:color w:val="000000"/>
                <w:sz w:val="21"/>
                <w:szCs w:val="21"/>
                <w:lang w:eastAsia="hu-HU"/>
              </w:rPr>
            </w:pPr>
          </w:p>
        </w:tc>
      </w:tr>
      <w:tr w:rsidR="00DC237C" w:rsidRPr="00DC237C" w14:paraId="27DC02A4" w14:textId="77777777" w:rsidTr="00DC237C">
        <w:trPr>
          <w:trHeight w:val="2209"/>
          <w:jc w:val="center"/>
        </w:trPr>
        <w:tc>
          <w:tcPr>
            <w:tcW w:w="1091" w:type="pct"/>
            <w:tcBorders>
              <w:top w:val="nil"/>
              <w:left w:val="single" w:sz="6" w:space="0" w:color="auto"/>
              <w:bottom w:val="single" w:sz="6" w:space="0" w:color="auto"/>
              <w:right w:val="single" w:sz="6" w:space="0" w:color="auto"/>
            </w:tcBorders>
            <w:shd w:val="clear" w:color="auto" w:fill="auto"/>
            <w:vAlign w:val="center"/>
            <w:hideMark/>
          </w:tcPr>
          <w:p w14:paraId="2A8D22E6" w14:textId="6BA99D9C"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themeColor="text1"/>
                <w:sz w:val="21"/>
                <w:szCs w:val="21"/>
                <w:lang w:eastAsia="hu-HU"/>
              </w:rPr>
              <w:lastRenderedPageBreak/>
              <w:t>Felismeri és értelmezi a gyermekek</w:t>
            </w:r>
            <w:r w:rsidRPr="00DC237C">
              <w:rPr>
                <w:rFonts w:ascii="Times New Roman" w:hAnsi="Times New Roman" w:cs="Times New Roman"/>
                <w:sz w:val="21"/>
                <w:szCs w:val="21"/>
              </w:rPr>
              <w:t xml:space="preserve"> </w:t>
            </w:r>
            <w:r w:rsidRPr="00DC237C">
              <w:rPr>
                <w:rFonts w:ascii="Times New Roman" w:eastAsia="Times New Roman" w:hAnsi="Times New Roman" w:cs="Times New Roman"/>
                <w:color w:val="000000" w:themeColor="text1"/>
                <w:sz w:val="21"/>
                <w:szCs w:val="21"/>
                <w:lang w:eastAsia="hu-HU"/>
              </w:rPr>
              <w:t>érzelmeit és motivációit.</w:t>
            </w:r>
          </w:p>
        </w:tc>
        <w:tc>
          <w:tcPr>
            <w:tcW w:w="1174" w:type="pct"/>
            <w:tcBorders>
              <w:top w:val="nil"/>
              <w:left w:val="nil"/>
              <w:bottom w:val="single" w:sz="6" w:space="0" w:color="auto"/>
              <w:right w:val="single" w:sz="6" w:space="0" w:color="auto"/>
            </w:tcBorders>
            <w:shd w:val="clear" w:color="auto" w:fill="auto"/>
            <w:vAlign w:val="center"/>
            <w:hideMark/>
          </w:tcPr>
          <w:p w14:paraId="03809525" w14:textId="651058A4"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Azonosítja az érzelmek és motivációk jellemzőit és jelentőségét a viselkedésben, a személyiség működésében és fejlődésében.</w:t>
            </w:r>
          </w:p>
        </w:tc>
        <w:tc>
          <w:tcPr>
            <w:tcW w:w="938" w:type="pct"/>
            <w:tcBorders>
              <w:top w:val="nil"/>
              <w:left w:val="nil"/>
              <w:bottom w:val="single" w:sz="6" w:space="0" w:color="auto"/>
              <w:right w:val="single" w:sz="6" w:space="0" w:color="auto"/>
            </w:tcBorders>
            <w:shd w:val="clear" w:color="auto" w:fill="auto"/>
            <w:vAlign w:val="center"/>
            <w:hideMark/>
          </w:tcPr>
          <w:p w14:paraId="76E659C5" w14:textId="3F2565DE"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Munkája során segíti a gyermekek érzelmeinek megfelelő kifejezését. Motiválja a gyermekeket a különböző tevékenységek végzésére.</w:t>
            </w:r>
          </w:p>
        </w:tc>
        <w:tc>
          <w:tcPr>
            <w:tcW w:w="1017" w:type="pct"/>
            <w:tcBorders>
              <w:top w:val="nil"/>
              <w:left w:val="nil"/>
              <w:bottom w:val="single" w:sz="6" w:space="0" w:color="auto"/>
              <w:right w:val="single" w:sz="6" w:space="0" w:color="auto"/>
            </w:tcBorders>
            <w:shd w:val="clear" w:color="auto" w:fill="auto"/>
            <w:vAlign w:val="center"/>
            <w:hideMark/>
          </w:tcPr>
          <w:p w14:paraId="7E0ED6A5" w14:textId="18C1CAC5"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Tiszteletben tartja a gyermekek érzelmeit, motivációját, támogatja őket az önkifejezésben és az önmegvalósításban.</w:t>
            </w:r>
          </w:p>
        </w:tc>
        <w:tc>
          <w:tcPr>
            <w:tcW w:w="780" w:type="pct"/>
            <w:vMerge/>
            <w:tcBorders>
              <w:right w:val="single" w:sz="6" w:space="0" w:color="auto"/>
            </w:tcBorders>
            <w:vAlign w:val="center"/>
            <w:hideMark/>
          </w:tcPr>
          <w:p w14:paraId="1A4D705B" w14:textId="77777777" w:rsidR="00DC237C" w:rsidRPr="00DC237C" w:rsidRDefault="00DC237C" w:rsidP="00DC237C">
            <w:pPr>
              <w:ind w:left="57"/>
              <w:textAlignment w:val="baseline"/>
              <w:rPr>
                <w:rFonts w:ascii="Times New Roman" w:eastAsia="Times New Roman" w:hAnsi="Times New Roman" w:cs="Times New Roman"/>
                <w:color w:val="000000"/>
                <w:sz w:val="21"/>
                <w:szCs w:val="21"/>
                <w:lang w:eastAsia="hu-HU"/>
              </w:rPr>
            </w:pPr>
          </w:p>
        </w:tc>
      </w:tr>
      <w:tr w:rsidR="00DC237C" w:rsidRPr="00DC237C" w14:paraId="6694F397" w14:textId="77777777" w:rsidTr="00DC237C">
        <w:trPr>
          <w:jc w:val="center"/>
        </w:trPr>
        <w:tc>
          <w:tcPr>
            <w:tcW w:w="1091" w:type="pct"/>
            <w:tcBorders>
              <w:top w:val="nil"/>
              <w:left w:val="single" w:sz="6" w:space="0" w:color="auto"/>
              <w:bottom w:val="single" w:sz="6" w:space="0" w:color="auto"/>
              <w:right w:val="single" w:sz="6" w:space="0" w:color="auto"/>
            </w:tcBorders>
            <w:shd w:val="clear" w:color="auto" w:fill="auto"/>
            <w:vAlign w:val="center"/>
            <w:hideMark/>
          </w:tcPr>
          <w:p w14:paraId="3E5E0E2B" w14:textId="0458B9AF"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Megismeri a gyermekeket és támogatja a személyiségfejlődésüket.</w:t>
            </w:r>
          </w:p>
        </w:tc>
        <w:tc>
          <w:tcPr>
            <w:tcW w:w="1174" w:type="pct"/>
            <w:tcBorders>
              <w:top w:val="nil"/>
              <w:left w:val="nil"/>
              <w:bottom w:val="single" w:sz="6" w:space="0" w:color="auto"/>
              <w:right w:val="single" w:sz="6" w:space="0" w:color="auto"/>
            </w:tcBorders>
            <w:shd w:val="clear" w:color="auto" w:fill="auto"/>
            <w:vAlign w:val="center"/>
            <w:hideMark/>
          </w:tcPr>
          <w:p w14:paraId="39525120" w14:textId="5AD82EA3"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Meghatározza a személyiség fogalmát, fejlődésének törvényszerűségeit és befolyásoló tényezőit, valamint az alapvető személyiségelméleteket.</w:t>
            </w:r>
          </w:p>
        </w:tc>
        <w:tc>
          <w:tcPr>
            <w:tcW w:w="938" w:type="pct"/>
            <w:tcBorders>
              <w:top w:val="nil"/>
              <w:left w:val="nil"/>
              <w:bottom w:val="single" w:sz="6" w:space="0" w:color="auto"/>
              <w:right w:val="single" w:sz="6" w:space="0" w:color="auto"/>
            </w:tcBorders>
            <w:shd w:val="clear" w:color="auto" w:fill="auto"/>
            <w:vAlign w:val="center"/>
            <w:hideMark/>
          </w:tcPr>
          <w:p w14:paraId="25FF19BC" w14:textId="328208AB"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A munkáját irányító szakember útmutatásai szerint megfigyeléseket végez, megismeri a tanulókat.</w:t>
            </w:r>
          </w:p>
        </w:tc>
        <w:tc>
          <w:tcPr>
            <w:tcW w:w="1017" w:type="pct"/>
            <w:tcBorders>
              <w:top w:val="nil"/>
              <w:left w:val="nil"/>
              <w:bottom w:val="single" w:sz="6" w:space="0" w:color="auto"/>
              <w:right w:val="single" w:sz="6" w:space="0" w:color="auto"/>
            </w:tcBorders>
            <w:shd w:val="clear" w:color="auto" w:fill="auto"/>
            <w:vAlign w:val="center"/>
            <w:hideMark/>
          </w:tcPr>
          <w:p w14:paraId="468B045C" w14:textId="41935FB6"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Munkája során tiszteletben tartja a személyiséget, az egyéni különbségekre építve differenciált bánásmódot alkalmaz.</w:t>
            </w:r>
          </w:p>
        </w:tc>
        <w:tc>
          <w:tcPr>
            <w:tcW w:w="780" w:type="pct"/>
            <w:vMerge/>
            <w:tcBorders>
              <w:right w:val="single" w:sz="6" w:space="0" w:color="auto"/>
            </w:tcBorders>
            <w:vAlign w:val="center"/>
            <w:hideMark/>
          </w:tcPr>
          <w:p w14:paraId="5E3306B3" w14:textId="77777777" w:rsidR="00DC237C" w:rsidRPr="00DC237C" w:rsidRDefault="00DC237C" w:rsidP="00DC237C">
            <w:pPr>
              <w:ind w:left="57"/>
              <w:textAlignment w:val="baseline"/>
              <w:rPr>
                <w:rFonts w:ascii="Times New Roman" w:eastAsia="Times New Roman" w:hAnsi="Times New Roman" w:cs="Times New Roman"/>
                <w:color w:val="000000"/>
                <w:sz w:val="21"/>
                <w:szCs w:val="21"/>
                <w:lang w:eastAsia="hu-HU"/>
              </w:rPr>
            </w:pPr>
          </w:p>
        </w:tc>
      </w:tr>
      <w:tr w:rsidR="00DC237C" w:rsidRPr="00DC237C" w14:paraId="6B92CB19" w14:textId="77777777" w:rsidTr="00DC237C">
        <w:trPr>
          <w:jc w:val="center"/>
        </w:trPr>
        <w:tc>
          <w:tcPr>
            <w:tcW w:w="1091" w:type="pct"/>
            <w:tcBorders>
              <w:top w:val="nil"/>
              <w:left w:val="single" w:sz="6" w:space="0" w:color="auto"/>
              <w:bottom w:val="single" w:sz="6" w:space="0" w:color="auto"/>
              <w:right w:val="single" w:sz="6" w:space="0" w:color="auto"/>
            </w:tcBorders>
            <w:shd w:val="clear" w:color="auto" w:fill="auto"/>
            <w:vAlign w:val="center"/>
            <w:hideMark/>
          </w:tcPr>
          <w:p w14:paraId="7B51DDA4" w14:textId="4DCBAFEB"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Munkája során a különböző életkorú gyermekek sajátosságainak megfelelő segítséget nyújt. Felismeri az egészséges és zavart személyiségfejlődés jeleit.</w:t>
            </w:r>
          </w:p>
        </w:tc>
        <w:tc>
          <w:tcPr>
            <w:tcW w:w="1174" w:type="pct"/>
            <w:tcBorders>
              <w:top w:val="nil"/>
              <w:left w:val="nil"/>
              <w:bottom w:val="single" w:sz="6" w:space="0" w:color="auto"/>
              <w:right w:val="single" w:sz="6" w:space="0" w:color="auto"/>
            </w:tcBorders>
            <w:shd w:val="clear" w:color="auto" w:fill="auto"/>
            <w:vAlign w:val="center"/>
            <w:hideMark/>
          </w:tcPr>
          <w:p w14:paraId="0EB0CB1A" w14:textId="1A28AC4E"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Meghatározza a fejlődés fogalmát, jellemzőit, befolyásoló tényezőit és törvényszerűségeit. Tisztában van az életkori periódusok jellemzőivel. Érti a szülő-gyermek kapcsolat és a kötődés jelentőségét.</w:t>
            </w:r>
          </w:p>
        </w:tc>
        <w:tc>
          <w:tcPr>
            <w:tcW w:w="938" w:type="pct"/>
            <w:tcBorders>
              <w:top w:val="nil"/>
              <w:left w:val="nil"/>
              <w:bottom w:val="single" w:sz="6" w:space="0" w:color="auto"/>
              <w:right w:val="single" w:sz="6" w:space="0" w:color="auto"/>
            </w:tcBorders>
            <w:shd w:val="clear" w:color="auto" w:fill="auto"/>
            <w:vAlign w:val="center"/>
            <w:hideMark/>
          </w:tcPr>
          <w:p w14:paraId="2F6C54ED" w14:textId="2566EF53"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Széleskörű fejlődéslélektani ismeretei segítségével a különböző életkori jellemzőknek megfelelően végzi munkáját.</w:t>
            </w:r>
          </w:p>
        </w:tc>
        <w:tc>
          <w:tcPr>
            <w:tcW w:w="1017" w:type="pct"/>
            <w:tcBorders>
              <w:top w:val="nil"/>
              <w:left w:val="nil"/>
              <w:bottom w:val="single" w:sz="6" w:space="0" w:color="auto"/>
              <w:right w:val="single" w:sz="6" w:space="0" w:color="auto"/>
            </w:tcBorders>
            <w:shd w:val="clear" w:color="auto" w:fill="auto"/>
            <w:vAlign w:val="center"/>
            <w:hideMark/>
          </w:tcPr>
          <w:p w14:paraId="6A02CF94" w14:textId="78F80576"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Figyelembe veszi a gyermekek/tanulók életkori sajátosságait, törekszik az egészséges személyiségfejlődés támogatására.</w:t>
            </w:r>
          </w:p>
        </w:tc>
        <w:tc>
          <w:tcPr>
            <w:tcW w:w="780" w:type="pct"/>
            <w:vMerge/>
            <w:tcBorders>
              <w:right w:val="single" w:sz="6" w:space="0" w:color="auto"/>
            </w:tcBorders>
            <w:vAlign w:val="center"/>
            <w:hideMark/>
          </w:tcPr>
          <w:p w14:paraId="08E2458C" w14:textId="77777777" w:rsidR="00DC237C" w:rsidRPr="00DC237C" w:rsidRDefault="00DC237C" w:rsidP="00DC237C">
            <w:pPr>
              <w:ind w:left="57"/>
              <w:textAlignment w:val="baseline"/>
              <w:rPr>
                <w:rFonts w:ascii="Times New Roman" w:eastAsia="Times New Roman" w:hAnsi="Times New Roman" w:cs="Times New Roman"/>
                <w:color w:val="000000"/>
                <w:sz w:val="21"/>
                <w:szCs w:val="21"/>
                <w:lang w:eastAsia="hu-HU"/>
              </w:rPr>
            </w:pPr>
          </w:p>
        </w:tc>
      </w:tr>
      <w:tr w:rsidR="00DC237C" w:rsidRPr="00DC237C" w14:paraId="5DF29777" w14:textId="77777777" w:rsidTr="00DC237C">
        <w:trPr>
          <w:jc w:val="center"/>
        </w:trPr>
        <w:tc>
          <w:tcPr>
            <w:tcW w:w="1091" w:type="pct"/>
            <w:tcBorders>
              <w:top w:val="nil"/>
              <w:left w:val="single" w:sz="6" w:space="0" w:color="auto"/>
              <w:bottom w:val="single" w:sz="6" w:space="0" w:color="auto"/>
              <w:right w:val="single" w:sz="6" w:space="0" w:color="auto"/>
            </w:tcBorders>
            <w:shd w:val="clear" w:color="auto" w:fill="auto"/>
            <w:vAlign w:val="center"/>
            <w:hideMark/>
          </w:tcPr>
          <w:p w14:paraId="7986639B" w14:textId="5DF6768D"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color w:val="000000"/>
                <w:sz w:val="21"/>
                <w:szCs w:val="21"/>
                <w:lang w:eastAsia="hu-HU"/>
              </w:rPr>
              <w:t>Segíti a csoportok működését és támogatja a helyes csoportnormák kialakulását. Segíti a gyermekek szocializációját.</w:t>
            </w:r>
          </w:p>
        </w:tc>
        <w:tc>
          <w:tcPr>
            <w:tcW w:w="1174" w:type="pct"/>
            <w:tcBorders>
              <w:top w:val="nil"/>
              <w:left w:val="nil"/>
              <w:bottom w:val="single" w:sz="6" w:space="0" w:color="auto"/>
              <w:right w:val="single" w:sz="6" w:space="0" w:color="auto"/>
            </w:tcBorders>
            <w:shd w:val="clear" w:color="auto" w:fill="auto"/>
            <w:vAlign w:val="center"/>
            <w:hideMark/>
          </w:tcPr>
          <w:p w14:paraId="33A8364F" w14:textId="532EF4A2" w:rsidR="00DC237C" w:rsidRPr="00DC237C" w:rsidRDefault="00DC237C" w:rsidP="005F0036">
            <w:pPr>
              <w:ind w:left="57" w:right="360"/>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color w:val="000000"/>
                <w:sz w:val="21"/>
                <w:szCs w:val="21"/>
                <w:lang w:eastAsia="hu-HU"/>
              </w:rPr>
              <w:t xml:space="preserve">Érti a </w:t>
            </w:r>
            <w:r w:rsidRPr="00DC237C">
              <w:rPr>
                <w:rFonts w:ascii="Times New Roman" w:eastAsia="Times New Roman" w:hAnsi="Times New Roman" w:cs="Times New Roman"/>
                <w:sz w:val="21"/>
                <w:szCs w:val="21"/>
                <w:lang w:eastAsia="hu-HU"/>
              </w:rPr>
              <w:t>szociál-pszichológia</w:t>
            </w:r>
            <w:r w:rsidRPr="00DC237C">
              <w:rPr>
                <w:rFonts w:ascii="Times New Roman" w:eastAsia="Times New Roman" w:hAnsi="Times New Roman" w:cs="Times New Roman"/>
                <w:color w:val="000000"/>
                <w:sz w:val="21"/>
                <w:szCs w:val="21"/>
                <w:lang w:eastAsia="hu-HU"/>
              </w:rPr>
              <w:t xml:space="preserve"> alapfogalmait, az egyén és csoport interakcióinak hatását a személyiségfejlődésre.</w:t>
            </w:r>
          </w:p>
        </w:tc>
        <w:tc>
          <w:tcPr>
            <w:tcW w:w="938" w:type="pct"/>
            <w:tcBorders>
              <w:top w:val="nil"/>
              <w:left w:val="nil"/>
              <w:bottom w:val="single" w:sz="6" w:space="0" w:color="auto"/>
              <w:right w:val="single" w:sz="6" w:space="0" w:color="auto"/>
            </w:tcBorders>
            <w:shd w:val="clear" w:color="auto" w:fill="auto"/>
            <w:vAlign w:val="center"/>
            <w:hideMark/>
          </w:tcPr>
          <w:p w14:paraId="5738380F" w14:textId="4B6BDCE4"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color w:val="000000"/>
                <w:sz w:val="21"/>
                <w:szCs w:val="21"/>
                <w:lang w:eastAsia="hu-HU"/>
              </w:rPr>
              <w:t>A munkáját irányító szakember útmutatásai során megfigyeléseket végez a csoport működésével kapcsolatosan és ezeket megfelelően dokumentálja.</w:t>
            </w:r>
          </w:p>
        </w:tc>
        <w:tc>
          <w:tcPr>
            <w:tcW w:w="1017" w:type="pct"/>
            <w:tcBorders>
              <w:top w:val="nil"/>
              <w:left w:val="nil"/>
              <w:bottom w:val="single" w:sz="6" w:space="0" w:color="auto"/>
              <w:right w:val="single" w:sz="6" w:space="0" w:color="auto"/>
            </w:tcBorders>
            <w:shd w:val="clear" w:color="auto" w:fill="auto"/>
            <w:vAlign w:val="center"/>
            <w:hideMark/>
          </w:tcPr>
          <w:p w14:paraId="22CB7C9B" w14:textId="04060234"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color w:val="000000"/>
                <w:sz w:val="21"/>
                <w:szCs w:val="21"/>
                <w:lang w:eastAsia="hu-HU"/>
              </w:rPr>
              <w:t>Munkája során példát mutat a közösségi együttműködésben. Konstruktív probléma- és konfliktusmegoldó technikákat alkalmaz.</w:t>
            </w:r>
          </w:p>
        </w:tc>
        <w:tc>
          <w:tcPr>
            <w:tcW w:w="780" w:type="pct"/>
            <w:vMerge/>
            <w:tcBorders>
              <w:right w:val="single" w:sz="6" w:space="0" w:color="auto"/>
            </w:tcBorders>
            <w:vAlign w:val="center"/>
            <w:hideMark/>
          </w:tcPr>
          <w:p w14:paraId="73780206" w14:textId="77777777" w:rsidR="00DC237C" w:rsidRPr="00DC237C" w:rsidRDefault="00DC237C" w:rsidP="00DC237C">
            <w:pPr>
              <w:ind w:left="57"/>
              <w:textAlignment w:val="baseline"/>
              <w:rPr>
                <w:rFonts w:ascii="Times New Roman" w:eastAsia="Times New Roman" w:hAnsi="Times New Roman" w:cs="Times New Roman"/>
                <w:sz w:val="21"/>
                <w:szCs w:val="21"/>
                <w:lang w:eastAsia="hu-HU"/>
              </w:rPr>
            </w:pPr>
          </w:p>
        </w:tc>
      </w:tr>
      <w:tr w:rsidR="00DC237C" w:rsidRPr="00DC237C" w14:paraId="2F18FF70" w14:textId="77777777" w:rsidTr="00DC237C">
        <w:trPr>
          <w:trHeight w:val="1261"/>
          <w:jc w:val="center"/>
        </w:trPr>
        <w:tc>
          <w:tcPr>
            <w:tcW w:w="1091" w:type="pct"/>
            <w:tcBorders>
              <w:top w:val="nil"/>
              <w:left w:val="single" w:sz="6" w:space="0" w:color="auto"/>
              <w:bottom w:val="single" w:sz="6" w:space="0" w:color="auto"/>
              <w:right w:val="single" w:sz="6" w:space="0" w:color="auto"/>
            </w:tcBorders>
            <w:shd w:val="clear" w:color="auto" w:fill="auto"/>
            <w:vAlign w:val="center"/>
            <w:hideMark/>
          </w:tcPr>
          <w:p w14:paraId="3EA990AA" w14:textId="4A394101"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Komplexen értelmezi a pedagógiai és pszichológiai ismereteit és ennek megfelelően a gyermekek és csoportok nevelésében és személyiségfejlesztésében támogatást nyújt.</w:t>
            </w:r>
          </w:p>
        </w:tc>
        <w:tc>
          <w:tcPr>
            <w:tcW w:w="1174" w:type="pct"/>
            <w:tcBorders>
              <w:top w:val="nil"/>
              <w:left w:val="nil"/>
              <w:bottom w:val="single" w:sz="6" w:space="0" w:color="auto"/>
              <w:right w:val="single" w:sz="6" w:space="0" w:color="auto"/>
            </w:tcBorders>
            <w:shd w:val="clear" w:color="auto" w:fill="auto"/>
            <w:vAlign w:val="center"/>
            <w:hideMark/>
          </w:tcPr>
          <w:p w14:paraId="0A1F9AD5" w14:textId="117F91F7"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Tudja a pedagógiai pszichológia alapvető fogalmait. Megérti a gyermekek/tanulók személyiségfejlesztésének pedagógiai és pszichológiai vonatkozásait.</w:t>
            </w:r>
          </w:p>
        </w:tc>
        <w:tc>
          <w:tcPr>
            <w:tcW w:w="938" w:type="pct"/>
            <w:tcBorders>
              <w:top w:val="nil"/>
              <w:left w:val="nil"/>
              <w:bottom w:val="single" w:sz="6" w:space="0" w:color="auto"/>
              <w:right w:val="single" w:sz="6" w:space="0" w:color="auto"/>
            </w:tcBorders>
            <w:shd w:val="clear" w:color="auto" w:fill="auto"/>
            <w:vAlign w:val="center"/>
            <w:hideMark/>
          </w:tcPr>
          <w:p w14:paraId="7983A562" w14:textId="660F78F6"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sz w:val="21"/>
                <w:szCs w:val="21"/>
                <w:lang w:eastAsia="hu-HU"/>
              </w:rPr>
              <w:t>Munkája során segíti a munkáját irányító szakembereket a különböző nevelési és oktatási célok és feladatok megvalósításában.</w:t>
            </w:r>
          </w:p>
        </w:tc>
        <w:tc>
          <w:tcPr>
            <w:tcW w:w="1017" w:type="pct"/>
            <w:tcBorders>
              <w:top w:val="nil"/>
              <w:left w:val="nil"/>
              <w:bottom w:val="single" w:sz="6" w:space="0" w:color="auto"/>
              <w:right w:val="single" w:sz="6" w:space="0" w:color="auto"/>
            </w:tcBorders>
            <w:shd w:val="clear" w:color="auto" w:fill="auto"/>
            <w:vAlign w:val="center"/>
            <w:hideMark/>
          </w:tcPr>
          <w:p w14:paraId="4A6C8FCB" w14:textId="7AA05319" w:rsidR="00DC237C" w:rsidRPr="00DC237C" w:rsidRDefault="00DC237C" w:rsidP="005F0036">
            <w:pPr>
              <w:ind w:left="57"/>
              <w:jc w:val="center"/>
              <w:textAlignment w:val="baseline"/>
              <w:rPr>
                <w:rFonts w:ascii="Times New Roman" w:eastAsia="Times New Roman" w:hAnsi="Times New Roman" w:cs="Times New Roman"/>
                <w:color w:val="000000"/>
                <w:sz w:val="21"/>
                <w:szCs w:val="21"/>
                <w:lang w:eastAsia="hu-HU"/>
              </w:rPr>
            </w:pPr>
            <w:r w:rsidRPr="00DC237C">
              <w:rPr>
                <w:rFonts w:ascii="Times New Roman" w:eastAsia="Times New Roman" w:hAnsi="Times New Roman" w:cs="Times New Roman"/>
                <w:color w:val="000000" w:themeColor="text1"/>
                <w:sz w:val="21"/>
                <w:szCs w:val="21"/>
                <w:lang w:eastAsia="hu-HU"/>
              </w:rPr>
              <w:t>Munkája során törekszik a gyermekek/tanulók megismerésére és segítő támogató nevelési és tanulási légkör megteremtésére.</w:t>
            </w:r>
          </w:p>
        </w:tc>
        <w:tc>
          <w:tcPr>
            <w:tcW w:w="780" w:type="pct"/>
            <w:vMerge/>
            <w:tcBorders>
              <w:right w:val="single" w:sz="6" w:space="0" w:color="auto"/>
            </w:tcBorders>
            <w:vAlign w:val="center"/>
            <w:hideMark/>
          </w:tcPr>
          <w:p w14:paraId="41D54DDD" w14:textId="77777777" w:rsidR="00DC237C" w:rsidRPr="00DC237C" w:rsidRDefault="00DC237C" w:rsidP="00DC237C">
            <w:pPr>
              <w:ind w:left="57"/>
              <w:textAlignment w:val="baseline"/>
              <w:rPr>
                <w:rFonts w:ascii="Times New Roman" w:eastAsia="Times New Roman" w:hAnsi="Times New Roman" w:cs="Times New Roman"/>
                <w:color w:val="000000"/>
                <w:sz w:val="21"/>
                <w:szCs w:val="21"/>
                <w:lang w:eastAsia="hu-HU"/>
              </w:rPr>
            </w:pPr>
          </w:p>
        </w:tc>
      </w:tr>
      <w:tr w:rsidR="00DC237C" w:rsidRPr="00DC237C" w14:paraId="234DB19E" w14:textId="77777777" w:rsidTr="00DC237C">
        <w:trPr>
          <w:trHeight w:val="1261"/>
          <w:jc w:val="center"/>
        </w:trPr>
        <w:tc>
          <w:tcPr>
            <w:tcW w:w="1091" w:type="pct"/>
            <w:tcBorders>
              <w:top w:val="nil"/>
              <w:left w:val="single" w:sz="6" w:space="0" w:color="auto"/>
              <w:bottom w:val="single" w:sz="6" w:space="0" w:color="auto"/>
              <w:right w:val="single" w:sz="6" w:space="0" w:color="auto"/>
            </w:tcBorders>
            <w:shd w:val="clear" w:color="auto" w:fill="auto"/>
            <w:vAlign w:val="center"/>
          </w:tcPr>
          <w:p w14:paraId="6D0C3198"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Az óvodás gyermek életkori sajátosságait figyelembe véve végzi nevelő munkáját.</w:t>
            </w:r>
          </w:p>
        </w:tc>
        <w:tc>
          <w:tcPr>
            <w:tcW w:w="1174" w:type="pct"/>
            <w:tcBorders>
              <w:top w:val="nil"/>
              <w:left w:val="nil"/>
              <w:bottom w:val="single" w:sz="6" w:space="0" w:color="auto"/>
              <w:right w:val="single" w:sz="6" w:space="0" w:color="auto"/>
            </w:tcBorders>
            <w:shd w:val="clear" w:color="auto" w:fill="auto"/>
            <w:vAlign w:val="center"/>
          </w:tcPr>
          <w:p w14:paraId="07D7801F"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Megnevezi az óvodás gyermek pszichés fejlődésének sajátosságait és az iskolaérett gyermek jellemzőit.</w:t>
            </w:r>
          </w:p>
        </w:tc>
        <w:tc>
          <w:tcPr>
            <w:tcW w:w="938" w:type="pct"/>
            <w:tcBorders>
              <w:top w:val="nil"/>
              <w:left w:val="nil"/>
              <w:bottom w:val="single" w:sz="6" w:space="0" w:color="auto"/>
              <w:right w:val="single" w:sz="6" w:space="0" w:color="auto"/>
            </w:tcBorders>
            <w:shd w:val="clear" w:color="auto" w:fill="auto"/>
            <w:vAlign w:val="center"/>
          </w:tcPr>
          <w:p w14:paraId="715AC7F3"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Az óvodapedagógus irányításával önállóan végzi nevelő munkáját.</w:t>
            </w:r>
          </w:p>
        </w:tc>
        <w:tc>
          <w:tcPr>
            <w:tcW w:w="1017" w:type="pct"/>
            <w:tcBorders>
              <w:top w:val="nil"/>
              <w:left w:val="nil"/>
              <w:bottom w:val="single" w:sz="6" w:space="0" w:color="auto"/>
              <w:right w:val="single" w:sz="6" w:space="0" w:color="auto"/>
            </w:tcBorders>
            <w:shd w:val="clear" w:color="auto" w:fill="auto"/>
            <w:vAlign w:val="center"/>
          </w:tcPr>
          <w:p w14:paraId="42B5B94D"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Az óvodás gyermek személyiségének tiszteletével végzi nevelő munkáját.</w:t>
            </w:r>
          </w:p>
        </w:tc>
        <w:tc>
          <w:tcPr>
            <w:tcW w:w="780" w:type="pct"/>
            <w:vMerge/>
            <w:tcBorders>
              <w:right w:val="single" w:sz="6" w:space="0" w:color="auto"/>
            </w:tcBorders>
            <w:vAlign w:val="center"/>
          </w:tcPr>
          <w:p w14:paraId="50929AE9" w14:textId="77777777" w:rsidR="00DC237C" w:rsidRPr="00DC237C" w:rsidRDefault="00DC237C" w:rsidP="00DC237C">
            <w:pPr>
              <w:ind w:left="57"/>
              <w:textAlignment w:val="baseline"/>
              <w:rPr>
                <w:rFonts w:ascii="Times New Roman" w:eastAsia="Times New Roman" w:hAnsi="Times New Roman" w:cs="Times New Roman"/>
                <w:sz w:val="21"/>
                <w:szCs w:val="21"/>
                <w:lang w:eastAsia="hu-HU"/>
              </w:rPr>
            </w:pPr>
          </w:p>
        </w:tc>
      </w:tr>
      <w:tr w:rsidR="00DC237C" w:rsidRPr="00DC237C" w14:paraId="22FDB77D" w14:textId="77777777" w:rsidTr="00DC237C">
        <w:trPr>
          <w:trHeight w:val="1261"/>
          <w:jc w:val="center"/>
        </w:trPr>
        <w:tc>
          <w:tcPr>
            <w:tcW w:w="1091" w:type="pct"/>
            <w:tcBorders>
              <w:top w:val="nil"/>
              <w:left w:val="single" w:sz="6" w:space="0" w:color="auto"/>
              <w:bottom w:val="single" w:sz="6" w:space="0" w:color="auto"/>
              <w:right w:val="single" w:sz="6" w:space="0" w:color="auto"/>
            </w:tcBorders>
            <w:shd w:val="clear" w:color="auto" w:fill="auto"/>
            <w:vAlign w:val="center"/>
          </w:tcPr>
          <w:p w14:paraId="76A3AD1F" w14:textId="1F1D8D1C"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lastRenderedPageBreak/>
              <w:t>A gyermek érzelmi fejlődése és biztonsága érdekében helyes nevelési módszereket alkalmaz.</w:t>
            </w:r>
          </w:p>
        </w:tc>
        <w:tc>
          <w:tcPr>
            <w:tcW w:w="1174" w:type="pct"/>
            <w:tcBorders>
              <w:top w:val="nil"/>
              <w:left w:val="nil"/>
              <w:bottom w:val="single" w:sz="6" w:space="0" w:color="auto"/>
              <w:right w:val="single" w:sz="6" w:space="0" w:color="auto"/>
            </w:tcBorders>
            <w:shd w:val="clear" w:color="auto" w:fill="auto"/>
            <w:vAlign w:val="center"/>
          </w:tcPr>
          <w:p w14:paraId="00357D58"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Tudja az érzelmi nevelés lehetőségeit, módszereit óvodás korban.</w:t>
            </w:r>
          </w:p>
        </w:tc>
        <w:tc>
          <w:tcPr>
            <w:tcW w:w="938" w:type="pct"/>
            <w:tcBorders>
              <w:top w:val="nil"/>
              <w:left w:val="nil"/>
              <w:bottom w:val="single" w:sz="6" w:space="0" w:color="auto"/>
              <w:right w:val="single" w:sz="6" w:space="0" w:color="auto"/>
            </w:tcBorders>
            <w:shd w:val="clear" w:color="auto" w:fill="auto"/>
            <w:vAlign w:val="center"/>
          </w:tcPr>
          <w:p w14:paraId="1F164ED8"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Az óvodás gyermekek számára érzelmi támogatást nyújt.</w:t>
            </w:r>
          </w:p>
        </w:tc>
        <w:tc>
          <w:tcPr>
            <w:tcW w:w="1017" w:type="pct"/>
            <w:tcBorders>
              <w:top w:val="nil"/>
              <w:left w:val="nil"/>
              <w:bottom w:val="single" w:sz="6" w:space="0" w:color="auto"/>
              <w:right w:val="single" w:sz="6" w:space="0" w:color="auto"/>
            </w:tcBorders>
            <w:shd w:val="clear" w:color="auto" w:fill="auto"/>
            <w:vAlign w:val="center"/>
          </w:tcPr>
          <w:p w14:paraId="35DB7EF3"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Nevelő munkájában pozitív, támogató érzelmi légkört teremt.</w:t>
            </w:r>
          </w:p>
        </w:tc>
        <w:tc>
          <w:tcPr>
            <w:tcW w:w="780" w:type="pct"/>
            <w:vMerge/>
            <w:tcBorders>
              <w:right w:val="single" w:sz="6" w:space="0" w:color="auto"/>
            </w:tcBorders>
            <w:vAlign w:val="center"/>
          </w:tcPr>
          <w:p w14:paraId="40A20745" w14:textId="77777777" w:rsidR="00DC237C" w:rsidRPr="00DC237C" w:rsidRDefault="00DC237C" w:rsidP="00DC237C">
            <w:pPr>
              <w:ind w:left="57"/>
              <w:textAlignment w:val="baseline"/>
              <w:rPr>
                <w:rFonts w:ascii="Times New Roman" w:eastAsia="Times New Roman" w:hAnsi="Times New Roman" w:cs="Times New Roman"/>
                <w:sz w:val="21"/>
                <w:szCs w:val="21"/>
                <w:lang w:eastAsia="hu-HU"/>
              </w:rPr>
            </w:pPr>
          </w:p>
        </w:tc>
      </w:tr>
      <w:tr w:rsidR="00DC237C" w:rsidRPr="00DC237C" w14:paraId="55E5A33C" w14:textId="77777777" w:rsidTr="00DC237C">
        <w:trPr>
          <w:trHeight w:val="1261"/>
          <w:jc w:val="center"/>
        </w:trPr>
        <w:tc>
          <w:tcPr>
            <w:tcW w:w="1091" w:type="pct"/>
            <w:tcBorders>
              <w:top w:val="nil"/>
              <w:left w:val="single" w:sz="6" w:space="0" w:color="auto"/>
              <w:bottom w:val="single" w:sz="6" w:space="0" w:color="auto"/>
              <w:right w:val="single" w:sz="6" w:space="0" w:color="auto"/>
            </w:tcBorders>
            <w:shd w:val="clear" w:color="auto" w:fill="auto"/>
            <w:vAlign w:val="center"/>
          </w:tcPr>
          <w:p w14:paraId="7A74EC94"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A gyermekek életkorának és igényeinek megfelelően segíti a játéktevékenységet. Felismeri a játékban előforduló zavarokat.</w:t>
            </w:r>
          </w:p>
        </w:tc>
        <w:tc>
          <w:tcPr>
            <w:tcW w:w="1174" w:type="pct"/>
            <w:tcBorders>
              <w:top w:val="nil"/>
              <w:left w:val="nil"/>
              <w:bottom w:val="single" w:sz="6" w:space="0" w:color="auto"/>
              <w:right w:val="single" w:sz="6" w:space="0" w:color="auto"/>
            </w:tcBorders>
            <w:shd w:val="clear" w:color="auto" w:fill="auto"/>
            <w:vAlign w:val="center"/>
          </w:tcPr>
          <w:p w14:paraId="72A4F67A"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Érti a játék személyiségfejlődést támogató szerepét az óvodai nevelésben, azonosítja a játéktevékenység során előforduló zavarok okait, jellemzőit.</w:t>
            </w:r>
          </w:p>
        </w:tc>
        <w:tc>
          <w:tcPr>
            <w:tcW w:w="938" w:type="pct"/>
            <w:tcBorders>
              <w:top w:val="nil"/>
              <w:left w:val="nil"/>
              <w:bottom w:val="single" w:sz="6" w:space="0" w:color="auto"/>
              <w:right w:val="single" w:sz="6" w:space="0" w:color="auto"/>
            </w:tcBorders>
            <w:shd w:val="clear" w:color="auto" w:fill="auto"/>
            <w:vAlign w:val="center"/>
          </w:tcPr>
          <w:p w14:paraId="3D90AB52"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A gyermekek játéktevékenységeit önállóan segíti Megfelelő feltételeket teremt a játékhoz.</w:t>
            </w:r>
          </w:p>
        </w:tc>
        <w:tc>
          <w:tcPr>
            <w:tcW w:w="1017" w:type="pct"/>
            <w:tcBorders>
              <w:top w:val="nil"/>
              <w:left w:val="nil"/>
              <w:bottom w:val="single" w:sz="6" w:space="0" w:color="auto"/>
              <w:right w:val="single" w:sz="6" w:space="0" w:color="auto"/>
            </w:tcBorders>
            <w:shd w:val="clear" w:color="auto" w:fill="auto"/>
            <w:vAlign w:val="center"/>
          </w:tcPr>
          <w:p w14:paraId="72092C26"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Támogatja a gyermekek önálló, szabad játéktevékenységeit, figyelembe veszi a gyermekek eltérő igényeit.</w:t>
            </w:r>
          </w:p>
        </w:tc>
        <w:tc>
          <w:tcPr>
            <w:tcW w:w="780" w:type="pct"/>
            <w:vMerge/>
            <w:tcBorders>
              <w:right w:val="single" w:sz="6" w:space="0" w:color="auto"/>
            </w:tcBorders>
            <w:vAlign w:val="center"/>
          </w:tcPr>
          <w:p w14:paraId="64EF92F5" w14:textId="77777777" w:rsidR="00DC237C" w:rsidRPr="00DC237C" w:rsidRDefault="00DC237C" w:rsidP="00DC237C">
            <w:pPr>
              <w:ind w:left="57"/>
              <w:textAlignment w:val="baseline"/>
              <w:rPr>
                <w:rFonts w:ascii="Times New Roman" w:eastAsia="Times New Roman" w:hAnsi="Times New Roman" w:cs="Times New Roman"/>
                <w:sz w:val="21"/>
                <w:szCs w:val="21"/>
                <w:lang w:eastAsia="hu-HU"/>
              </w:rPr>
            </w:pPr>
          </w:p>
        </w:tc>
      </w:tr>
      <w:tr w:rsidR="00DC237C" w:rsidRPr="00DC237C" w14:paraId="085AB8A4" w14:textId="77777777" w:rsidTr="00DC237C">
        <w:trPr>
          <w:trHeight w:val="1261"/>
          <w:jc w:val="center"/>
        </w:trPr>
        <w:tc>
          <w:tcPr>
            <w:tcW w:w="1091" w:type="pct"/>
            <w:tcBorders>
              <w:top w:val="nil"/>
              <w:left w:val="single" w:sz="6" w:space="0" w:color="auto"/>
              <w:bottom w:val="single" w:sz="4" w:space="0" w:color="auto"/>
              <w:right w:val="single" w:sz="6" w:space="0" w:color="auto"/>
            </w:tcBorders>
            <w:shd w:val="clear" w:color="auto" w:fill="auto"/>
            <w:vAlign w:val="center"/>
          </w:tcPr>
          <w:p w14:paraId="65B413A7" w14:textId="5FD94240"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A nevelési helyzetnek, a gyermek életkorának megfelelő mesét választ.</w:t>
            </w:r>
          </w:p>
        </w:tc>
        <w:tc>
          <w:tcPr>
            <w:tcW w:w="1174" w:type="pct"/>
            <w:tcBorders>
              <w:top w:val="nil"/>
              <w:left w:val="nil"/>
              <w:bottom w:val="single" w:sz="4" w:space="0" w:color="auto"/>
              <w:right w:val="single" w:sz="6" w:space="0" w:color="auto"/>
            </w:tcBorders>
            <w:shd w:val="clear" w:color="auto" w:fill="auto"/>
            <w:vAlign w:val="center"/>
          </w:tcPr>
          <w:p w14:paraId="4862EC39" w14:textId="77777777" w:rsidR="00DC237C" w:rsidRPr="00DC237C" w:rsidRDefault="00DC237C" w:rsidP="005F0036">
            <w:pPr>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Tisztában van a mese érzelmi nevelésben és személyiségfejlődésben betöltött szerepével.</w:t>
            </w:r>
          </w:p>
        </w:tc>
        <w:tc>
          <w:tcPr>
            <w:tcW w:w="938" w:type="pct"/>
            <w:tcBorders>
              <w:top w:val="nil"/>
              <w:left w:val="nil"/>
              <w:bottom w:val="single" w:sz="4" w:space="0" w:color="auto"/>
              <w:right w:val="single" w:sz="6" w:space="0" w:color="auto"/>
            </w:tcBorders>
            <w:shd w:val="clear" w:color="auto" w:fill="auto"/>
            <w:vAlign w:val="center"/>
          </w:tcPr>
          <w:p w14:paraId="160D1888"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Önállóan, a nevelési helyzetnek megfelelően mesél.</w:t>
            </w:r>
          </w:p>
        </w:tc>
        <w:tc>
          <w:tcPr>
            <w:tcW w:w="1017" w:type="pct"/>
            <w:tcBorders>
              <w:top w:val="nil"/>
              <w:left w:val="nil"/>
              <w:bottom w:val="single" w:sz="4" w:space="0" w:color="auto"/>
              <w:right w:val="single" w:sz="6" w:space="0" w:color="auto"/>
            </w:tcBorders>
            <w:shd w:val="clear" w:color="auto" w:fill="auto"/>
            <w:vAlign w:val="center"/>
          </w:tcPr>
          <w:p w14:paraId="0F72DA5F" w14:textId="77777777" w:rsidR="00DC237C" w:rsidRPr="00DC237C" w:rsidRDefault="00DC237C" w:rsidP="005F0036">
            <w:pPr>
              <w:ind w:left="57"/>
              <w:jc w:val="center"/>
              <w:textAlignment w:val="baseline"/>
              <w:rPr>
                <w:rFonts w:ascii="Times New Roman" w:eastAsia="Times New Roman" w:hAnsi="Times New Roman" w:cs="Times New Roman"/>
                <w:sz w:val="21"/>
                <w:szCs w:val="21"/>
                <w:lang w:eastAsia="hu-HU"/>
              </w:rPr>
            </w:pPr>
            <w:r w:rsidRPr="00DC237C">
              <w:rPr>
                <w:rFonts w:ascii="Times New Roman" w:eastAsia="Times New Roman" w:hAnsi="Times New Roman" w:cs="Times New Roman"/>
                <w:sz w:val="21"/>
                <w:szCs w:val="21"/>
                <w:lang w:eastAsia="hu-HU"/>
              </w:rPr>
              <w:t>A mese kiválasztásában figyelembe veszi a gyermekek igényeit.</w:t>
            </w:r>
          </w:p>
        </w:tc>
        <w:tc>
          <w:tcPr>
            <w:tcW w:w="780" w:type="pct"/>
            <w:vMerge/>
            <w:tcBorders>
              <w:right w:val="single" w:sz="6" w:space="0" w:color="auto"/>
            </w:tcBorders>
            <w:vAlign w:val="center"/>
          </w:tcPr>
          <w:p w14:paraId="4430347F" w14:textId="77777777" w:rsidR="00DC237C" w:rsidRPr="00DC237C" w:rsidRDefault="00DC237C" w:rsidP="00DC237C">
            <w:pPr>
              <w:ind w:left="57"/>
              <w:textAlignment w:val="baseline"/>
              <w:rPr>
                <w:rFonts w:ascii="Times New Roman" w:eastAsia="Times New Roman" w:hAnsi="Times New Roman" w:cs="Times New Roman"/>
                <w:sz w:val="21"/>
                <w:szCs w:val="21"/>
                <w:lang w:eastAsia="hu-HU"/>
              </w:rPr>
            </w:pPr>
          </w:p>
        </w:tc>
      </w:tr>
    </w:tbl>
    <w:p w14:paraId="6D4A0E08" w14:textId="3AE9468F" w:rsidR="00DC237C" w:rsidRDefault="00DC237C" w:rsidP="0047317B">
      <w:pPr>
        <w:textAlignment w:val="baseline"/>
        <w:rPr>
          <w:rFonts w:ascii="Times New Roman" w:eastAsia="Times New Roman" w:hAnsi="Times New Roman" w:cs="Times New Roman"/>
          <w:lang w:eastAsia="hu-HU"/>
        </w:rPr>
      </w:pPr>
    </w:p>
    <w:p w14:paraId="3E560858" w14:textId="36E2E41D" w:rsidR="00052263" w:rsidRPr="00643B81" w:rsidRDefault="00052263" w:rsidP="00052263">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5000" w:type="pct"/>
        <w:tblLook w:val="04A0" w:firstRow="1" w:lastRow="0" w:firstColumn="1" w:lastColumn="0" w:noHBand="0" w:noVBand="1"/>
      </w:tblPr>
      <w:tblGrid>
        <w:gridCol w:w="1096"/>
        <w:gridCol w:w="2366"/>
        <w:gridCol w:w="1246"/>
        <w:gridCol w:w="1394"/>
        <w:gridCol w:w="1434"/>
        <w:gridCol w:w="1530"/>
      </w:tblGrid>
      <w:tr w:rsidR="00052263" w:rsidRPr="00643B81" w14:paraId="369B585E" w14:textId="77777777" w:rsidTr="00722903">
        <w:tc>
          <w:tcPr>
            <w:tcW w:w="604" w:type="pct"/>
            <w:vMerge w:val="restart"/>
            <w:vAlign w:val="center"/>
          </w:tcPr>
          <w:p w14:paraId="058AEA52" w14:textId="77777777" w:rsidR="00052263" w:rsidRPr="00643B81" w:rsidRDefault="00052263" w:rsidP="00BD7A0C">
            <w:pPr>
              <w:pStyle w:val="szovegfolytatas"/>
              <w:spacing w:before="0" w:beforeAutospacing="0" w:after="120" w:afterAutospacing="0" w:line="276" w:lineRule="auto"/>
              <w:jc w:val="center"/>
              <w:rPr>
                <w:b/>
                <w:bCs/>
                <w:sz w:val="22"/>
                <w:szCs w:val="22"/>
              </w:rPr>
            </w:pPr>
            <w:r w:rsidRPr="00643B81">
              <w:rPr>
                <w:b/>
                <w:bCs/>
                <w:sz w:val="22"/>
                <w:szCs w:val="22"/>
              </w:rPr>
              <w:t>Sorszám</w:t>
            </w:r>
          </w:p>
        </w:tc>
        <w:tc>
          <w:tcPr>
            <w:tcW w:w="1305" w:type="pct"/>
            <w:vMerge w:val="restart"/>
            <w:vAlign w:val="center"/>
          </w:tcPr>
          <w:p w14:paraId="3D4BF0CE" w14:textId="77777777" w:rsidR="00052263" w:rsidRPr="00643B81" w:rsidRDefault="00052263" w:rsidP="00BD7A0C">
            <w:pPr>
              <w:pStyle w:val="szovegfolytatas"/>
              <w:spacing w:before="0" w:beforeAutospacing="0" w:after="120" w:afterAutospacing="0" w:line="276" w:lineRule="auto"/>
              <w:jc w:val="center"/>
              <w:rPr>
                <w:b/>
                <w:bCs/>
                <w:sz w:val="22"/>
                <w:szCs w:val="22"/>
              </w:rPr>
            </w:pPr>
            <w:r w:rsidRPr="00643B81">
              <w:rPr>
                <w:b/>
                <w:bCs/>
                <w:sz w:val="22"/>
                <w:szCs w:val="22"/>
              </w:rPr>
              <w:t>módszer</w:t>
            </w:r>
          </w:p>
        </w:tc>
        <w:tc>
          <w:tcPr>
            <w:tcW w:w="3090" w:type="pct"/>
            <w:gridSpan w:val="4"/>
            <w:vAlign w:val="center"/>
          </w:tcPr>
          <w:p w14:paraId="2561DE56" w14:textId="77777777" w:rsidR="00052263" w:rsidRPr="00643B81" w:rsidRDefault="00052263" w:rsidP="00BD7A0C">
            <w:pPr>
              <w:pStyle w:val="szovegfolytatas"/>
              <w:spacing w:before="0" w:beforeAutospacing="0" w:after="120" w:afterAutospacing="0" w:line="276" w:lineRule="auto"/>
              <w:jc w:val="center"/>
              <w:rPr>
                <w:b/>
                <w:bCs/>
                <w:sz w:val="22"/>
                <w:szCs w:val="22"/>
              </w:rPr>
            </w:pPr>
            <w:r w:rsidRPr="00643B81">
              <w:rPr>
                <w:b/>
                <w:bCs/>
                <w:sz w:val="22"/>
                <w:szCs w:val="22"/>
              </w:rPr>
              <w:t>A tanulói tevékenység szervezeti keretei</w:t>
            </w:r>
          </w:p>
        </w:tc>
      </w:tr>
      <w:tr w:rsidR="00052263" w:rsidRPr="00643B81" w14:paraId="7C47980D" w14:textId="77777777" w:rsidTr="00722903">
        <w:tc>
          <w:tcPr>
            <w:tcW w:w="604" w:type="pct"/>
            <w:vMerge/>
            <w:vAlign w:val="center"/>
          </w:tcPr>
          <w:p w14:paraId="0099E0CC" w14:textId="77777777" w:rsidR="00052263" w:rsidRPr="00643B81" w:rsidRDefault="00052263" w:rsidP="00FD7D13">
            <w:pPr>
              <w:pStyle w:val="szovegfolytatas"/>
              <w:numPr>
                <w:ilvl w:val="0"/>
                <w:numId w:val="31"/>
              </w:numPr>
              <w:spacing w:before="0" w:beforeAutospacing="0" w:after="120" w:afterAutospacing="0" w:line="276" w:lineRule="auto"/>
              <w:jc w:val="center"/>
              <w:rPr>
                <w:b/>
                <w:bCs/>
                <w:sz w:val="22"/>
                <w:szCs w:val="22"/>
              </w:rPr>
            </w:pPr>
          </w:p>
        </w:tc>
        <w:tc>
          <w:tcPr>
            <w:tcW w:w="1305" w:type="pct"/>
            <w:vMerge/>
            <w:vAlign w:val="center"/>
          </w:tcPr>
          <w:p w14:paraId="2A51B300" w14:textId="77777777" w:rsidR="00052263" w:rsidRPr="00643B81" w:rsidRDefault="00052263" w:rsidP="00BD7A0C">
            <w:pPr>
              <w:pStyle w:val="szovegfolytatas"/>
              <w:spacing w:before="0" w:beforeAutospacing="0" w:after="120" w:afterAutospacing="0" w:line="276" w:lineRule="auto"/>
              <w:jc w:val="center"/>
              <w:rPr>
                <w:b/>
                <w:bCs/>
                <w:sz w:val="22"/>
                <w:szCs w:val="22"/>
              </w:rPr>
            </w:pPr>
          </w:p>
        </w:tc>
        <w:tc>
          <w:tcPr>
            <w:tcW w:w="687" w:type="pct"/>
            <w:vAlign w:val="center"/>
          </w:tcPr>
          <w:p w14:paraId="1B4CC605" w14:textId="77777777" w:rsidR="00052263" w:rsidRPr="00643B81" w:rsidRDefault="00052263" w:rsidP="00BD7A0C">
            <w:pPr>
              <w:pStyle w:val="szovegfolytatas"/>
              <w:spacing w:before="0" w:beforeAutospacing="0" w:after="120" w:afterAutospacing="0" w:line="276" w:lineRule="auto"/>
              <w:jc w:val="center"/>
              <w:rPr>
                <w:b/>
                <w:bCs/>
                <w:sz w:val="22"/>
                <w:szCs w:val="22"/>
              </w:rPr>
            </w:pPr>
            <w:r w:rsidRPr="00643B81">
              <w:rPr>
                <w:b/>
                <w:bCs/>
                <w:sz w:val="22"/>
                <w:szCs w:val="22"/>
              </w:rPr>
              <w:t>egyéni</w:t>
            </w:r>
          </w:p>
        </w:tc>
        <w:tc>
          <w:tcPr>
            <w:tcW w:w="769" w:type="pct"/>
            <w:vAlign w:val="center"/>
          </w:tcPr>
          <w:p w14:paraId="6B556393" w14:textId="77777777" w:rsidR="00052263" w:rsidRPr="00643B81" w:rsidRDefault="00052263" w:rsidP="00BD7A0C">
            <w:pPr>
              <w:pStyle w:val="szovegfolytatas"/>
              <w:spacing w:before="0" w:beforeAutospacing="0" w:after="120" w:afterAutospacing="0" w:line="276" w:lineRule="auto"/>
              <w:jc w:val="center"/>
              <w:rPr>
                <w:b/>
                <w:bCs/>
                <w:sz w:val="22"/>
                <w:szCs w:val="22"/>
              </w:rPr>
            </w:pPr>
            <w:r w:rsidRPr="00643B81">
              <w:rPr>
                <w:b/>
                <w:bCs/>
                <w:sz w:val="22"/>
                <w:szCs w:val="22"/>
              </w:rPr>
              <w:t>páros</w:t>
            </w:r>
          </w:p>
        </w:tc>
        <w:tc>
          <w:tcPr>
            <w:tcW w:w="791" w:type="pct"/>
            <w:vAlign w:val="center"/>
          </w:tcPr>
          <w:p w14:paraId="45D9F7F9" w14:textId="77777777" w:rsidR="00052263" w:rsidRPr="00643B81" w:rsidRDefault="00052263" w:rsidP="00BD7A0C">
            <w:pPr>
              <w:pStyle w:val="szovegfolytatas"/>
              <w:spacing w:before="0" w:beforeAutospacing="0" w:after="120" w:afterAutospacing="0" w:line="276" w:lineRule="auto"/>
              <w:jc w:val="center"/>
              <w:rPr>
                <w:b/>
                <w:bCs/>
                <w:sz w:val="22"/>
                <w:szCs w:val="22"/>
              </w:rPr>
            </w:pPr>
            <w:r w:rsidRPr="00643B81">
              <w:rPr>
                <w:b/>
                <w:bCs/>
                <w:sz w:val="22"/>
                <w:szCs w:val="22"/>
              </w:rPr>
              <w:t>csoport</w:t>
            </w:r>
          </w:p>
        </w:tc>
        <w:tc>
          <w:tcPr>
            <w:tcW w:w="844" w:type="pct"/>
            <w:vAlign w:val="center"/>
          </w:tcPr>
          <w:p w14:paraId="560AED8A" w14:textId="77777777" w:rsidR="00052263" w:rsidRPr="00643B81" w:rsidRDefault="00052263" w:rsidP="00BD7A0C">
            <w:pPr>
              <w:pStyle w:val="szovegfolytatas"/>
              <w:spacing w:before="0" w:beforeAutospacing="0" w:after="120" w:afterAutospacing="0" w:line="276" w:lineRule="auto"/>
              <w:jc w:val="center"/>
              <w:rPr>
                <w:b/>
                <w:bCs/>
                <w:sz w:val="22"/>
                <w:szCs w:val="22"/>
              </w:rPr>
            </w:pPr>
            <w:r w:rsidRPr="00643B81">
              <w:rPr>
                <w:b/>
                <w:bCs/>
                <w:sz w:val="22"/>
                <w:szCs w:val="22"/>
              </w:rPr>
              <w:t>osztály</w:t>
            </w:r>
          </w:p>
        </w:tc>
      </w:tr>
      <w:tr w:rsidR="003B79C8" w:rsidRPr="00643B81" w14:paraId="6EB2BA4B" w14:textId="77777777" w:rsidTr="00722903">
        <w:tc>
          <w:tcPr>
            <w:tcW w:w="604" w:type="pct"/>
          </w:tcPr>
          <w:p w14:paraId="61A13184" w14:textId="77777777" w:rsidR="003B79C8" w:rsidRPr="00643B81" w:rsidRDefault="003B79C8" w:rsidP="00FD7D13">
            <w:pPr>
              <w:pStyle w:val="szovegfolytatas"/>
              <w:numPr>
                <w:ilvl w:val="0"/>
                <w:numId w:val="26"/>
              </w:numPr>
              <w:spacing w:before="0" w:beforeAutospacing="0" w:after="120" w:afterAutospacing="0" w:line="276" w:lineRule="auto"/>
              <w:jc w:val="both"/>
              <w:rPr>
                <w:b/>
                <w:bCs/>
                <w:sz w:val="22"/>
                <w:szCs w:val="22"/>
              </w:rPr>
            </w:pPr>
          </w:p>
        </w:tc>
        <w:tc>
          <w:tcPr>
            <w:tcW w:w="1305" w:type="pct"/>
          </w:tcPr>
          <w:p w14:paraId="7FF58C76" w14:textId="77777777" w:rsidR="003B79C8" w:rsidRPr="00643B81" w:rsidRDefault="003B79C8" w:rsidP="00BD7A0C">
            <w:pPr>
              <w:pStyle w:val="szovegfolytatas"/>
              <w:spacing w:before="0" w:beforeAutospacing="0" w:after="120" w:afterAutospacing="0" w:line="276" w:lineRule="auto"/>
              <w:jc w:val="both"/>
              <w:rPr>
                <w:bCs/>
                <w:sz w:val="22"/>
                <w:szCs w:val="22"/>
              </w:rPr>
            </w:pPr>
            <w:r w:rsidRPr="00643B81">
              <w:rPr>
                <w:bCs/>
                <w:sz w:val="22"/>
                <w:szCs w:val="22"/>
              </w:rPr>
              <w:t>magyarázat</w:t>
            </w:r>
          </w:p>
        </w:tc>
        <w:tc>
          <w:tcPr>
            <w:tcW w:w="687" w:type="pct"/>
          </w:tcPr>
          <w:p w14:paraId="0A1A8035" w14:textId="5486626E" w:rsidR="003B79C8" w:rsidRPr="00643B81" w:rsidRDefault="003B79C8" w:rsidP="00BD7A0C">
            <w:pPr>
              <w:pStyle w:val="szovegfolytatas"/>
              <w:spacing w:before="0" w:beforeAutospacing="0" w:after="120" w:afterAutospacing="0" w:line="276" w:lineRule="auto"/>
              <w:jc w:val="center"/>
              <w:rPr>
                <w:bCs/>
                <w:sz w:val="22"/>
                <w:szCs w:val="22"/>
              </w:rPr>
            </w:pPr>
            <w:r w:rsidRPr="00643B81">
              <w:rPr>
                <w:bCs/>
                <w:sz w:val="22"/>
                <w:szCs w:val="22"/>
              </w:rPr>
              <w:t>X</w:t>
            </w:r>
          </w:p>
        </w:tc>
        <w:tc>
          <w:tcPr>
            <w:tcW w:w="769" w:type="pct"/>
          </w:tcPr>
          <w:p w14:paraId="35B5361D" w14:textId="77777777" w:rsidR="003B79C8" w:rsidRPr="00643B81" w:rsidRDefault="003B79C8" w:rsidP="00BD7A0C">
            <w:pPr>
              <w:pStyle w:val="szovegfolytatas"/>
              <w:spacing w:before="0" w:beforeAutospacing="0" w:after="120" w:afterAutospacing="0" w:line="276" w:lineRule="auto"/>
              <w:jc w:val="center"/>
              <w:rPr>
                <w:bCs/>
                <w:sz w:val="22"/>
                <w:szCs w:val="22"/>
              </w:rPr>
            </w:pPr>
          </w:p>
        </w:tc>
        <w:tc>
          <w:tcPr>
            <w:tcW w:w="791" w:type="pct"/>
          </w:tcPr>
          <w:p w14:paraId="03E9CD9B" w14:textId="77777777" w:rsidR="003B79C8" w:rsidRPr="00643B81" w:rsidRDefault="003B79C8" w:rsidP="00BD7A0C">
            <w:pPr>
              <w:pStyle w:val="szovegfolytatas"/>
              <w:spacing w:before="0" w:beforeAutospacing="0" w:after="120" w:afterAutospacing="0" w:line="276" w:lineRule="auto"/>
              <w:jc w:val="center"/>
              <w:rPr>
                <w:bCs/>
                <w:sz w:val="22"/>
                <w:szCs w:val="22"/>
              </w:rPr>
            </w:pPr>
          </w:p>
        </w:tc>
        <w:tc>
          <w:tcPr>
            <w:tcW w:w="844" w:type="pct"/>
          </w:tcPr>
          <w:p w14:paraId="3B816955" w14:textId="77777777" w:rsidR="003B79C8" w:rsidRPr="00643B81" w:rsidRDefault="003B79C8" w:rsidP="00BD7A0C">
            <w:pPr>
              <w:pStyle w:val="szovegfolytatas"/>
              <w:spacing w:before="0" w:beforeAutospacing="0" w:after="120" w:afterAutospacing="0" w:line="276" w:lineRule="auto"/>
              <w:jc w:val="center"/>
              <w:rPr>
                <w:bCs/>
                <w:sz w:val="22"/>
                <w:szCs w:val="22"/>
              </w:rPr>
            </w:pPr>
          </w:p>
        </w:tc>
      </w:tr>
      <w:tr w:rsidR="003B79C8" w:rsidRPr="00643B81" w14:paraId="20C3C8DF" w14:textId="77777777" w:rsidTr="00722903">
        <w:tc>
          <w:tcPr>
            <w:tcW w:w="604" w:type="pct"/>
          </w:tcPr>
          <w:p w14:paraId="59A1B5F9" w14:textId="77777777" w:rsidR="003B79C8" w:rsidRPr="00643B81" w:rsidRDefault="003B79C8" w:rsidP="00FD7D13">
            <w:pPr>
              <w:pStyle w:val="szovegfolytatas"/>
              <w:numPr>
                <w:ilvl w:val="0"/>
                <w:numId w:val="26"/>
              </w:numPr>
              <w:spacing w:before="0" w:beforeAutospacing="0" w:after="120" w:afterAutospacing="0" w:line="276" w:lineRule="auto"/>
              <w:jc w:val="both"/>
              <w:rPr>
                <w:b/>
                <w:bCs/>
                <w:sz w:val="22"/>
                <w:szCs w:val="22"/>
              </w:rPr>
            </w:pPr>
          </w:p>
        </w:tc>
        <w:tc>
          <w:tcPr>
            <w:tcW w:w="1305" w:type="pct"/>
          </w:tcPr>
          <w:p w14:paraId="2BCEEC7F" w14:textId="77777777" w:rsidR="003B79C8" w:rsidRPr="00643B81" w:rsidRDefault="003B79C8" w:rsidP="00BD7A0C">
            <w:pPr>
              <w:pStyle w:val="szovegfolytatas"/>
              <w:spacing w:before="0" w:beforeAutospacing="0" w:after="120" w:afterAutospacing="0" w:line="276" w:lineRule="auto"/>
              <w:jc w:val="both"/>
              <w:rPr>
                <w:bCs/>
                <w:sz w:val="22"/>
                <w:szCs w:val="22"/>
              </w:rPr>
            </w:pPr>
            <w:r w:rsidRPr="00643B81">
              <w:rPr>
                <w:bCs/>
                <w:sz w:val="22"/>
                <w:szCs w:val="22"/>
              </w:rPr>
              <w:t>megbeszélés</w:t>
            </w:r>
          </w:p>
        </w:tc>
        <w:tc>
          <w:tcPr>
            <w:tcW w:w="687" w:type="pct"/>
          </w:tcPr>
          <w:p w14:paraId="3C539236" w14:textId="77777777" w:rsidR="003B79C8" w:rsidRPr="00643B81" w:rsidRDefault="003B79C8" w:rsidP="00BD7A0C">
            <w:pPr>
              <w:pStyle w:val="szovegfolytatas"/>
              <w:spacing w:before="0" w:beforeAutospacing="0" w:after="120" w:afterAutospacing="0" w:line="276" w:lineRule="auto"/>
              <w:jc w:val="center"/>
              <w:rPr>
                <w:bCs/>
                <w:sz w:val="22"/>
                <w:szCs w:val="22"/>
              </w:rPr>
            </w:pPr>
          </w:p>
        </w:tc>
        <w:tc>
          <w:tcPr>
            <w:tcW w:w="769" w:type="pct"/>
          </w:tcPr>
          <w:p w14:paraId="6D1D05CB" w14:textId="02DB0B4D" w:rsidR="003B79C8" w:rsidRPr="00643B81" w:rsidRDefault="003B79C8" w:rsidP="00BD7A0C">
            <w:pPr>
              <w:pStyle w:val="szovegfolytatas"/>
              <w:spacing w:before="0" w:beforeAutospacing="0" w:after="120" w:afterAutospacing="0" w:line="276" w:lineRule="auto"/>
              <w:jc w:val="center"/>
              <w:rPr>
                <w:bCs/>
                <w:sz w:val="22"/>
                <w:szCs w:val="22"/>
              </w:rPr>
            </w:pPr>
            <w:r w:rsidRPr="00643B81">
              <w:rPr>
                <w:bCs/>
                <w:sz w:val="22"/>
                <w:szCs w:val="22"/>
              </w:rPr>
              <w:t>X</w:t>
            </w:r>
          </w:p>
        </w:tc>
        <w:tc>
          <w:tcPr>
            <w:tcW w:w="791" w:type="pct"/>
          </w:tcPr>
          <w:p w14:paraId="0D743755" w14:textId="37064E97" w:rsidR="003B79C8" w:rsidRPr="00643B81" w:rsidRDefault="003B79C8" w:rsidP="00BD7A0C">
            <w:pPr>
              <w:pStyle w:val="szovegfolytatas"/>
              <w:spacing w:before="0" w:beforeAutospacing="0" w:after="120" w:afterAutospacing="0" w:line="276" w:lineRule="auto"/>
              <w:jc w:val="center"/>
              <w:rPr>
                <w:bCs/>
                <w:sz w:val="22"/>
                <w:szCs w:val="22"/>
              </w:rPr>
            </w:pPr>
            <w:r w:rsidRPr="00643B81">
              <w:rPr>
                <w:bCs/>
                <w:sz w:val="22"/>
                <w:szCs w:val="22"/>
              </w:rPr>
              <w:t>X</w:t>
            </w:r>
          </w:p>
        </w:tc>
        <w:tc>
          <w:tcPr>
            <w:tcW w:w="844" w:type="pct"/>
          </w:tcPr>
          <w:p w14:paraId="3E7B71A6" w14:textId="77777777" w:rsidR="003B79C8" w:rsidRPr="00643B81" w:rsidRDefault="003B79C8" w:rsidP="00BD7A0C">
            <w:pPr>
              <w:pStyle w:val="szovegfolytatas"/>
              <w:spacing w:before="0" w:beforeAutospacing="0" w:after="120" w:afterAutospacing="0" w:line="276" w:lineRule="auto"/>
              <w:jc w:val="center"/>
              <w:rPr>
                <w:bCs/>
                <w:sz w:val="22"/>
                <w:szCs w:val="22"/>
              </w:rPr>
            </w:pPr>
          </w:p>
        </w:tc>
      </w:tr>
      <w:tr w:rsidR="003B79C8" w:rsidRPr="00643B81" w14:paraId="325C77AC" w14:textId="77777777" w:rsidTr="00722903">
        <w:tc>
          <w:tcPr>
            <w:tcW w:w="604" w:type="pct"/>
          </w:tcPr>
          <w:p w14:paraId="11FDC524" w14:textId="77777777" w:rsidR="003B79C8" w:rsidRPr="00643B81" w:rsidRDefault="003B79C8" w:rsidP="00FD7D13">
            <w:pPr>
              <w:pStyle w:val="szovegfolytatas"/>
              <w:numPr>
                <w:ilvl w:val="0"/>
                <w:numId w:val="26"/>
              </w:numPr>
              <w:spacing w:before="0" w:beforeAutospacing="0" w:after="120" w:afterAutospacing="0" w:line="276" w:lineRule="auto"/>
              <w:jc w:val="both"/>
              <w:rPr>
                <w:b/>
                <w:bCs/>
                <w:sz w:val="22"/>
                <w:szCs w:val="22"/>
              </w:rPr>
            </w:pPr>
          </w:p>
        </w:tc>
        <w:tc>
          <w:tcPr>
            <w:tcW w:w="1305" w:type="pct"/>
          </w:tcPr>
          <w:p w14:paraId="4F80BD69" w14:textId="77777777" w:rsidR="003B79C8" w:rsidRPr="00643B81" w:rsidRDefault="003B79C8" w:rsidP="00BD7A0C">
            <w:pPr>
              <w:pStyle w:val="szovegfolytatas"/>
              <w:spacing w:before="0" w:beforeAutospacing="0" w:after="120" w:afterAutospacing="0" w:line="276" w:lineRule="auto"/>
              <w:jc w:val="both"/>
              <w:rPr>
                <w:bCs/>
                <w:sz w:val="22"/>
                <w:szCs w:val="22"/>
              </w:rPr>
            </w:pPr>
            <w:r w:rsidRPr="00643B81">
              <w:rPr>
                <w:bCs/>
                <w:sz w:val="22"/>
                <w:szCs w:val="22"/>
              </w:rPr>
              <w:t>vita</w:t>
            </w:r>
          </w:p>
        </w:tc>
        <w:tc>
          <w:tcPr>
            <w:tcW w:w="687" w:type="pct"/>
          </w:tcPr>
          <w:p w14:paraId="18EF3BFD" w14:textId="77777777" w:rsidR="003B79C8" w:rsidRPr="00643B81" w:rsidRDefault="003B79C8" w:rsidP="00BD7A0C">
            <w:pPr>
              <w:pStyle w:val="szovegfolytatas"/>
              <w:spacing w:before="0" w:beforeAutospacing="0" w:after="120" w:afterAutospacing="0" w:line="276" w:lineRule="auto"/>
              <w:jc w:val="center"/>
              <w:rPr>
                <w:bCs/>
                <w:sz w:val="22"/>
                <w:szCs w:val="22"/>
              </w:rPr>
            </w:pPr>
          </w:p>
        </w:tc>
        <w:tc>
          <w:tcPr>
            <w:tcW w:w="769" w:type="pct"/>
          </w:tcPr>
          <w:p w14:paraId="2CDD2065" w14:textId="462F0B2D" w:rsidR="003B79C8" w:rsidRPr="00643B81" w:rsidRDefault="003B79C8" w:rsidP="00BD7A0C">
            <w:pPr>
              <w:pStyle w:val="szovegfolytatas"/>
              <w:spacing w:before="0" w:beforeAutospacing="0" w:after="120" w:afterAutospacing="0" w:line="276" w:lineRule="auto"/>
              <w:jc w:val="center"/>
              <w:rPr>
                <w:bCs/>
                <w:sz w:val="22"/>
                <w:szCs w:val="22"/>
              </w:rPr>
            </w:pPr>
            <w:r w:rsidRPr="00643B81">
              <w:rPr>
                <w:bCs/>
                <w:sz w:val="22"/>
                <w:szCs w:val="22"/>
              </w:rPr>
              <w:t>X</w:t>
            </w:r>
          </w:p>
        </w:tc>
        <w:tc>
          <w:tcPr>
            <w:tcW w:w="791" w:type="pct"/>
          </w:tcPr>
          <w:p w14:paraId="3A30811B" w14:textId="647D81DC" w:rsidR="003B79C8" w:rsidRPr="00643B81" w:rsidRDefault="003B79C8" w:rsidP="00BD7A0C">
            <w:pPr>
              <w:pStyle w:val="szovegfolytatas"/>
              <w:spacing w:before="0" w:beforeAutospacing="0" w:after="120" w:afterAutospacing="0" w:line="276" w:lineRule="auto"/>
              <w:jc w:val="center"/>
              <w:rPr>
                <w:bCs/>
                <w:sz w:val="22"/>
                <w:szCs w:val="22"/>
              </w:rPr>
            </w:pPr>
            <w:r w:rsidRPr="00643B81">
              <w:rPr>
                <w:bCs/>
                <w:sz w:val="22"/>
                <w:szCs w:val="22"/>
              </w:rPr>
              <w:t>X</w:t>
            </w:r>
          </w:p>
        </w:tc>
        <w:tc>
          <w:tcPr>
            <w:tcW w:w="844" w:type="pct"/>
          </w:tcPr>
          <w:p w14:paraId="71D5CE69" w14:textId="77777777" w:rsidR="003B79C8" w:rsidRPr="00643B81" w:rsidRDefault="003B79C8" w:rsidP="00BD7A0C">
            <w:pPr>
              <w:pStyle w:val="szovegfolytatas"/>
              <w:spacing w:before="0" w:beforeAutospacing="0" w:after="120" w:afterAutospacing="0" w:line="276" w:lineRule="auto"/>
              <w:jc w:val="center"/>
              <w:rPr>
                <w:bCs/>
                <w:sz w:val="22"/>
                <w:szCs w:val="22"/>
              </w:rPr>
            </w:pPr>
          </w:p>
        </w:tc>
      </w:tr>
      <w:tr w:rsidR="003B79C8" w:rsidRPr="00643B81" w14:paraId="1379ED3D" w14:textId="77777777" w:rsidTr="00722903">
        <w:tc>
          <w:tcPr>
            <w:tcW w:w="604" w:type="pct"/>
          </w:tcPr>
          <w:p w14:paraId="2067E01F" w14:textId="77777777" w:rsidR="003B79C8" w:rsidRPr="00643B81" w:rsidRDefault="003B79C8" w:rsidP="00FD7D13">
            <w:pPr>
              <w:pStyle w:val="szovegfolytatas"/>
              <w:numPr>
                <w:ilvl w:val="0"/>
                <w:numId w:val="26"/>
              </w:numPr>
              <w:spacing w:before="0" w:beforeAutospacing="0" w:after="120" w:afterAutospacing="0" w:line="276" w:lineRule="auto"/>
              <w:jc w:val="both"/>
              <w:rPr>
                <w:b/>
                <w:bCs/>
                <w:sz w:val="22"/>
                <w:szCs w:val="22"/>
              </w:rPr>
            </w:pPr>
          </w:p>
        </w:tc>
        <w:tc>
          <w:tcPr>
            <w:tcW w:w="1305" w:type="pct"/>
          </w:tcPr>
          <w:p w14:paraId="4C0DC88C" w14:textId="77777777" w:rsidR="003B79C8" w:rsidRPr="00643B81" w:rsidRDefault="003B79C8" w:rsidP="00BD7A0C">
            <w:pPr>
              <w:pStyle w:val="szovegfolytatas"/>
              <w:spacing w:before="0" w:beforeAutospacing="0" w:after="120" w:afterAutospacing="0" w:line="276" w:lineRule="auto"/>
              <w:jc w:val="both"/>
              <w:rPr>
                <w:bCs/>
                <w:sz w:val="22"/>
                <w:szCs w:val="22"/>
              </w:rPr>
            </w:pPr>
            <w:r w:rsidRPr="00643B81">
              <w:rPr>
                <w:bCs/>
                <w:sz w:val="22"/>
                <w:szCs w:val="22"/>
              </w:rPr>
              <w:t>szerepjáték</w:t>
            </w:r>
          </w:p>
        </w:tc>
        <w:tc>
          <w:tcPr>
            <w:tcW w:w="687" w:type="pct"/>
          </w:tcPr>
          <w:p w14:paraId="47D3810B" w14:textId="77777777" w:rsidR="003B79C8" w:rsidRPr="00643B81" w:rsidRDefault="003B79C8" w:rsidP="00BD7A0C">
            <w:pPr>
              <w:pStyle w:val="szovegfolytatas"/>
              <w:spacing w:before="0" w:beforeAutospacing="0" w:after="120" w:afterAutospacing="0" w:line="276" w:lineRule="auto"/>
              <w:jc w:val="center"/>
              <w:rPr>
                <w:bCs/>
                <w:sz w:val="22"/>
                <w:szCs w:val="22"/>
              </w:rPr>
            </w:pPr>
          </w:p>
        </w:tc>
        <w:tc>
          <w:tcPr>
            <w:tcW w:w="769" w:type="pct"/>
          </w:tcPr>
          <w:p w14:paraId="180A6933" w14:textId="3DEBB2BC" w:rsidR="003B79C8" w:rsidRPr="00643B81" w:rsidRDefault="003B79C8" w:rsidP="00BD7A0C">
            <w:pPr>
              <w:pStyle w:val="szovegfolytatas"/>
              <w:spacing w:before="0" w:beforeAutospacing="0" w:after="120" w:afterAutospacing="0" w:line="276" w:lineRule="auto"/>
              <w:jc w:val="center"/>
              <w:rPr>
                <w:bCs/>
                <w:sz w:val="22"/>
                <w:szCs w:val="22"/>
              </w:rPr>
            </w:pPr>
            <w:r w:rsidRPr="00643B81">
              <w:rPr>
                <w:bCs/>
                <w:sz w:val="22"/>
                <w:szCs w:val="22"/>
              </w:rPr>
              <w:t>X</w:t>
            </w:r>
          </w:p>
        </w:tc>
        <w:tc>
          <w:tcPr>
            <w:tcW w:w="791" w:type="pct"/>
          </w:tcPr>
          <w:p w14:paraId="62729A13" w14:textId="163499A9" w:rsidR="003B79C8" w:rsidRPr="00643B81" w:rsidRDefault="003B79C8" w:rsidP="00BD7A0C">
            <w:pPr>
              <w:pStyle w:val="szovegfolytatas"/>
              <w:spacing w:before="0" w:beforeAutospacing="0" w:after="120" w:afterAutospacing="0" w:line="276" w:lineRule="auto"/>
              <w:jc w:val="center"/>
              <w:rPr>
                <w:bCs/>
                <w:sz w:val="22"/>
                <w:szCs w:val="22"/>
              </w:rPr>
            </w:pPr>
            <w:r w:rsidRPr="00643B81">
              <w:rPr>
                <w:bCs/>
                <w:sz w:val="22"/>
                <w:szCs w:val="22"/>
              </w:rPr>
              <w:t>X</w:t>
            </w:r>
          </w:p>
        </w:tc>
        <w:tc>
          <w:tcPr>
            <w:tcW w:w="844" w:type="pct"/>
          </w:tcPr>
          <w:p w14:paraId="618DAEDB" w14:textId="09D59829" w:rsidR="003B79C8" w:rsidRPr="00643B81" w:rsidRDefault="003B79C8" w:rsidP="00BD7A0C">
            <w:pPr>
              <w:pStyle w:val="szovegfolytatas"/>
              <w:spacing w:before="0" w:beforeAutospacing="0" w:after="120" w:afterAutospacing="0" w:line="276" w:lineRule="auto"/>
              <w:jc w:val="center"/>
              <w:rPr>
                <w:bCs/>
                <w:sz w:val="22"/>
                <w:szCs w:val="22"/>
              </w:rPr>
            </w:pPr>
            <w:r w:rsidRPr="00643B81">
              <w:rPr>
                <w:bCs/>
                <w:sz w:val="22"/>
                <w:szCs w:val="22"/>
              </w:rPr>
              <w:t>X</w:t>
            </w:r>
          </w:p>
        </w:tc>
      </w:tr>
      <w:tr w:rsidR="003B79C8" w:rsidRPr="00643B81" w14:paraId="6C2ADE9F" w14:textId="77777777" w:rsidTr="00722903">
        <w:tc>
          <w:tcPr>
            <w:tcW w:w="604" w:type="pct"/>
          </w:tcPr>
          <w:p w14:paraId="478F034B" w14:textId="77777777" w:rsidR="003B79C8" w:rsidRPr="00643B81" w:rsidRDefault="003B79C8" w:rsidP="00FD7D13">
            <w:pPr>
              <w:pStyle w:val="szovegfolytatas"/>
              <w:numPr>
                <w:ilvl w:val="0"/>
                <w:numId w:val="26"/>
              </w:numPr>
              <w:spacing w:before="0" w:beforeAutospacing="0" w:after="120" w:afterAutospacing="0" w:line="276" w:lineRule="auto"/>
              <w:jc w:val="both"/>
              <w:rPr>
                <w:b/>
                <w:bCs/>
                <w:sz w:val="22"/>
                <w:szCs w:val="22"/>
              </w:rPr>
            </w:pPr>
          </w:p>
        </w:tc>
        <w:tc>
          <w:tcPr>
            <w:tcW w:w="1305" w:type="pct"/>
          </w:tcPr>
          <w:p w14:paraId="547E2EAF" w14:textId="77777777" w:rsidR="003B79C8" w:rsidRPr="00643B81" w:rsidRDefault="003B79C8" w:rsidP="00BD7A0C">
            <w:pPr>
              <w:pStyle w:val="szovegfolytatas"/>
              <w:spacing w:before="0" w:beforeAutospacing="0" w:after="120" w:afterAutospacing="0" w:line="276" w:lineRule="auto"/>
              <w:jc w:val="both"/>
              <w:rPr>
                <w:bCs/>
                <w:sz w:val="22"/>
                <w:szCs w:val="22"/>
              </w:rPr>
            </w:pPr>
            <w:r w:rsidRPr="00643B81">
              <w:rPr>
                <w:bCs/>
                <w:sz w:val="22"/>
                <w:szCs w:val="22"/>
              </w:rPr>
              <w:t>projektmódszer</w:t>
            </w:r>
          </w:p>
        </w:tc>
        <w:tc>
          <w:tcPr>
            <w:tcW w:w="687" w:type="pct"/>
          </w:tcPr>
          <w:p w14:paraId="07D1D2A2" w14:textId="77777777" w:rsidR="003B79C8" w:rsidRPr="00643B81" w:rsidRDefault="003B79C8" w:rsidP="00BD7A0C">
            <w:pPr>
              <w:pStyle w:val="szovegfolytatas"/>
              <w:spacing w:before="0" w:beforeAutospacing="0" w:after="120" w:afterAutospacing="0" w:line="276" w:lineRule="auto"/>
              <w:jc w:val="center"/>
              <w:rPr>
                <w:bCs/>
                <w:sz w:val="22"/>
                <w:szCs w:val="22"/>
              </w:rPr>
            </w:pPr>
          </w:p>
        </w:tc>
        <w:tc>
          <w:tcPr>
            <w:tcW w:w="769" w:type="pct"/>
          </w:tcPr>
          <w:p w14:paraId="178A4946" w14:textId="77777777" w:rsidR="003B79C8" w:rsidRPr="00643B81" w:rsidRDefault="003B79C8" w:rsidP="00BD7A0C">
            <w:pPr>
              <w:pStyle w:val="szovegfolytatas"/>
              <w:spacing w:before="0" w:beforeAutospacing="0" w:after="120" w:afterAutospacing="0" w:line="276" w:lineRule="auto"/>
              <w:jc w:val="center"/>
              <w:rPr>
                <w:bCs/>
                <w:sz w:val="22"/>
                <w:szCs w:val="22"/>
              </w:rPr>
            </w:pPr>
          </w:p>
        </w:tc>
        <w:tc>
          <w:tcPr>
            <w:tcW w:w="791" w:type="pct"/>
          </w:tcPr>
          <w:p w14:paraId="2F29D3A7" w14:textId="623B0787" w:rsidR="003B79C8" w:rsidRPr="00643B81" w:rsidRDefault="003B79C8" w:rsidP="00BD7A0C">
            <w:pPr>
              <w:pStyle w:val="szovegfolytatas"/>
              <w:spacing w:before="0" w:beforeAutospacing="0" w:after="120" w:afterAutospacing="0" w:line="276" w:lineRule="auto"/>
              <w:jc w:val="center"/>
              <w:rPr>
                <w:bCs/>
                <w:sz w:val="22"/>
                <w:szCs w:val="22"/>
              </w:rPr>
            </w:pPr>
            <w:r w:rsidRPr="00643B81">
              <w:rPr>
                <w:bCs/>
                <w:sz w:val="22"/>
                <w:szCs w:val="22"/>
              </w:rPr>
              <w:t>X</w:t>
            </w:r>
          </w:p>
        </w:tc>
        <w:tc>
          <w:tcPr>
            <w:tcW w:w="844" w:type="pct"/>
          </w:tcPr>
          <w:p w14:paraId="72A9839C" w14:textId="4EB6BB5D" w:rsidR="003B79C8" w:rsidRPr="00643B81" w:rsidRDefault="003B79C8" w:rsidP="00BD7A0C">
            <w:pPr>
              <w:pStyle w:val="szovegfolytatas"/>
              <w:spacing w:before="0" w:beforeAutospacing="0" w:after="120" w:afterAutospacing="0" w:line="276" w:lineRule="auto"/>
              <w:jc w:val="center"/>
              <w:rPr>
                <w:bCs/>
                <w:sz w:val="22"/>
                <w:szCs w:val="22"/>
              </w:rPr>
            </w:pPr>
            <w:r w:rsidRPr="00643B81">
              <w:rPr>
                <w:bCs/>
                <w:sz w:val="22"/>
                <w:szCs w:val="22"/>
              </w:rPr>
              <w:t>X</w:t>
            </w:r>
          </w:p>
        </w:tc>
      </w:tr>
    </w:tbl>
    <w:p w14:paraId="599367AE" w14:textId="77777777" w:rsidR="00BD7A0C" w:rsidRDefault="00BD7A0C" w:rsidP="00052263">
      <w:pPr>
        <w:pStyle w:val="szovegfolytatas"/>
        <w:spacing w:before="120" w:beforeAutospacing="0" w:after="120" w:afterAutospacing="0" w:line="276" w:lineRule="auto"/>
        <w:jc w:val="both"/>
        <w:rPr>
          <w:b/>
          <w:bCs/>
          <w:sz w:val="22"/>
          <w:szCs w:val="22"/>
        </w:rPr>
      </w:pPr>
    </w:p>
    <w:p w14:paraId="43AB69C8" w14:textId="2B32DEA0" w:rsidR="00052263" w:rsidRPr="00643B81" w:rsidRDefault="00052263" w:rsidP="00052263">
      <w:pPr>
        <w:pStyle w:val="szovegfolytatas"/>
        <w:spacing w:before="120" w:beforeAutospacing="0" w:after="120" w:afterAutospacing="0" w:line="276" w:lineRule="auto"/>
        <w:jc w:val="both"/>
        <w:rPr>
          <w:b/>
          <w:bCs/>
          <w:sz w:val="22"/>
          <w:szCs w:val="22"/>
        </w:rPr>
      </w:pPr>
      <w:r w:rsidRPr="00643B81">
        <w:rPr>
          <w:b/>
          <w:bCs/>
          <w:sz w:val="22"/>
          <w:szCs w:val="22"/>
        </w:rPr>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8"/>
      </w:tblGrid>
      <w:tr w:rsidR="0058538F" w:rsidRPr="00643B81" w14:paraId="60475384" w14:textId="77777777" w:rsidTr="00F55C7E">
        <w:tc>
          <w:tcPr>
            <w:tcW w:w="2144" w:type="pct"/>
            <w:shd w:val="clear" w:color="auto" w:fill="auto"/>
            <w:vAlign w:val="center"/>
          </w:tcPr>
          <w:p w14:paraId="2205E66A" w14:textId="79EA1327" w:rsidR="0058538F" w:rsidRPr="00643B81" w:rsidRDefault="0058538F" w:rsidP="005853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5765324B" w14:textId="6FAE9578" w:rsidR="0058538F" w:rsidRPr="00643B81" w:rsidRDefault="0058538F" w:rsidP="005853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58538F" w:rsidRPr="00643B81" w14:paraId="3AE1C2E9" w14:textId="77777777" w:rsidTr="00F55C7E">
        <w:tc>
          <w:tcPr>
            <w:tcW w:w="2144" w:type="pct"/>
            <w:shd w:val="clear" w:color="auto" w:fill="auto"/>
            <w:vAlign w:val="center"/>
          </w:tcPr>
          <w:p w14:paraId="2B5BDADA" w14:textId="496FE1B9" w:rsidR="0058538F" w:rsidRPr="00643B81" w:rsidRDefault="0058538F" w:rsidP="005853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7DE7A63F" w14:textId="1DE6614E" w:rsidR="0058538F" w:rsidRPr="00643B81" w:rsidRDefault="0058538F" w:rsidP="0058538F">
            <w:pPr>
              <w:pStyle w:val="szovegfolytatas"/>
              <w:spacing w:before="120" w:beforeAutospacing="0" w:after="120" w:afterAutospacing="0"/>
              <w:rPr>
                <w:bCs/>
                <w:sz w:val="22"/>
                <w:szCs w:val="22"/>
              </w:rPr>
            </w:pPr>
            <w:r w:rsidRPr="00643B81">
              <w:rPr>
                <w:sz w:val="22"/>
                <w:szCs w:val="22"/>
              </w:rPr>
              <w:t>Tesztfeladat és szóbeli feladat alapján</w:t>
            </w:r>
          </w:p>
        </w:tc>
      </w:tr>
      <w:tr w:rsidR="0058538F" w:rsidRPr="00643B81" w14:paraId="7295BD2C" w14:textId="77777777" w:rsidTr="00F55C7E">
        <w:tc>
          <w:tcPr>
            <w:tcW w:w="2144" w:type="pct"/>
            <w:shd w:val="clear" w:color="auto" w:fill="auto"/>
            <w:vAlign w:val="center"/>
          </w:tcPr>
          <w:p w14:paraId="01FF4096" w14:textId="00307DA0" w:rsidR="0058538F" w:rsidRPr="00643B81" w:rsidRDefault="0058538F" w:rsidP="005853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385D6919" w14:textId="2048EF0F" w:rsidR="0058538F" w:rsidRPr="00643B81" w:rsidRDefault="0058538F" w:rsidP="005853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2205E068" w14:textId="441FAFE9" w:rsidR="005F0036" w:rsidRDefault="005F0036" w:rsidP="0047317B">
      <w:pPr>
        <w:spacing w:line="276" w:lineRule="auto"/>
        <w:textAlignment w:val="baseline"/>
        <w:rPr>
          <w:rFonts w:ascii="Times New Roman" w:eastAsia="Times New Roman" w:hAnsi="Times New Roman" w:cs="Times New Roman"/>
          <w:b/>
          <w:bCs/>
          <w:color w:val="000000" w:themeColor="text1"/>
          <w:lang w:eastAsia="hu-HU"/>
        </w:rPr>
      </w:pPr>
    </w:p>
    <w:p w14:paraId="0EAC6460" w14:textId="77777777" w:rsidR="005F0036" w:rsidRDefault="005F0036">
      <w:pPr>
        <w:rPr>
          <w:rFonts w:ascii="Times New Roman" w:eastAsia="Times New Roman" w:hAnsi="Times New Roman" w:cs="Times New Roman"/>
          <w:b/>
          <w:bCs/>
          <w:color w:val="000000" w:themeColor="text1"/>
          <w:lang w:eastAsia="hu-HU"/>
        </w:rPr>
      </w:pPr>
      <w:r>
        <w:rPr>
          <w:rFonts w:ascii="Times New Roman" w:eastAsia="Times New Roman" w:hAnsi="Times New Roman" w:cs="Times New Roman"/>
          <w:b/>
          <w:bCs/>
          <w:color w:val="000000" w:themeColor="text1"/>
          <w:lang w:eastAsia="hu-HU"/>
        </w:rPr>
        <w:br w:type="page"/>
      </w:r>
    </w:p>
    <w:p w14:paraId="4CED8B3E" w14:textId="2AEB5AC4" w:rsidR="0047317B" w:rsidRPr="00643B81" w:rsidRDefault="0047317B" w:rsidP="0047317B">
      <w:pPr>
        <w:spacing w:line="276" w:lineRule="auto"/>
        <w:textAlignment w:val="baseline"/>
        <w:rPr>
          <w:rFonts w:ascii="Times New Roman" w:eastAsia="Times New Roman" w:hAnsi="Times New Roman" w:cs="Times New Roman"/>
          <w:b/>
          <w:bCs/>
          <w:color w:val="000000" w:themeColor="text1"/>
          <w:lang w:eastAsia="hu-HU"/>
        </w:rPr>
      </w:pPr>
      <w:r w:rsidRPr="00643B81">
        <w:rPr>
          <w:rFonts w:ascii="Times New Roman" w:eastAsia="Times New Roman" w:hAnsi="Times New Roman" w:cs="Times New Roman"/>
          <w:b/>
          <w:bCs/>
          <w:color w:val="000000" w:themeColor="text1"/>
          <w:lang w:eastAsia="hu-HU"/>
        </w:rPr>
        <w:lastRenderedPageBreak/>
        <w:t>A tantárgy témakörei</w:t>
      </w:r>
    </w:p>
    <w:p w14:paraId="5003B39F" w14:textId="580496A4" w:rsidR="0047317B" w:rsidRPr="00643B81" w:rsidRDefault="0047317B" w:rsidP="0047317B">
      <w:pPr>
        <w:spacing w:line="276" w:lineRule="auto"/>
        <w:textAlignment w:val="baseline"/>
        <w:rPr>
          <w:rFonts w:ascii="Times New Roman" w:eastAsia="Times New Roman" w:hAnsi="Times New Roman" w:cs="Times New Roman"/>
          <w:b/>
          <w:bCs/>
          <w:lang w:eastAsia="hu-HU"/>
        </w:rPr>
      </w:pPr>
    </w:p>
    <w:p w14:paraId="390EBC65" w14:textId="72C07550" w:rsidR="0047317B" w:rsidRPr="005F0036" w:rsidRDefault="0047317B" w:rsidP="00A667EB">
      <w:pPr>
        <w:spacing w:after="120" w:line="276" w:lineRule="auto"/>
        <w:textAlignment w:val="baseline"/>
        <w:rPr>
          <w:rFonts w:ascii="Times New Roman" w:eastAsia="Times New Roman" w:hAnsi="Times New Roman" w:cs="Times New Roman"/>
          <w:b/>
          <w:bCs/>
          <w:lang w:eastAsia="hu-HU"/>
        </w:rPr>
      </w:pPr>
      <w:r w:rsidRPr="005F0036">
        <w:rPr>
          <w:rFonts w:ascii="Times New Roman" w:eastAsia="Times New Roman" w:hAnsi="Times New Roman" w:cs="Times New Roman"/>
          <w:b/>
          <w:bCs/>
          <w:lang w:eastAsia="hu-HU"/>
        </w:rPr>
        <w:t>„Adottságtól a tehetségig” (A személyiség kibontakoztatása)</w:t>
      </w:r>
      <w:r w:rsidRPr="005F0036">
        <w:rPr>
          <w:rFonts w:ascii="Times New Roman" w:eastAsia="Times New Roman" w:hAnsi="Times New Roman" w:cs="Times New Roman"/>
          <w:b/>
          <w:bCs/>
          <w:lang w:eastAsia="hu-HU"/>
        </w:rPr>
        <w:tab/>
      </w:r>
      <w:r w:rsidR="00E7690E" w:rsidRPr="005F0036">
        <w:rPr>
          <w:rFonts w:ascii="Times New Roman" w:eastAsia="Times New Roman" w:hAnsi="Times New Roman" w:cs="Times New Roman"/>
          <w:b/>
          <w:bCs/>
          <w:lang w:eastAsia="hu-HU"/>
        </w:rPr>
        <w:tab/>
      </w:r>
      <w:r w:rsidR="00E7690E" w:rsidRPr="005F0036">
        <w:rPr>
          <w:rFonts w:ascii="Times New Roman" w:eastAsia="Times New Roman" w:hAnsi="Times New Roman" w:cs="Times New Roman"/>
          <w:b/>
          <w:bCs/>
          <w:lang w:eastAsia="hu-HU"/>
        </w:rPr>
        <w:tab/>
      </w:r>
      <w:r w:rsid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36/36 óra</w:t>
      </w:r>
    </w:p>
    <w:p w14:paraId="055E3C2C" w14:textId="77777777" w:rsidR="0047317B" w:rsidRPr="00643B81" w:rsidRDefault="0047317B" w:rsidP="0047317B">
      <w:pPr>
        <w:spacing w:line="276" w:lineRule="auto"/>
        <w:ind w:left="630"/>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Személyiség és egyéniség</w:t>
      </w:r>
    </w:p>
    <w:p w14:paraId="0B37106C" w14:textId="77777777" w:rsidR="0047317B" w:rsidRPr="00643B81" w:rsidRDefault="0047317B" w:rsidP="0047317B">
      <w:pPr>
        <w:spacing w:line="276" w:lineRule="auto"/>
        <w:ind w:left="630"/>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Személyiségfejlődést befolyásoló hatások</w:t>
      </w:r>
    </w:p>
    <w:p w14:paraId="5A7DA7B2" w14:textId="77777777" w:rsidR="0047317B" w:rsidRPr="00643B81" w:rsidRDefault="0047317B" w:rsidP="0047317B">
      <w:pPr>
        <w:spacing w:line="276" w:lineRule="auto"/>
        <w:ind w:left="630"/>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Velünk született adottságaink</w:t>
      </w:r>
    </w:p>
    <w:p w14:paraId="219734CD" w14:textId="77777777" w:rsidR="0047317B" w:rsidRPr="00643B81" w:rsidRDefault="0047317B" w:rsidP="0047317B">
      <w:pPr>
        <w:spacing w:line="276" w:lineRule="auto"/>
        <w:ind w:left="630"/>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Mire vagyok képes, miben vagyok ügyes? (Képességekből készségek és jártasságok)</w:t>
      </w:r>
    </w:p>
    <w:p w14:paraId="40D16DD8" w14:textId="77777777" w:rsidR="0047317B" w:rsidRPr="00643B81" w:rsidRDefault="0047317B" w:rsidP="0047317B">
      <w:pPr>
        <w:spacing w:line="276" w:lineRule="auto"/>
        <w:ind w:left="630"/>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 xml:space="preserve">Mi fán terem a kompetencia? </w:t>
      </w:r>
    </w:p>
    <w:p w14:paraId="3D6FDB59" w14:textId="77777777" w:rsidR="0047317B" w:rsidRPr="00643B81" w:rsidRDefault="0047317B" w:rsidP="0047317B">
      <w:pPr>
        <w:spacing w:line="276" w:lineRule="auto"/>
        <w:ind w:left="630"/>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Többféleképpen lehetek intelligens? (Az intelligencia fogalma, területei)</w:t>
      </w:r>
    </w:p>
    <w:p w14:paraId="073EC40C" w14:textId="77777777" w:rsidR="0047317B" w:rsidRPr="00643B81" w:rsidRDefault="0047317B" w:rsidP="0047317B">
      <w:pPr>
        <w:spacing w:line="276" w:lineRule="auto"/>
        <w:ind w:left="630"/>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Másként látom és csinálom, mint mások? (A kreativitás jellemzői és fejlesztése)</w:t>
      </w:r>
    </w:p>
    <w:p w14:paraId="0DF3A441" w14:textId="77777777" w:rsidR="0047317B" w:rsidRPr="00643B81" w:rsidRDefault="0047317B" w:rsidP="0047317B">
      <w:pPr>
        <w:spacing w:line="276" w:lineRule="auto"/>
        <w:ind w:left="630"/>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Mindenki jó valamiben, na de miben?! (A tehetség felismerése)</w:t>
      </w:r>
    </w:p>
    <w:p w14:paraId="56F10550" w14:textId="77777777" w:rsidR="0047317B" w:rsidRPr="00643B81" w:rsidRDefault="0047317B" w:rsidP="0047317B">
      <w:pPr>
        <w:spacing w:line="276" w:lineRule="auto"/>
        <w:ind w:left="630"/>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Könnyű neked, ha intelligens, kreatív és tehetséges vagy?! (A tehetség kibontakoztatása)</w:t>
      </w:r>
    </w:p>
    <w:p w14:paraId="7765B4A3" w14:textId="77777777" w:rsidR="0047317B" w:rsidRPr="005F0036" w:rsidRDefault="0047317B" w:rsidP="005F0036">
      <w:pPr>
        <w:spacing w:line="276" w:lineRule="auto"/>
        <w:ind w:firstLine="630"/>
        <w:textAlignment w:val="baseline"/>
        <w:rPr>
          <w:rFonts w:ascii="Times New Roman" w:eastAsia="Times New Roman" w:hAnsi="Times New Roman" w:cs="Times New Roman"/>
          <w:iCs/>
          <w:lang w:eastAsia="hu-HU"/>
        </w:rPr>
      </w:pPr>
      <w:r w:rsidRPr="005F0036">
        <w:rPr>
          <w:rFonts w:ascii="Times New Roman" w:eastAsia="Times New Roman" w:hAnsi="Times New Roman" w:cs="Times New Roman"/>
          <w:iCs/>
          <w:lang w:eastAsia="hu-HU"/>
        </w:rPr>
        <w:t>Gyakorlat- és élményorientált feldolgozás (projektek egyéni és csoportmunkában).</w:t>
      </w:r>
    </w:p>
    <w:p w14:paraId="13CFC49C" w14:textId="5C034CC6" w:rsidR="0047317B" w:rsidRPr="005F0036" w:rsidRDefault="0047317B" w:rsidP="00A667EB">
      <w:pPr>
        <w:spacing w:before="120" w:after="120" w:line="276" w:lineRule="auto"/>
        <w:textAlignment w:val="baseline"/>
        <w:rPr>
          <w:rFonts w:ascii="Times New Roman" w:eastAsia="Times New Roman" w:hAnsi="Times New Roman" w:cs="Times New Roman"/>
          <w:b/>
          <w:bCs/>
          <w:lang w:eastAsia="hu-HU"/>
        </w:rPr>
      </w:pPr>
      <w:r w:rsidRPr="005F0036">
        <w:rPr>
          <w:rFonts w:ascii="Times New Roman" w:eastAsia="Times New Roman" w:hAnsi="Times New Roman" w:cs="Times New Roman"/>
          <w:b/>
          <w:bCs/>
          <w:lang w:eastAsia="hu-HU"/>
        </w:rPr>
        <w:t xml:space="preserve">Általános pszichológia </w:t>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00E7690E" w:rsidRPr="005F0036">
        <w:rPr>
          <w:rFonts w:ascii="Times New Roman" w:eastAsia="Times New Roman" w:hAnsi="Times New Roman" w:cs="Times New Roman"/>
          <w:b/>
          <w:bCs/>
          <w:lang w:eastAsia="hu-HU"/>
        </w:rPr>
        <w:tab/>
      </w:r>
      <w:r w:rsidR="00E7690E" w:rsidRPr="005F0036">
        <w:rPr>
          <w:rFonts w:ascii="Times New Roman" w:eastAsia="Times New Roman" w:hAnsi="Times New Roman" w:cs="Times New Roman"/>
          <w:b/>
          <w:bCs/>
          <w:lang w:eastAsia="hu-HU"/>
        </w:rPr>
        <w:tab/>
      </w:r>
      <w:r w:rsidR="00E7690E" w:rsidRPr="005F0036">
        <w:rPr>
          <w:rFonts w:ascii="Times New Roman" w:eastAsia="Times New Roman" w:hAnsi="Times New Roman" w:cs="Times New Roman"/>
          <w:b/>
          <w:bCs/>
          <w:lang w:eastAsia="hu-HU"/>
        </w:rPr>
        <w:tab/>
      </w:r>
      <w:r w:rsidR="005F0036"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00117191">
        <w:rPr>
          <w:rFonts w:ascii="Times New Roman" w:eastAsia="Times New Roman" w:hAnsi="Times New Roman" w:cs="Times New Roman"/>
          <w:b/>
          <w:bCs/>
          <w:lang w:eastAsia="hu-HU"/>
        </w:rPr>
        <w:t>72</w:t>
      </w:r>
      <w:r w:rsidRPr="005F0036">
        <w:rPr>
          <w:rFonts w:ascii="Times New Roman" w:eastAsia="Times New Roman" w:hAnsi="Times New Roman" w:cs="Times New Roman"/>
          <w:b/>
          <w:bCs/>
          <w:lang w:eastAsia="hu-HU"/>
        </w:rPr>
        <w:t>/</w:t>
      </w:r>
      <w:r w:rsidR="00DC237C" w:rsidRPr="005F0036">
        <w:rPr>
          <w:rFonts w:ascii="Times New Roman" w:eastAsia="Times New Roman" w:hAnsi="Times New Roman" w:cs="Times New Roman"/>
          <w:b/>
          <w:bCs/>
          <w:lang w:eastAsia="hu-HU"/>
        </w:rPr>
        <w:t>54</w:t>
      </w:r>
      <w:r w:rsidRPr="005F0036">
        <w:rPr>
          <w:rFonts w:ascii="Times New Roman" w:eastAsia="Times New Roman" w:hAnsi="Times New Roman" w:cs="Times New Roman"/>
          <w:b/>
          <w:bCs/>
          <w:lang w:eastAsia="hu-HU"/>
        </w:rPr>
        <w:t xml:space="preserve"> óra</w:t>
      </w:r>
    </w:p>
    <w:p w14:paraId="24B63DA9" w14:textId="77777777" w:rsidR="0047317B" w:rsidRPr="00643B81" w:rsidRDefault="0047317B" w:rsidP="0047317B">
      <w:pPr>
        <w:spacing w:line="276" w:lineRule="auto"/>
        <w:ind w:left="720"/>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themeColor="text1"/>
          <w:lang w:eastAsia="hu-HU"/>
        </w:rPr>
        <w:t>A pszichológia fogalma, tárgya, felosztása, helye a tudományok rendszerében </w:t>
      </w:r>
    </w:p>
    <w:p w14:paraId="7E683D94"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megismerő folyamatok rendszere </w:t>
      </w:r>
    </w:p>
    <w:p w14:paraId="67B07807" w14:textId="2BD7B55D"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Az érzékelés</w:t>
      </w:r>
      <w:r w:rsidR="00052263" w:rsidRPr="00643B81">
        <w:rPr>
          <w:rFonts w:ascii="Times New Roman" w:eastAsia="Times New Roman" w:hAnsi="Times New Roman" w:cs="Times New Roman"/>
          <w:color w:val="000000" w:themeColor="text1"/>
          <w:lang w:eastAsia="hu-HU"/>
        </w:rPr>
        <w:t xml:space="preserve"> - </w:t>
      </w:r>
      <w:r w:rsidRPr="00643B81">
        <w:rPr>
          <w:rFonts w:ascii="Times New Roman" w:eastAsia="Times New Roman" w:hAnsi="Times New Roman" w:cs="Times New Roman"/>
          <w:color w:val="000000" w:themeColor="text1"/>
          <w:lang w:eastAsia="hu-HU"/>
        </w:rPr>
        <w:t>Az észlelés, az érzéki csalódások</w:t>
      </w:r>
    </w:p>
    <w:p w14:paraId="264840A1" w14:textId="79236242"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 xml:space="preserve">A figyelem </w:t>
      </w:r>
      <w:r w:rsidR="00052263" w:rsidRPr="00643B81">
        <w:rPr>
          <w:rFonts w:ascii="Times New Roman" w:eastAsia="Times New Roman" w:hAnsi="Times New Roman" w:cs="Times New Roman"/>
          <w:color w:val="000000" w:themeColor="text1"/>
          <w:lang w:eastAsia="hu-HU"/>
        </w:rPr>
        <w:t xml:space="preserve"> - </w:t>
      </w:r>
      <w:r w:rsidRPr="00643B81">
        <w:rPr>
          <w:rFonts w:ascii="Times New Roman" w:eastAsia="Times New Roman" w:hAnsi="Times New Roman" w:cs="Times New Roman"/>
          <w:color w:val="000000" w:themeColor="text1"/>
          <w:lang w:eastAsia="hu-HU"/>
        </w:rPr>
        <w:t>A képzelet</w:t>
      </w:r>
      <w:r w:rsidR="00052263" w:rsidRPr="00643B81">
        <w:rPr>
          <w:rFonts w:ascii="Times New Roman" w:eastAsia="Times New Roman" w:hAnsi="Times New Roman" w:cs="Times New Roman"/>
          <w:color w:val="000000" w:themeColor="text1"/>
          <w:lang w:eastAsia="hu-HU"/>
        </w:rPr>
        <w:t xml:space="preserve"> - </w:t>
      </w:r>
      <w:r w:rsidRPr="00643B81">
        <w:rPr>
          <w:rFonts w:ascii="Times New Roman" w:eastAsia="Times New Roman" w:hAnsi="Times New Roman" w:cs="Times New Roman"/>
          <w:color w:val="000000" w:themeColor="text1"/>
          <w:lang w:eastAsia="hu-HU"/>
        </w:rPr>
        <w:t>Az emlékezés</w:t>
      </w:r>
      <w:r w:rsidR="00052263" w:rsidRPr="00643B81">
        <w:rPr>
          <w:rFonts w:ascii="Times New Roman" w:eastAsia="Times New Roman" w:hAnsi="Times New Roman" w:cs="Times New Roman"/>
          <w:color w:val="000000" w:themeColor="text1"/>
          <w:lang w:eastAsia="hu-HU"/>
        </w:rPr>
        <w:t xml:space="preserve"> - </w:t>
      </w:r>
      <w:r w:rsidRPr="00643B81">
        <w:rPr>
          <w:rFonts w:ascii="Times New Roman" w:eastAsia="Times New Roman" w:hAnsi="Times New Roman" w:cs="Times New Roman"/>
          <w:color w:val="000000" w:themeColor="text1"/>
          <w:lang w:eastAsia="hu-HU"/>
        </w:rPr>
        <w:t>A tanulás</w:t>
      </w:r>
    </w:p>
    <w:p w14:paraId="3CE43A54"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gondolkodás</w:t>
      </w:r>
    </w:p>
    <w:p w14:paraId="4CC25CD4" w14:textId="4EA805D3"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motiváció</w:t>
      </w:r>
      <w:r w:rsidR="00052263" w:rsidRPr="00643B81">
        <w:rPr>
          <w:rFonts w:ascii="Times New Roman" w:eastAsia="Times New Roman" w:hAnsi="Times New Roman" w:cs="Times New Roman"/>
          <w:color w:val="000000" w:themeColor="text1"/>
          <w:lang w:eastAsia="hu-HU"/>
        </w:rPr>
        <w:t xml:space="preserve"> - </w:t>
      </w:r>
      <w:r w:rsidRPr="00643B81">
        <w:rPr>
          <w:rFonts w:ascii="Times New Roman" w:eastAsia="Times New Roman" w:hAnsi="Times New Roman" w:cs="Times New Roman"/>
          <w:color w:val="000000" w:themeColor="text1"/>
          <w:lang w:eastAsia="hu-HU"/>
        </w:rPr>
        <w:t>Az érzelem</w:t>
      </w:r>
    </w:p>
    <w:p w14:paraId="576FFF3D" w14:textId="77777777" w:rsidR="0047317B" w:rsidRPr="00643B81" w:rsidRDefault="0047317B" w:rsidP="0047317B">
      <w:pPr>
        <w:spacing w:line="276" w:lineRule="auto"/>
        <w:ind w:firstLine="709"/>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lang w:eastAsia="hu-HU"/>
        </w:rPr>
        <w:t>A stressz</w:t>
      </w:r>
    </w:p>
    <w:p w14:paraId="7E9FB946" w14:textId="4313EEB7" w:rsidR="0047317B" w:rsidRPr="00643B81" w:rsidRDefault="0047317B" w:rsidP="0047317B">
      <w:pPr>
        <w:spacing w:line="276" w:lineRule="auto"/>
        <w:ind w:left="705"/>
        <w:jc w:val="both"/>
        <w:textAlignment w:val="baseline"/>
        <w:rPr>
          <w:rFonts w:ascii="Times New Roman" w:eastAsia="Times New Roman" w:hAnsi="Times New Roman" w:cs="Times New Roman"/>
          <w:lang w:eastAsia="hu-HU"/>
        </w:rPr>
      </w:pPr>
    </w:p>
    <w:p w14:paraId="5093A4C5" w14:textId="77C1C4E1" w:rsidR="0047317B" w:rsidRPr="005F0036" w:rsidRDefault="0047317B" w:rsidP="005F0036">
      <w:pPr>
        <w:spacing w:after="120" w:line="276" w:lineRule="auto"/>
        <w:textAlignment w:val="baseline"/>
        <w:rPr>
          <w:rFonts w:ascii="Times New Roman" w:eastAsia="Times New Roman" w:hAnsi="Times New Roman" w:cs="Times New Roman"/>
          <w:b/>
          <w:bCs/>
          <w:lang w:eastAsia="hu-HU"/>
        </w:rPr>
      </w:pPr>
      <w:r w:rsidRPr="005F0036">
        <w:rPr>
          <w:rFonts w:ascii="Times New Roman" w:eastAsia="Times New Roman" w:hAnsi="Times New Roman" w:cs="Times New Roman"/>
          <w:b/>
          <w:bCs/>
          <w:lang w:eastAsia="hu-HU"/>
        </w:rPr>
        <w:t xml:space="preserve">Személyiséglélektan </w:t>
      </w:r>
      <w:r w:rsidRPr="005F0036">
        <w:rPr>
          <w:rFonts w:ascii="Times New Roman" w:eastAsia="Times New Roman" w:hAnsi="Times New Roman" w:cs="Times New Roman"/>
          <w:b/>
          <w:bCs/>
          <w:lang w:eastAsia="hu-HU"/>
        </w:rPr>
        <w:tab/>
      </w:r>
      <w:r w:rsid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00E7690E" w:rsidRPr="005F0036">
        <w:rPr>
          <w:rFonts w:ascii="Times New Roman" w:eastAsia="Times New Roman" w:hAnsi="Times New Roman" w:cs="Times New Roman"/>
          <w:b/>
          <w:bCs/>
          <w:lang w:eastAsia="hu-HU"/>
        </w:rPr>
        <w:tab/>
      </w:r>
      <w:r w:rsidR="00E7690E"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t>18/18 óra</w:t>
      </w:r>
    </w:p>
    <w:p w14:paraId="4B24FA99" w14:textId="77777777" w:rsidR="0047317B" w:rsidRPr="00643B81" w:rsidRDefault="0047317B" w:rsidP="0047317B">
      <w:pPr>
        <w:spacing w:line="276" w:lineRule="auto"/>
        <w:ind w:firstLine="709"/>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lang w:eastAsia="hu-HU"/>
        </w:rPr>
        <w:t>A személyiséglélektan fogalma</w:t>
      </w:r>
    </w:p>
    <w:p w14:paraId="64AEA209" w14:textId="77777777" w:rsidR="0047317B" w:rsidRPr="00643B81" w:rsidRDefault="0047317B" w:rsidP="0047317B">
      <w:pPr>
        <w:spacing w:line="276" w:lineRule="auto"/>
        <w:ind w:firstLine="709"/>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lang w:eastAsia="hu-HU"/>
        </w:rPr>
        <w:t>A személyiség fogalma</w:t>
      </w:r>
    </w:p>
    <w:p w14:paraId="1A8B2709" w14:textId="77777777" w:rsidR="0047317B" w:rsidRPr="00643B81" w:rsidRDefault="0047317B" w:rsidP="0047317B">
      <w:pPr>
        <w:spacing w:line="276" w:lineRule="auto"/>
        <w:ind w:firstLine="709"/>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lang w:eastAsia="hu-HU"/>
        </w:rPr>
        <w:t>A személyiség kialakulása, fejlődése</w:t>
      </w:r>
    </w:p>
    <w:p w14:paraId="67655018" w14:textId="77777777" w:rsidR="0047317B" w:rsidRPr="00643B81" w:rsidRDefault="0047317B" w:rsidP="0047317B">
      <w:pPr>
        <w:spacing w:line="276" w:lineRule="auto"/>
        <w:ind w:firstLine="709"/>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lang w:eastAsia="hu-HU"/>
        </w:rPr>
        <w:t>A személyiség fejlődését befolyásoló tényezők</w:t>
      </w:r>
    </w:p>
    <w:p w14:paraId="34BEA207" w14:textId="77777777" w:rsidR="0047317B" w:rsidRPr="00643B81" w:rsidRDefault="0047317B" w:rsidP="0047317B">
      <w:pPr>
        <w:spacing w:line="276" w:lineRule="auto"/>
        <w:ind w:firstLine="709"/>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lang w:eastAsia="hu-HU"/>
        </w:rPr>
        <w:t>A személyiség tipológiai megközelítése</w:t>
      </w:r>
    </w:p>
    <w:p w14:paraId="105AC34F" w14:textId="77777777" w:rsidR="0047317B" w:rsidRPr="00643B81" w:rsidRDefault="0047317B" w:rsidP="0047317B">
      <w:pPr>
        <w:spacing w:line="276" w:lineRule="auto"/>
        <w:ind w:firstLine="709"/>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lang w:eastAsia="hu-HU"/>
        </w:rPr>
        <w:t>Személyiségelméletek</w:t>
      </w:r>
    </w:p>
    <w:p w14:paraId="05035C3C" w14:textId="77777777" w:rsidR="0047317B" w:rsidRPr="00643B81" w:rsidRDefault="0047317B" w:rsidP="0047317B">
      <w:pPr>
        <w:spacing w:line="276" w:lineRule="auto"/>
        <w:ind w:firstLine="709"/>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lang w:eastAsia="hu-HU"/>
        </w:rPr>
        <w:t>A jellem</w:t>
      </w:r>
    </w:p>
    <w:p w14:paraId="6CF6158D" w14:textId="77777777" w:rsidR="0047317B" w:rsidRPr="00643B81" w:rsidRDefault="0047317B" w:rsidP="0047317B">
      <w:pPr>
        <w:spacing w:line="276" w:lineRule="auto"/>
        <w:ind w:firstLine="709"/>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Az érett személyiség kritériumai</w:t>
      </w:r>
    </w:p>
    <w:p w14:paraId="37A5C56C" w14:textId="77777777" w:rsidR="0047317B" w:rsidRPr="00643B81" w:rsidRDefault="0047317B" w:rsidP="0047317B">
      <w:pPr>
        <w:spacing w:after="120" w:line="276" w:lineRule="auto"/>
        <w:ind w:firstLine="629"/>
        <w:textAlignment w:val="baseline"/>
        <w:rPr>
          <w:rFonts w:ascii="Times New Roman" w:eastAsia="Times New Roman" w:hAnsi="Times New Roman" w:cs="Times New Roman"/>
          <w:bCs/>
          <w:lang w:eastAsia="hu-HU"/>
        </w:rPr>
      </w:pPr>
    </w:p>
    <w:p w14:paraId="6D939C2B" w14:textId="395D41E0" w:rsidR="0047317B" w:rsidRPr="005F0036" w:rsidRDefault="0047317B" w:rsidP="00000DB2">
      <w:pPr>
        <w:spacing w:after="120" w:line="276" w:lineRule="auto"/>
        <w:textAlignment w:val="baseline"/>
        <w:rPr>
          <w:rFonts w:ascii="Times New Roman" w:eastAsia="Times New Roman" w:hAnsi="Times New Roman" w:cs="Times New Roman"/>
          <w:b/>
          <w:bCs/>
          <w:lang w:eastAsia="hu-HU"/>
        </w:rPr>
      </w:pPr>
      <w:r w:rsidRPr="005F0036">
        <w:rPr>
          <w:rFonts w:ascii="Times New Roman" w:eastAsia="Times New Roman" w:hAnsi="Times New Roman" w:cs="Times New Roman"/>
          <w:b/>
          <w:bCs/>
          <w:lang w:eastAsia="hu-HU"/>
        </w:rPr>
        <w:t xml:space="preserve">Fejlődéslélektan </w:t>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00E7690E" w:rsidRPr="005F0036">
        <w:rPr>
          <w:rFonts w:ascii="Times New Roman" w:eastAsia="Times New Roman" w:hAnsi="Times New Roman" w:cs="Times New Roman"/>
          <w:b/>
          <w:bCs/>
          <w:lang w:eastAsia="hu-HU"/>
        </w:rPr>
        <w:tab/>
      </w:r>
      <w:r w:rsidR="00E7690E" w:rsidRPr="005F0036">
        <w:rPr>
          <w:rFonts w:ascii="Times New Roman" w:eastAsia="Times New Roman" w:hAnsi="Times New Roman" w:cs="Times New Roman"/>
          <w:b/>
          <w:bCs/>
          <w:lang w:eastAsia="hu-HU"/>
        </w:rPr>
        <w:tab/>
      </w:r>
      <w:r w:rsidR="00E7690E"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t>72/</w:t>
      </w:r>
      <w:r w:rsidR="00117191">
        <w:rPr>
          <w:rFonts w:ascii="Times New Roman" w:eastAsia="Times New Roman" w:hAnsi="Times New Roman" w:cs="Times New Roman"/>
          <w:b/>
          <w:bCs/>
          <w:lang w:eastAsia="hu-HU"/>
        </w:rPr>
        <w:t>67</w:t>
      </w:r>
      <w:r w:rsidRPr="005F0036">
        <w:rPr>
          <w:rFonts w:ascii="Times New Roman" w:eastAsia="Times New Roman" w:hAnsi="Times New Roman" w:cs="Times New Roman"/>
          <w:b/>
          <w:bCs/>
          <w:lang w:eastAsia="hu-HU"/>
        </w:rPr>
        <w:t xml:space="preserve"> óra</w:t>
      </w:r>
    </w:p>
    <w:p w14:paraId="52DB18F4"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fejlődéslélektan tárgya, alapvető kérdései</w:t>
      </w:r>
    </w:p>
    <w:p w14:paraId="3A5921E2"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pszichikai fejlődéstörvények</w:t>
      </w:r>
    </w:p>
    <w:p w14:paraId="08759B65"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fejlődés fogalma, menete, mozgatórugói</w:t>
      </w:r>
    </w:p>
    <w:p w14:paraId="22D71F53"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fejlődést befolyásoló tényezők</w:t>
      </w:r>
    </w:p>
    <w:p w14:paraId="31D97E62"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Életkori szakaszok jellemzői</w:t>
      </w:r>
    </w:p>
    <w:p w14:paraId="7FD23729"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Erikson</w:t>
      </w:r>
      <w:r w:rsidRPr="00643B81">
        <w:rPr>
          <w:rFonts w:ascii="Times New Roman" w:eastAsia="Times New Roman" w:hAnsi="Times New Roman" w:cs="Times New Roman"/>
          <w:color w:val="FF0000"/>
          <w:lang w:eastAsia="hu-HU"/>
        </w:rPr>
        <w:t xml:space="preserve"> </w:t>
      </w:r>
      <w:r w:rsidRPr="00643B81">
        <w:rPr>
          <w:rFonts w:ascii="Times New Roman" w:eastAsia="Times New Roman" w:hAnsi="Times New Roman" w:cs="Times New Roman"/>
          <w:lang w:eastAsia="hu-HU"/>
        </w:rPr>
        <w:t xml:space="preserve">és Piaget </w:t>
      </w:r>
      <w:r w:rsidRPr="00643B81">
        <w:rPr>
          <w:rFonts w:ascii="Times New Roman" w:eastAsia="Times New Roman" w:hAnsi="Times New Roman" w:cs="Times New Roman"/>
          <w:color w:val="000000" w:themeColor="text1"/>
          <w:lang w:eastAsia="hu-HU"/>
        </w:rPr>
        <w:t>fejlődésmodellje</w:t>
      </w:r>
    </w:p>
    <w:p w14:paraId="3E9B1DA0"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Fejlődésbeli eltérések és különbségek, a fejlődés zavarai</w:t>
      </w:r>
    </w:p>
    <w:p w14:paraId="5FCC552B"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gondolkodás fejlődése</w:t>
      </w:r>
    </w:p>
    <w:p w14:paraId="3CEC4EDA"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mozgás fejlődése</w:t>
      </w:r>
    </w:p>
    <w:p w14:paraId="5099E12E"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verbális és a nonverbális kommunikáció fejlődése </w:t>
      </w:r>
    </w:p>
    <w:p w14:paraId="3A606F56"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Az intelligencia és a kreativitás fejlődése</w:t>
      </w:r>
    </w:p>
    <w:p w14:paraId="209C16FA" w14:textId="77777777" w:rsidR="0047317B" w:rsidRPr="00643B81" w:rsidRDefault="0047317B" w:rsidP="0047317B">
      <w:pPr>
        <w:spacing w:line="276" w:lineRule="auto"/>
        <w:ind w:left="720"/>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Az énkép és az éntudat fejlődése</w:t>
      </w:r>
    </w:p>
    <w:p w14:paraId="1F2A3B68" w14:textId="77777777" w:rsidR="0047317B" w:rsidRPr="00643B81" w:rsidRDefault="0047317B" w:rsidP="005F0036">
      <w:pPr>
        <w:spacing w:line="276" w:lineRule="auto"/>
        <w:ind w:left="567"/>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lastRenderedPageBreak/>
        <w:t>Az érzelmek és az akarati élet fejlődése</w:t>
      </w:r>
    </w:p>
    <w:p w14:paraId="3235BC4E" w14:textId="77777777" w:rsidR="0047317B" w:rsidRPr="00643B81" w:rsidRDefault="0047317B" w:rsidP="005F0036">
      <w:pPr>
        <w:spacing w:line="276" w:lineRule="auto"/>
        <w:ind w:left="567"/>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játék, a rajz és a mesék szerepe a gyermek fejlődésében</w:t>
      </w:r>
    </w:p>
    <w:p w14:paraId="5285C6AA" w14:textId="77777777" w:rsidR="0047317B" w:rsidRPr="00643B81" w:rsidRDefault="0047317B" w:rsidP="005F0036">
      <w:pPr>
        <w:spacing w:line="276" w:lineRule="auto"/>
        <w:ind w:left="567"/>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 xml:space="preserve">A korai anya-gyermek, apa-gyermek kapcsolat </w:t>
      </w:r>
    </w:p>
    <w:p w14:paraId="712348CA" w14:textId="77777777" w:rsidR="0047317B" w:rsidRPr="00643B81" w:rsidRDefault="0047317B" w:rsidP="005F0036">
      <w:pPr>
        <w:spacing w:line="276" w:lineRule="auto"/>
        <w:ind w:left="567"/>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kötődés fogalma, a kötődés mintázatai, zavarai</w:t>
      </w:r>
    </w:p>
    <w:p w14:paraId="71AC4FD6" w14:textId="77777777" w:rsidR="0047317B" w:rsidRPr="00643B81" w:rsidRDefault="0047317B" w:rsidP="005F0036">
      <w:pPr>
        <w:spacing w:line="276" w:lineRule="auto"/>
        <w:ind w:left="567"/>
        <w:textAlignment w:val="baseline"/>
        <w:rPr>
          <w:rFonts w:ascii="Times New Roman" w:eastAsia="Times New Roman" w:hAnsi="Times New Roman" w:cs="Times New Roman"/>
          <w:color w:val="000000"/>
          <w:lang w:eastAsia="hu-HU"/>
        </w:rPr>
      </w:pPr>
      <w:r w:rsidRPr="00643B81">
        <w:rPr>
          <w:rFonts w:ascii="Times New Roman" w:eastAsia="Times New Roman" w:hAnsi="Times New Roman" w:cs="Times New Roman"/>
          <w:color w:val="000000" w:themeColor="text1"/>
          <w:lang w:eastAsia="hu-HU"/>
        </w:rPr>
        <w:t>A szocializáció és a szociális tanulás</w:t>
      </w:r>
    </w:p>
    <w:p w14:paraId="7A7FB8A7" w14:textId="77777777" w:rsidR="0047317B" w:rsidRPr="00643B81" w:rsidRDefault="0047317B" w:rsidP="005F0036">
      <w:pPr>
        <w:spacing w:line="276" w:lineRule="auto"/>
        <w:ind w:left="567"/>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Az identitás fogalma, kialakulása és fejlődése és az identitáskrízisek</w:t>
      </w:r>
    </w:p>
    <w:p w14:paraId="10DBDEE0" w14:textId="77777777" w:rsidR="0047317B" w:rsidRPr="00643B81" w:rsidRDefault="0047317B" w:rsidP="0047317B">
      <w:pPr>
        <w:spacing w:line="276" w:lineRule="auto"/>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 </w:t>
      </w:r>
    </w:p>
    <w:p w14:paraId="5E01E2C2" w14:textId="6B4189CA" w:rsidR="0047317B" w:rsidRPr="005F0036" w:rsidRDefault="0047317B" w:rsidP="005F0036">
      <w:pPr>
        <w:spacing w:after="120" w:line="276" w:lineRule="auto"/>
        <w:textAlignment w:val="baseline"/>
        <w:rPr>
          <w:rFonts w:ascii="Times New Roman" w:eastAsia="Times New Roman" w:hAnsi="Times New Roman" w:cs="Times New Roman"/>
          <w:b/>
          <w:bCs/>
          <w:lang w:eastAsia="hu-HU"/>
        </w:rPr>
      </w:pPr>
      <w:r w:rsidRPr="005F0036">
        <w:rPr>
          <w:rFonts w:ascii="Times New Roman" w:eastAsia="Times New Roman" w:hAnsi="Times New Roman" w:cs="Times New Roman"/>
          <w:b/>
          <w:bCs/>
          <w:lang w:eastAsia="hu-HU"/>
        </w:rPr>
        <w:t xml:space="preserve">Szociálpszichológia </w:t>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005F0036" w:rsidRPr="005F0036">
        <w:rPr>
          <w:rFonts w:ascii="Times New Roman" w:eastAsia="Times New Roman" w:hAnsi="Times New Roman" w:cs="Times New Roman"/>
          <w:b/>
          <w:bCs/>
          <w:lang w:eastAsia="hu-HU"/>
        </w:rPr>
        <w:tab/>
      </w:r>
      <w:r w:rsidR="005F0036" w:rsidRPr="005F0036">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r>
      <w:r w:rsidR="00DF5427">
        <w:rPr>
          <w:rFonts w:ascii="Times New Roman" w:eastAsia="Times New Roman" w:hAnsi="Times New Roman" w:cs="Times New Roman"/>
          <w:b/>
          <w:bCs/>
          <w:lang w:eastAsia="hu-HU"/>
        </w:rPr>
        <w:tab/>
      </w:r>
      <w:r w:rsidRPr="005F0036">
        <w:rPr>
          <w:rFonts w:ascii="Times New Roman" w:eastAsia="Times New Roman" w:hAnsi="Times New Roman" w:cs="Times New Roman"/>
          <w:b/>
          <w:bCs/>
          <w:lang w:eastAsia="hu-HU"/>
        </w:rPr>
        <w:tab/>
        <w:t>36/3</w:t>
      </w:r>
      <w:r w:rsidR="00DC237C" w:rsidRPr="005F0036">
        <w:rPr>
          <w:rFonts w:ascii="Times New Roman" w:eastAsia="Times New Roman" w:hAnsi="Times New Roman" w:cs="Times New Roman"/>
          <w:b/>
          <w:bCs/>
          <w:lang w:eastAsia="hu-HU"/>
        </w:rPr>
        <w:t>1</w:t>
      </w:r>
      <w:r w:rsidRPr="005F0036">
        <w:rPr>
          <w:rFonts w:ascii="Times New Roman" w:eastAsia="Times New Roman" w:hAnsi="Times New Roman" w:cs="Times New Roman"/>
          <w:b/>
          <w:bCs/>
          <w:lang w:eastAsia="hu-HU"/>
        </w:rPr>
        <w:t xml:space="preserve"> óra</w:t>
      </w:r>
    </w:p>
    <w:p w14:paraId="09650CD7"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A szociálpszichológia fogalma, tárgya, kutatási területei</w:t>
      </w:r>
    </w:p>
    <w:p w14:paraId="04AA37DA"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A szociálpszichológia területei, funkciója</w:t>
      </w:r>
    </w:p>
    <w:p w14:paraId="112D4BF6"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Szociálpszichológiai neves kísérletek</w:t>
      </w:r>
    </w:p>
    <w:p w14:paraId="11C7E4D3"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Interakció-kommunikáció, az emberek közötti kapcsolattartás jellemzői</w:t>
      </w:r>
    </w:p>
    <w:p w14:paraId="3CA23EEE"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A személyészlelés (személypercepció)</w:t>
      </w:r>
    </w:p>
    <w:p w14:paraId="375506DB"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Fizikai és szociális észlelés</w:t>
      </w:r>
    </w:p>
    <w:p w14:paraId="53F4C398"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Pontosság az érzelmek észlelésében, a hangulat befolyásoló hatása</w:t>
      </w:r>
    </w:p>
    <w:p w14:paraId="7000755C"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Gondolkodási sztereotípiák mások megismerésében (előítélet, stigma)</w:t>
      </w:r>
    </w:p>
    <w:p w14:paraId="5CA32DC6"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A társas kapcsolatokat befolyásoló tényezők (segítők, nehezítők)</w:t>
      </w:r>
    </w:p>
    <w:p w14:paraId="7B1FFFBC"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A konfliktus fogalma, fajtái, konfliktuskezelési stratégiák </w:t>
      </w:r>
    </w:p>
    <w:p w14:paraId="15A2C456"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A státusz és a szerep</w:t>
      </w:r>
    </w:p>
    <w:p w14:paraId="2052E698"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A szereptanulás, szocializáció</w:t>
      </w:r>
    </w:p>
    <w:p w14:paraId="27651668"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A szerepfeszültség, szerepkonfliktus</w:t>
      </w:r>
    </w:p>
    <w:p w14:paraId="6C196EAB"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A csoport fogalma, típusai, a csoport működése</w:t>
      </w:r>
    </w:p>
    <w:p w14:paraId="26B77CA0"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color w:val="000000"/>
          <w:lang w:eastAsia="hu-HU"/>
        </w:rPr>
        <w:t>A csoporthoz tartozás motivációi és a csoportdinamika</w:t>
      </w:r>
    </w:p>
    <w:p w14:paraId="6834CC2E"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csoporton belüli szerepek, spontán vezetők szerepe a csoportban</w:t>
      </w:r>
    </w:p>
    <w:p w14:paraId="4C89FA8B"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 társas befolyásolás: konformitás, engedelmesség, vezetés </w:t>
      </w:r>
    </w:p>
    <w:p w14:paraId="645D8DAC" w14:textId="77777777" w:rsidR="0047317B" w:rsidRPr="00643B81" w:rsidRDefault="0047317B" w:rsidP="005F0036">
      <w:pPr>
        <w:spacing w:line="276" w:lineRule="auto"/>
        <w:ind w:left="567"/>
        <w:jc w:val="both"/>
        <w:textAlignment w:val="baseline"/>
        <w:rPr>
          <w:rFonts w:ascii="Times New Roman" w:eastAsia="Times New Roman" w:hAnsi="Times New Roman" w:cs="Times New Roman"/>
          <w:lang w:eastAsia="hu-HU"/>
        </w:rPr>
      </w:pPr>
      <w:r w:rsidRPr="00643B81">
        <w:rPr>
          <w:rFonts w:ascii="Times New Roman" w:eastAsia="Times New Roman" w:hAnsi="Times New Roman" w:cs="Times New Roman"/>
          <w:lang w:eastAsia="hu-HU"/>
        </w:rPr>
        <w:t>Agresszivitás, bántalmazás okai, formái, a kezelés és a megelőzés lehetőségei </w:t>
      </w:r>
    </w:p>
    <w:p w14:paraId="41DA6EA8" w14:textId="7422AED7" w:rsidR="00D170A2" w:rsidRDefault="00D170A2" w:rsidP="00DC237C">
      <w:pPr>
        <w:spacing w:line="276" w:lineRule="auto"/>
        <w:jc w:val="both"/>
        <w:textAlignment w:val="baseline"/>
        <w:rPr>
          <w:rFonts w:ascii="Times New Roman" w:eastAsia="Times New Roman" w:hAnsi="Times New Roman" w:cs="Times New Roman"/>
          <w:color w:val="000000" w:themeColor="text1"/>
          <w:lang w:eastAsia="hu-HU"/>
        </w:rPr>
      </w:pPr>
    </w:p>
    <w:p w14:paraId="21AC41A2" w14:textId="074D1635" w:rsidR="00DC237C" w:rsidRPr="005F0036" w:rsidRDefault="00DC237C" w:rsidP="00DC237C">
      <w:pPr>
        <w:spacing w:line="276" w:lineRule="auto"/>
        <w:jc w:val="both"/>
        <w:textAlignment w:val="baseline"/>
        <w:rPr>
          <w:rFonts w:ascii="Times New Roman" w:eastAsia="Times New Roman" w:hAnsi="Times New Roman" w:cs="Times New Roman"/>
          <w:b/>
          <w:color w:val="000000" w:themeColor="text1"/>
          <w:lang w:eastAsia="hu-HU"/>
        </w:rPr>
      </w:pPr>
      <w:r w:rsidRPr="005F0036">
        <w:rPr>
          <w:rFonts w:ascii="Times New Roman" w:eastAsia="Times New Roman" w:hAnsi="Times New Roman" w:cs="Times New Roman"/>
          <w:b/>
          <w:color w:val="000000" w:themeColor="text1"/>
          <w:lang w:eastAsia="hu-HU"/>
        </w:rPr>
        <w:t>A gyermeknevelés pszichológiája</w:t>
      </w:r>
      <w:r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r>
      <w:r w:rsidR="005F0036">
        <w:rPr>
          <w:rFonts w:ascii="Times New Roman" w:eastAsia="Times New Roman" w:hAnsi="Times New Roman" w:cs="Times New Roman"/>
          <w:b/>
          <w:color w:val="000000" w:themeColor="text1"/>
          <w:lang w:eastAsia="hu-HU"/>
        </w:rPr>
        <w:tab/>
      </w:r>
      <w:r w:rsidR="005F0036">
        <w:rPr>
          <w:rFonts w:ascii="Times New Roman" w:eastAsia="Times New Roman" w:hAnsi="Times New Roman" w:cs="Times New Roman"/>
          <w:b/>
          <w:color w:val="000000" w:themeColor="text1"/>
          <w:lang w:eastAsia="hu-HU"/>
        </w:rPr>
        <w:tab/>
      </w:r>
      <w:r w:rsid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t>31/31 óra</w:t>
      </w:r>
    </w:p>
    <w:p w14:paraId="685E9860"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 gyermekek/gyermekcsoportok megismerésének módszerei</w:t>
      </w:r>
    </w:p>
    <w:p w14:paraId="10088161"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Az óvodás gyermek személyisége</w:t>
      </w:r>
    </w:p>
    <w:p w14:paraId="31582C4C"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Az iskolaérett gyermek</w:t>
      </w:r>
    </w:p>
    <w:p w14:paraId="1EA83315"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 pedagógus/nevelő személyisége, az óvodai nevelés légköre</w:t>
      </w:r>
    </w:p>
    <w:p w14:paraId="35BC6D71"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 vezetési, nevelési stílusok fogalma és fajtái</w:t>
      </w:r>
    </w:p>
    <w:p w14:paraId="18BF6677"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 nevelési attitűd fogalma és típusai</w:t>
      </w:r>
    </w:p>
    <w:p w14:paraId="01CA919D"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Intézményi szocializáció a bölcsődében és óvodában</w:t>
      </w:r>
    </w:p>
    <w:p w14:paraId="5340F838"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Társas készségek, szociális kompetencia óvodáskorban</w:t>
      </w:r>
    </w:p>
    <w:p w14:paraId="7E7F616C"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Kötődés és szeretetnyelv a nevelő és a gyermek között</w:t>
      </w:r>
    </w:p>
    <w:p w14:paraId="77C95E59"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Érzelmi nevelés, érzelmi intelligencia fejlesztése gyermekkorban</w:t>
      </w:r>
    </w:p>
    <w:p w14:paraId="03356EC0"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Magatartási és beilleszkedési nehézségek, zavarok</w:t>
      </w:r>
    </w:p>
    <w:p w14:paraId="70DD6F48" w14:textId="77777777" w:rsid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Lelk</w:t>
      </w:r>
      <w:r>
        <w:rPr>
          <w:rFonts w:ascii="Times New Roman" w:eastAsia="Times New Roman" w:hAnsi="Times New Roman" w:cs="Times New Roman"/>
          <w:color w:val="000000" w:themeColor="text1"/>
          <w:lang w:eastAsia="hu-HU"/>
        </w:rPr>
        <w:t>i egészségvédelem gyermekkorban</w:t>
      </w:r>
    </w:p>
    <w:p w14:paraId="3EF75304" w14:textId="77777777" w:rsidR="00DC237C" w:rsidRDefault="00DC237C" w:rsidP="00DC237C">
      <w:pPr>
        <w:spacing w:line="276" w:lineRule="auto"/>
        <w:jc w:val="both"/>
        <w:textAlignment w:val="baseline"/>
        <w:rPr>
          <w:rFonts w:ascii="Times New Roman" w:eastAsia="Times New Roman" w:hAnsi="Times New Roman" w:cs="Times New Roman"/>
          <w:color w:val="000000" w:themeColor="text1"/>
          <w:lang w:eastAsia="hu-HU"/>
        </w:rPr>
      </w:pPr>
    </w:p>
    <w:p w14:paraId="4FDB8DDC" w14:textId="496F431D" w:rsidR="00DC237C" w:rsidRPr="005F0036" w:rsidRDefault="00DC237C" w:rsidP="00DC237C">
      <w:pPr>
        <w:spacing w:line="276" w:lineRule="auto"/>
        <w:jc w:val="both"/>
        <w:textAlignment w:val="baseline"/>
        <w:rPr>
          <w:rFonts w:ascii="Times New Roman" w:eastAsia="Times New Roman" w:hAnsi="Times New Roman" w:cs="Times New Roman"/>
          <w:b/>
          <w:color w:val="000000" w:themeColor="text1"/>
          <w:lang w:eastAsia="hu-HU"/>
        </w:rPr>
      </w:pPr>
      <w:r w:rsidRPr="005F0036">
        <w:rPr>
          <w:rFonts w:ascii="Times New Roman" w:eastAsia="Times New Roman" w:hAnsi="Times New Roman" w:cs="Times New Roman"/>
          <w:b/>
          <w:color w:val="000000" w:themeColor="text1"/>
          <w:lang w:eastAsia="hu-HU"/>
        </w:rPr>
        <w:t>Játék- és mesepszichológia</w:t>
      </w:r>
      <w:r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r>
      <w:r w:rsidR="005F0036" w:rsidRPr="005F0036">
        <w:rPr>
          <w:rFonts w:ascii="Times New Roman" w:eastAsia="Times New Roman" w:hAnsi="Times New Roman" w:cs="Times New Roman"/>
          <w:b/>
          <w:color w:val="000000" w:themeColor="text1"/>
          <w:lang w:eastAsia="hu-HU"/>
        </w:rPr>
        <w:tab/>
      </w:r>
      <w:r w:rsidR="005F0036" w:rsidRPr="005F0036">
        <w:rPr>
          <w:rFonts w:ascii="Times New Roman" w:eastAsia="Times New Roman" w:hAnsi="Times New Roman" w:cs="Times New Roman"/>
          <w:b/>
          <w:color w:val="000000" w:themeColor="text1"/>
          <w:lang w:eastAsia="hu-HU"/>
        </w:rPr>
        <w:tab/>
      </w:r>
      <w:r w:rsidR="005F0036" w:rsidRPr="005F0036">
        <w:rPr>
          <w:rFonts w:ascii="Times New Roman" w:eastAsia="Times New Roman" w:hAnsi="Times New Roman" w:cs="Times New Roman"/>
          <w:b/>
          <w:color w:val="000000" w:themeColor="text1"/>
          <w:lang w:eastAsia="hu-HU"/>
        </w:rPr>
        <w:tab/>
      </w:r>
      <w:r w:rsidRPr="005F0036">
        <w:rPr>
          <w:rFonts w:ascii="Times New Roman" w:eastAsia="Times New Roman" w:hAnsi="Times New Roman" w:cs="Times New Roman"/>
          <w:b/>
          <w:color w:val="000000" w:themeColor="text1"/>
          <w:lang w:eastAsia="hu-HU"/>
        </w:rPr>
        <w:tab/>
        <w:t>31/</w:t>
      </w:r>
      <w:r w:rsidR="00DF5427">
        <w:rPr>
          <w:rFonts w:ascii="Times New Roman" w:eastAsia="Times New Roman" w:hAnsi="Times New Roman" w:cs="Times New Roman"/>
          <w:b/>
          <w:color w:val="000000" w:themeColor="text1"/>
          <w:lang w:eastAsia="hu-HU"/>
        </w:rPr>
        <w:t>31</w:t>
      </w:r>
      <w:r w:rsidRPr="005F0036">
        <w:rPr>
          <w:rFonts w:ascii="Times New Roman" w:eastAsia="Times New Roman" w:hAnsi="Times New Roman" w:cs="Times New Roman"/>
          <w:b/>
          <w:color w:val="000000" w:themeColor="text1"/>
          <w:lang w:eastAsia="hu-HU"/>
        </w:rPr>
        <w:t xml:space="preserve"> óra</w:t>
      </w:r>
    </w:p>
    <w:p w14:paraId="34DE1627"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Az óvodáskorú gyermek világképe, gondolkodása</w:t>
      </w:r>
    </w:p>
    <w:p w14:paraId="470498DB"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 mese és a gyermeki világkép</w:t>
      </w:r>
    </w:p>
    <w:p w14:paraId="1668D65D"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 mesei kettős tudat</w:t>
      </w:r>
    </w:p>
    <w:p w14:paraId="4EF4683B"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Mese és a képzelet kapcsolata, fejlesztő hatása</w:t>
      </w:r>
    </w:p>
    <w:p w14:paraId="114F6CFD"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Az érzelmi intelligencia fejlesztése mesékkel</w:t>
      </w:r>
    </w:p>
    <w:p w14:paraId="2F14D950"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lastRenderedPageBreak/>
        <w:t>A gyermekkori mesekorszakok</w:t>
      </w:r>
    </w:p>
    <w:p w14:paraId="4DE19CC4"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 mese személyiségfejlesztő hatásai</w:t>
      </w:r>
    </w:p>
    <w:p w14:paraId="6347E8B6"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 játék pszichológiai szemmel</w:t>
      </w:r>
    </w:p>
    <w:p w14:paraId="58B78254"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 játék fogalma és jelentősége, legfontosabb sajátosságai és jellemzői</w:t>
      </w:r>
    </w:p>
    <w:p w14:paraId="130FC628"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Miért játszunk? Játékelméletek</w:t>
      </w:r>
    </w:p>
    <w:p w14:paraId="5F31A6C0"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Játék és motiváció</w:t>
      </w:r>
    </w:p>
    <w:p w14:paraId="0ED6F2C3"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 játék külső feltételei</w:t>
      </w:r>
    </w:p>
    <w:p w14:paraId="672BE29A"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Játékfajták</w:t>
      </w:r>
    </w:p>
    <w:p w14:paraId="19A11DE4"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Játék és fejlődés</w:t>
      </w:r>
    </w:p>
    <w:p w14:paraId="5504758A" w14:textId="77777777"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Szabadjáték</w:t>
      </w:r>
    </w:p>
    <w:p w14:paraId="719A53A1" w14:textId="271E1470" w:rsidR="00DC237C" w:rsidRPr="00DC237C" w:rsidRDefault="00DC237C" w:rsidP="00DC237C">
      <w:pPr>
        <w:spacing w:line="276" w:lineRule="auto"/>
        <w:ind w:left="567"/>
        <w:jc w:val="both"/>
        <w:textAlignment w:val="baseline"/>
        <w:rPr>
          <w:rFonts w:ascii="Times New Roman" w:eastAsia="Times New Roman" w:hAnsi="Times New Roman" w:cs="Times New Roman"/>
          <w:color w:val="000000" w:themeColor="text1"/>
          <w:lang w:eastAsia="hu-HU"/>
        </w:rPr>
      </w:pPr>
      <w:r w:rsidRPr="00DC237C">
        <w:rPr>
          <w:rFonts w:ascii="Times New Roman" w:eastAsia="Times New Roman" w:hAnsi="Times New Roman" w:cs="Times New Roman"/>
          <w:color w:val="000000" w:themeColor="text1"/>
          <w:lang w:eastAsia="hu-HU"/>
        </w:rPr>
        <w:t>A játékdiagnosztika és -terápia</w:t>
      </w:r>
    </w:p>
    <w:p w14:paraId="4930570F" w14:textId="77777777" w:rsidR="00DC237C" w:rsidRPr="00643B81" w:rsidRDefault="00DC237C" w:rsidP="00DC237C">
      <w:pPr>
        <w:spacing w:line="276" w:lineRule="auto"/>
        <w:jc w:val="both"/>
        <w:textAlignment w:val="baseline"/>
        <w:rPr>
          <w:rFonts w:ascii="Times New Roman" w:eastAsia="Times New Roman" w:hAnsi="Times New Roman" w:cs="Times New Roman"/>
          <w:lang w:eastAsia="hu-HU"/>
        </w:rPr>
      </w:pPr>
    </w:p>
    <w:p w14:paraId="26B96F60" w14:textId="7F5986A3" w:rsidR="00D170A2" w:rsidRPr="00000DB2" w:rsidRDefault="00D170A2" w:rsidP="00000DB2">
      <w:pPr>
        <w:rPr>
          <w:rFonts w:cs="Times New Roman"/>
        </w:rPr>
      </w:pPr>
      <w:bookmarkStart w:id="85" w:name="_Toc181785691"/>
      <w:r w:rsidRPr="00000DB2">
        <w:rPr>
          <w:rFonts w:ascii="Times New Roman" w:hAnsi="Times New Roman" w:cs="Times New Roman"/>
          <w:b/>
        </w:rPr>
        <w:t>Pedagógiai gyakorlat</w:t>
      </w:r>
      <w:bookmarkEnd w:id="85"/>
      <w:r w:rsidR="00DF5427" w:rsidRPr="00000DB2">
        <w:rPr>
          <w:rFonts w:ascii="Times New Roman" w:eastAsia="Times New Roman" w:hAnsi="Times New Roman" w:cs="Times New Roman"/>
          <w:b/>
          <w:lang w:eastAsia="hu-HU"/>
        </w:rPr>
        <w:t xml:space="preserve"> </w:t>
      </w:r>
      <w:r w:rsidR="00DF5427" w:rsidRPr="00000DB2">
        <w:rPr>
          <w:rFonts w:ascii="Times New Roman" w:eastAsia="Times New Roman" w:hAnsi="Times New Roman" w:cs="Times New Roman"/>
          <w:b/>
          <w:lang w:eastAsia="hu-HU"/>
        </w:rPr>
        <w:tab/>
      </w:r>
      <w:r w:rsidR="00DF5427" w:rsidRPr="00000DB2">
        <w:rPr>
          <w:rFonts w:ascii="Times New Roman" w:eastAsia="Times New Roman" w:hAnsi="Times New Roman" w:cs="Times New Roman"/>
          <w:b/>
          <w:lang w:eastAsia="hu-HU"/>
        </w:rPr>
        <w:tab/>
      </w:r>
      <w:r w:rsidR="00DF5427" w:rsidRPr="00000DB2">
        <w:rPr>
          <w:rFonts w:ascii="Times New Roman" w:eastAsia="Times New Roman" w:hAnsi="Times New Roman" w:cs="Times New Roman"/>
          <w:b/>
          <w:lang w:eastAsia="hu-HU"/>
        </w:rPr>
        <w:tab/>
      </w:r>
      <w:r w:rsidR="00DF5427" w:rsidRPr="00000DB2">
        <w:rPr>
          <w:rFonts w:ascii="Times New Roman" w:eastAsia="Times New Roman" w:hAnsi="Times New Roman" w:cs="Times New Roman"/>
          <w:b/>
          <w:lang w:eastAsia="hu-HU"/>
        </w:rPr>
        <w:tab/>
      </w:r>
      <w:r w:rsidR="00DF5427" w:rsidRPr="00000DB2">
        <w:rPr>
          <w:rFonts w:ascii="Times New Roman" w:eastAsia="Times New Roman" w:hAnsi="Times New Roman" w:cs="Times New Roman"/>
          <w:b/>
          <w:lang w:eastAsia="hu-HU"/>
        </w:rPr>
        <w:tab/>
      </w:r>
      <w:r w:rsidR="00DF5427" w:rsidRPr="00000DB2">
        <w:rPr>
          <w:rFonts w:ascii="Times New Roman" w:eastAsia="Times New Roman" w:hAnsi="Times New Roman" w:cs="Times New Roman"/>
          <w:b/>
          <w:lang w:eastAsia="hu-HU"/>
        </w:rPr>
        <w:tab/>
      </w:r>
      <w:r w:rsidR="00DF5427" w:rsidRPr="00000DB2">
        <w:rPr>
          <w:rFonts w:ascii="Times New Roman" w:eastAsia="Times New Roman" w:hAnsi="Times New Roman" w:cs="Times New Roman"/>
          <w:b/>
          <w:lang w:eastAsia="hu-HU"/>
        </w:rPr>
        <w:tab/>
      </w:r>
      <w:r w:rsidR="00DF5427" w:rsidRPr="00000DB2">
        <w:rPr>
          <w:rFonts w:ascii="Times New Roman" w:eastAsia="Times New Roman" w:hAnsi="Times New Roman" w:cs="Times New Roman"/>
          <w:b/>
          <w:lang w:eastAsia="hu-HU"/>
        </w:rPr>
        <w:tab/>
      </w:r>
      <w:r w:rsidR="006A10BE" w:rsidRPr="00000DB2">
        <w:rPr>
          <w:rFonts w:ascii="Times New Roman" w:eastAsia="Times New Roman" w:hAnsi="Times New Roman" w:cs="Times New Roman"/>
          <w:b/>
          <w:lang w:eastAsia="hu-HU"/>
        </w:rPr>
        <w:t>126</w:t>
      </w:r>
      <w:r w:rsidR="00C655D0" w:rsidRPr="00000DB2">
        <w:rPr>
          <w:rFonts w:ascii="Times New Roman" w:eastAsia="Times New Roman" w:hAnsi="Times New Roman" w:cs="Times New Roman"/>
          <w:b/>
          <w:lang w:eastAsia="hu-HU"/>
        </w:rPr>
        <w:t>/</w:t>
      </w:r>
      <w:r w:rsidR="006A10BE" w:rsidRPr="00000DB2">
        <w:rPr>
          <w:rFonts w:ascii="Times New Roman" w:eastAsia="Times New Roman" w:hAnsi="Times New Roman" w:cs="Times New Roman"/>
          <w:b/>
          <w:lang w:eastAsia="hu-HU"/>
        </w:rPr>
        <w:t>126</w:t>
      </w:r>
      <w:r w:rsidR="00C655D0" w:rsidRPr="00000DB2">
        <w:rPr>
          <w:rFonts w:ascii="Times New Roman" w:eastAsia="Times New Roman" w:hAnsi="Times New Roman" w:cs="Times New Roman"/>
          <w:b/>
          <w:lang w:eastAsia="hu-HU"/>
        </w:rPr>
        <w:t xml:space="preserve"> óra</w:t>
      </w:r>
    </w:p>
    <w:p w14:paraId="16521EDA" w14:textId="77777777" w:rsidR="00052263" w:rsidRPr="00643B81" w:rsidRDefault="00052263" w:rsidP="00D170A2">
      <w:pPr>
        <w:tabs>
          <w:tab w:val="right" w:pos="8647"/>
        </w:tabs>
        <w:spacing w:after="120" w:line="276" w:lineRule="auto"/>
        <w:jc w:val="both"/>
        <w:rPr>
          <w:rFonts w:ascii="Times New Roman" w:eastAsia="Times New Roman" w:hAnsi="Times New Roman" w:cs="Times New Roman"/>
          <w:b/>
          <w:bCs/>
          <w:color w:val="000000" w:themeColor="text1"/>
        </w:rPr>
      </w:pPr>
    </w:p>
    <w:p w14:paraId="7370C9EA" w14:textId="4ED32C2A" w:rsidR="00D170A2" w:rsidRPr="00643B81" w:rsidRDefault="00D170A2" w:rsidP="00D170A2">
      <w:pPr>
        <w:tabs>
          <w:tab w:val="right" w:pos="8647"/>
        </w:tabs>
        <w:spacing w:after="120" w:line="276" w:lineRule="auto"/>
        <w:jc w:val="both"/>
        <w:rPr>
          <w:rFonts w:ascii="Times New Roman" w:eastAsia="Times New Roman" w:hAnsi="Times New Roman" w:cs="Times New Roman"/>
          <w:b/>
          <w:bCs/>
          <w:color w:val="000000" w:themeColor="text1"/>
        </w:rPr>
      </w:pPr>
      <w:r w:rsidRPr="00643B81">
        <w:rPr>
          <w:rFonts w:ascii="Times New Roman" w:eastAsia="Times New Roman" w:hAnsi="Times New Roman" w:cs="Times New Roman"/>
          <w:b/>
          <w:bCs/>
          <w:color w:val="000000" w:themeColor="text1"/>
        </w:rPr>
        <w:t>A tantárgy tanításának fő célja</w:t>
      </w:r>
    </w:p>
    <w:p w14:paraId="48FF03A1" w14:textId="77777777" w:rsidR="00D170A2" w:rsidRPr="00643B81" w:rsidRDefault="00D170A2" w:rsidP="00D170A2">
      <w:pPr>
        <w:tabs>
          <w:tab w:val="left" w:leader="underscore" w:pos="9072"/>
        </w:tabs>
        <w:spacing w:after="120" w:line="276" w:lineRule="auto"/>
        <w:jc w:val="both"/>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 pedagógiai gyakorlat célja, hogy a tanulók betekintést nyerjenek a bölcsődék, köznevelési és szakképző intézmények szakmai munkájába, megismerjék a nevelés- és oktatás különböző színtereit. Legyenek tájékozottak az itt végzendő pedagógiai munka jellegével, az alkalmazott módszerekkel. A megszerzett tapasztalatokat el tudják helyezni a személyiségfejlesztés rendszerében, a megismert új elemekkel szélesítsék pedagógiai tudásukat.</w:t>
      </w:r>
    </w:p>
    <w:p w14:paraId="7A3B076F" w14:textId="77777777" w:rsidR="00D170A2" w:rsidRPr="00643B81" w:rsidRDefault="00D170A2" w:rsidP="00D170A2">
      <w:pPr>
        <w:tabs>
          <w:tab w:val="left" w:leader="underscore" w:pos="9072"/>
        </w:tabs>
        <w:spacing w:after="120" w:line="276" w:lineRule="auto"/>
        <w:jc w:val="both"/>
        <w:rPr>
          <w:rFonts w:ascii="Times New Roman" w:eastAsia="Times New Roman" w:hAnsi="Times New Roman" w:cs="Times New Roman"/>
          <w:color w:val="000000" w:themeColor="text1"/>
        </w:rPr>
      </w:pPr>
    </w:p>
    <w:p w14:paraId="45992642" w14:textId="77777777" w:rsidR="00D170A2" w:rsidRPr="00643B81" w:rsidRDefault="00D170A2" w:rsidP="00D170A2">
      <w:pPr>
        <w:tabs>
          <w:tab w:val="left" w:leader="underscore" w:pos="9072"/>
        </w:tabs>
        <w:spacing w:after="120" w:line="276" w:lineRule="auto"/>
        <w:jc w:val="both"/>
        <w:rPr>
          <w:rFonts w:ascii="Times New Roman" w:eastAsia="Times New Roman" w:hAnsi="Times New Roman" w:cs="Times New Roman"/>
        </w:rPr>
      </w:pPr>
      <w:r w:rsidRPr="00643B81">
        <w:rPr>
          <w:rFonts w:ascii="Times New Roman" w:eastAsia="Times New Roman" w:hAnsi="Times New Roman" w:cs="Times New Roman"/>
          <w:b/>
          <w:bCs/>
        </w:rPr>
        <w:t>A tantárgyat oktató végzettségére, szakképesítésére, munkatapasztalatára vonatkozó speciális elvárások:</w:t>
      </w:r>
      <w:r w:rsidRPr="00643B81">
        <w:rPr>
          <w:rFonts w:ascii="Times New Roman" w:eastAsia="Times New Roman" w:hAnsi="Times New Roman" w:cs="Times New Roman"/>
          <w:b/>
          <w:bCs/>
          <w:iCs/>
        </w:rPr>
        <w:t xml:space="preserve"> </w:t>
      </w:r>
      <w:r w:rsidRPr="00643B81">
        <w:rPr>
          <w:rFonts w:ascii="Times New Roman" w:eastAsia="Times New Roman" w:hAnsi="Times New Roman" w:cs="Times New Roman"/>
        </w:rPr>
        <w:t xml:space="preserve">pedagógiatanár, felsőfokú csecsemő- és kisgyermeknevelő, óvodapedagógus, tanító, szociálpedagógus, gyógypedagógus, pedagógus végzettséggel rendelkező egyéb szakember. </w:t>
      </w:r>
    </w:p>
    <w:p w14:paraId="1F5D9269" w14:textId="77777777" w:rsidR="00D170A2" w:rsidRPr="00643B81" w:rsidRDefault="00D170A2" w:rsidP="00D170A2">
      <w:pPr>
        <w:tabs>
          <w:tab w:val="left" w:leader="underscore" w:pos="9072"/>
        </w:tabs>
        <w:spacing w:after="120" w:line="276" w:lineRule="auto"/>
        <w:jc w:val="both"/>
        <w:rPr>
          <w:rFonts w:ascii="Times New Roman" w:eastAsia="Times New Roman" w:hAnsi="Times New Roman" w:cs="Times New Roman"/>
          <w:b/>
          <w:bCs/>
        </w:rPr>
      </w:pPr>
    </w:p>
    <w:p w14:paraId="520EC0B9" w14:textId="77777777" w:rsidR="00657830" w:rsidRPr="00643B81" w:rsidRDefault="00D170A2" w:rsidP="00110E68">
      <w:pPr>
        <w:tabs>
          <w:tab w:val="left" w:leader="underscore" w:pos="9072"/>
        </w:tabs>
        <w:spacing w:after="120" w:line="276" w:lineRule="auto"/>
        <w:jc w:val="both"/>
        <w:rPr>
          <w:rFonts w:ascii="Times New Roman" w:eastAsia="Times New Roman" w:hAnsi="Times New Roman" w:cs="Times New Roman"/>
          <w:b/>
          <w:bCs/>
        </w:rPr>
      </w:pPr>
      <w:r w:rsidRPr="00643B81">
        <w:rPr>
          <w:rFonts w:ascii="Times New Roman" w:eastAsia="Times New Roman" w:hAnsi="Times New Roman" w:cs="Times New Roman"/>
          <w:b/>
          <w:bCs/>
        </w:rPr>
        <w:t>A képzés órakeretének legalább 65 %-át gyakorlati helyszínen (</w:t>
      </w:r>
      <w:r w:rsidRPr="00643B81">
        <w:rPr>
          <w:rFonts w:ascii="Times New Roman" w:eastAsia="Times New Roman" w:hAnsi="Times New Roman" w:cs="Times New Roman"/>
          <w:b/>
          <w:bCs/>
          <w:lang w:eastAsia="hu-HU"/>
        </w:rPr>
        <w:t>bölcsőde, óvoda, iskola, szakszolgálati intézmény, egybefüggő szakmai gyakorlat stb.)</w:t>
      </w:r>
      <w:r w:rsidRPr="00643B81">
        <w:rPr>
          <w:rFonts w:ascii="Times New Roman" w:eastAsia="Times New Roman" w:hAnsi="Times New Roman" w:cs="Times New Roman"/>
          <w:b/>
          <w:bCs/>
          <w:color w:val="FF0000"/>
          <w:lang w:eastAsia="hu-HU"/>
        </w:rPr>
        <w:t xml:space="preserve"> </w:t>
      </w:r>
      <w:r w:rsidRPr="00643B81">
        <w:rPr>
          <w:rFonts w:ascii="Times New Roman" w:eastAsia="Times New Roman" w:hAnsi="Times New Roman" w:cs="Times New Roman"/>
          <w:b/>
          <w:bCs/>
          <w:color w:val="000000" w:themeColor="text1"/>
        </w:rPr>
        <w:t xml:space="preserve">kell lebonyolítani </w:t>
      </w:r>
      <w:r w:rsidRPr="00643B81">
        <w:rPr>
          <w:rFonts w:ascii="Times New Roman" w:eastAsia="Times New Roman" w:hAnsi="Times New Roman" w:cs="Times New Roman"/>
          <w:b/>
          <w:bCs/>
        </w:rPr>
        <w:t>12-16 fős csoportokban.</w:t>
      </w:r>
    </w:p>
    <w:p w14:paraId="33BAD087" w14:textId="77777777" w:rsidR="00D170A2" w:rsidRPr="00643B81" w:rsidRDefault="00D170A2" w:rsidP="00D170A2">
      <w:pPr>
        <w:tabs>
          <w:tab w:val="left" w:leader="underscore" w:pos="9072"/>
        </w:tabs>
        <w:spacing w:line="276" w:lineRule="auto"/>
        <w:rPr>
          <w:rFonts w:ascii="Times New Roman" w:eastAsia="Times New Roman" w:hAnsi="Times New Roman" w:cs="Times New Roman"/>
          <w:b/>
          <w:bCs/>
          <w:color w:val="000000" w:themeColor="text1"/>
        </w:rPr>
      </w:pPr>
      <w:r w:rsidRPr="00643B81">
        <w:rPr>
          <w:rFonts w:ascii="Times New Roman" w:eastAsia="Times New Roman" w:hAnsi="Times New Roman" w:cs="Times New Roman"/>
          <w:b/>
          <w:bCs/>
          <w:color w:val="000000" w:themeColor="text1"/>
        </w:rPr>
        <w:t>A tantárgy oktatása során fejlesztendő kompetenciák</w:t>
      </w:r>
    </w:p>
    <w:p w14:paraId="20DE93CD" w14:textId="77777777" w:rsidR="00D170A2" w:rsidRPr="00643B81" w:rsidRDefault="00D170A2" w:rsidP="00D170A2">
      <w:pPr>
        <w:tabs>
          <w:tab w:val="left" w:leader="underscore" w:pos="9072"/>
        </w:tabs>
        <w:spacing w:line="276" w:lineRule="auto"/>
        <w:rPr>
          <w:rFonts w:ascii="Times New Roman" w:eastAsia="Times New Roman" w:hAnsi="Times New Roman" w:cs="Times New Roman"/>
          <w:b/>
          <w:bCs/>
          <w:color w:val="000000" w:themeColor="text1"/>
        </w:rPr>
      </w:pPr>
    </w:p>
    <w:tbl>
      <w:tblPr>
        <w:tblStyle w:val="TableGrid3"/>
        <w:tblW w:w="908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990"/>
        <w:gridCol w:w="1984"/>
        <w:gridCol w:w="1693"/>
        <w:gridCol w:w="1841"/>
        <w:gridCol w:w="1578"/>
      </w:tblGrid>
      <w:tr w:rsidR="00D170A2" w:rsidRPr="00BD7A0C" w14:paraId="6A7A7EF8" w14:textId="77777777" w:rsidTr="00945478">
        <w:trPr>
          <w:trHeight w:val="567"/>
          <w:jc w:val="center"/>
        </w:trPr>
        <w:tc>
          <w:tcPr>
            <w:tcW w:w="1990" w:type="dxa"/>
            <w:vAlign w:val="center"/>
          </w:tcPr>
          <w:p w14:paraId="15D8E143" w14:textId="77777777" w:rsidR="00D170A2" w:rsidRPr="00BD7A0C" w:rsidRDefault="00D170A2" w:rsidP="00BD7A0C">
            <w:pPr>
              <w:jc w:val="center"/>
              <w:rPr>
                <w:rFonts w:ascii="Times New Roman" w:hAnsi="Times New Roman" w:cs="Times New Roman"/>
                <w:b/>
                <w:bCs/>
                <w:sz w:val="21"/>
                <w:szCs w:val="21"/>
              </w:rPr>
            </w:pPr>
            <w:r w:rsidRPr="00BD7A0C">
              <w:rPr>
                <w:rFonts w:ascii="Times New Roman" w:hAnsi="Times New Roman" w:cs="Times New Roman"/>
                <w:b/>
                <w:bCs/>
                <w:sz w:val="21"/>
                <w:szCs w:val="21"/>
              </w:rPr>
              <w:t>Készségek, képességek</w:t>
            </w:r>
          </w:p>
        </w:tc>
        <w:tc>
          <w:tcPr>
            <w:tcW w:w="1984" w:type="dxa"/>
            <w:vAlign w:val="center"/>
          </w:tcPr>
          <w:p w14:paraId="3C468D40" w14:textId="77777777" w:rsidR="00D170A2" w:rsidRPr="00BD7A0C" w:rsidRDefault="00D170A2" w:rsidP="00BD7A0C">
            <w:pPr>
              <w:jc w:val="center"/>
              <w:rPr>
                <w:rFonts w:ascii="Times New Roman" w:hAnsi="Times New Roman" w:cs="Times New Roman"/>
                <w:b/>
                <w:bCs/>
                <w:sz w:val="21"/>
                <w:szCs w:val="21"/>
              </w:rPr>
            </w:pPr>
            <w:r w:rsidRPr="00BD7A0C">
              <w:rPr>
                <w:rFonts w:ascii="Times New Roman" w:hAnsi="Times New Roman" w:cs="Times New Roman"/>
                <w:b/>
                <w:bCs/>
                <w:sz w:val="21"/>
                <w:szCs w:val="21"/>
              </w:rPr>
              <w:t>Ismeretek</w:t>
            </w:r>
          </w:p>
        </w:tc>
        <w:tc>
          <w:tcPr>
            <w:tcW w:w="1693" w:type="dxa"/>
            <w:vAlign w:val="center"/>
          </w:tcPr>
          <w:p w14:paraId="79A595C8" w14:textId="77777777" w:rsidR="00D170A2" w:rsidRPr="00BD7A0C" w:rsidRDefault="00D170A2" w:rsidP="00BD7A0C">
            <w:pPr>
              <w:jc w:val="center"/>
              <w:rPr>
                <w:rFonts w:ascii="Times New Roman" w:hAnsi="Times New Roman" w:cs="Times New Roman"/>
                <w:b/>
                <w:bCs/>
                <w:sz w:val="21"/>
                <w:szCs w:val="21"/>
              </w:rPr>
            </w:pPr>
            <w:r w:rsidRPr="00BD7A0C">
              <w:rPr>
                <w:rFonts w:ascii="Times New Roman" w:hAnsi="Times New Roman" w:cs="Times New Roman"/>
                <w:b/>
                <w:bCs/>
                <w:sz w:val="21"/>
                <w:szCs w:val="21"/>
              </w:rPr>
              <w:t>Önállóság és felelősségvállalás mértéke</w:t>
            </w:r>
          </w:p>
        </w:tc>
        <w:tc>
          <w:tcPr>
            <w:tcW w:w="1841" w:type="dxa"/>
            <w:vAlign w:val="center"/>
          </w:tcPr>
          <w:p w14:paraId="60700913" w14:textId="77777777" w:rsidR="00D170A2" w:rsidRPr="00BD7A0C" w:rsidRDefault="00D170A2" w:rsidP="00BD7A0C">
            <w:pPr>
              <w:jc w:val="center"/>
              <w:rPr>
                <w:rFonts w:ascii="Times New Roman" w:hAnsi="Times New Roman" w:cs="Times New Roman"/>
                <w:b/>
                <w:bCs/>
                <w:sz w:val="21"/>
                <w:szCs w:val="21"/>
              </w:rPr>
            </w:pPr>
            <w:r w:rsidRPr="00BD7A0C">
              <w:rPr>
                <w:rFonts w:ascii="Times New Roman" w:hAnsi="Times New Roman" w:cs="Times New Roman"/>
                <w:b/>
                <w:bCs/>
                <w:sz w:val="21"/>
                <w:szCs w:val="21"/>
              </w:rPr>
              <w:t>Elvárt viselkedésmódok, attitűdök</w:t>
            </w:r>
          </w:p>
        </w:tc>
        <w:tc>
          <w:tcPr>
            <w:tcW w:w="1578" w:type="dxa"/>
            <w:vAlign w:val="center"/>
          </w:tcPr>
          <w:p w14:paraId="4518FBA3" w14:textId="77777777" w:rsidR="00D170A2" w:rsidRPr="00BD7A0C" w:rsidRDefault="00D170A2" w:rsidP="00BD7A0C">
            <w:pPr>
              <w:jc w:val="center"/>
              <w:rPr>
                <w:rFonts w:ascii="Times New Roman" w:hAnsi="Times New Roman" w:cs="Times New Roman"/>
                <w:b/>
                <w:bCs/>
                <w:sz w:val="21"/>
                <w:szCs w:val="21"/>
              </w:rPr>
            </w:pPr>
            <w:r w:rsidRPr="00BD7A0C">
              <w:rPr>
                <w:rFonts w:ascii="Times New Roman" w:hAnsi="Times New Roman" w:cs="Times New Roman"/>
                <w:b/>
                <w:bCs/>
                <w:sz w:val="21"/>
                <w:szCs w:val="21"/>
              </w:rPr>
              <w:t>Általános és szakmához kötődő digitális kompetenciák</w:t>
            </w:r>
          </w:p>
        </w:tc>
      </w:tr>
      <w:tr w:rsidR="00D170A2" w:rsidRPr="00BD7A0C" w14:paraId="33E5ABE3" w14:textId="77777777" w:rsidTr="00945478">
        <w:trPr>
          <w:trHeight w:val="567"/>
          <w:jc w:val="center"/>
        </w:trPr>
        <w:tc>
          <w:tcPr>
            <w:tcW w:w="1990" w:type="dxa"/>
            <w:vAlign w:val="center"/>
          </w:tcPr>
          <w:p w14:paraId="7865D95D" w14:textId="77777777"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Az elméleti általános ismereteket képes alkalmazni a mindennapok gyakorlatában és speciális helyzetekben.</w:t>
            </w:r>
          </w:p>
        </w:tc>
        <w:tc>
          <w:tcPr>
            <w:tcW w:w="1984" w:type="dxa"/>
            <w:vAlign w:val="center"/>
          </w:tcPr>
          <w:p w14:paraId="7650CCDA"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Ismeri a pedagógiai, pszichológiai oktatással-neveléssel kapcsolatos fogalmakat.</w:t>
            </w:r>
          </w:p>
        </w:tc>
        <w:tc>
          <w:tcPr>
            <w:tcW w:w="1693" w:type="dxa"/>
            <w:vAlign w:val="center"/>
          </w:tcPr>
          <w:p w14:paraId="14CFC201"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 felsőfokú végzettségű pedagógus/szakember irányítása mellett önállóan végzi szakirányú gondozó- nevelő munkáját.</w:t>
            </w:r>
          </w:p>
        </w:tc>
        <w:tc>
          <w:tcPr>
            <w:tcW w:w="1841" w:type="dxa"/>
            <w:vAlign w:val="center"/>
          </w:tcPr>
          <w:p w14:paraId="01526F1E" w14:textId="5827EAA7"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Feladatait, munkáját a szakmai, etikai szabályok betartásával és betartatásával végzi.</w:t>
            </w:r>
          </w:p>
        </w:tc>
        <w:tc>
          <w:tcPr>
            <w:tcW w:w="1578" w:type="dxa"/>
            <w:vAlign w:val="center"/>
          </w:tcPr>
          <w:p w14:paraId="527D81B4"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Információ gyűjtése, felhasználása, tárolása</w:t>
            </w:r>
          </w:p>
        </w:tc>
      </w:tr>
      <w:tr w:rsidR="00D170A2" w:rsidRPr="00BD7A0C" w14:paraId="19B0243C" w14:textId="77777777" w:rsidTr="00945478">
        <w:trPr>
          <w:trHeight w:val="567"/>
          <w:jc w:val="center"/>
        </w:trPr>
        <w:tc>
          <w:tcPr>
            <w:tcW w:w="1990" w:type="dxa"/>
            <w:vAlign w:val="center"/>
          </w:tcPr>
          <w:p w14:paraId="0CFFEC13" w14:textId="77777777"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 xml:space="preserve">Részt vesz az intézmény adminisztrációs </w:t>
            </w:r>
            <w:r w:rsidRPr="00BD7A0C">
              <w:rPr>
                <w:rFonts w:ascii="Times New Roman" w:hAnsi="Times New Roman" w:cs="Times New Roman"/>
                <w:sz w:val="21"/>
                <w:szCs w:val="21"/>
              </w:rPr>
              <w:lastRenderedPageBreak/>
              <w:t>feladataiban, írásos dokumentumokat, nyilvántartásokat, foglalkozásterveket, környezet- és esettanulmányt készít, szükség szerint üzenetet ír és nyomtatványt tölt ki.</w:t>
            </w:r>
          </w:p>
        </w:tc>
        <w:tc>
          <w:tcPr>
            <w:tcW w:w="1984" w:type="dxa"/>
            <w:vAlign w:val="center"/>
          </w:tcPr>
          <w:p w14:paraId="511048C1"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lastRenderedPageBreak/>
              <w:t xml:space="preserve">Ismeri az intézmények adminisztrációs feladatait, a </w:t>
            </w:r>
            <w:r w:rsidRPr="00BD7A0C">
              <w:rPr>
                <w:rFonts w:ascii="Times New Roman" w:hAnsi="Times New Roman" w:cs="Times New Roman"/>
                <w:sz w:val="21"/>
                <w:szCs w:val="21"/>
              </w:rPr>
              <w:lastRenderedPageBreak/>
              <w:t>nyilvántartások, környezet- és esettanulmány készítésének módját és szabályait</w:t>
            </w:r>
          </w:p>
        </w:tc>
        <w:tc>
          <w:tcPr>
            <w:tcW w:w="1693" w:type="dxa"/>
            <w:vAlign w:val="center"/>
          </w:tcPr>
          <w:p w14:paraId="78C3E243" w14:textId="0E61DCD1"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lastRenderedPageBreak/>
              <w:t>A felsőfokú végzettségű pedagógus/szakem</w:t>
            </w:r>
            <w:r w:rsidRPr="00BD7A0C">
              <w:rPr>
                <w:rFonts w:ascii="Times New Roman" w:hAnsi="Times New Roman" w:cs="Times New Roman"/>
                <w:sz w:val="21"/>
                <w:szCs w:val="21"/>
              </w:rPr>
              <w:lastRenderedPageBreak/>
              <w:t>ber irányítása mellett önállóan végzi</w:t>
            </w:r>
          </w:p>
          <w:p w14:paraId="0DCC0F7E"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adatgyűjtéssel és dokumentálással kapcsolatos munkáját.</w:t>
            </w:r>
          </w:p>
        </w:tc>
        <w:tc>
          <w:tcPr>
            <w:tcW w:w="1841" w:type="dxa"/>
            <w:vAlign w:val="center"/>
          </w:tcPr>
          <w:p w14:paraId="687AFEA8" w14:textId="5B60F0BA"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lastRenderedPageBreak/>
              <w:t xml:space="preserve">Feladatait, a szakmai, etikai szabályok </w:t>
            </w:r>
            <w:r w:rsidRPr="00BD7A0C">
              <w:rPr>
                <w:rFonts w:ascii="Times New Roman" w:hAnsi="Times New Roman" w:cs="Times New Roman"/>
                <w:sz w:val="21"/>
                <w:szCs w:val="21"/>
              </w:rPr>
              <w:lastRenderedPageBreak/>
              <w:t>betartásával és betartatásával végzi.</w:t>
            </w:r>
          </w:p>
        </w:tc>
        <w:tc>
          <w:tcPr>
            <w:tcW w:w="1578" w:type="dxa"/>
            <w:vAlign w:val="center"/>
          </w:tcPr>
          <w:p w14:paraId="5188617A"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lastRenderedPageBreak/>
              <w:t xml:space="preserve">Információ gyűjtése, </w:t>
            </w:r>
            <w:r w:rsidRPr="00BD7A0C">
              <w:rPr>
                <w:rFonts w:ascii="Times New Roman" w:hAnsi="Times New Roman" w:cs="Times New Roman"/>
                <w:sz w:val="21"/>
                <w:szCs w:val="21"/>
              </w:rPr>
              <w:lastRenderedPageBreak/>
              <w:t>felhasználása, tárolása</w:t>
            </w:r>
          </w:p>
          <w:p w14:paraId="7810551E"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Digitális, internet alapú kommunikáció</w:t>
            </w:r>
          </w:p>
          <w:p w14:paraId="44AC1BB7"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Digitális tartalmak létrehozatala</w:t>
            </w:r>
          </w:p>
        </w:tc>
      </w:tr>
      <w:tr w:rsidR="00D170A2" w:rsidRPr="00BD7A0C" w14:paraId="58131BFD" w14:textId="77777777" w:rsidTr="00945478">
        <w:trPr>
          <w:trHeight w:val="567"/>
          <w:jc w:val="center"/>
        </w:trPr>
        <w:tc>
          <w:tcPr>
            <w:tcW w:w="1990" w:type="dxa"/>
            <w:vAlign w:val="center"/>
          </w:tcPr>
          <w:p w14:paraId="156AC2BA" w14:textId="77777777"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lastRenderedPageBreak/>
              <w:t>A pedagógus instrukciói alapján irányítja a játéktevékenységet. Kreatívan, az életkori sajátosságoknak megfelelő játékokat alkalmaz. Egyszerű játékeszközöket készít.</w:t>
            </w:r>
          </w:p>
        </w:tc>
        <w:tc>
          <w:tcPr>
            <w:tcW w:w="1984" w:type="dxa"/>
            <w:vAlign w:val="center"/>
          </w:tcPr>
          <w:p w14:paraId="3BBD2480"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Ismeri a különböző életkorok jellemző játéktevékenységeit és eszközeit, szerepüket a személyiség-fejlődésben.</w:t>
            </w:r>
          </w:p>
        </w:tc>
        <w:tc>
          <w:tcPr>
            <w:tcW w:w="1693" w:type="dxa"/>
            <w:vAlign w:val="center"/>
          </w:tcPr>
          <w:p w14:paraId="622E0E8D"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 felsőfokú végzettségű pedagógus/szakember irányítása mellett önállóan végzi szakirányú gondozó- nevelő munkáját.</w:t>
            </w:r>
          </w:p>
        </w:tc>
        <w:tc>
          <w:tcPr>
            <w:tcW w:w="1841" w:type="dxa"/>
            <w:vAlign w:val="center"/>
          </w:tcPr>
          <w:p w14:paraId="1BF11F13"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 játéktevékenységet a gyermekek életkori fejlettségének és testi épségének figyelembevételével irányítja.</w:t>
            </w:r>
          </w:p>
        </w:tc>
        <w:tc>
          <w:tcPr>
            <w:tcW w:w="1578" w:type="dxa"/>
            <w:vAlign w:val="center"/>
          </w:tcPr>
          <w:p w14:paraId="0C41EC4E" w14:textId="171695AA"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Probléma</w:t>
            </w:r>
            <w:r w:rsidR="00945478">
              <w:rPr>
                <w:rFonts w:ascii="Times New Roman" w:hAnsi="Times New Roman" w:cs="Times New Roman"/>
                <w:sz w:val="21"/>
                <w:szCs w:val="21"/>
              </w:rPr>
              <w:t>-</w:t>
            </w:r>
            <w:r w:rsidRPr="00BD7A0C">
              <w:rPr>
                <w:rFonts w:ascii="Times New Roman" w:hAnsi="Times New Roman" w:cs="Times New Roman"/>
                <w:sz w:val="21"/>
                <w:szCs w:val="21"/>
              </w:rPr>
              <w:t>megoldás, gyakorlati alkalmazás</w:t>
            </w:r>
          </w:p>
        </w:tc>
      </w:tr>
      <w:tr w:rsidR="00D170A2" w:rsidRPr="00BD7A0C" w14:paraId="0656E5FB" w14:textId="77777777" w:rsidTr="00945478">
        <w:trPr>
          <w:trHeight w:val="567"/>
          <w:jc w:val="center"/>
        </w:trPr>
        <w:tc>
          <w:tcPr>
            <w:tcW w:w="1990" w:type="dxa"/>
            <w:vAlign w:val="center"/>
          </w:tcPr>
          <w:p w14:paraId="7025A6D4" w14:textId="30FFEF41"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Képes a gyermek, serdülő, fiatal tevékenységeinek szakszerű megfigyelésére és megismerésére.</w:t>
            </w:r>
          </w:p>
        </w:tc>
        <w:tc>
          <w:tcPr>
            <w:tcW w:w="1984" w:type="dxa"/>
            <w:vAlign w:val="center"/>
          </w:tcPr>
          <w:p w14:paraId="6F7DFEC3"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Ismeri a gyermek/tanuló megfigyelésének és megismerésének módjait, valamint ezek pszichológiai, pedagógiai és etikai feltételeit.</w:t>
            </w:r>
          </w:p>
        </w:tc>
        <w:tc>
          <w:tcPr>
            <w:tcW w:w="1693" w:type="dxa"/>
            <w:vAlign w:val="center"/>
          </w:tcPr>
          <w:p w14:paraId="4FA36079"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Kompetenciájá-nak megfelelően megfigyeléseket végez, az adatokat, információkat a szempontoknak pontosan dokumentálja.</w:t>
            </w:r>
          </w:p>
        </w:tc>
        <w:tc>
          <w:tcPr>
            <w:tcW w:w="1841" w:type="dxa"/>
            <w:vAlign w:val="center"/>
          </w:tcPr>
          <w:p w14:paraId="49B8CF82"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Figyelembe veszi az egyéni sajátosságokat, a gyermek/tanuló megismerése során megszerzett információkat etikusan kezeli.</w:t>
            </w:r>
          </w:p>
        </w:tc>
        <w:tc>
          <w:tcPr>
            <w:tcW w:w="1578" w:type="dxa"/>
            <w:vAlign w:val="center"/>
          </w:tcPr>
          <w:p w14:paraId="51FD87FD"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 megfigyelés eredményeit elektronikus dokumentumok segítségével is tudja rögzíteni és rendszerezni.</w:t>
            </w:r>
          </w:p>
        </w:tc>
      </w:tr>
      <w:tr w:rsidR="00D170A2" w:rsidRPr="00BD7A0C" w14:paraId="3476298A" w14:textId="77777777" w:rsidTr="00945478">
        <w:trPr>
          <w:trHeight w:val="567"/>
          <w:jc w:val="center"/>
        </w:trPr>
        <w:tc>
          <w:tcPr>
            <w:tcW w:w="1990" w:type="dxa"/>
            <w:vAlign w:val="center"/>
          </w:tcPr>
          <w:p w14:paraId="4EC18555" w14:textId="77777777"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Képes a gyermekek/tanulók játék, munka és tanulási tevékenységeinek segítésére.</w:t>
            </w:r>
          </w:p>
          <w:p w14:paraId="7124DBBA" w14:textId="77777777"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 szakember útmutatási szerint részt vesz az előkészítésben és a kivitelezésben</w:t>
            </w:r>
          </w:p>
        </w:tc>
        <w:tc>
          <w:tcPr>
            <w:tcW w:w="1984" w:type="dxa"/>
            <w:vAlign w:val="center"/>
          </w:tcPr>
          <w:p w14:paraId="2E0E6436" w14:textId="713D1E60"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Széleskörű ismeretekkel rendelkezik a gyermekek/tanulók különböző játék, munka és tanulási tevékenységeiről, ezek tervezéséről, szervezéséről, kivitelezéséről.</w:t>
            </w:r>
          </w:p>
        </w:tc>
        <w:tc>
          <w:tcPr>
            <w:tcW w:w="1693" w:type="dxa"/>
            <w:vAlign w:val="center"/>
          </w:tcPr>
          <w:p w14:paraId="792725FC"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 pedagógus útmutatása szerint előkészíti a tevékenységeket, valamint segíti a gyermekeket a megvalósításban.</w:t>
            </w:r>
          </w:p>
        </w:tc>
        <w:tc>
          <w:tcPr>
            <w:tcW w:w="1841" w:type="dxa"/>
            <w:vAlign w:val="center"/>
          </w:tcPr>
          <w:p w14:paraId="6DE9217D"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Támogatja a kreativitást és az önálló próbálkozást. A gyermek/tanuló sajátosságainak megfelelően segítséget nyújt a feladat elvégzésében.</w:t>
            </w:r>
          </w:p>
        </w:tc>
        <w:tc>
          <w:tcPr>
            <w:tcW w:w="1578" w:type="dxa"/>
            <w:vAlign w:val="center"/>
          </w:tcPr>
          <w:p w14:paraId="23B6BCCF"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 tevékenységek előkészítésében és kivitelezésében IKT eszközöket használ.</w:t>
            </w:r>
          </w:p>
        </w:tc>
      </w:tr>
      <w:tr w:rsidR="00D170A2" w:rsidRPr="00BD7A0C" w14:paraId="04E85923" w14:textId="77777777" w:rsidTr="00945478">
        <w:trPr>
          <w:trHeight w:val="567"/>
          <w:jc w:val="center"/>
        </w:trPr>
        <w:tc>
          <w:tcPr>
            <w:tcW w:w="1990" w:type="dxa"/>
            <w:vAlign w:val="center"/>
          </w:tcPr>
          <w:p w14:paraId="342472E4" w14:textId="77777777"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Képes a különböző művészeti tevékenységek előkészítésére és a megvalósításában való közreműködésre.</w:t>
            </w:r>
          </w:p>
        </w:tc>
        <w:tc>
          <w:tcPr>
            <w:tcW w:w="1984" w:type="dxa"/>
            <w:vAlign w:val="center"/>
          </w:tcPr>
          <w:p w14:paraId="755873E9" w14:textId="50C345DB"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Ismeri az életkornak megfelelő művészeti tevékenységek alkalmazását (gyermekirodalom, ének-zene, dramatizálás, kreatív alkotó tevékenységek és mozgáskultúra)</w:t>
            </w:r>
          </w:p>
        </w:tc>
        <w:tc>
          <w:tcPr>
            <w:tcW w:w="1693" w:type="dxa"/>
            <w:vAlign w:val="center"/>
          </w:tcPr>
          <w:p w14:paraId="5D639EBD"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 pedagógus útmutatása szerint előkészíti a művészeti tevékenységeket, valamint segíti a gyermekeket a megvalósításban.</w:t>
            </w:r>
          </w:p>
        </w:tc>
        <w:tc>
          <w:tcPr>
            <w:tcW w:w="1841" w:type="dxa"/>
            <w:vAlign w:val="center"/>
          </w:tcPr>
          <w:p w14:paraId="51CDA47B"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Munkája során támogatja a kreativitást és az önálló próbálkozást</w:t>
            </w:r>
          </w:p>
        </w:tc>
        <w:tc>
          <w:tcPr>
            <w:tcW w:w="1578" w:type="dxa"/>
            <w:vAlign w:val="center"/>
          </w:tcPr>
          <w:p w14:paraId="592BEB22"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 művészeti tevékenységek előkészítésében, kivitelezésében IKT eszközöket használ.</w:t>
            </w:r>
          </w:p>
        </w:tc>
      </w:tr>
      <w:tr w:rsidR="00D170A2" w:rsidRPr="00BD7A0C" w14:paraId="7B7D0791" w14:textId="77777777" w:rsidTr="00945478">
        <w:trPr>
          <w:trHeight w:val="567"/>
          <w:jc w:val="center"/>
        </w:trPr>
        <w:tc>
          <w:tcPr>
            <w:tcW w:w="1990" w:type="dxa"/>
            <w:vAlign w:val="center"/>
          </w:tcPr>
          <w:p w14:paraId="60B048C3" w14:textId="77777777"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lastRenderedPageBreak/>
              <w:t>A gondozási és egészségnevelési feladatokat szakszerűen, az egyéni szükségleteknek megfelelően végzi. Képes a gyermekek, serdülők, fiatalok fejlődéséhez biztonságos környezetet teremteni.</w:t>
            </w:r>
          </w:p>
        </w:tc>
        <w:tc>
          <w:tcPr>
            <w:tcW w:w="1984" w:type="dxa"/>
            <w:vAlign w:val="center"/>
          </w:tcPr>
          <w:p w14:paraId="65E451C1"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Ismeri az egyes életkorokra jellemző egészséges gyermek testi-lelki sajátosságait, a napirendhez kapcsolódó gondozási és egészségnevelési feladatokat.</w:t>
            </w:r>
          </w:p>
          <w:p w14:paraId="03214F0E"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Korszerű egészségnevelési ismeretekkel rendelkezik.</w:t>
            </w:r>
          </w:p>
        </w:tc>
        <w:tc>
          <w:tcPr>
            <w:tcW w:w="1693" w:type="dxa"/>
            <w:vAlign w:val="center"/>
          </w:tcPr>
          <w:p w14:paraId="2FE27BD1"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Kompetenciának megfelelően gondozási és egészségnevelési feladatokat végez</w:t>
            </w:r>
          </w:p>
        </w:tc>
        <w:tc>
          <w:tcPr>
            <w:tcW w:w="1841" w:type="dxa"/>
            <w:vAlign w:val="center"/>
          </w:tcPr>
          <w:p w14:paraId="1EB4CF75"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Munkája során türelemmel, empatikusan végzi gondozási-egészségnevelési feladatait. Figyel a biztonságos környezetre és a balesetek megelőzésére.</w:t>
            </w:r>
          </w:p>
        </w:tc>
        <w:tc>
          <w:tcPr>
            <w:tcW w:w="1578" w:type="dxa"/>
            <w:vAlign w:val="center"/>
          </w:tcPr>
          <w:p w14:paraId="19876D69"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Egészségnevelési feladataihoz kapcsolódóan IKT eszközöket használ.</w:t>
            </w:r>
          </w:p>
        </w:tc>
      </w:tr>
      <w:tr w:rsidR="00D170A2" w:rsidRPr="00BD7A0C" w14:paraId="3C7F7E87" w14:textId="77777777" w:rsidTr="00945478">
        <w:trPr>
          <w:trHeight w:val="567"/>
          <w:jc w:val="center"/>
        </w:trPr>
        <w:tc>
          <w:tcPr>
            <w:tcW w:w="1990" w:type="dxa"/>
            <w:vAlign w:val="center"/>
          </w:tcPr>
          <w:p w14:paraId="06984F3F" w14:textId="77777777"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Képes közreműködni a szabadidős programok tervezésében, szervezésében és lebonyolításában.</w:t>
            </w:r>
          </w:p>
          <w:p w14:paraId="1C24EA3F" w14:textId="6E5BBB7F"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 programokhoz kapcsolódóan ötleteket, javaslatokat fogalmaz meg.</w:t>
            </w:r>
          </w:p>
        </w:tc>
        <w:tc>
          <w:tcPr>
            <w:tcW w:w="1984" w:type="dxa"/>
            <w:vAlign w:val="center"/>
          </w:tcPr>
          <w:p w14:paraId="4F3B3BDE" w14:textId="77777777" w:rsidR="00D170A2" w:rsidRPr="00BD7A0C" w:rsidRDefault="00D170A2" w:rsidP="00BD7A0C">
            <w:pPr>
              <w:tabs>
                <w:tab w:val="left" w:pos="1701"/>
                <w:tab w:val="right"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Ismeri a különböző intézmények szokásos szabadidős programjait, rendezvényeit, ünnepélyeit, valamint az azokhoz kapcsolódó tervezési, szervezési feladatokat.</w:t>
            </w:r>
          </w:p>
        </w:tc>
        <w:tc>
          <w:tcPr>
            <w:tcW w:w="1693" w:type="dxa"/>
            <w:vAlign w:val="center"/>
          </w:tcPr>
          <w:p w14:paraId="2E748A58"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Az útmutatásnak megfelelően részt vesz a szabadidős programok, rendezvények, ünnepélyek tervezésében, szervezésében és lebonyolításában.</w:t>
            </w:r>
          </w:p>
        </w:tc>
        <w:tc>
          <w:tcPr>
            <w:tcW w:w="1841" w:type="dxa"/>
            <w:vAlign w:val="center"/>
          </w:tcPr>
          <w:p w14:paraId="47EC0B83"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Megjelenésében és viselkedésében példát mutat a különböző programokon. Támogatja a gyermekek ünnepekhez, hagyományokhoz kapcsolódó értékrendjének fejlődését.</w:t>
            </w:r>
          </w:p>
        </w:tc>
        <w:tc>
          <w:tcPr>
            <w:tcW w:w="1578" w:type="dxa"/>
            <w:vAlign w:val="center"/>
          </w:tcPr>
          <w:p w14:paraId="45828D9C"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 programok tervezése, előkészítése és kivitelezése során IKT és audiovizuális eszközöket használ.</w:t>
            </w:r>
          </w:p>
        </w:tc>
      </w:tr>
      <w:tr w:rsidR="00D170A2" w:rsidRPr="00BD7A0C" w14:paraId="700E8E18" w14:textId="77777777" w:rsidTr="00945478">
        <w:trPr>
          <w:trHeight w:val="567"/>
          <w:jc w:val="center"/>
        </w:trPr>
        <w:tc>
          <w:tcPr>
            <w:tcW w:w="1990" w:type="dxa"/>
            <w:vAlign w:val="center"/>
          </w:tcPr>
          <w:p w14:paraId="0225C741" w14:textId="77777777" w:rsidR="00D170A2" w:rsidRPr="00BD7A0C" w:rsidRDefault="00D170A2" w:rsidP="00BD7A0C">
            <w:pPr>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Képes a kiegyensúlyozott interperszonális kapcsolatokra és kommunikációra, valamint a családdal való együttműködésre.</w:t>
            </w:r>
          </w:p>
        </w:tc>
        <w:tc>
          <w:tcPr>
            <w:tcW w:w="1984" w:type="dxa"/>
            <w:vAlign w:val="center"/>
          </w:tcPr>
          <w:p w14:paraId="54B3E2F8" w14:textId="0791B35C" w:rsidR="00D170A2" w:rsidRPr="00BD7A0C" w:rsidRDefault="00D170A2" w:rsidP="00BD7A0C">
            <w:pPr>
              <w:tabs>
                <w:tab w:val="left" w:pos="1701"/>
                <w:tab w:val="right"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Széleskörű ismeretekkel rendelkezik a családról és annak egészséges működéséről. Ismeri a diszfunkcionális család, a családi krízisek és a veszélyeztetett, valamint a hátrányos helyzetű gyermek jellemzőit, a prevenció és beavatkozás lehetőségeit.</w:t>
            </w:r>
          </w:p>
        </w:tc>
        <w:tc>
          <w:tcPr>
            <w:tcW w:w="1693" w:type="dxa"/>
            <w:vAlign w:val="center"/>
          </w:tcPr>
          <w:p w14:paraId="141713E5" w14:textId="5034E84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Támogatja a nevelő/pedagógus munkáját. Felismeri a veszélyeztetettség jellemzőit, szükség szerint jelzéssel él a gyermekvédelem megfelelő szakembere felé.</w:t>
            </w:r>
          </w:p>
        </w:tc>
        <w:tc>
          <w:tcPr>
            <w:tcW w:w="1841" w:type="dxa"/>
            <w:vAlign w:val="center"/>
          </w:tcPr>
          <w:p w14:paraId="5462FCD3" w14:textId="18BFD06D"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Munkáját empatikusan, toleránsan és előítélet</w:t>
            </w:r>
            <w:r w:rsidR="00110E68" w:rsidRPr="00BD7A0C">
              <w:rPr>
                <w:rFonts w:ascii="Times New Roman" w:hAnsi="Times New Roman" w:cs="Times New Roman"/>
                <w:sz w:val="21"/>
                <w:szCs w:val="21"/>
              </w:rPr>
              <w:t>-</w:t>
            </w:r>
            <w:r w:rsidR="00110E68" w:rsidRPr="00BD7A0C">
              <w:rPr>
                <w:rFonts w:ascii="Times New Roman" w:hAnsi="Times New Roman" w:cs="Times New Roman"/>
                <w:sz w:val="21"/>
                <w:szCs w:val="21"/>
              </w:rPr>
              <w:br/>
            </w:r>
            <w:r w:rsidRPr="00BD7A0C">
              <w:rPr>
                <w:rFonts w:ascii="Times New Roman" w:hAnsi="Times New Roman" w:cs="Times New Roman"/>
                <w:sz w:val="21"/>
                <w:szCs w:val="21"/>
              </w:rPr>
              <w:t>mentesen végzi. Kompetenciájának megfelelően biztosítja a gyermekek/</w:t>
            </w:r>
            <w:r w:rsidR="00110E68" w:rsidRPr="00BD7A0C">
              <w:rPr>
                <w:rFonts w:ascii="Times New Roman" w:hAnsi="Times New Roman" w:cs="Times New Roman"/>
                <w:sz w:val="21"/>
                <w:szCs w:val="21"/>
              </w:rPr>
              <w:br/>
            </w:r>
            <w:r w:rsidRPr="00BD7A0C">
              <w:rPr>
                <w:rFonts w:ascii="Times New Roman" w:hAnsi="Times New Roman" w:cs="Times New Roman"/>
                <w:sz w:val="21"/>
                <w:szCs w:val="21"/>
              </w:rPr>
              <w:t>tanulók egyenlő bánásmódját.</w:t>
            </w:r>
          </w:p>
        </w:tc>
        <w:tc>
          <w:tcPr>
            <w:tcW w:w="1578" w:type="dxa"/>
            <w:vAlign w:val="center"/>
          </w:tcPr>
          <w:p w14:paraId="748A132D" w14:textId="77777777" w:rsidR="00D170A2" w:rsidRPr="00BD7A0C" w:rsidRDefault="00D170A2" w:rsidP="00BD7A0C">
            <w:pPr>
              <w:tabs>
                <w:tab w:val="left" w:leader="underscore" w:pos="9072"/>
              </w:tabs>
              <w:spacing w:line="276" w:lineRule="auto"/>
              <w:ind w:left="57"/>
              <w:jc w:val="center"/>
              <w:rPr>
                <w:rFonts w:ascii="Times New Roman" w:hAnsi="Times New Roman" w:cs="Times New Roman"/>
                <w:sz w:val="21"/>
                <w:szCs w:val="21"/>
              </w:rPr>
            </w:pPr>
            <w:r w:rsidRPr="00BD7A0C">
              <w:rPr>
                <w:rFonts w:ascii="Times New Roman" w:hAnsi="Times New Roman" w:cs="Times New Roman"/>
                <w:sz w:val="21"/>
                <w:szCs w:val="21"/>
              </w:rPr>
              <w:t>A családdal való együttműködés során szükség szerint IKT eszközöket használ.</w:t>
            </w:r>
          </w:p>
        </w:tc>
      </w:tr>
    </w:tbl>
    <w:p w14:paraId="2E0C9D8E" w14:textId="77777777" w:rsidR="00BD7A0C" w:rsidRDefault="00BD7A0C" w:rsidP="00D170A2">
      <w:pPr>
        <w:pStyle w:val="szovegfolytatas"/>
        <w:spacing w:before="120" w:beforeAutospacing="0" w:after="120" w:afterAutospacing="0" w:line="276" w:lineRule="auto"/>
        <w:jc w:val="both"/>
        <w:rPr>
          <w:b/>
          <w:bCs/>
          <w:sz w:val="22"/>
          <w:szCs w:val="22"/>
        </w:rPr>
      </w:pPr>
    </w:p>
    <w:p w14:paraId="1E42B6ED" w14:textId="77777777" w:rsidR="00BD7A0C" w:rsidRDefault="00BD7A0C">
      <w:pPr>
        <w:rPr>
          <w:rFonts w:ascii="Times New Roman" w:eastAsia="Times New Roman" w:hAnsi="Times New Roman" w:cs="Times New Roman"/>
          <w:b/>
          <w:bCs/>
          <w:lang w:eastAsia="hu-HU"/>
        </w:rPr>
      </w:pPr>
      <w:r>
        <w:rPr>
          <w:b/>
          <w:bCs/>
        </w:rPr>
        <w:br w:type="page"/>
      </w:r>
    </w:p>
    <w:p w14:paraId="12AEE99F" w14:textId="35050FFA" w:rsidR="00D170A2" w:rsidRPr="00643B81" w:rsidRDefault="00D170A2" w:rsidP="00D170A2">
      <w:pPr>
        <w:pStyle w:val="szovegfolytatas"/>
        <w:spacing w:before="120" w:beforeAutospacing="0" w:after="120" w:afterAutospacing="0" w:line="276" w:lineRule="auto"/>
        <w:jc w:val="both"/>
        <w:rPr>
          <w:b/>
          <w:bCs/>
          <w:sz w:val="22"/>
          <w:szCs w:val="22"/>
        </w:rPr>
      </w:pPr>
      <w:r w:rsidRPr="00643B81">
        <w:rPr>
          <w:b/>
          <w:bCs/>
          <w:sz w:val="22"/>
          <w:szCs w:val="22"/>
        </w:rPr>
        <w:lastRenderedPageBreak/>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D170A2" w:rsidRPr="00643B81" w14:paraId="005F800F" w14:textId="77777777" w:rsidTr="003B79C8">
        <w:tc>
          <w:tcPr>
            <w:tcW w:w="1096" w:type="dxa"/>
            <w:vMerge w:val="restart"/>
            <w:vAlign w:val="center"/>
          </w:tcPr>
          <w:p w14:paraId="5B45439D" w14:textId="77777777" w:rsidR="00D170A2" w:rsidRPr="00643B81" w:rsidRDefault="00D170A2" w:rsidP="005F0036">
            <w:pPr>
              <w:pStyle w:val="szovegfolytatas"/>
              <w:spacing w:before="60" w:beforeAutospacing="0" w:after="0" w:afterAutospacing="0" w:line="276" w:lineRule="auto"/>
              <w:jc w:val="center"/>
              <w:rPr>
                <w:b/>
                <w:bCs/>
                <w:sz w:val="22"/>
                <w:szCs w:val="22"/>
              </w:rPr>
            </w:pPr>
            <w:r w:rsidRPr="00643B81">
              <w:rPr>
                <w:b/>
                <w:bCs/>
                <w:sz w:val="22"/>
                <w:szCs w:val="22"/>
              </w:rPr>
              <w:t>Sorszám</w:t>
            </w:r>
          </w:p>
        </w:tc>
        <w:tc>
          <w:tcPr>
            <w:tcW w:w="2423" w:type="dxa"/>
            <w:vMerge w:val="restart"/>
            <w:vAlign w:val="center"/>
          </w:tcPr>
          <w:p w14:paraId="0B3FC97C" w14:textId="77777777" w:rsidR="00D170A2" w:rsidRPr="00643B81" w:rsidRDefault="00D170A2" w:rsidP="005F0036">
            <w:pPr>
              <w:pStyle w:val="szovegfolytatas"/>
              <w:spacing w:before="60" w:beforeAutospacing="0" w:after="0" w:afterAutospacing="0" w:line="276" w:lineRule="auto"/>
              <w:jc w:val="center"/>
              <w:rPr>
                <w:b/>
                <w:bCs/>
                <w:sz w:val="22"/>
                <w:szCs w:val="22"/>
              </w:rPr>
            </w:pPr>
            <w:r w:rsidRPr="00643B81">
              <w:rPr>
                <w:b/>
                <w:bCs/>
                <w:sz w:val="22"/>
                <w:szCs w:val="22"/>
              </w:rPr>
              <w:t>módszer</w:t>
            </w:r>
          </w:p>
        </w:tc>
        <w:tc>
          <w:tcPr>
            <w:tcW w:w="5773" w:type="dxa"/>
            <w:gridSpan w:val="4"/>
            <w:vAlign w:val="center"/>
          </w:tcPr>
          <w:p w14:paraId="29215FA8" w14:textId="77777777" w:rsidR="00D170A2" w:rsidRPr="00643B81" w:rsidRDefault="00D170A2" w:rsidP="005F0036">
            <w:pPr>
              <w:pStyle w:val="szovegfolytatas"/>
              <w:spacing w:before="60" w:beforeAutospacing="0" w:after="0" w:afterAutospacing="0" w:line="276" w:lineRule="auto"/>
              <w:jc w:val="center"/>
              <w:rPr>
                <w:b/>
                <w:bCs/>
                <w:sz w:val="22"/>
                <w:szCs w:val="22"/>
              </w:rPr>
            </w:pPr>
            <w:r w:rsidRPr="00643B81">
              <w:rPr>
                <w:b/>
                <w:bCs/>
                <w:sz w:val="22"/>
                <w:szCs w:val="22"/>
              </w:rPr>
              <w:t>A tanulói tevékenység szervezeti keretei</w:t>
            </w:r>
          </w:p>
        </w:tc>
      </w:tr>
      <w:tr w:rsidR="00D170A2" w:rsidRPr="00643B81" w14:paraId="16BAA7D3" w14:textId="77777777" w:rsidTr="003B79C8">
        <w:tc>
          <w:tcPr>
            <w:tcW w:w="1096" w:type="dxa"/>
            <w:vMerge/>
            <w:vAlign w:val="center"/>
          </w:tcPr>
          <w:p w14:paraId="6AC0729F" w14:textId="77777777" w:rsidR="00D170A2" w:rsidRPr="00643B81" w:rsidRDefault="00D170A2" w:rsidP="00FD7D13">
            <w:pPr>
              <w:pStyle w:val="szovegfolytatas"/>
              <w:numPr>
                <w:ilvl w:val="0"/>
                <w:numId w:val="23"/>
              </w:numPr>
              <w:spacing w:before="60" w:beforeAutospacing="0" w:after="0" w:afterAutospacing="0" w:line="276" w:lineRule="auto"/>
              <w:jc w:val="center"/>
              <w:rPr>
                <w:b/>
                <w:bCs/>
                <w:sz w:val="22"/>
                <w:szCs w:val="22"/>
              </w:rPr>
            </w:pPr>
          </w:p>
        </w:tc>
        <w:tc>
          <w:tcPr>
            <w:tcW w:w="2423" w:type="dxa"/>
            <w:vMerge/>
            <w:vAlign w:val="center"/>
          </w:tcPr>
          <w:p w14:paraId="73FA4049" w14:textId="77777777" w:rsidR="00D170A2" w:rsidRPr="00643B81" w:rsidRDefault="00D170A2" w:rsidP="005F0036">
            <w:pPr>
              <w:pStyle w:val="szovegfolytatas"/>
              <w:spacing w:before="60" w:beforeAutospacing="0" w:after="0" w:afterAutospacing="0" w:line="276" w:lineRule="auto"/>
              <w:jc w:val="center"/>
              <w:rPr>
                <w:b/>
                <w:bCs/>
                <w:sz w:val="22"/>
                <w:szCs w:val="22"/>
              </w:rPr>
            </w:pPr>
          </w:p>
        </w:tc>
        <w:tc>
          <w:tcPr>
            <w:tcW w:w="1276" w:type="dxa"/>
            <w:vAlign w:val="center"/>
          </w:tcPr>
          <w:p w14:paraId="628128C7" w14:textId="77777777" w:rsidR="00D170A2" w:rsidRPr="00643B81" w:rsidRDefault="00D170A2" w:rsidP="005F0036">
            <w:pPr>
              <w:pStyle w:val="szovegfolytatas"/>
              <w:spacing w:before="60" w:beforeAutospacing="0" w:after="0" w:afterAutospacing="0" w:line="276" w:lineRule="auto"/>
              <w:jc w:val="center"/>
              <w:rPr>
                <w:b/>
                <w:bCs/>
                <w:sz w:val="22"/>
                <w:szCs w:val="22"/>
              </w:rPr>
            </w:pPr>
            <w:r w:rsidRPr="00643B81">
              <w:rPr>
                <w:b/>
                <w:bCs/>
                <w:sz w:val="22"/>
                <w:szCs w:val="22"/>
              </w:rPr>
              <w:t>egyéni</w:t>
            </w:r>
          </w:p>
        </w:tc>
        <w:tc>
          <w:tcPr>
            <w:tcW w:w="1444" w:type="dxa"/>
            <w:vAlign w:val="center"/>
          </w:tcPr>
          <w:p w14:paraId="100648AA" w14:textId="77777777" w:rsidR="00D170A2" w:rsidRPr="00643B81" w:rsidRDefault="00D170A2" w:rsidP="005F0036">
            <w:pPr>
              <w:pStyle w:val="szovegfolytatas"/>
              <w:spacing w:before="60" w:beforeAutospacing="0" w:after="0" w:afterAutospacing="0" w:line="276" w:lineRule="auto"/>
              <w:jc w:val="center"/>
              <w:rPr>
                <w:b/>
                <w:bCs/>
                <w:sz w:val="22"/>
                <w:szCs w:val="22"/>
              </w:rPr>
            </w:pPr>
            <w:r w:rsidRPr="00643B81">
              <w:rPr>
                <w:b/>
                <w:bCs/>
                <w:sz w:val="22"/>
                <w:szCs w:val="22"/>
              </w:rPr>
              <w:t>páros</w:t>
            </w:r>
          </w:p>
        </w:tc>
        <w:tc>
          <w:tcPr>
            <w:tcW w:w="1472" w:type="dxa"/>
            <w:vAlign w:val="center"/>
          </w:tcPr>
          <w:p w14:paraId="5C1E6A96" w14:textId="77777777" w:rsidR="00D170A2" w:rsidRPr="00643B81" w:rsidRDefault="00D170A2" w:rsidP="005F0036">
            <w:pPr>
              <w:pStyle w:val="szovegfolytatas"/>
              <w:spacing w:before="60" w:beforeAutospacing="0" w:after="0" w:afterAutospacing="0" w:line="276" w:lineRule="auto"/>
              <w:jc w:val="center"/>
              <w:rPr>
                <w:b/>
                <w:bCs/>
                <w:sz w:val="22"/>
                <w:szCs w:val="22"/>
              </w:rPr>
            </w:pPr>
            <w:r w:rsidRPr="00643B81">
              <w:rPr>
                <w:b/>
                <w:bCs/>
                <w:sz w:val="22"/>
                <w:szCs w:val="22"/>
              </w:rPr>
              <w:t>csoport</w:t>
            </w:r>
          </w:p>
        </w:tc>
        <w:tc>
          <w:tcPr>
            <w:tcW w:w="1581" w:type="dxa"/>
            <w:vAlign w:val="center"/>
          </w:tcPr>
          <w:p w14:paraId="15EBEB9D" w14:textId="77777777" w:rsidR="00D170A2" w:rsidRPr="00643B81" w:rsidRDefault="00D170A2" w:rsidP="005F0036">
            <w:pPr>
              <w:pStyle w:val="szovegfolytatas"/>
              <w:spacing w:before="60" w:beforeAutospacing="0" w:after="0" w:afterAutospacing="0" w:line="276" w:lineRule="auto"/>
              <w:jc w:val="center"/>
              <w:rPr>
                <w:b/>
                <w:bCs/>
                <w:sz w:val="22"/>
                <w:szCs w:val="22"/>
              </w:rPr>
            </w:pPr>
            <w:r w:rsidRPr="00643B81">
              <w:rPr>
                <w:b/>
                <w:bCs/>
                <w:sz w:val="22"/>
                <w:szCs w:val="22"/>
              </w:rPr>
              <w:t>osztály</w:t>
            </w:r>
          </w:p>
        </w:tc>
      </w:tr>
      <w:tr w:rsidR="003B79C8" w:rsidRPr="00643B81" w14:paraId="09D31657" w14:textId="77777777" w:rsidTr="003B79C8">
        <w:tc>
          <w:tcPr>
            <w:tcW w:w="1096" w:type="dxa"/>
          </w:tcPr>
          <w:p w14:paraId="11C50F90" w14:textId="77777777" w:rsidR="003B79C8" w:rsidRPr="00643B81" w:rsidRDefault="003B79C8" w:rsidP="00FD7D13">
            <w:pPr>
              <w:pStyle w:val="szovegfolytatas"/>
              <w:numPr>
                <w:ilvl w:val="0"/>
                <w:numId w:val="27"/>
              </w:numPr>
              <w:spacing w:before="60" w:beforeAutospacing="0" w:after="0" w:afterAutospacing="0" w:line="276" w:lineRule="auto"/>
              <w:jc w:val="both"/>
              <w:rPr>
                <w:b/>
                <w:bCs/>
                <w:sz w:val="22"/>
                <w:szCs w:val="22"/>
              </w:rPr>
            </w:pPr>
          </w:p>
        </w:tc>
        <w:tc>
          <w:tcPr>
            <w:tcW w:w="2423" w:type="dxa"/>
          </w:tcPr>
          <w:p w14:paraId="4FF2CCD8" w14:textId="77777777" w:rsidR="003B79C8" w:rsidRPr="00643B81" w:rsidRDefault="003B79C8" w:rsidP="005F0036">
            <w:pPr>
              <w:pStyle w:val="szovegfolytatas"/>
              <w:spacing w:before="60" w:beforeAutospacing="0" w:after="0" w:afterAutospacing="0" w:line="276" w:lineRule="auto"/>
              <w:jc w:val="both"/>
              <w:rPr>
                <w:bCs/>
                <w:sz w:val="22"/>
                <w:szCs w:val="22"/>
              </w:rPr>
            </w:pPr>
            <w:r w:rsidRPr="00643B81">
              <w:rPr>
                <w:bCs/>
                <w:sz w:val="22"/>
                <w:szCs w:val="22"/>
              </w:rPr>
              <w:t>magyarázat</w:t>
            </w:r>
          </w:p>
        </w:tc>
        <w:tc>
          <w:tcPr>
            <w:tcW w:w="1276" w:type="dxa"/>
          </w:tcPr>
          <w:p w14:paraId="30A969E3" w14:textId="02354C08" w:rsidR="003B79C8" w:rsidRPr="00643B81" w:rsidRDefault="003B79C8" w:rsidP="005F0036">
            <w:pPr>
              <w:pStyle w:val="szovegfolytatas"/>
              <w:spacing w:before="60" w:beforeAutospacing="0" w:after="0" w:afterAutospacing="0" w:line="276" w:lineRule="auto"/>
              <w:jc w:val="center"/>
              <w:rPr>
                <w:bCs/>
                <w:sz w:val="22"/>
                <w:szCs w:val="22"/>
              </w:rPr>
            </w:pPr>
            <w:r w:rsidRPr="00643B81">
              <w:rPr>
                <w:bCs/>
                <w:sz w:val="22"/>
                <w:szCs w:val="22"/>
              </w:rPr>
              <w:t>X</w:t>
            </w:r>
          </w:p>
        </w:tc>
        <w:tc>
          <w:tcPr>
            <w:tcW w:w="1444" w:type="dxa"/>
          </w:tcPr>
          <w:p w14:paraId="6E50071F" w14:textId="77777777" w:rsidR="003B79C8" w:rsidRPr="00643B81" w:rsidRDefault="003B79C8" w:rsidP="005F0036">
            <w:pPr>
              <w:pStyle w:val="szovegfolytatas"/>
              <w:spacing w:before="60" w:beforeAutospacing="0" w:after="0" w:afterAutospacing="0" w:line="276" w:lineRule="auto"/>
              <w:jc w:val="center"/>
              <w:rPr>
                <w:bCs/>
                <w:sz w:val="22"/>
                <w:szCs w:val="22"/>
              </w:rPr>
            </w:pPr>
          </w:p>
        </w:tc>
        <w:tc>
          <w:tcPr>
            <w:tcW w:w="1472" w:type="dxa"/>
          </w:tcPr>
          <w:p w14:paraId="0F2E326A" w14:textId="77777777" w:rsidR="003B79C8" w:rsidRPr="00643B81" w:rsidRDefault="003B79C8" w:rsidP="005F0036">
            <w:pPr>
              <w:pStyle w:val="szovegfolytatas"/>
              <w:spacing w:before="60" w:beforeAutospacing="0" w:after="0" w:afterAutospacing="0" w:line="276" w:lineRule="auto"/>
              <w:jc w:val="center"/>
              <w:rPr>
                <w:bCs/>
                <w:sz w:val="22"/>
                <w:szCs w:val="22"/>
              </w:rPr>
            </w:pPr>
          </w:p>
        </w:tc>
        <w:tc>
          <w:tcPr>
            <w:tcW w:w="1581" w:type="dxa"/>
          </w:tcPr>
          <w:p w14:paraId="7A50D39D" w14:textId="77777777" w:rsidR="003B79C8" w:rsidRPr="00643B81" w:rsidRDefault="003B79C8" w:rsidP="005F0036">
            <w:pPr>
              <w:pStyle w:val="szovegfolytatas"/>
              <w:spacing w:before="60" w:beforeAutospacing="0" w:after="0" w:afterAutospacing="0" w:line="276" w:lineRule="auto"/>
              <w:jc w:val="center"/>
              <w:rPr>
                <w:bCs/>
                <w:sz w:val="22"/>
                <w:szCs w:val="22"/>
              </w:rPr>
            </w:pPr>
          </w:p>
        </w:tc>
      </w:tr>
      <w:tr w:rsidR="003B79C8" w:rsidRPr="00643B81" w14:paraId="23093EEF" w14:textId="77777777" w:rsidTr="003B79C8">
        <w:tc>
          <w:tcPr>
            <w:tcW w:w="1096" w:type="dxa"/>
          </w:tcPr>
          <w:p w14:paraId="020CB517" w14:textId="77777777" w:rsidR="003B79C8" w:rsidRPr="00643B81" w:rsidRDefault="003B79C8" w:rsidP="00FD7D13">
            <w:pPr>
              <w:pStyle w:val="szovegfolytatas"/>
              <w:numPr>
                <w:ilvl w:val="0"/>
                <w:numId w:val="27"/>
              </w:numPr>
              <w:spacing w:before="60" w:beforeAutospacing="0" w:after="0" w:afterAutospacing="0" w:line="276" w:lineRule="auto"/>
              <w:jc w:val="both"/>
              <w:rPr>
                <w:b/>
                <w:bCs/>
                <w:sz w:val="22"/>
                <w:szCs w:val="22"/>
              </w:rPr>
            </w:pPr>
          </w:p>
        </w:tc>
        <w:tc>
          <w:tcPr>
            <w:tcW w:w="2423" w:type="dxa"/>
          </w:tcPr>
          <w:p w14:paraId="3C8BF0A6" w14:textId="77777777" w:rsidR="003B79C8" w:rsidRPr="00643B81" w:rsidRDefault="003B79C8" w:rsidP="005F0036">
            <w:pPr>
              <w:pStyle w:val="szovegfolytatas"/>
              <w:spacing w:before="60" w:beforeAutospacing="0" w:after="0" w:afterAutospacing="0" w:line="276" w:lineRule="auto"/>
              <w:jc w:val="both"/>
              <w:rPr>
                <w:bCs/>
                <w:sz w:val="22"/>
                <w:szCs w:val="22"/>
              </w:rPr>
            </w:pPr>
            <w:r w:rsidRPr="00643B81">
              <w:rPr>
                <w:bCs/>
                <w:sz w:val="22"/>
                <w:szCs w:val="22"/>
              </w:rPr>
              <w:t>megbeszélés</w:t>
            </w:r>
          </w:p>
        </w:tc>
        <w:tc>
          <w:tcPr>
            <w:tcW w:w="1276" w:type="dxa"/>
          </w:tcPr>
          <w:p w14:paraId="5F9BDA1C" w14:textId="77777777" w:rsidR="003B79C8" w:rsidRPr="00643B81" w:rsidRDefault="003B79C8" w:rsidP="005F0036">
            <w:pPr>
              <w:pStyle w:val="szovegfolytatas"/>
              <w:spacing w:before="60" w:beforeAutospacing="0" w:after="0" w:afterAutospacing="0" w:line="276" w:lineRule="auto"/>
              <w:jc w:val="center"/>
              <w:rPr>
                <w:bCs/>
                <w:sz w:val="22"/>
                <w:szCs w:val="22"/>
              </w:rPr>
            </w:pPr>
          </w:p>
        </w:tc>
        <w:tc>
          <w:tcPr>
            <w:tcW w:w="1444" w:type="dxa"/>
          </w:tcPr>
          <w:p w14:paraId="790B51CA" w14:textId="472707F3" w:rsidR="003B79C8" w:rsidRPr="00643B81" w:rsidRDefault="003B79C8" w:rsidP="005F0036">
            <w:pPr>
              <w:pStyle w:val="szovegfolytatas"/>
              <w:spacing w:before="60" w:beforeAutospacing="0" w:after="0" w:afterAutospacing="0" w:line="276" w:lineRule="auto"/>
              <w:jc w:val="center"/>
              <w:rPr>
                <w:bCs/>
                <w:sz w:val="22"/>
                <w:szCs w:val="22"/>
              </w:rPr>
            </w:pPr>
            <w:r w:rsidRPr="00643B81">
              <w:rPr>
                <w:bCs/>
                <w:sz w:val="22"/>
                <w:szCs w:val="22"/>
              </w:rPr>
              <w:t>X</w:t>
            </w:r>
          </w:p>
        </w:tc>
        <w:tc>
          <w:tcPr>
            <w:tcW w:w="1472" w:type="dxa"/>
          </w:tcPr>
          <w:p w14:paraId="424DA89F" w14:textId="33881BF1" w:rsidR="003B79C8" w:rsidRPr="00643B81" w:rsidRDefault="003B79C8" w:rsidP="005F0036">
            <w:pPr>
              <w:pStyle w:val="szovegfolytatas"/>
              <w:spacing w:before="60" w:beforeAutospacing="0" w:after="0" w:afterAutospacing="0" w:line="276" w:lineRule="auto"/>
              <w:jc w:val="center"/>
              <w:rPr>
                <w:bCs/>
                <w:sz w:val="22"/>
                <w:szCs w:val="22"/>
              </w:rPr>
            </w:pPr>
            <w:r w:rsidRPr="00643B81">
              <w:rPr>
                <w:bCs/>
                <w:sz w:val="22"/>
                <w:szCs w:val="22"/>
              </w:rPr>
              <w:t>X</w:t>
            </w:r>
          </w:p>
        </w:tc>
        <w:tc>
          <w:tcPr>
            <w:tcW w:w="1581" w:type="dxa"/>
          </w:tcPr>
          <w:p w14:paraId="384AA784" w14:textId="77777777" w:rsidR="003B79C8" w:rsidRPr="00643B81" w:rsidRDefault="003B79C8" w:rsidP="005F0036">
            <w:pPr>
              <w:pStyle w:val="szovegfolytatas"/>
              <w:spacing w:before="60" w:beforeAutospacing="0" w:after="0" w:afterAutospacing="0" w:line="276" w:lineRule="auto"/>
              <w:jc w:val="center"/>
              <w:rPr>
                <w:bCs/>
                <w:sz w:val="22"/>
                <w:szCs w:val="22"/>
              </w:rPr>
            </w:pPr>
          </w:p>
        </w:tc>
      </w:tr>
      <w:tr w:rsidR="003B79C8" w:rsidRPr="00643B81" w14:paraId="42922849" w14:textId="77777777" w:rsidTr="003B79C8">
        <w:tc>
          <w:tcPr>
            <w:tcW w:w="1096" w:type="dxa"/>
          </w:tcPr>
          <w:p w14:paraId="34C01158" w14:textId="77777777" w:rsidR="003B79C8" w:rsidRPr="00643B81" w:rsidRDefault="003B79C8" w:rsidP="00FD7D13">
            <w:pPr>
              <w:pStyle w:val="szovegfolytatas"/>
              <w:numPr>
                <w:ilvl w:val="0"/>
                <w:numId w:val="27"/>
              </w:numPr>
              <w:spacing w:before="60" w:beforeAutospacing="0" w:after="0" w:afterAutospacing="0" w:line="276" w:lineRule="auto"/>
              <w:jc w:val="both"/>
              <w:rPr>
                <w:b/>
                <w:bCs/>
                <w:sz w:val="22"/>
                <w:szCs w:val="22"/>
              </w:rPr>
            </w:pPr>
          </w:p>
        </w:tc>
        <w:tc>
          <w:tcPr>
            <w:tcW w:w="2423" w:type="dxa"/>
          </w:tcPr>
          <w:p w14:paraId="4766317D" w14:textId="77777777" w:rsidR="003B79C8" w:rsidRPr="00643B81" w:rsidRDefault="003B79C8" w:rsidP="005F0036">
            <w:pPr>
              <w:pStyle w:val="szovegfolytatas"/>
              <w:spacing w:before="60" w:beforeAutospacing="0" w:after="0" w:afterAutospacing="0" w:line="276" w:lineRule="auto"/>
              <w:jc w:val="both"/>
              <w:rPr>
                <w:bCs/>
                <w:sz w:val="22"/>
                <w:szCs w:val="22"/>
              </w:rPr>
            </w:pPr>
            <w:r w:rsidRPr="00643B81">
              <w:rPr>
                <w:bCs/>
                <w:sz w:val="22"/>
                <w:szCs w:val="22"/>
              </w:rPr>
              <w:t>vita</w:t>
            </w:r>
          </w:p>
        </w:tc>
        <w:tc>
          <w:tcPr>
            <w:tcW w:w="1276" w:type="dxa"/>
          </w:tcPr>
          <w:p w14:paraId="36855E0E" w14:textId="77777777" w:rsidR="003B79C8" w:rsidRPr="00643B81" w:rsidRDefault="003B79C8" w:rsidP="005F0036">
            <w:pPr>
              <w:pStyle w:val="szovegfolytatas"/>
              <w:spacing w:before="60" w:beforeAutospacing="0" w:after="0" w:afterAutospacing="0" w:line="276" w:lineRule="auto"/>
              <w:jc w:val="center"/>
              <w:rPr>
                <w:bCs/>
                <w:sz w:val="22"/>
                <w:szCs w:val="22"/>
              </w:rPr>
            </w:pPr>
          </w:p>
        </w:tc>
        <w:tc>
          <w:tcPr>
            <w:tcW w:w="1444" w:type="dxa"/>
          </w:tcPr>
          <w:p w14:paraId="35760A2A" w14:textId="55593326" w:rsidR="003B79C8" w:rsidRPr="00643B81" w:rsidRDefault="003B79C8" w:rsidP="005F0036">
            <w:pPr>
              <w:pStyle w:val="szovegfolytatas"/>
              <w:spacing w:before="60" w:beforeAutospacing="0" w:after="0" w:afterAutospacing="0" w:line="276" w:lineRule="auto"/>
              <w:jc w:val="center"/>
              <w:rPr>
                <w:bCs/>
                <w:sz w:val="22"/>
                <w:szCs w:val="22"/>
              </w:rPr>
            </w:pPr>
            <w:r w:rsidRPr="00643B81">
              <w:rPr>
                <w:bCs/>
                <w:sz w:val="22"/>
                <w:szCs w:val="22"/>
              </w:rPr>
              <w:t>X</w:t>
            </w:r>
          </w:p>
        </w:tc>
        <w:tc>
          <w:tcPr>
            <w:tcW w:w="1472" w:type="dxa"/>
          </w:tcPr>
          <w:p w14:paraId="0C70C740" w14:textId="1D732743" w:rsidR="003B79C8" w:rsidRPr="00643B81" w:rsidRDefault="003B79C8" w:rsidP="005F0036">
            <w:pPr>
              <w:pStyle w:val="szovegfolytatas"/>
              <w:spacing w:before="60" w:beforeAutospacing="0" w:after="0" w:afterAutospacing="0" w:line="276" w:lineRule="auto"/>
              <w:jc w:val="center"/>
              <w:rPr>
                <w:bCs/>
                <w:sz w:val="22"/>
                <w:szCs w:val="22"/>
              </w:rPr>
            </w:pPr>
            <w:r w:rsidRPr="00643B81">
              <w:rPr>
                <w:bCs/>
                <w:sz w:val="22"/>
                <w:szCs w:val="22"/>
              </w:rPr>
              <w:t>X</w:t>
            </w:r>
          </w:p>
        </w:tc>
        <w:tc>
          <w:tcPr>
            <w:tcW w:w="1581" w:type="dxa"/>
          </w:tcPr>
          <w:p w14:paraId="5D989B7E" w14:textId="77777777" w:rsidR="003B79C8" w:rsidRPr="00643B81" w:rsidRDefault="003B79C8" w:rsidP="005F0036">
            <w:pPr>
              <w:pStyle w:val="szovegfolytatas"/>
              <w:spacing w:before="60" w:beforeAutospacing="0" w:after="0" w:afterAutospacing="0" w:line="276" w:lineRule="auto"/>
              <w:jc w:val="center"/>
              <w:rPr>
                <w:bCs/>
                <w:sz w:val="22"/>
                <w:szCs w:val="22"/>
              </w:rPr>
            </w:pPr>
          </w:p>
        </w:tc>
      </w:tr>
      <w:tr w:rsidR="003B79C8" w:rsidRPr="00643B81" w14:paraId="69248E4B" w14:textId="77777777" w:rsidTr="003B79C8">
        <w:tc>
          <w:tcPr>
            <w:tcW w:w="1096" w:type="dxa"/>
          </w:tcPr>
          <w:p w14:paraId="7C20477E" w14:textId="77777777" w:rsidR="003B79C8" w:rsidRPr="00643B81" w:rsidRDefault="003B79C8" w:rsidP="00FD7D13">
            <w:pPr>
              <w:pStyle w:val="szovegfolytatas"/>
              <w:numPr>
                <w:ilvl w:val="0"/>
                <w:numId w:val="27"/>
              </w:numPr>
              <w:spacing w:before="60" w:beforeAutospacing="0" w:after="0" w:afterAutospacing="0" w:line="276" w:lineRule="auto"/>
              <w:jc w:val="both"/>
              <w:rPr>
                <w:b/>
                <w:bCs/>
                <w:sz w:val="22"/>
                <w:szCs w:val="22"/>
              </w:rPr>
            </w:pPr>
          </w:p>
        </w:tc>
        <w:tc>
          <w:tcPr>
            <w:tcW w:w="2423" w:type="dxa"/>
          </w:tcPr>
          <w:p w14:paraId="7D6397D8" w14:textId="77777777" w:rsidR="003B79C8" w:rsidRPr="00643B81" w:rsidRDefault="003B79C8" w:rsidP="005F0036">
            <w:pPr>
              <w:pStyle w:val="szovegfolytatas"/>
              <w:spacing w:before="60" w:beforeAutospacing="0" w:after="0" w:afterAutospacing="0" w:line="276" w:lineRule="auto"/>
              <w:jc w:val="both"/>
              <w:rPr>
                <w:bCs/>
                <w:sz w:val="22"/>
                <w:szCs w:val="22"/>
              </w:rPr>
            </w:pPr>
            <w:r w:rsidRPr="00643B81">
              <w:rPr>
                <w:bCs/>
                <w:sz w:val="22"/>
                <w:szCs w:val="22"/>
              </w:rPr>
              <w:t>szerepjáték</w:t>
            </w:r>
          </w:p>
        </w:tc>
        <w:tc>
          <w:tcPr>
            <w:tcW w:w="1276" w:type="dxa"/>
          </w:tcPr>
          <w:p w14:paraId="70C52909" w14:textId="77777777" w:rsidR="003B79C8" w:rsidRPr="00643B81" w:rsidRDefault="003B79C8" w:rsidP="005F0036">
            <w:pPr>
              <w:pStyle w:val="szovegfolytatas"/>
              <w:spacing w:before="60" w:beforeAutospacing="0" w:after="0" w:afterAutospacing="0" w:line="276" w:lineRule="auto"/>
              <w:jc w:val="center"/>
              <w:rPr>
                <w:bCs/>
                <w:sz w:val="22"/>
                <w:szCs w:val="22"/>
              </w:rPr>
            </w:pPr>
          </w:p>
        </w:tc>
        <w:tc>
          <w:tcPr>
            <w:tcW w:w="1444" w:type="dxa"/>
          </w:tcPr>
          <w:p w14:paraId="56C429F1" w14:textId="65B5EB49" w:rsidR="003B79C8" w:rsidRPr="00643B81" w:rsidRDefault="003B79C8" w:rsidP="005F0036">
            <w:pPr>
              <w:pStyle w:val="szovegfolytatas"/>
              <w:spacing w:before="60" w:beforeAutospacing="0" w:after="0" w:afterAutospacing="0" w:line="276" w:lineRule="auto"/>
              <w:jc w:val="center"/>
              <w:rPr>
                <w:bCs/>
                <w:sz w:val="22"/>
                <w:szCs w:val="22"/>
              </w:rPr>
            </w:pPr>
            <w:r w:rsidRPr="00643B81">
              <w:rPr>
                <w:bCs/>
                <w:sz w:val="22"/>
                <w:szCs w:val="22"/>
              </w:rPr>
              <w:t>X</w:t>
            </w:r>
          </w:p>
        </w:tc>
        <w:tc>
          <w:tcPr>
            <w:tcW w:w="1472" w:type="dxa"/>
          </w:tcPr>
          <w:p w14:paraId="3E89DD24" w14:textId="0F104755" w:rsidR="003B79C8" w:rsidRPr="00643B81" w:rsidRDefault="003B79C8" w:rsidP="005F0036">
            <w:pPr>
              <w:pStyle w:val="szovegfolytatas"/>
              <w:spacing w:before="60" w:beforeAutospacing="0" w:after="0" w:afterAutospacing="0" w:line="276" w:lineRule="auto"/>
              <w:jc w:val="center"/>
              <w:rPr>
                <w:bCs/>
                <w:sz w:val="22"/>
                <w:szCs w:val="22"/>
              </w:rPr>
            </w:pPr>
            <w:r w:rsidRPr="00643B81">
              <w:rPr>
                <w:bCs/>
                <w:sz w:val="22"/>
                <w:szCs w:val="22"/>
              </w:rPr>
              <w:t>X</w:t>
            </w:r>
          </w:p>
        </w:tc>
        <w:tc>
          <w:tcPr>
            <w:tcW w:w="1581" w:type="dxa"/>
          </w:tcPr>
          <w:p w14:paraId="49F578B5" w14:textId="0DB76660" w:rsidR="003B79C8" w:rsidRPr="00643B81" w:rsidRDefault="003B79C8" w:rsidP="005F0036">
            <w:pPr>
              <w:pStyle w:val="szovegfolytatas"/>
              <w:spacing w:before="60" w:beforeAutospacing="0" w:after="0" w:afterAutospacing="0" w:line="276" w:lineRule="auto"/>
              <w:jc w:val="center"/>
              <w:rPr>
                <w:bCs/>
                <w:sz w:val="22"/>
                <w:szCs w:val="22"/>
              </w:rPr>
            </w:pPr>
            <w:r w:rsidRPr="00643B81">
              <w:rPr>
                <w:bCs/>
                <w:sz w:val="22"/>
                <w:szCs w:val="22"/>
              </w:rPr>
              <w:t>X</w:t>
            </w:r>
          </w:p>
        </w:tc>
      </w:tr>
      <w:tr w:rsidR="003B79C8" w:rsidRPr="00643B81" w14:paraId="002C4E43" w14:textId="77777777" w:rsidTr="003B79C8">
        <w:tc>
          <w:tcPr>
            <w:tcW w:w="1096" w:type="dxa"/>
          </w:tcPr>
          <w:p w14:paraId="3A73CB95" w14:textId="77777777" w:rsidR="003B79C8" w:rsidRPr="00643B81" w:rsidRDefault="003B79C8" w:rsidP="00FD7D13">
            <w:pPr>
              <w:pStyle w:val="szovegfolytatas"/>
              <w:numPr>
                <w:ilvl w:val="0"/>
                <w:numId w:val="27"/>
              </w:numPr>
              <w:spacing w:before="60" w:beforeAutospacing="0" w:after="0" w:afterAutospacing="0" w:line="276" w:lineRule="auto"/>
              <w:jc w:val="both"/>
              <w:rPr>
                <w:b/>
                <w:bCs/>
                <w:sz w:val="22"/>
                <w:szCs w:val="22"/>
              </w:rPr>
            </w:pPr>
          </w:p>
        </w:tc>
        <w:tc>
          <w:tcPr>
            <w:tcW w:w="2423" w:type="dxa"/>
          </w:tcPr>
          <w:p w14:paraId="0755E208" w14:textId="77777777" w:rsidR="003B79C8" w:rsidRPr="00643B81" w:rsidRDefault="003B79C8" w:rsidP="005F0036">
            <w:pPr>
              <w:pStyle w:val="szovegfolytatas"/>
              <w:spacing w:before="60" w:beforeAutospacing="0" w:after="0" w:afterAutospacing="0" w:line="276" w:lineRule="auto"/>
              <w:jc w:val="both"/>
              <w:rPr>
                <w:bCs/>
                <w:sz w:val="22"/>
                <w:szCs w:val="22"/>
              </w:rPr>
            </w:pPr>
            <w:r w:rsidRPr="00643B81">
              <w:rPr>
                <w:bCs/>
                <w:sz w:val="22"/>
                <w:szCs w:val="22"/>
              </w:rPr>
              <w:t>projektmódszer</w:t>
            </w:r>
          </w:p>
        </w:tc>
        <w:tc>
          <w:tcPr>
            <w:tcW w:w="1276" w:type="dxa"/>
          </w:tcPr>
          <w:p w14:paraId="04CD0AA7" w14:textId="77777777" w:rsidR="003B79C8" w:rsidRPr="00643B81" w:rsidRDefault="003B79C8" w:rsidP="005F0036">
            <w:pPr>
              <w:pStyle w:val="szovegfolytatas"/>
              <w:spacing w:before="60" w:beforeAutospacing="0" w:after="0" w:afterAutospacing="0" w:line="276" w:lineRule="auto"/>
              <w:jc w:val="center"/>
              <w:rPr>
                <w:bCs/>
                <w:sz w:val="22"/>
                <w:szCs w:val="22"/>
              </w:rPr>
            </w:pPr>
          </w:p>
        </w:tc>
        <w:tc>
          <w:tcPr>
            <w:tcW w:w="1444" w:type="dxa"/>
          </w:tcPr>
          <w:p w14:paraId="491E4F8E" w14:textId="77777777" w:rsidR="003B79C8" w:rsidRPr="00643B81" w:rsidRDefault="003B79C8" w:rsidP="005F0036">
            <w:pPr>
              <w:pStyle w:val="szovegfolytatas"/>
              <w:spacing w:before="60" w:beforeAutospacing="0" w:after="0" w:afterAutospacing="0" w:line="276" w:lineRule="auto"/>
              <w:jc w:val="center"/>
              <w:rPr>
                <w:bCs/>
                <w:sz w:val="22"/>
                <w:szCs w:val="22"/>
              </w:rPr>
            </w:pPr>
          </w:p>
        </w:tc>
        <w:tc>
          <w:tcPr>
            <w:tcW w:w="1472" w:type="dxa"/>
          </w:tcPr>
          <w:p w14:paraId="2ADEDED7" w14:textId="4FDF3B94" w:rsidR="003B79C8" w:rsidRPr="00643B81" w:rsidRDefault="003B79C8" w:rsidP="005F0036">
            <w:pPr>
              <w:pStyle w:val="szovegfolytatas"/>
              <w:spacing w:before="60" w:beforeAutospacing="0" w:after="0" w:afterAutospacing="0" w:line="276" w:lineRule="auto"/>
              <w:jc w:val="center"/>
              <w:rPr>
                <w:bCs/>
                <w:sz w:val="22"/>
                <w:szCs w:val="22"/>
              </w:rPr>
            </w:pPr>
            <w:r w:rsidRPr="00643B81">
              <w:rPr>
                <w:bCs/>
                <w:sz w:val="22"/>
                <w:szCs w:val="22"/>
              </w:rPr>
              <w:t>X</w:t>
            </w:r>
          </w:p>
        </w:tc>
        <w:tc>
          <w:tcPr>
            <w:tcW w:w="1581" w:type="dxa"/>
          </w:tcPr>
          <w:p w14:paraId="4317B94B" w14:textId="3448C3A5" w:rsidR="003B79C8" w:rsidRPr="00643B81" w:rsidRDefault="003B79C8" w:rsidP="005F0036">
            <w:pPr>
              <w:pStyle w:val="szovegfolytatas"/>
              <w:spacing w:before="60" w:beforeAutospacing="0" w:after="0" w:afterAutospacing="0" w:line="276" w:lineRule="auto"/>
              <w:jc w:val="center"/>
              <w:rPr>
                <w:bCs/>
                <w:sz w:val="22"/>
                <w:szCs w:val="22"/>
              </w:rPr>
            </w:pPr>
            <w:r w:rsidRPr="00643B81">
              <w:rPr>
                <w:bCs/>
                <w:sz w:val="22"/>
                <w:szCs w:val="22"/>
              </w:rPr>
              <w:t>X</w:t>
            </w:r>
          </w:p>
        </w:tc>
      </w:tr>
    </w:tbl>
    <w:p w14:paraId="5D2C86FA" w14:textId="06AF5DA7" w:rsidR="00D170A2" w:rsidRPr="00643B81" w:rsidRDefault="00D170A2" w:rsidP="00D170A2">
      <w:pPr>
        <w:pStyle w:val="szovegfolytatas"/>
        <w:spacing w:before="120" w:beforeAutospacing="0" w:after="120" w:afterAutospacing="0" w:line="276" w:lineRule="auto"/>
        <w:jc w:val="both"/>
        <w:rPr>
          <w:b/>
          <w:bCs/>
          <w:sz w:val="22"/>
          <w:szCs w:val="22"/>
        </w:rPr>
      </w:pPr>
      <w:r w:rsidRPr="00643B81">
        <w:rPr>
          <w:b/>
          <w:bCs/>
          <w:sz w:val="22"/>
          <w:szCs w:val="22"/>
        </w:rPr>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8"/>
      </w:tblGrid>
      <w:tr w:rsidR="0058538F" w:rsidRPr="00643B81" w14:paraId="43978CAB" w14:textId="77777777" w:rsidTr="00F55C7E">
        <w:tc>
          <w:tcPr>
            <w:tcW w:w="2144" w:type="pct"/>
            <w:shd w:val="clear" w:color="auto" w:fill="auto"/>
            <w:vAlign w:val="center"/>
          </w:tcPr>
          <w:p w14:paraId="10430C4D" w14:textId="44EA22D9" w:rsidR="0058538F" w:rsidRPr="00643B81" w:rsidRDefault="0058538F" w:rsidP="005853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773B9387" w14:textId="393F8CE4" w:rsidR="0058538F" w:rsidRPr="00643B81" w:rsidRDefault="0058538F" w:rsidP="0058538F">
            <w:pPr>
              <w:pStyle w:val="szovegfolytatas"/>
              <w:spacing w:before="120" w:beforeAutospacing="0" w:after="120" w:afterAutospacing="0"/>
              <w:rPr>
                <w:sz w:val="22"/>
                <w:szCs w:val="22"/>
              </w:rPr>
            </w:pPr>
            <w:r w:rsidRPr="00643B81">
              <w:rPr>
                <w:sz w:val="22"/>
                <w:szCs w:val="22"/>
              </w:rPr>
              <w:t xml:space="preserve">Megbeszélések, önértékelés, társak értékelése, tesztfeladatok, szóbeli- és projektfeladatok </w:t>
            </w:r>
            <w:r w:rsidRPr="00643B81">
              <w:rPr>
                <w:sz w:val="22"/>
                <w:szCs w:val="22"/>
              </w:rPr>
              <w:br/>
              <w:t>és portfólió készítése</w:t>
            </w:r>
          </w:p>
        </w:tc>
      </w:tr>
      <w:tr w:rsidR="0058538F" w:rsidRPr="00643B81" w14:paraId="053DCE54" w14:textId="77777777" w:rsidTr="00F55C7E">
        <w:tc>
          <w:tcPr>
            <w:tcW w:w="2144" w:type="pct"/>
            <w:shd w:val="clear" w:color="auto" w:fill="auto"/>
            <w:vAlign w:val="center"/>
          </w:tcPr>
          <w:p w14:paraId="27FC41E2" w14:textId="5F28D289" w:rsidR="0058538F" w:rsidRPr="00643B81" w:rsidRDefault="0058538F" w:rsidP="005853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137832B4" w14:textId="59A4C344" w:rsidR="0058538F" w:rsidRPr="00643B81" w:rsidRDefault="0058538F" w:rsidP="0058538F">
            <w:pPr>
              <w:pStyle w:val="szovegfolytatas"/>
              <w:spacing w:before="120" w:beforeAutospacing="0" w:after="120" w:afterAutospacing="0"/>
              <w:rPr>
                <w:bCs/>
                <w:sz w:val="22"/>
                <w:szCs w:val="22"/>
              </w:rPr>
            </w:pPr>
            <w:r w:rsidRPr="00643B81">
              <w:rPr>
                <w:sz w:val="22"/>
                <w:szCs w:val="22"/>
              </w:rPr>
              <w:t xml:space="preserve">Iskolai gyakorlati feladat, portfólió </w:t>
            </w:r>
            <w:r w:rsidRPr="00643B81">
              <w:rPr>
                <w:sz w:val="22"/>
                <w:szCs w:val="22"/>
              </w:rPr>
              <w:br/>
              <w:t>és a gyakorlati helyen kapott értékelés alapján.</w:t>
            </w:r>
          </w:p>
        </w:tc>
      </w:tr>
      <w:tr w:rsidR="0058538F" w:rsidRPr="00643B81" w14:paraId="493E26D2" w14:textId="77777777" w:rsidTr="00F55C7E">
        <w:tc>
          <w:tcPr>
            <w:tcW w:w="2144" w:type="pct"/>
            <w:shd w:val="clear" w:color="auto" w:fill="auto"/>
            <w:vAlign w:val="center"/>
          </w:tcPr>
          <w:p w14:paraId="2F212311" w14:textId="0D234523" w:rsidR="0058538F" w:rsidRPr="00643B81" w:rsidRDefault="0058538F" w:rsidP="005853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254AFFA5" w14:textId="6F38AB34" w:rsidR="0058538F" w:rsidRPr="00643B81" w:rsidRDefault="0058538F" w:rsidP="005853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17D613B5" w14:textId="77777777" w:rsidR="00BD7A0C" w:rsidRPr="00643B81" w:rsidRDefault="00BD7A0C">
      <w:pPr>
        <w:rPr>
          <w:rFonts w:ascii="Times New Roman" w:hAnsi="Times New Roman" w:cs="Times New Roman"/>
        </w:rPr>
      </w:pPr>
    </w:p>
    <w:p w14:paraId="1F19EF89" w14:textId="5D37C239" w:rsidR="00E24B42" w:rsidRPr="00643B81" w:rsidRDefault="00E24B42" w:rsidP="00E24B42">
      <w:pPr>
        <w:tabs>
          <w:tab w:val="left" w:leader="underscore" w:pos="9072"/>
        </w:tabs>
        <w:spacing w:line="276" w:lineRule="auto"/>
        <w:rPr>
          <w:rFonts w:ascii="Times New Roman" w:eastAsia="Times New Roman" w:hAnsi="Times New Roman" w:cs="Times New Roman"/>
          <w:b/>
          <w:bCs/>
          <w:color w:val="000000" w:themeColor="text1"/>
        </w:rPr>
      </w:pPr>
      <w:r w:rsidRPr="00643B81">
        <w:rPr>
          <w:rFonts w:ascii="Times New Roman" w:eastAsia="Times New Roman" w:hAnsi="Times New Roman" w:cs="Times New Roman"/>
          <w:b/>
          <w:bCs/>
          <w:color w:val="000000" w:themeColor="text1"/>
        </w:rPr>
        <w:t>A tantárgy témakörei</w:t>
      </w:r>
    </w:p>
    <w:p w14:paraId="6FC35828" w14:textId="77777777" w:rsidR="00C655D0" w:rsidRPr="00643B81" w:rsidRDefault="00C655D0" w:rsidP="00D170A2">
      <w:pPr>
        <w:tabs>
          <w:tab w:val="left" w:leader="underscore" w:pos="9072"/>
        </w:tabs>
        <w:spacing w:line="276" w:lineRule="auto"/>
        <w:rPr>
          <w:rFonts w:ascii="Times New Roman" w:eastAsia="Times New Roman" w:hAnsi="Times New Roman" w:cs="Times New Roman"/>
          <w:b/>
          <w:bCs/>
          <w:color w:val="000000" w:themeColor="text1"/>
        </w:rPr>
      </w:pPr>
    </w:p>
    <w:p w14:paraId="2789D252" w14:textId="2A64A63B" w:rsidR="00D170A2" w:rsidRPr="00643B81" w:rsidRDefault="00D170A2" w:rsidP="00465BB5">
      <w:pPr>
        <w:rPr>
          <w:rFonts w:ascii="Times New Roman" w:eastAsia="Times New Roman" w:hAnsi="Times New Roman" w:cs="Times New Roman"/>
          <w:b/>
          <w:bCs/>
          <w:iCs/>
        </w:rPr>
      </w:pPr>
      <w:r w:rsidRPr="00643B81">
        <w:rPr>
          <w:rFonts w:ascii="Times New Roman" w:eastAsia="Times New Roman" w:hAnsi="Times New Roman" w:cs="Times New Roman"/>
          <w:b/>
          <w:bCs/>
          <w:iCs/>
        </w:rPr>
        <w:t xml:space="preserve">"Kicsi vagyok én, majd megnövök én" </w:t>
      </w:r>
      <w:r w:rsidRPr="00643B81">
        <w:rPr>
          <w:rFonts w:ascii="Times New Roman" w:eastAsia="Times New Roman" w:hAnsi="Times New Roman" w:cs="Times New Roman"/>
          <w:b/>
          <w:bCs/>
          <w:iCs/>
        </w:rPr>
        <w:tab/>
      </w:r>
      <w:r w:rsidRPr="00643B81">
        <w:rPr>
          <w:rFonts w:ascii="Times New Roman" w:eastAsia="Times New Roman" w:hAnsi="Times New Roman" w:cs="Times New Roman"/>
          <w:b/>
          <w:bCs/>
          <w:iCs/>
        </w:rPr>
        <w:tab/>
      </w:r>
      <w:r w:rsidRPr="00643B81">
        <w:rPr>
          <w:rFonts w:ascii="Times New Roman" w:eastAsia="Times New Roman" w:hAnsi="Times New Roman" w:cs="Times New Roman"/>
          <w:b/>
          <w:bCs/>
          <w:iCs/>
        </w:rPr>
        <w:tab/>
      </w:r>
      <w:r w:rsidRPr="00643B81">
        <w:rPr>
          <w:rFonts w:ascii="Times New Roman" w:eastAsia="Times New Roman" w:hAnsi="Times New Roman" w:cs="Times New Roman"/>
          <w:b/>
          <w:bCs/>
          <w:iCs/>
        </w:rPr>
        <w:tab/>
      </w:r>
      <w:r w:rsidRPr="00643B81">
        <w:rPr>
          <w:rFonts w:ascii="Times New Roman" w:eastAsia="Times New Roman" w:hAnsi="Times New Roman" w:cs="Times New Roman"/>
          <w:b/>
          <w:bCs/>
          <w:iCs/>
        </w:rPr>
        <w:tab/>
      </w:r>
      <w:r w:rsidRPr="00643B81">
        <w:rPr>
          <w:rFonts w:ascii="Times New Roman" w:eastAsia="Times New Roman" w:hAnsi="Times New Roman" w:cs="Times New Roman"/>
          <w:b/>
          <w:bCs/>
          <w:iCs/>
        </w:rPr>
        <w:tab/>
        <w:t>18</w:t>
      </w:r>
      <w:r w:rsidR="00465BB5" w:rsidRPr="00643B81">
        <w:rPr>
          <w:rFonts w:ascii="Times New Roman" w:eastAsia="Times New Roman" w:hAnsi="Times New Roman" w:cs="Times New Roman"/>
          <w:b/>
          <w:bCs/>
          <w:iCs/>
        </w:rPr>
        <w:t>/18</w:t>
      </w:r>
      <w:r w:rsidRPr="00643B81">
        <w:rPr>
          <w:rFonts w:ascii="Times New Roman" w:eastAsia="Times New Roman" w:hAnsi="Times New Roman" w:cs="Times New Roman"/>
          <w:b/>
          <w:bCs/>
          <w:iCs/>
        </w:rPr>
        <w:t xml:space="preserve"> óra</w:t>
      </w:r>
    </w:p>
    <w:p w14:paraId="599D5EA7" w14:textId="77777777" w:rsidR="00110E68" w:rsidRPr="00643B81" w:rsidRDefault="00110E68" w:rsidP="00465BB5">
      <w:pPr>
        <w:tabs>
          <w:tab w:val="right" w:pos="9072"/>
        </w:tabs>
        <w:ind w:left="284"/>
        <w:rPr>
          <w:rFonts w:ascii="Times New Roman" w:eastAsia="Times New Roman" w:hAnsi="Times New Roman" w:cs="Times New Roman"/>
        </w:rPr>
      </w:pPr>
    </w:p>
    <w:p w14:paraId="2309E117" w14:textId="77777777" w:rsidR="00D170A2" w:rsidRPr="00643B81" w:rsidRDefault="00D170A2" w:rsidP="00465BB5">
      <w:pPr>
        <w:tabs>
          <w:tab w:val="right" w:pos="9072"/>
        </w:tabs>
        <w:ind w:left="284"/>
        <w:rPr>
          <w:rFonts w:ascii="Times New Roman" w:eastAsia="Times New Roman" w:hAnsi="Times New Roman" w:cs="Times New Roman"/>
        </w:rPr>
      </w:pPr>
      <w:r w:rsidRPr="00643B81">
        <w:rPr>
          <w:rFonts w:ascii="Times New Roman" w:eastAsia="Times New Roman" w:hAnsi="Times New Roman" w:cs="Times New Roman"/>
        </w:rPr>
        <w:t xml:space="preserve">A különböző életkorú (0-18 év) gyermekek, </w:t>
      </w:r>
      <w:r w:rsidRPr="00643B81">
        <w:rPr>
          <w:rFonts w:ascii="Times New Roman" w:hAnsi="Times New Roman" w:cs="Times New Roman"/>
        </w:rPr>
        <w:t>serdülők, fiatalok</w:t>
      </w:r>
      <w:r w:rsidRPr="00643B81">
        <w:rPr>
          <w:rFonts w:ascii="Times New Roman" w:eastAsia="Times New Roman" w:hAnsi="Times New Roman" w:cs="Times New Roman"/>
        </w:rPr>
        <w:t xml:space="preserve"> fejlődésének jellemzői </w:t>
      </w:r>
    </w:p>
    <w:p w14:paraId="4D0D00F4" w14:textId="77777777" w:rsidR="00D170A2" w:rsidRPr="00643B81" w:rsidRDefault="00D170A2" w:rsidP="00FD7D13">
      <w:pPr>
        <w:widowControl/>
        <w:numPr>
          <w:ilvl w:val="0"/>
          <w:numId w:val="18"/>
        </w:numPr>
        <w:tabs>
          <w:tab w:val="left" w:pos="1701"/>
          <w:tab w:val="right" w:pos="9072"/>
        </w:tabs>
        <w:autoSpaceDE/>
        <w:autoSpaceDN/>
        <w:ind w:left="709"/>
        <w:contextualSpacing/>
        <w:rPr>
          <w:rFonts w:ascii="Times New Roman" w:eastAsia="Times New Roman" w:hAnsi="Times New Roman" w:cs="Times New Roman"/>
          <w:bCs/>
        </w:rPr>
      </w:pPr>
      <w:r w:rsidRPr="00643B81">
        <w:rPr>
          <w:rFonts w:ascii="Times New Roman" w:eastAsia="Times New Roman" w:hAnsi="Times New Roman" w:cs="Times New Roman"/>
          <w:bCs/>
        </w:rPr>
        <w:t xml:space="preserve">testi és mozgásfejlődés </w:t>
      </w:r>
    </w:p>
    <w:p w14:paraId="06EA6311" w14:textId="77777777" w:rsidR="00D170A2" w:rsidRPr="00643B81" w:rsidRDefault="00D170A2" w:rsidP="00FD7D13">
      <w:pPr>
        <w:widowControl/>
        <w:numPr>
          <w:ilvl w:val="0"/>
          <w:numId w:val="18"/>
        </w:numPr>
        <w:tabs>
          <w:tab w:val="left" w:pos="1701"/>
          <w:tab w:val="right" w:pos="9072"/>
        </w:tabs>
        <w:autoSpaceDE/>
        <w:autoSpaceDN/>
        <w:ind w:left="709"/>
        <w:contextualSpacing/>
        <w:rPr>
          <w:rFonts w:ascii="Times New Roman" w:eastAsia="Times New Roman" w:hAnsi="Times New Roman" w:cs="Times New Roman"/>
          <w:bCs/>
        </w:rPr>
      </w:pPr>
      <w:r w:rsidRPr="00643B81">
        <w:rPr>
          <w:rFonts w:ascii="Times New Roman" w:eastAsia="Times New Roman" w:hAnsi="Times New Roman" w:cs="Times New Roman"/>
          <w:bCs/>
        </w:rPr>
        <w:t>gondolkodás fejlődése</w:t>
      </w:r>
    </w:p>
    <w:p w14:paraId="68E72F28" w14:textId="77777777" w:rsidR="00D170A2" w:rsidRPr="00643B81" w:rsidRDefault="00D170A2" w:rsidP="00FD7D13">
      <w:pPr>
        <w:widowControl/>
        <w:numPr>
          <w:ilvl w:val="0"/>
          <w:numId w:val="18"/>
        </w:numPr>
        <w:tabs>
          <w:tab w:val="left" w:pos="1701"/>
          <w:tab w:val="right" w:pos="9072"/>
        </w:tabs>
        <w:autoSpaceDE/>
        <w:autoSpaceDN/>
        <w:ind w:left="709"/>
        <w:contextualSpacing/>
        <w:rPr>
          <w:rFonts w:ascii="Times New Roman" w:eastAsia="Times New Roman" w:hAnsi="Times New Roman" w:cs="Times New Roman"/>
        </w:rPr>
      </w:pPr>
      <w:r w:rsidRPr="00643B81">
        <w:rPr>
          <w:rFonts w:ascii="Times New Roman" w:eastAsia="Times New Roman" w:hAnsi="Times New Roman" w:cs="Times New Roman"/>
        </w:rPr>
        <w:t>érzelmi és akarati fejlődés</w:t>
      </w:r>
      <w:r w:rsidRPr="00643B81">
        <w:rPr>
          <w:rFonts w:ascii="Times New Roman" w:hAnsi="Times New Roman" w:cs="Times New Roman"/>
        </w:rPr>
        <w:tab/>
      </w:r>
    </w:p>
    <w:p w14:paraId="08090347" w14:textId="77777777" w:rsidR="00D170A2" w:rsidRPr="00643B81" w:rsidRDefault="00D170A2" w:rsidP="00FD7D13">
      <w:pPr>
        <w:widowControl/>
        <w:numPr>
          <w:ilvl w:val="0"/>
          <w:numId w:val="18"/>
        </w:numPr>
        <w:tabs>
          <w:tab w:val="left" w:pos="1701"/>
          <w:tab w:val="right" w:pos="9072"/>
        </w:tabs>
        <w:autoSpaceDE/>
        <w:autoSpaceDN/>
        <w:ind w:left="709"/>
        <w:contextualSpacing/>
        <w:rPr>
          <w:rFonts w:ascii="Times New Roman" w:eastAsia="Times New Roman" w:hAnsi="Times New Roman" w:cs="Times New Roman"/>
          <w:bCs/>
        </w:rPr>
      </w:pPr>
      <w:r w:rsidRPr="00643B81">
        <w:rPr>
          <w:rFonts w:ascii="Times New Roman" w:eastAsia="Times New Roman" w:hAnsi="Times New Roman" w:cs="Times New Roman"/>
          <w:bCs/>
        </w:rPr>
        <w:t>beszédfejlődés</w:t>
      </w:r>
    </w:p>
    <w:p w14:paraId="5CCF63ED" w14:textId="77777777" w:rsidR="00D170A2" w:rsidRPr="00643B81" w:rsidRDefault="00D170A2" w:rsidP="00FD7D13">
      <w:pPr>
        <w:widowControl/>
        <w:numPr>
          <w:ilvl w:val="0"/>
          <w:numId w:val="18"/>
        </w:numPr>
        <w:tabs>
          <w:tab w:val="left" w:pos="1701"/>
          <w:tab w:val="right" w:pos="9072"/>
        </w:tabs>
        <w:autoSpaceDE/>
        <w:autoSpaceDN/>
        <w:ind w:left="709"/>
        <w:contextualSpacing/>
        <w:rPr>
          <w:rFonts w:ascii="Times New Roman" w:eastAsia="Times New Roman" w:hAnsi="Times New Roman" w:cs="Times New Roman"/>
          <w:bCs/>
        </w:rPr>
      </w:pPr>
      <w:r w:rsidRPr="00643B81">
        <w:rPr>
          <w:rFonts w:ascii="Times New Roman" w:eastAsia="Times New Roman" w:hAnsi="Times New Roman" w:cs="Times New Roman"/>
          <w:bCs/>
        </w:rPr>
        <w:t>szocializáció, énfejlődés</w:t>
      </w:r>
    </w:p>
    <w:p w14:paraId="1B397096" w14:textId="77777777" w:rsidR="00D170A2" w:rsidRPr="00643B81" w:rsidRDefault="00D170A2" w:rsidP="00FD7D13">
      <w:pPr>
        <w:widowControl/>
        <w:numPr>
          <w:ilvl w:val="0"/>
          <w:numId w:val="18"/>
        </w:numPr>
        <w:tabs>
          <w:tab w:val="left" w:pos="1701"/>
          <w:tab w:val="right" w:pos="9072"/>
        </w:tabs>
        <w:autoSpaceDE/>
        <w:autoSpaceDN/>
        <w:ind w:left="709"/>
        <w:contextualSpacing/>
        <w:rPr>
          <w:rFonts w:ascii="Times New Roman" w:eastAsia="Times New Roman" w:hAnsi="Times New Roman" w:cs="Times New Roman"/>
          <w:bCs/>
        </w:rPr>
      </w:pPr>
      <w:r w:rsidRPr="00643B81">
        <w:rPr>
          <w:rFonts w:ascii="Times New Roman" w:eastAsia="Times New Roman" w:hAnsi="Times New Roman" w:cs="Times New Roman"/>
          <w:bCs/>
        </w:rPr>
        <w:t>önkiszolgálás</w:t>
      </w:r>
    </w:p>
    <w:p w14:paraId="09D9026B" w14:textId="77777777" w:rsidR="00BD7A0C" w:rsidRDefault="00BD7A0C" w:rsidP="00465BB5">
      <w:pPr>
        <w:rPr>
          <w:rFonts w:ascii="Times New Roman" w:eastAsia="Times New Roman" w:hAnsi="Times New Roman" w:cs="Times New Roman"/>
          <w:b/>
          <w:bCs/>
          <w:iCs/>
          <w:color w:val="000000" w:themeColor="text1"/>
        </w:rPr>
      </w:pPr>
    </w:p>
    <w:p w14:paraId="0C1C0EF8" w14:textId="54ECCBF7" w:rsidR="00D170A2" w:rsidRPr="00643B81" w:rsidRDefault="00D170A2" w:rsidP="00465BB5">
      <w:pPr>
        <w:rPr>
          <w:rFonts w:ascii="Times New Roman" w:eastAsia="Times New Roman" w:hAnsi="Times New Roman" w:cs="Times New Roman"/>
          <w:b/>
          <w:bCs/>
          <w:iCs/>
          <w:color w:val="000000" w:themeColor="text1"/>
        </w:rPr>
      </w:pPr>
      <w:r w:rsidRPr="00643B81">
        <w:rPr>
          <w:rFonts w:ascii="Times New Roman" w:eastAsia="Times New Roman" w:hAnsi="Times New Roman" w:cs="Times New Roman"/>
          <w:b/>
          <w:bCs/>
          <w:iCs/>
          <w:color w:val="000000" w:themeColor="text1"/>
        </w:rPr>
        <w:t xml:space="preserve">A gyermek, </w:t>
      </w:r>
      <w:r w:rsidRPr="00643B81">
        <w:rPr>
          <w:rFonts w:ascii="Times New Roman" w:hAnsi="Times New Roman" w:cs="Times New Roman"/>
          <w:b/>
          <w:bCs/>
          <w:iCs/>
        </w:rPr>
        <w:t>serdülők, fiatalok</w:t>
      </w:r>
      <w:r w:rsidRPr="00643B81">
        <w:rPr>
          <w:rFonts w:ascii="Times New Roman" w:eastAsia="Times New Roman" w:hAnsi="Times New Roman" w:cs="Times New Roman"/>
          <w:b/>
          <w:bCs/>
          <w:iCs/>
          <w:color w:val="000000" w:themeColor="text1"/>
        </w:rPr>
        <w:t xml:space="preserve"> és az intézmények megismerésének lehetőségei </w:t>
      </w:r>
      <w:r w:rsidRPr="00643B81">
        <w:rPr>
          <w:rFonts w:ascii="Times New Roman" w:eastAsia="Times New Roman" w:hAnsi="Times New Roman" w:cs="Times New Roman"/>
          <w:b/>
          <w:bCs/>
          <w:iCs/>
          <w:color w:val="000000" w:themeColor="text1"/>
        </w:rPr>
        <w:tab/>
      </w:r>
      <w:r w:rsidR="00DC237C">
        <w:rPr>
          <w:rFonts w:ascii="Times New Roman" w:eastAsia="Times New Roman" w:hAnsi="Times New Roman" w:cs="Times New Roman"/>
          <w:b/>
          <w:bCs/>
          <w:iCs/>
          <w:color w:val="000000" w:themeColor="text1"/>
        </w:rPr>
        <w:t>30</w:t>
      </w:r>
      <w:r w:rsidR="00465BB5" w:rsidRPr="00643B81">
        <w:rPr>
          <w:rFonts w:ascii="Times New Roman" w:eastAsia="Times New Roman" w:hAnsi="Times New Roman" w:cs="Times New Roman"/>
          <w:b/>
          <w:bCs/>
          <w:iCs/>
          <w:color w:val="000000" w:themeColor="text1"/>
        </w:rPr>
        <w:t>/</w:t>
      </w:r>
      <w:r w:rsidR="00E63C81" w:rsidRPr="00643B81">
        <w:rPr>
          <w:rFonts w:ascii="Times New Roman" w:eastAsia="Times New Roman" w:hAnsi="Times New Roman" w:cs="Times New Roman"/>
          <w:b/>
          <w:bCs/>
          <w:iCs/>
          <w:color w:val="000000" w:themeColor="text1"/>
        </w:rPr>
        <w:t>30</w:t>
      </w:r>
      <w:r w:rsidRPr="00643B81">
        <w:rPr>
          <w:rFonts w:ascii="Times New Roman" w:eastAsia="Times New Roman" w:hAnsi="Times New Roman" w:cs="Times New Roman"/>
          <w:b/>
          <w:bCs/>
          <w:iCs/>
          <w:color w:val="000000" w:themeColor="text1"/>
        </w:rPr>
        <w:t xml:space="preserve"> óra</w:t>
      </w:r>
    </w:p>
    <w:p w14:paraId="6F20D522" w14:textId="77777777" w:rsidR="00110E68" w:rsidRPr="00643B81" w:rsidRDefault="00110E68" w:rsidP="00054482">
      <w:pPr>
        <w:jc w:val="both"/>
        <w:rPr>
          <w:rFonts w:ascii="Times New Roman" w:eastAsia="Times New Roman" w:hAnsi="Times New Roman" w:cs="Times New Roman"/>
        </w:rPr>
      </w:pPr>
    </w:p>
    <w:p w14:paraId="0F25A5CC" w14:textId="77777777" w:rsidR="00D170A2" w:rsidRPr="00643B81" w:rsidRDefault="00D170A2" w:rsidP="00465BB5">
      <w:pPr>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A bölcsőde és a köznevelési és szakképző intézmények, alternatív pedagógiai intézmények, civil szervezetek, stb. működésének megismerése (jogszabályi háttér, intézményi rendszer, </w:t>
      </w:r>
      <w:r w:rsidRPr="00643B81">
        <w:rPr>
          <w:rFonts w:ascii="Times New Roman" w:eastAsia="Times New Roman" w:hAnsi="Times New Roman" w:cs="Times New Roman"/>
          <w:color w:val="000000" w:themeColor="text1"/>
        </w:rPr>
        <w:t>adott intézmény személyi feltételei, épület felépítése, működési feltételei)</w:t>
      </w:r>
    </w:p>
    <w:p w14:paraId="325647AC" w14:textId="77777777" w:rsidR="00D170A2" w:rsidRPr="00643B81" w:rsidRDefault="00D170A2" w:rsidP="00465BB5">
      <w:pPr>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A gyermek, </w:t>
      </w:r>
      <w:r w:rsidRPr="00643B81">
        <w:rPr>
          <w:rFonts w:ascii="Times New Roman" w:hAnsi="Times New Roman" w:cs="Times New Roman"/>
        </w:rPr>
        <w:t>serdülők, fiatalok</w:t>
      </w:r>
      <w:r w:rsidRPr="00643B81">
        <w:rPr>
          <w:rFonts w:ascii="Times New Roman" w:eastAsia="Times New Roman" w:hAnsi="Times New Roman" w:cs="Times New Roman"/>
        </w:rPr>
        <w:t xml:space="preserve"> megismerésének módjai, a megfigyelés, a módszer alkalmazásának pszichológiai, pedagógiai és etikai feltételei. </w:t>
      </w:r>
    </w:p>
    <w:p w14:paraId="33084CAE" w14:textId="77777777" w:rsidR="00D170A2" w:rsidRPr="00643B81" w:rsidRDefault="00D170A2" w:rsidP="00465BB5">
      <w:pPr>
        <w:ind w:left="284"/>
        <w:jc w:val="both"/>
        <w:rPr>
          <w:rFonts w:ascii="Times New Roman" w:eastAsia="Times New Roman" w:hAnsi="Times New Roman" w:cs="Times New Roman"/>
        </w:rPr>
      </w:pPr>
      <w:r w:rsidRPr="00643B81">
        <w:rPr>
          <w:rFonts w:ascii="Times New Roman" w:eastAsia="Times New Roman" w:hAnsi="Times New Roman" w:cs="Times New Roman"/>
        </w:rPr>
        <w:t>A gyermek rajz-ábrázolás tevékenységének fejlődése, rajzok alapján a gyermek fejlettségének mutatói.</w:t>
      </w:r>
    </w:p>
    <w:p w14:paraId="607275B8" w14:textId="77777777" w:rsidR="00D170A2" w:rsidRPr="00643B81" w:rsidRDefault="00D170A2" w:rsidP="00465BB5">
      <w:pPr>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A játék, munka, tanulás pedagógiai/pszichológiai alapjainak megfigyelése. </w:t>
      </w:r>
    </w:p>
    <w:p w14:paraId="221AEAC3" w14:textId="77777777" w:rsidR="00D170A2" w:rsidRPr="00643B81" w:rsidRDefault="00D170A2" w:rsidP="00465BB5">
      <w:pPr>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Szociometria, a módszer alkalmazásának pszichológiai, pedagógiai és etikai feltételei. </w:t>
      </w:r>
    </w:p>
    <w:p w14:paraId="7DAD0949" w14:textId="77777777" w:rsidR="00D170A2" w:rsidRPr="00643B81" w:rsidRDefault="00D170A2" w:rsidP="00465BB5">
      <w:pPr>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Idegen nyelvi foglalkozás-, szakkörlátogatás (óvoda, általános iskola alsó tagozat) </w:t>
      </w:r>
    </w:p>
    <w:p w14:paraId="724A3C8A" w14:textId="77777777" w:rsidR="00D170A2" w:rsidRPr="00643B81" w:rsidRDefault="00D170A2" w:rsidP="00465BB5">
      <w:pPr>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Játékos nyelvtanulási módszerek (dalok, mondókák, mesék, bábozás) </w:t>
      </w:r>
    </w:p>
    <w:p w14:paraId="25016043" w14:textId="3323CF4B" w:rsidR="00D170A2" w:rsidRDefault="00D170A2" w:rsidP="00BD7A0C">
      <w:pPr>
        <w:spacing w:line="276" w:lineRule="auto"/>
        <w:jc w:val="both"/>
        <w:rPr>
          <w:rFonts w:ascii="Times New Roman" w:eastAsia="Times New Roman" w:hAnsi="Times New Roman" w:cs="Times New Roman"/>
        </w:rPr>
      </w:pPr>
    </w:p>
    <w:p w14:paraId="7FD43E78" w14:textId="77777777" w:rsidR="00DF5427" w:rsidRPr="00643B81" w:rsidRDefault="00DF5427" w:rsidP="00BD7A0C">
      <w:pPr>
        <w:spacing w:line="276" w:lineRule="auto"/>
        <w:jc w:val="both"/>
        <w:rPr>
          <w:rFonts w:ascii="Times New Roman" w:eastAsia="Times New Roman" w:hAnsi="Times New Roman" w:cs="Times New Roman"/>
        </w:rPr>
      </w:pPr>
    </w:p>
    <w:p w14:paraId="40D6B3FF" w14:textId="44C96E65" w:rsidR="00D170A2" w:rsidRPr="00643B81" w:rsidRDefault="00672AD7" w:rsidP="00465BB5">
      <w:pPr>
        <w:rPr>
          <w:rFonts w:ascii="Times New Roman" w:eastAsia="Times New Roman" w:hAnsi="Times New Roman" w:cs="Times New Roman"/>
          <w:b/>
          <w:bCs/>
          <w:iCs/>
        </w:rPr>
      </w:pPr>
      <w:r w:rsidRPr="00643B81">
        <w:rPr>
          <w:rFonts w:ascii="Times New Roman" w:eastAsia="Times New Roman" w:hAnsi="Times New Roman" w:cs="Times New Roman"/>
          <w:b/>
          <w:bCs/>
          <w:iCs/>
        </w:rPr>
        <w:lastRenderedPageBreak/>
        <w:t>A gyermekek</w:t>
      </w:r>
      <w:r w:rsidR="00DF5427">
        <w:rPr>
          <w:rFonts w:ascii="Times New Roman" w:eastAsia="Times New Roman" w:hAnsi="Times New Roman" w:cs="Times New Roman"/>
          <w:b/>
          <w:bCs/>
          <w:iCs/>
        </w:rPr>
        <w:t xml:space="preserve">, serdülők, fiatalok </w:t>
      </w:r>
      <w:r w:rsidRPr="00643B81">
        <w:rPr>
          <w:rFonts w:ascii="Times New Roman" w:eastAsia="Times New Roman" w:hAnsi="Times New Roman" w:cs="Times New Roman"/>
          <w:b/>
          <w:bCs/>
          <w:iCs/>
        </w:rPr>
        <w:t xml:space="preserve">tevékenységének megfigyelése, </w:t>
      </w:r>
      <w:r w:rsidR="00DF5427">
        <w:rPr>
          <w:rFonts w:ascii="Times New Roman" w:eastAsia="Times New Roman" w:hAnsi="Times New Roman" w:cs="Times New Roman"/>
          <w:b/>
          <w:bCs/>
          <w:iCs/>
        </w:rPr>
        <w:t xml:space="preserve">irányítása, </w:t>
      </w:r>
      <w:r w:rsidRPr="00643B81">
        <w:rPr>
          <w:rFonts w:ascii="Times New Roman" w:eastAsia="Times New Roman" w:hAnsi="Times New Roman" w:cs="Times New Roman"/>
          <w:b/>
          <w:bCs/>
          <w:iCs/>
        </w:rPr>
        <w:t xml:space="preserve">problémahelyzetek elemzése </w:t>
      </w:r>
      <w:r w:rsidRPr="00643B81">
        <w:rPr>
          <w:rFonts w:ascii="Times New Roman" w:eastAsia="Times New Roman" w:hAnsi="Times New Roman" w:cs="Times New Roman"/>
          <w:b/>
          <w:bCs/>
          <w:iCs/>
        </w:rPr>
        <w:tab/>
      </w:r>
      <w:r w:rsidR="00D170A2" w:rsidRPr="00643B81">
        <w:rPr>
          <w:rFonts w:ascii="Times New Roman" w:eastAsia="Times New Roman" w:hAnsi="Times New Roman" w:cs="Times New Roman"/>
          <w:b/>
          <w:bCs/>
          <w:iCs/>
        </w:rPr>
        <w:tab/>
      </w:r>
      <w:r w:rsidR="00DF5427">
        <w:rPr>
          <w:rFonts w:ascii="Times New Roman" w:eastAsia="Times New Roman" w:hAnsi="Times New Roman" w:cs="Times New Roman"/>
          <w:b/>
          <w:bCs/>
          <w:iCs/>
        </w:rPr>
        <w:tab/>
      </w:r>
      <w:r w:rsidR="00DF5427">
        <w:rPr>
          <w:rFonts w:ascii="Times New Roman" w:eastAsia="Times New Roman" w:hAnsi="Times New Roman" w:cs="Times New Roman"/>
          <w:b/>
          <w:bCs/>
          <w:iCs/>
        </w:rPr>
        <w:tab/>
      </w:r>
      <w:r w:rsidR="00DF5427">
        <w:rPr>
          <w:rFonts w:ascii="Times New Roman" w:eastAsia="Times New Roman" w:hAnsi="Times New Roman" w:cs="Times New Roman"/>
          <w:b/>
          <w:bCs/>
          <w:iCs/>
        </w:rPr>
        <w:tab/>
      </w:r>
      <w:r w:rsidR="00DF5427">
        <w:rPr>
          <w:rFonts w:ascii="Times New Roman" w:eastAsia="Times New Roman" w:hAnsi="Times New Roman" w:cs="Times New Roman"/>
          <w:b/>
          <w:bCs/>
          <w:iCs/>
        </w:rPr>
        <w:tab/>
      </w:r>
      <w:r w:rsidR="00DF5427">
        <w:rPr>
          <w:rFonts w:ascii="Times New Roman" w:eastAsia="Times New Roman" w:hAnsi="Times New Roman" w:cs="Times New Roman"/>
          <w:b/>
          <w:bCs/>
          <w:iCs/>
        </w:rPr>
        <w:tab/>
      </w:r>
      <w:r w:rsidR="00DF5427">
        <w:rPr>
          <w:rFonts w:ascii="Times New Roman" w:eastAsia="Times New Roman" w:hAnsi="Times New Roman" w:cs="Times New Roman"/>
          <w:b/>
          <w:bCs/>
          <w:iCs/>
        </w:rPr>
        <w:tab/>
      </w:r>
      <w:r w:rsidR="00DF5427">
        <w:rPr>
          <w:rFonts w:ascii="Times New Roman" w:eastAsia="Times New Roman" w:hAnsi="Times New Roman" w:cs="Times New Roman"/>
          <w:b/>
          <w:bCs/>
          <w:iCs/>
        </w:rPr>
        <w:tab/>
      </w:r>
      <w:r w:rsidR="00DF5427">
        <w:rPr>
          <w:rFonts w:ascii="Times New Roman" w:eastAsia="Times New Roman" w:hAnsi="Times New Roman" w:cs="Times New Roman"/>
          <w:b/>
          <w:bCs/>
          <w:iCs/>
        </w:rPr>
        <w:tab/>
      </w:r>
      <w:r w:rsidR="00DC237C">
        <w:rPr>
          <w:rFonts w:ascii="Times New Roman" w:eastAsia="Times New Roman" w:hAnsi="Times New Roman" w:cs="Times New Roman"/>
          <w:b/>
          <w:bCs/>
          <w:iCs/>
        </w:rPr>
        <w:t>30</w:t>
      </w:r>
      <w:r w:rsidR="00465BB5" w:rsidRPr="00643B81">
        <w:rPr>
          <w:rFonts w:ascii="Times New Roman" w:eastAsia="Times New Roman" w:hAnsi="Times New Roman" w:cs="Times New Roman"/>
          <w:b/>
          <w:bCs/>
          <w:iCs/>
        </w:rPr>
        <w:t>/</w:t>
      </w:r>
      <w:r w:rsidR="00E63C81" w:rsidRPr="00643B81">
        <w:rPr>
          <w:rFonts w:ascii="Times New Roman" w:eastAsia="Times New Roman" w:hAnsi="Times New Roman" w:cs="Times New Roman"/>
          <w:b/>
          <w:bCs/>
          <w:iCs/>
        </w:rPr>
        <w:t>30</w:t>
      </w:r>
      <w:r w:rsidR="00D170A2" w:rsidRPr="00643B81">
        <w:rPr>
          <w:rFonts w:ascii="Times New Roman" w:eastAsia="Times New Roman" w:hAnsi="Times New Roman" w:cs="Times New Roman"/>
          <w:b/>
          <w:bCs/>
          <w:iCs/>
        </w:rPr>
        <w:t xml:space="preserve"> óra </w:t>
      </w:r>
    </w:p>
    <w:p w14:paraId="553D1294" w14:textId="77777777" w:rsidR="00110E68" w:rsidRPr="00643B81" w:rsidRDefault="00110E68" w:rsidP="00465BB5">
      <w:pPr>
        <w:rPr>
          <w:rFonts w:ascii="Times New Roman" w:eastAsia="Times New Roman" w:hAnsi="Times New Roman" w:cs="Times New Roman"/>
          <w:b/>
          <w:bCs/>
          <w:iCs/>
        </w:rPr>
      </w:pPr>
    </w:p>
    <w:p w14:paraId="07C40652" w14:textId="0BC758E0" w:rsidR="00D170A2" w:rsidRPr="00643B81" w:rsidRDefault="00E63C81" w:rsidP="00465BB5">
      <w:pPr>
        <w:rPr>
          <w:rFonts w:ascii="Times New Roman" w:eastAsia="Times New Roman" w:hAnsi="Times New Roman" w:cs="Times New Roman"/>
          <w:b/>
          <w:bCs/>
          <w:iCs/>
        </w:rPr>
      </w:pPr>
      <w:r w:rsidRPr="00643B81">
        <w:rPr>
          <w:rFonts w:ascii="Times New Roman" w:eastAsia="Times New Roman" w:hAnsi="Times New Roman" w:cs="Times New Roman"/>
          <w:b/>
          <w:bCs/>
          <w:iCs/>
        </w:rPr>
        <w:t>9-</w:t>
      </w:r>
      <w:r w:rsidR="00D170A2" w:rsidRPr="00643B81">
        <w:rPr>
          <w:rFonts w:ascii="Times New Roman" w:eastAsia="Times New Roman" w:hAnsi="Times New Roman" w:cs="Times New Roman"/>
          <w:b/>
          <w:bCs/>
          <w:iCs/>
        </w:rPr>
        <w:t>10</w:t>
      </w:r>
      <w:r w:rsidRPr="00643B81">
        <w:rPr>
          <w:rFonts w:ascii="Times New Roman" w:eastAsia="Times New Roman" w:hAnsi="Times New Roman" w:cs="Times New Roman"/>
          <w:b/>
          <w:bCs/>
          <w:iCs/>
        </w:rPr>
        <w:t xml:space="preserve"> és 1/13.</w:t>
      </w:r>
      <w:r w:rsidR="00D170A2" w:rsidRPr="00643B81">
        <w:rPr>
          <w:rFonts w:ascii="Times New Roman" w:eastAsia="Times New Roman" w:hAnsi="Times New Roman" w:cs="Times New Roman"/>
          <w:b/>
          <w:bCs/>
          <w:iCs/>
        </w:rPr>
        <w:t>évfolyamban:</w:t>
      </w:r>
    </w:p>
    <w:p w14:paraId="22FEA829" w14:textId="77777777" w:rsidR="00110E68" w:rsidRPr="00643B81" w:rsidRDefault="00110E68" w:rsidP="00D170A2">
      <w:pPr>
        <w:spacing w:line="276" w:lineRule="auto"/>
        <w:ind w:left="284"/>
        <w:jc w:val="both"/>
        <w:rPr>
          <w:rFonts w:ascii="Times New Roman" w:eastAsia="Times New Roman" w:hAnsi="Times New Roman" w:cs="Times New Roman"/>
          <w:color w:val="000000" w:themeColor="text1"/>
        </w:rPr>
      </w:pPr>
    </w:p>
    <w:p w14:paraId="0633329D" w14:textId="77777777" w:rsidR="00D170A2" w:rsidRPr="00643B81" w:rsidRDefault="00D170A2" w:rsidP="00D170A2">
      <w:pPr>
        <w:spacing w:line="276" w:lineRule="auto"/>
        <w:ind w:left="284"/>
        <w:jc w:val="both"/>
        <w:rPr>
          <w:rFonts w:ascii="Times New Roman" w:eastAsia="Times New Roman" w:hAnsi="Times New Roman" w:cs="Times New Roman"/>
          <w:color w:val="000000"/>
        </w:rPr>
      </w:pPr>
      <w:r w:rsidRPr="00643B81">
        <w:rPr>
          <w:rFonts w:ascii="Times New Roman" w:eastAsia="Times New Roman" w:hAnsi="Times New Roman" w:cs="Times New Roman"/>
          <w:color w:val="000000" w:themeColor="text1"/>
        </w:rPr>
        <w:t xml:space="preserve">A gyermek, </w:t>
      </w:r>
      <w:r w:rsidRPr="00643B81">
        <w:rPr>
          <w:rFonts w:ascii="Times New Roman" w:hAnsi="Times New Roman" w:cs="Times New Roman"/>
        </w:rPr>
        <w:t>serdülők, fiatalok</w:t>
      </w:r>
      <w:r w:rsidRPr="00643B81">
        <w:rPr>
          <w:rFonts w:ascii="Times New Roman" w:eastAsia="Times New Roman" w:hAnsi="Times New Roman" w:cs="Times New Roman"/>
          <w:color w:val="000000" w:themeColor="text1"/>
        </w:rPr>
        <w:t xml:space="preserve"> fejlettségének mutatói, életkorának megfelelő fejlettség </w:t>
      </w:r>
    </w:p>
    <w:p w14:paraId="752954B3" w14:textId="77777777" w:rsidR="00D170A2" w:rsidRPr="00643B81" w:rsidRDefault="00D170A2" w:rsidP="00D170A2">
      <w:pPr>
        <w:spacing w:line="276" w:lineRule="auto"/>
        <w:ind w:left="284"/>
        <w:jc w:val="both"/>
        <w:rPr>
          <w:rFonts w:ascii="Times New Roman" w:eastAsia="Times New Roman" w:hAnsi="Times New Roman" w:cs="Times New Roman"/>
          <w:color w:val="000000"/>
        </w:rPr>
      </w:pPr>
      <w:r w:rsidRPr="00643B81">
        <w:rPr>
          <w:rFonts w:ascii="Times New Roman" w:eastAsia="Times New Roman" w:hAnsi="Times New Roman" w:cs="Times New Roman"/>
          <w:color w:val="000000"/>
        </w:rPr>
        <w:t xml:space="preserve">A társas kapcsolatok alakulása, jellemzői </w:t>
      </w:r>
    </w:p>
    <w:p w14:paraId="4DA3428D" w14:textId="77777777" w:rsidR="00D170A2" w:rsidRPr="00643B81" w:rsidRDefault="00D170A2" w:rsidP="00D170A2">
      <w:pPr>
        <w:spacing w:line="276" w:lineRule="auto"/>
        <w:ind w:left="284"/>
        <w:jc w:val="both"/>
        <w:rPr>
          <w:rFonts w:ascii="Times New Roman" w:eastAsia="Times New Roman" w:hAnsi="Times New Roman" w:cs="Times New Roman"/>
          <w:color w:val="000000"/>
        </w:rPr>
      </w:pPr>
      <w:r w:rsidRPr="00643B81">
        <w:rPr>
          <w:rFonts w:ascii="Times New Roman" w:eastAsia="Times New Roman" w:hAnsi="Times New Roman" w:cs="Times New Roman"/>
          <w:color w:val="000000"/>
        </w:rPr>
        <w:t xml:space="preserve">A nevelő és a gyermek/tanuló kapcsolata </w:t>
      </w:r>
    </w:p>
    <w:p w14:paraId="0B3CE7E1" w14:textId="77777777" w:rsidR="00D170A2" w:rsidRPr="00643B81" w:rsidRDefault="00D170A2" w:rsidP="00D170A2">
      <w:pPr>
        <w:spacing w:line="276" w:lineRule="auto"/>
        <w:ind w:left="284"/>
        <w:jc w:val="both"/>
        <w:rPr>
          <w:rFonts w:ascii="Times New Roman" w:eastAsia="Times New Roman" w:hAnsi="Times New Roman" w:cs="Times New Roman"/>
          <w:color w:val="000000"/>
        </w:rPr>
      </w:pPr>
      <w:r w:rsidRPr="00643B81">
        <w:rPr>
          <w:rFonts w:ascii="Times New Roman" w:eastAsia="Times New Roman" w:hAnsi="Times New Roman" w:cs="Times New Roman"/>
          <w:color w:val="000000"/>
        </w:rPr>
        <w:t xml:space="preserve">A gyermek játéktevékenységének alakulása </w:t>
      </w:r>
    </w:p>
    <w:p w14:paraId="3A984F3F" w14:textId="77777777" w:rsidR="00D170A2" w:rsidRPr="00643B81" w:rsidRDefault="00D170A2" w:rsidP="00D170A2">
      <w:pPr>
        <w:spacing w:line="276" w:lineRule="auto"/>
        <w:ind w:left="284"/>
        <w:jc w:val="both"/>
        <w:rPr>
          <w:rFonts w:ascii="Times New Roman" w:eastAsia="Times New Roman" w:hAnsi="Times New Roman" w:cs="Times New Roman"/>
          <w:color w:val="000000"/>
        </w:rPr>
      </w:pPr>
      <w:r w:rsidRPr="00643B81">
        <w:rPr>
          <w:rFonts w:ascii="Times New Roman" w:eastAsia="Times New Roman" w:hAnsi="Times New Roman" w:cs="Times New Roman"/>
          <w:color w:val="000000"/>
        </w:rPr>
        <w:t xml:space="preserve">A különleges bánásmódot igénylő gyermek, tanuló: sajátos nevelési igényű gyermek, tanuló, beilleszkedési, tanulási, magatartási nehézséggel küzdő gyermek, tanuló, kiemelten tehetséges gyermek, tanuló </w:t>
      </w:r>
    </w:p>
    <w:p w14:paraId="0024F9AF" w14:textId="77777777" w:rsidR="00D170A2" w:rsidRPr="00643B81" w:rsidRDefault="00D170A2" w:rsidP="00D170A2">
      <w:pPr>
        <w:spacing w:line="276" w:lineRule="auto"/>
        <w:ind w:left="284"/>
        <w:jc w:val="both"/>
        <w:rPr>
          <w:rFonts w:ascii="Times New Roman" w:eastAsia="Times New Roman" w:hAnsi="Times New Roman" w:cs="Times New Roman"/>
          <w:color w:val="000000"/>
        </w:rPr>
      </w:pPr>
      <w:r w:rsidRPr="00643B81">
        <w:rPr>
          <w:rFonts w:ascii="Times New Roman" w:eastAsia="Times New Roman" w:hAnsi="Times New Roman" w:cs="Times New Roman"/>
          <w:color w:val="000000"/>
        </w:rPr>
        <w:t xml:space="preserve">Játéktevékenység irányítása </w:t>
      </w:r>
    </w:p>
    <w:p w14:paraId="258B613A" w14:textId="77777777" w:rsidR="00D170A2" w:rsidRPr="00643B81" w:rsidRDefault="00D170A2" w:rsidP="00D170A2">
      <w:pPr>
        <w:spacing w:line="276" w:lineRule="auto"/>
        <w:ind w:left="284"/>
        <w:jc w:val="both"/>
        <w:rPr>
          <w:rFonts w:ascii="Times New Roman" w:eastAsia="Times New Roman" w:hAnsi="Times New Roman" w:cs="Times New Roman"/>
          <w:color w:val="000000"/>
        </w:rPr>
      </w:pPr>
      <w:r w:rsidRPr="00643B81">
        <w:rPr>
          <w:rFonts w:ascii="Times New Roman" w:eastAsia="Times New Roman" w:hAnsi="Times New Roman" w:cs="Times New Roman"/>
          <w:color w:val="000000" w:themeColor="text1"/>
        </w:rPr>
        <w:t xml:space="preserve">A gyermek, </w:t>
      </w:r>
      <w:r w:rsidRPr="00643B81">
        <w:rPr>
          <w:rFonts w:ascii="Times New Roman" w:hAnsi="Times New Roman" w:cs="Times New Roman"/>
        </w:rPr>
        <w:t>serdülők, fiatalok</w:t>
      </w:r>
      <w:r w:rsidRPr="00643B81">
        <w:rPr>
          <w:rFonts w:ascii="Times New Roman" w:eastAsia="Times New Roman" w:hAnsi="Times New Roman" w:cs="Times New Roman"/>
          <w:color w:val="000000" w:themeColor="text1"/>
        </w:rPr>
        <w:t xml:space="preserve"> kapcsolatainak rendszere, konfliktusmegoldások elemzése, véleményezése</w:t>
      </w:r>
    </w:p>
    <w:p w14:paraId="6F1DBFD1" w14:textId="77777777" w:rsidR="00D170A2" w:rsidRPr="00643B81" w:rsidRDefault="00D170A2" w:rsidP="00D170A2">
      <w:pPr>
        <w:spacing w:line="276" w:lineRule="auto"/>
        <w:ind w:left="284"/>
        <w:jc w:val="both"/>
        <w:rPr>
          <w:rFonts w:ascii="Times New Roman" w:eastAsia="Times New Roman" w:hAnsi="Times New Roman" w:cs="Times New Roman"/>
          <w:color w:val="000000"/>
        </w:rPr>
      </w:pPr>
      <w:r w:rsidRPr="00643B81">
        <w:rPr>
          <w:rFonts w:ascii="Times New Roman" w:eastAsia="Times New Roman" w:hAnsi="Times New Roman" w:cs="Times New Roman"/>
          <w:color w:val="000000"/>
        </w:rPr>
        <w:t>Pedagógusok összehangolt munkájának jelentősége</w:t>
      </w:r>
    </w:p>
    <w:p w14:paraId="6354A3AB" w14:textId="77777777" w:rsidR="00D170A2" w:rsidRPr="00643B81" w:rsidRDefault="00D170A2" w:rsidP="00D170A2">
      <w:pPr>
        <w:spacing w:line="276" w:lineRule="auto"/>
        <w:ind w:left="284"/>
        <w:jc w:val="both"/>
        <w:rPr>
          <w:rFonts w:ascii="Times New Roman" w:eastAsia="Times New Roman" w:hAnsi="Times New Roman" w:cs="Times New Roman"/>
          <w:color w:val="000000"/>
        </w:rPr>
      </w:pPr>
      <w:r w:rsidRPr="00643B81">
        <w:rPr>
          <w:rFonts w:ascii="Times New Roman" w:eastAsia="Times New Roman" w:hAnsi="Times New Roman" w:cs="Times New Roman"/>
          <w:color w:val="000000"/>
        </w:rPr>
        <w:t xml:space="preserve">Az intézmény és a család kapcsolattartásának formái és jelentősége </w:t>
      </w:r>
    </w:p>
    <w:p w14:paraId="4117C2F1" w14:textId="77777777" w:rsidR="00D170A2" w:rsidRPr="00643B81" w:rsidRDefault="00D170A2" w:rsidP="00D170A2">
      <w:pPr>
        <w:tabs>
          <w:tab w:val="left" w:pos="1701"/>
          <w:tab w:val="right" w:pos="9072"/>
        </w:tabs>
        <w:spacing w:line="276" w:lineRule="auto"/>
        <w:rPr>
          <w:rFonts w:ascii="Times New Roman" w:eastAsia="Times New Roman" w:hAnsi="Times New Roman" w:cs="Times New Roman"/>
          <w:color w:val="000000" w:themeColor="text1"/>
        </w:rPr>
      </w:pPr>
    </w:p>
    <w:p w14:paraId="479E8000" w14:textId="609F62C0" w:rsidR="00D170A2" w:rsidRPr="00643B81" w:rsidRDefault="00D170A2" w:rsidP="00D170A2">
      <w:pPr>
        <w:spacing w:line="276" w:lineRule="auto"/>
        <w:rPr>
          <w:rFonts w:ascii="Times New Roman" w:hAnsi="Times New Roman" w:cs="Times New Roman"/>
          <w:b/>
          <w:bCs/>
          <w:iCs/>
        </w:rPr>
      </w:pPr>
      <w:r w:rsidRPr="00643B81">
        <w:rPr>
          <w:rFonts w:ascii="Times New Roman" w:eastAsia="Times New Roman" w:hAnsi="Times New Roman" w:cs="Times New Roman"/>
          <w:b/>
          <w:bCs/>
          <w:iCs/>
          <w:color w:val="000000" w:themeColor="text1"/>
        </w:rPr>
        <w:t>Gondozási tevékenység megfigyelése, irányítása</w:t>
      </w:r>
      <w:r w:rsidRPr="00643B81">
        <w:rPr>
          <w:rFonts w:ascii="Times New Roman" w:hAnsi="Times New Roman" w:cs="Times New Roman"/>
          <w:b/>
          <w:bCs/>
          <w:iCs/>
        </w:rPr>
        <w:t xml:space="preserve"> </w:t>
      </w:r>
      <w:r w:rsidRPr="00643B81">
        <w:rPr>
          <w:rFonts w:ascii="Times New Roman" w:hAnsi="Times New Roman" w:cs="Times New Roman"/>
          <w:b/>
          <w:bCs/>
          <w:iCs/>
        </w:rPr>
        <w:tab/>
      </w:r>
      <w:r w:rsidRPr="00643B81">
        <w:rPr>
          <w:rFonts w:ascii="Times New Roman" w:hAnsi="Times New Roman" w:cs="Times New Roman"/>
          <w:b/>
          <w:bCs/>
          <w:iCs/>
        </w:rPr>
        <w:tab/>
      </w:r>
      <w:r w:rsidRPr="00643B81">
        <w:rPr>
          <w:rFonts w:ascii="Times New Roman" w:hAnsi="Times New Roman" w:cs="Times New Roman"/>
          <w:b/>
          <w:bCs/>
          <w:iCs/>
        </w:rPr>
        <w:tab/>
      </w:r>
      <w:r w:rsidRPr="00643B81">
        <w:rPr>
          <w:rFonts w:ascii="Times New Roman" w:hAnsi="Times New Roman" w:cs="Times New Roman"/>
          <w:b/>
          <w:bCs/>
          <w:iCs/>
        </w:rPr>
        <w:tab/>
      </w:r>
      <w:r w:rsidR="00465BB5" w:rsidRPr="00643B81">
        <w:rPr>
          <w:rFonts w:ascii="Times New Roman" w:hAnsi="Times New Roman" w:cs="Times New Roman"/>
          <w:b/>
          <w:bCs/>
          <w:iCs/>
        </w:rPr>
        <w:tab/>
      </w:r>
      <w:r w:rsidR="00E63C81" w:rsidRPr="00643B81">
        <w:rPr>
          <w:rFonts w:ascii="Times New Roman" w:hAnsi="Times New Roman" w:cs="Times New Roman"/>
          <w:b/>
          <w:bCs/>
          <w:iCs/>
        </w:rPr>
        <w:t>12</w:t>
      </w:r>
      <w:r w:rsidR="00465BB5" w:rsidRPr="00643B81">
        <w:rPr>
          <w:rFonts w:ascii="Times New Roman" w:hAnsi="Times New Roman" w:cs="Times New Roman"/>
          <w:b/>
          <w:bCs/>
          <w:iCs/>
        </w:rPr>
        <w:t>/</w:t>
      </w:r>
      <w:r w:rsidR="00E63C81" w:rsidRPr="00643B81">
        <w:rPr>
          <w:rFonts w:ascii="Times New Roman" w:hAnsi="Times New Roman" w:cs="Times New Roman"/>
          <w:b/>
          <w:bCs/>
          <w:iCs/>
        </w:rPr>
        <w:t>12</w:t>
      </w:r>
      <w:r w:rsidR="00DF5427">
        <w:rPr>
          <w:rFonts w:ascii="Times New Roman" w:hAnsi="Times New Roman" w:cs="Times New Roman"/>
          <w:b/>
          <w:bCs/>
          <w:iCs/>
        </w:rPr>
        <w:t xml:space="preserve"> </w:t>
      </w:r>
      <w:r w:rsidRPr="00643B81">
        <w:rPr>
          <w:rFonts w:ascii="Times New Roman" w:hAnsi="Times New Roman" w:cs="Times New Roman"/>
          <w:b/>
          <w:bCs/>
          <w:iCs/>
        </w:rPr>
        <w:t>óra</w:t>
      </w:r>
    </w:p>
    <w:p w14:paraId="13A3CFAA" w14:textId="77777777" w:rsidR="00110E68" w:rsidRPr="00643B81" w:rsidRDefault="00110E68" w:rsidP="00D170A2">
      <w:pPr>
        <w:spacing w:line="276" w:lineRule="auto"/>
        <w:ind w:left="284"/>
        <w:jc w:val="both"/>
        <w:rPr>
          <w:rFonts w:ascii="Times New Roman" w:eastAsia="Times New Roman" w:hAnsi="Times New Roman" w:cs="Times New Roman"/>
          <w:color w:val="000000" w:themeColor="text1"/>
        </w:rPr>
      </w:pPr>
    </w:p>
    <w:p w14:paraId="18311112" w14:textId="77777777" w:rsidR="00D170A2" w:rsidRPr="00643B81" w:rsidRDefault="00D170A2" w:rsidP="00D170A2">
      <w:pPr>
        <w:spacing w:line="276" w:lineRule="auto"/>
        <w:ind w:left="284"/>
        <w:jc w:val="both"/>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 xml:space="preserve">A gondozás szerepe a nevelési folyamatban </w:t>
      </w:r>
    </w:p>
    <w:p w14:paraId="2D68AA18" w14:textId="77777777" w:rsidR="00D170A2" w:rsidRPr="00643B81" w:rsidRDefault="00D170A2" w:rsidP="00D170A2">
      <w:pPr>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color w:val="000000" w:themeColor="text1"/>
        </w:rPr>
        <w:t xml:space="preserve">Az egészséges életmódra nevelés területei: a gyermek, </w:t>
      </w:r>
      <w:r w:rsidRPr="00643B81">
        <w:rPr>
          <w:rFonts w:ascii="Times New Roman" w:hAnsi="Times New Roman" w:cs="Times New Roman"/>
        </w:rPr>
        <w:t>serdülők, fiatalok</w:t>
      </w:r>
      <w:r w:rsidRPr="00643B81">
        <w:rPr>
          <w:rFonts w:ascii="Times New Roman" w:eastAsia="Times New Roman" w:hAnsi="Times New Roman" w:cs="Times New Roman"/>
          <w:color w:val="000000" w:themeColor="text1"/>
        </w:rPr>
        <w:t xml:space="preserve"> gondozása, testi </w:t>
      </w:r>
      <w:r w:rsidRPr="00643B81">
        <w:rPr>
          <w:rFonts w:ascii="Times New Roman" w:eastAsia="Times New Roman" w:hAnsi="Times New Roman" w:cs="Times New Roman"/>
        </w:rPr>
        <w:t xml:space="preserve">szükségleteinek, mozgásigényének kielégítése </w:t>
      </w:r>
    </w:p>
    <w:p w14:paraId="23522A4B" w14:textId="77777777" w:rsidR="00D170A2" w:rsidRPr="00643B81" w:rsidRDefault="00D170A2" w:rsidP="00D170A2">
      <w:pPr>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A harmonikus, összerendezett mozgás fejlődésének elősegítése </w:t>
      </w:r>
    </w:p>
    <w:p w14:paraId="222D5557" w14:textId="77777777" w:rsidR="00D170A2" w:rsidRPr="00643B81" w:rsidRDefault="00D170A2" w:rsidP="00D170A2">
      <w:pPr>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A gyermek </w:t>
      </w:r>
      <w:r w:rsidRPr="00643B81">
        <w:rPr>
          <w:rFonts w:ascii="Times New Roman" w:hAnsi="Times New Roman" w:cs="Times New Roman"/>
        </w:rPr>
        <w:t>serdülők, fiatalok</w:t>
      </w:r>
      <w:r w:rsidRPr="00643B81">
        <w:rPr>
          <w:rFonts w:ascii="Times New Roman" w:eastAsia="Times New Roman" w:hAnsi="Times New Roman" w:cs="Times New Roman"/>
        </w:rPr>
        <w:t xml:space="preserve"> testi képességek fejlődésének segítése</w:t>
      </w:r>
    </w:p>
    <w:p w14:paraId="402FB921" w14:textId="77777777" w:rsidR="00D170A2" w:rsidRPr="00643B81" w:rsidRDefault="00D170A2" w:rsidP="00D170A2">
      <w:pPr>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A gyermek, </w:t>
      </w:r>
      <w:r w:rsidRPr="00643B81">
        <w:rPr>
          <w:rFonts w:ascii="Times New Roman" w:hAnsi="Times New Roman" w:cs="Times New Roman"/>
        </w:rPr>
        <w:t>serdülők, fiatalok</w:t>
      </w:r>
      <w:r w:rsidRPr="00643B81">
        <w:rPr>
          <w:rFonts w:ascii="Times New Roman" w:eastAsia="Times New Roman" w:hAnsi="Times New Roman" w:cs="Times New Roman"/>
        </w:rPr>
        <w:t xml:space="preserve"> egészségének védelme, edzése, óvása, megőrzése; az egészséges életmód, a testápolás, az étkezés, az öltözködés, a betegségmegelőzés és az egészségmegőrzés szokásainak alakítása</w:t>
      </w:r>
    </w:p>
    <w:p w14:paraId="01DE0E9E" w14:textId="77777777" w:rsidR="00D170A2" w:rsidRPr="00643B81" w:rsidRDefault="00D170A2" w:rsidP="00D170A2">
      <w:pPr>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A gyermek, </w:t>
      </w:r>
      <w:r w:rsidRPr="00643B81">
        <w:rPr>
          <w:rFonts w:ascii="Times New Roman" w:hAnsi="Times New Roman" w:cs="Times New Roman"/>
        </w:rPr>
        <w:t>serdülők, fiatalok</w:t>
      </w:r>
      <w:r w:rsidRPr="00643B81">
        <w:rPr>
          <w:rFonts w:ascii="Times New Roman" w:eastAsia="Times New Roman" w:hAnsi="Times New Roman" w:cs="Times New Roman"/>
        </w:rPr>
        <w:t xml:space="preserve"> fejlődéséhez és fejlesztéséhez szükséges egészséges és biztonságos környezet feltételei (10-12. évfolyam)</w:t>
      </w:r>
    </w:p>
    <w:p w14:paraId="3EE37EE4" w14:textId="77777777" w:rsidR="00D170A2" w:rsidRPr="00643B81" w:rsidRDefault="00D170A2" w:rsidP="00D170A2">
      <w:pPr>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A környezet védelméhez és megóvásához kapcsolódó szokások alakítása </w:t>
      </w:r>
    </w:p>
    <w:p w14:paraId="3887D336" w14:textId="77777777" w:rsidR="00D170A2" w:rsidRPr="00643B81" w:rsidRDefault="00D170A2" w:rsidP="00D170A2">
      <w:pPr>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color w:val="000000" w:themeColor="text1"/>
        </w:rPr>
        <w:t xml:space="preserve">Gondozási tevékenység elemzése pedagógiai/pszichológiai szempontok alapján </w:t>
      </w:r>
    </w:p>
    <w:p w14:paraId="4DBE9C0D" w14:textId="77777777" w:rsidR="00D170A2" w:rsidRPr="00643B81" w:rsidRDefault="00D170A2" w:rsidP="00D170A2">
      <w:pPr>
        <w:spacing w:line="276" w:lineRule="auto"/>
        <w:jc w:val="both"/>
        <w:rPr>
          <w:rFonts w:ascii="Times New Roman" w:eastAsia="Times New Roman" w:hAnsi="Times New Roman" w:cs="Times New Roman"/>
          <w:color w:val="000000" w:themeColor="text1"/>
        </w:rPr>
      </w:pPr>
    </w:p>
    <w:p w14:paraId="24758BF8" w14:textId="038C9395" w:rsidR="00D170A2" w:rsidRPr="00643B81" w:rsidRDefault="00D170A2" w:rsidP="00D170A2">
      <w:pPr>
        <w:spacing w:line="276" w:lineRule="auto"/>
        <w:rPr>
          <w:rFonts w:ascii="Times New Roman" w:eastAsia="Times New Roman" w:hAnsi="Times New Roman" w:cs="Times New Roman"/>
          <w:b/>
          <w:bCs/>
          <w:iCs/>
          <w:color w:val="000000" w:themeColor="text1"/>
        </w:rPr>
      </w:pPr>
      <w:r w:rsidRPr="00643B81">
        <w:rPr>
          <w:rFonts w:ascii="Times New Roman" w:eastAsia="Times New Roman" w:hAnsi="Times New Roman" w:cs="Times New Roman"/>
          <w:b/>
          <w:bCs/>
          <w:iCs/>
          <w:color w:val="000000" w:themeColor="text1"/>
        </w:rPr>
        <w:t xml:space="preserve">Tevékenységekhez kapcsolódó kreatív alkotás </w:t>
      </w:r>
      <w:r w:rsidRPr="00643B81">
        <w:rPr>
          <w:rFonts w:ascii="Times New Roman" w:eastAsia="Times New Roman" w:hAnsi="Times New Roman" w:cs="Times New Roman"/>
          <w:b/>
          <w:bCs/>
          <w:iCs/>
          <w:color w:val="000000" w:themeColor="text1"/>
        </w:rPr>
        <w:tab/>
      </w:r>
      <w:r w:rsidRPr="00643B81">
        <w:rPr>
          <w:rFonts w:ascii="Times New Roman" w:eastAsia="Times New Roman" w:hAnsi="Times New Roman" w:cs="Times New Roman"/>
          <w:b/>
          <w:bCs/>
          <w:iCs/>
          <w:color w:val="000000" w:themeColor="text1"/>
        </w:rPr>
        <w:tab/>
      </w:r>
      <w:r w:rsidRPr="00643B81">
        <w:rPr>
          <w:rFonts w:ascii="Times New Roman" w:eastAsia="Times New Roman" w:hAnsi="Times New Roman" w:cs="Times New Roman"/>
          <w:b/>
          <w:bCs/>
          <w:iCs/>
          <w:color w:val="000000" w:themeColor="text1"/>
        </w:rPr>
        <w:tab/>
      </w:r>
      <w:r w:rsidR="00465BB5" w:rsidRPr="00643B81">
        <w:rPr>
          <w:rFonts w:ascii="Times New Roman" w:eastAsia="Times New Roman" w:hAnsi="Times New Roman" w:cs="Times New Roman"/>
          <w:b/>
          <w:bCs/>
          <w:iCs/>
          <w:color w:val="000000" w:themeColor="text1"/>
        </w:rPr>
        <w:tab/>
      </w:r>
      <w:r w:rsidRPr="00643B81">
        <w:rPr>
          <w:rFonts w:ascii="Times New Roman" w:eastAsia="Times New Roman" w:hAnsi="Times New Roman" w:cs="Times New Roman"/>
          <w:b/>
          <w:bCs/>
          <w:iCs/>
          <w:color w:val="000000" w:themeColor="text1"/>
        </w:rPr>
        <w:tab/>
      </w:r>
      <w:r w:rsidR="00E63C81" w:rsidRPr="00643B81">
        <w:rPr>
          <w:rFonts w:ascii="Times New Roman" w:eastAsia="Times New Roman" w:hAnsi="Times New Roman" w:cs="Times New Roman"/>
          <w:b/>
          <w:bCs/>
          <w:iCs/>
          <w:color w:val="000000" w:themeColor="text1"/>
        </w:rPr>
        <w:t>36</w:t>
      </w:r>
      <w:r w:rsidR="00465BB5" w:rsidRPr="00643B81">
        <w:rPr>
          <w:rFonts w:ascii="Times New Roman" w:eastAsia="Times New Roman" w:hAnsi="Times New Roman" w:cs="Times New Roman"/>
          <w:b/>
          <w:bCs/>
          <w:iCs/>
          <w:color w:val="000000" w:themeColor="text1"/>
        </w:rPr>
        <w:t>/</w:t>
      </w:r>
      <w:r w:rsidR="00E63C81" w:rsidRPr="00643B81">
        <w:rPr>
          <w:rFonts w:ascii="Times New Roman" w:eastAsia="Times New Roman" w:hAnsi="Times New Roman" w:cs="Times New Roman"/>
          <w:b/>
          <w:bCs/>
          <w:iCs/>
          <w:color w:val="000000" w:themeColor="text1"/>
        </w:rPr>
        <w:t>36</w:t>
      </w:r>
      <w:r w:rsidR="00DF5427">
        <w:rPr>
          <w:rFonts w:ascii="Times New Roman" w:eastAsia="Times New Roman" w:hAnsi="Times New Roman" w:cs="Times New Roman"/>
          <w:b/>
          <w:bCs/>
          <w:iCs/>
          <w:color w:val="000000" w:themeColor="text1"/>
        </w:rPr>
        <w:t xml:space="preserve"> </w:t>
      </w:r>
      <w:r w:rsidRPr="00643B81">
        <w:rPr>
          <w:rFonts w:ascii="Times New Roman" w:eastAsia="Times New Roman" w:hAnsi="Times New Roman" w:cs="Times New Roman"/>
          <w:b/>
          <w:bCs/>
          <w:iCs/>
          <w:color w:val="000000" w:themeColor="text1"/>
        </w:rPr>
        <w:t>óra</w:t>
      </w:r>
    </w:p>
    <w:p w14:paraId="0E6278AA" w14:textId="77777777" w:rsidR="00110E68" w:rsidRPr="00643B81" w:rsidRDefault="00110E68" w:rsidP="00D170A2">
      <w:pPr>
        <w:spacing w:line="276" w:lineRule="auto"/>
        <w:rPr>
          <w:rFonts w:ascii="Times New Roman" w:eastAsia="Times New Roman" w:hAnsi="Times New Roman" w:cs="Times New Roman"/>
          <w:b/>
          <w:bCs/>
          <w:iCs/>
          <w:color w:val="000000" w:themeColor="text1"/>
        </w:rPr>
      </w:pPr>
    </w:p>
    <w:p w14:paraId="04BFA79F" w14:textId="77777777" w:rsidR="00D170A2" w:rsidRPr="00643B81" w:rsidRDefault="00D170A2" w:rsidP="00D170A2">
      <w:pPr>
        <w:tabs>
          <w:tab w:val="left" w:leader="underscore" w:pos="9072"/>
        </w:tabs>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color w:val="000000" w:themeColor="text1"/>
        </w:rPr>
        <w:t xml:space="preserve">A kézműves munkafolyamatok alkalmazása (tervezés, anyag- és technikaválasztás, </w:t>
      </w:r>
      <w:r w:rsidRPr="00643B81">
        <w:rPr>
          <w:rFonts w:ascii="Times New Roman" w:eastAsia="Times New Roman" w:hAnsi="Times New Roman" w:cs="Times New Roman"/>
        </w:rPr>
        <w:t xml:space="preserve">kivitelezés, díszítés) </w:t>
      </w:r>
    </w:p>
    <w:p w14:paraId="478E3AEE" w14:textId="77777777" w:rsidR="00D170A2" w:rsidRPr="00643B81" w:rsidRDefault="00D170A2" w:rsidP="00D170A2">
      <w:pPr>
        <w:tabs>
          <w:tab w:val="left" w:leader="underscore" w:pos="9072"/>
        </w:tabs>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A természetes anyagok és felhasználási lehetőségeik, öko-design, újrahasznosítás </w:t>
      </w:r>
    </w:p>
    <w:p w14:paraId="367790D5" w14:textId="77777777" w:rsidR="00D170A2" w:rsidRPr="00643B81" w:rsidRDefault="00D170A2" w:rsidP="00D170A2">
      <w:pPr>
        <w:tabs>
          <w:tab w:val="left" w:leader="underscore" w:pos="9072"/>
        </w:tabs>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A rajzolás, festés, mintázás alapelemei, különböző technikák alkalmazásának módjai </w:t>
      </w:r>
    </w:p>
    <w:p w14:paraId="23FC0316" w14:textId="77777777" w:rsidR="00D170A2" w:rsidRPr="00643B81" w:rsidRDefault="00D170A2" w:rsidP="00D170A2">
      <w:pPr>
        <w:tabs>
          <w:tab w:val="left" w:leader="underscore" w:pos="9072"/>
        </w:tabs>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Dekoráció, ajándék- és játékkészítés lehetőségei </w:t>
      </w:r>
    </w:p>
    <w:p w14:paraId="160F3651" w14:textId="77777777" w:rsidR="00D170A2" w:rsidRPr="00643B81" w:rsidRDefault="00D170A2" w:rsidP="00D170A2">
      <w:pPr>
        <w:tabs>
          <w:tab w:val="left" w:leader="underscore" w:pos="9072"/>
        </w:tabs>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Báb-, makett és díszletkészítés, dekoratív felületalakítás </w:t>
      </w:r>
    </w:p>
    <w:p w14:paraId="60A3744D" w14:textId="77777777" w:rsidR="00D170A2" w:rsidRPr="00643B81" w:rsidRDefault="00D170A2" w:rsidP="00D170A2">
      <w:pPr>
        <w:tabs>
          <w:tab w:val="left" w:leader="underscore" w:pos="9072"/>
        </w:tabs>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rPr>
        <w:t>Népművészethez és néphagyományhoz kapcsolódó tárgyak készítése)</w:t>
      </w:r>
    </w:p>
    <w:p w14:paraId="79B1949F" w14:textId="77777777" w:rsidR="00D170A2" w:rsidRPr="00643B81" w:rsidRDefault="00D170A2" w:rsidP="00D170A2">
      <w:pPr>
        <w:tabs>
          <w:tab w:val="left" w:leader="underscore" w:pos="9072"/>
        </w:tabs>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rPr>
        <w:t xml:space="preserve">Szemléltető eszközök készítésének lehetőségei, technikái </w:t>
      </w:r>
    </w:p>
    <w:p w14:paraId="2C9F921F" w14:textId="77777777" w:rsidR="00D170A2" w:rsidRPr="00643B81" w:rsidRDefault="00D170A2" w:rsidP="00D170A2">
      <w:pPr>
        <w:spacing w:line="276" w:lineRule="auto"/>
        <w:ind w:left="284"/>
        <w:jc w:val="both"/>
        <w:rPr>
          <w:rFonts w:ascii="Times New Roman" w:eastAsia="Times New Roman" w:hAnsi="Times New Roman" w:cs="Times New Roman"/>
        </w:rPr>
      </w:pPr>
      <w:r w:rsidRPr="00643B81">
        <w:rPr>
          <w:rFonts w:ascii="Times New Roman" w:eastAsia="Times New Roman" w:hAnsi="Times New Roman" w:cs="Times New Roman"/>
        </w:rPr>
        <w:t>A manuális tevékenységek szerepe a gyermek mozgás- és személyiségfejlődésében: vizuális technikák megismerése</w:t>
      </w:r>
    </w:p>
    <w:p w14:paraId="00B57A92" w14:textId="46491922" w:rsidR="00D170A2" w:rsidRDefault="00D170A2" w:rsidP="00D170A2">
      <w:pPr>
        <w:tabs>
          <w:tab w:val="left" w:pos="1418"/>
          <w:tab w:val="right" w:pos="9072"/>
        </w:tabs>
        <w:spacing w:line="276" w:lineRule="auto"/>
        <w:jc w:val="both"/>
        <w:rPr>
          <w:rFonts w:ascii="Times New Roman" w:eastAsia="Times New Roman" w:hAnsi="Times New Roman" w:cs="Times New Roman"/>
        </w:rPr>
      </w:pPr>
    </w:p>
    <w:p w14:paraId="7D561786" w14:textId="4D2D7C31" w:rsidR="00DF5427" w:rsidRDefault="00DF5427" w:rsidP="00D170A2">
      <w:pPr>
        <w:tabs>
          <w:tab w:val="left" w:pos="1418"/>
          <w:tab w:val="right" w:pos="9072"/>
        </w:tabs>
        <w:spacing w:line="276" w:lineRule="auto"/>
        <w:jc w:val="both"/>
        <w:rPr>
          <w:rFonts w:ascii="Times New Roman" w:eastAsia="Times New Roman" w:hAnsi="Times New Roman" w:cs="Times New Roman"/>
        </w:rPr>
      </w:pPr>
    </w:p>
    <w:p w14:paraId="6502498D" w14:textId="77777777" w:rsidR="00DF5427" w:rsidRPr="00643B81" w:rsidRDefault="00DF5427" w:rsidP="00D170A2">
      <w:pPr>
        <w:tabs>
          <w:tab w:val="left" w:pos="1418"/>
          <w:tab w:val="right" w:pos="9072"/>
        </w:tabs>
        <w:spacing w:line="276" w:lineRule="auto"/>
        <w:jc w:val="both"/>
        <w:rPr>
          <w:rFonts w:ascii="Times New Roman" w:eastAsia="Times New Roman" w:hAnsi="Times New Roman" w:cs="Times New Roman"/>
        </w:rPr>
      </w:pPr>
    </w:p>
    <w:p w14:paraId="5CE97505" w14:textId="406B194C" w:rsidR="00D170A2" w:rsidRPr="00643B81" w:rsidRDefault="00D170A2" w:rsidP="00E63C81">
      <w:pPr>
        <w:spacing w:line="276" w:lineRule="auto"/>
        <w:jc w:val="both"/>
        <w:rPr>
          <w:rFonts w:ascii="Times New Roman" w:eastAsia="Calibri" w:hAnsi="Times New Roman" w:cs="Times New Roman"/>
          <w:b/>
        </w:rPr>
      </w:pPr>
      <w:r w:rsidRPr="00643B81">
        <w:rPr>
          <w:rFonts w:ascii="Times New Roman" w:eastAsia="Times New Roman" w:hAnsi="Times New Roman" w:cs="Times New Roman"/>
          <w:b/>
          <w:bCs/>
          <w:iCs/>
          <w:color w:val="000000" w:themeColor="text1"/>
        </w:rPr>
        <w:lastRenderedPageBreak/>
        <w:t>A pedagógiai gyakorlat megszervezése</w:t>
      </w:r>
    </w:p>
    <w:p w14:paraId="39AC3B87" w14:textId="77777777" w:rsidR="00E63C81" w:rsidRPr="00643B81" w:rsidRDefault="00E63C81" w:rsidP="00E63C81">
      <w:pPr>
        <w:spacing w:line="276" w:lineRule="auto"/>
        <w:jc w:val="both"/>
        <w:rPr>
          <w:rFonts w:ascii="Times New Roman" w:eastAsia="Calibri" w:hAnsi="Times New Roman" w:cs="Times New Roman"/>
          <w:b/>
        </w:rPr>
      </w:pPr>
    </w:p>
    <w:p w14:paraId="033B23CE" w14:textId="069E88D1" w:rsidR="00110E68" w:rsidRPr="00643B81" w:rsidRDefault="00D170A2" w:rsidP="00831DDF">
      <w:pPr>
        <w:widowControl/>
        <w:autoSpaceDE/>
        <w:autoSpaceDN/>
        <w:spacing w:before="120" w:after="120" w:line="276" w:lineRule="auto"/>
        <w:ind w:left="360"/>
        <w:contextualSpacing/>
        <w:jc w:val="both"/>
        <w:rPr>
          <w:rFonts w:ascii="Times New Roman" w:eastAsia="Times New Roman" w:hAnsi="Times New Roman" w:cs="Times New Roman"/>
          <w:b/>
          <w:bCs/>
          <w:color w:val="000000" w:themeColor="text1"/>
        </w:rPr>
      </w:pPr>
      <w:r w:rsidRPr="00643B81">
        <w:rPr>
          <w:rFonts w:ascii="Times New Roman" w:eastAsia="Times New Roman" w:hAnsi="Times New Roman" w:cs="Times New Roman"/>
          <w:b/>
          <w:bCs/>
        </w:rPr>
        <w:t>9. évfolyamon</w:t>
      </w:r>
      <w:r w:rsidRPr="00643B81">
        <w:rPr>
          <w:rFonts w:ascii="Times New Roman" w:eastAsia="Times New Roman" w:hAnsi="Times New Roman" w:cs="Times New Roman"/>
        </w:rPr>
        <w:t xml:space="preserve"> elsősorban a különböző gyermekjóléti, gyermekvédelmi és köznevelési, szakképző intézmények, alternatív pedagógiai intézmények, civil szervezetek (bölcsőde, óvoda, pedagógiai szakszolgálat, általános iskola, köznevelési, szakképző intézmények, stb.) működésének megismerése a cél, valamint a későbbi évfolyamok gyakorlatának előkészítése meghatározott </w:t>
      </w:r>
      <w:r w:rsidRPr="00643B81">
        <w:rPr>
          <w:rFonts w:ascii="Times New Roman" w:eastAsia="Times New Roman" w:hAnsi="Times New Roman" w:cs="Times New Roman"/>
          <w:color w:val="000000" w:themeColor="text1"/>
        </w:rPr>
        <w:t xml:space="preserve">tananyag tartalmakkal, pl.: megfigyelés módszere. </w:t>
      </w:r>
      <w:r w:rsidRPr="00643B81">
        <w:rPr>
          <w:rFonts w:ascii="Times New Roman" w:eastAsia="Times New Roman" w:hAnsi="Times New Roman" w:cs="Times New Roman"/>
          <w:b/>
          <w:bCs/>
          <w:color w:val="000000" w:themeColor="text1"/>
        </w:rPr>
        <w:t xml:space="preserve">A gyakorlat iskolai gyakorlatként valósul meg. </w:t>
      </w:r>
      <w:r w:rsidRPr="00643B81">
        <w:rPr>
          <w:rFonts w:ascii="Times New Roman" w:eastAsia="Times New Roman" w:hAnsi="Times New Roman" w:cs="Times New Roman"/>
          <w:color w:val="000000" w:themeColor="text1"/>
        </w:rPr>
        <w:t xml:space="preserve">A tanulók a pedagógiai gyakorlat oktatójával látogatnak el a gyakorlóhelyekre. </w:t>
      </w:r>
      <w:r w:rsidRPr="00643B81">
        <w:rPr>
          <w:rFonts w:ascii="Times New Roman" w:eastAsia="Times New Roman" w:hAnsi="Times New Roman" w:cs="Times New Roman"/>
          <w:b/>
          <w:bCs/>
          <w:color w:val="000000" w:themeColor="text1"/>
        </w:rPr>
        <w:t>Alkalomszerűen, monitorozó jelleggel, meghatározott szempontok szerint látogatják meg az intézményeket.</w:t>
      </w:r>
    </w:p>
    <w:p w14:paraId="670F7A53" w14:textId="56094560" w:rsidR="00110E68" w:rsidRPr="00643B81" w:rsidRDefault="00110E68" w:rsidP="00831DDF">
      <w:pPr>
        <w:spacing w:before="120" w:after="120" w:line="276" w:lineRule="auto"/>
        <w:ind w:left="360"/>
        <w:rPr>
          <w:rFonts w:ascii="Times New Roman" w:eastAsia="Times New Roman" w:hAnsi="Times New Roman" w:cs="Times New Roman"/>
          <w:b/>
          <w:bCs/>
          <w:color w:val="000000" w:themeColor="text1"/>
        </w:rPr>
      </w:pPr>
    </w:p>
    <w:p w14:paraId="0ED937EF" w14:textId="45E2B83E" w:rsidR="00D170A2" w:rsidRPr="00643B81" w:rsidRDefault="00D170A2" w:rsidP="00831DDF">
      <w:pPr>
        <w:widowControl/>
        <w:autoSpaceDE/>
        <w:autoSpaceDN/>
        <w:spacing w:before="120" w:after="120" w:line="276" w:lineRule="auto"/>
        <w:ind w:left="357"/>
        <w:contextualSpacing/>
        <w:jc w:val="both"/>
        <w:rPr>
          <w:rFonts w:ascii="Times New Roman" w:eastAsia="Times New Roman" w:hAnsi="Times New Roman" w:cs="Times New Roman"/>
          <w:color w:val="000000" w:themeColor="text1"/>
        </w:rPr>
      </w:pPr>
      <w:r w:rsidRPr="00643B81">
        <w:rPr>
          <w:rFonts w:ascii="Times New Roman" w:eastAsia="Times New Roman" w:hAnsi="Times New Roman" w:cs="Times New Roman"/>
          <w:b/>
          <w:bCs/>
          <w:color w:val="000000" w:themeColor="text1"/>
        </w:rPr>
        <w:t>10. évfolyamon</w:t>
      </w:r>
      <w:r w:rsidRPr="00643B81">
        <w:rPr>
          <w:rFonts w:ascii="Times New Roman" w:eastAsia="Times New Roman" w:hAnsi="Times New Roman" w:cs="Times New Roman"/>
          <w:color w:val="000000" w:themeColor="text1"/>
        </w:rPr>
        <w:t xml:space="preserve"> az elsődleges cél a bölcsőde belső világának és a bölcsődés korú gyermekek jellemzőinek megismerése. Az életkorhoz kötődve a gyermekirodalom, ének-zene, </w:t>
      </w:r>
      <w:r w:rsidRPr="00643B81">
        <w:rPr>
          <w:rFonts w:ascii="Times New Roman" w:eastAsia="Times New Roman" w:hAnsi="Times New Roman" w:cs="Times New Roman"/>
        </w:rPr>
        <w:t xml:space="preserve">játéktevékenység megismerése, a nevelő feladatainak megismerése és segítése. A bölcsődei gondozási tevékenységekkel való megismerkedés. </w:t>
      </w:r>
      <w:r w:rsidRPr="00643B81">
        <w:rPr>
          <w:rFonts w:ascii="Times New Roman" w:eastAsia="Times New Roman" w:hAnsi="Times New Roman" w:cs="Times New Roman"/>
          <w:b/>
          <w:bCs/>
        </w:rPr>
        <w:t xml:space="preserve">A gyakorlat iskolai gyakorlatként valósul meg. </w:t>
      </w:r>
      <w:r w:rsidRPr="00643B81">
        <w:rPr>
          <w:rFonts w:ascii="Times New Roman" w:eastAsia="Times New Roman" w:hAnsi="Times New Roman" w:cs="Times New Roman"/>
          <w:bCs/>
        </w:rPr>
        <w:t>A</w:t>
      </w:r>
      <w:r w:rsidRPr="00643B81">
        <w:rPr>
          <w:rFonts w:ascii="Times New Roman" w:eastAsia="Times New Roman" w:hAnsi="Times New Roman" w:cs="Times New Roman"/>
        </w:rPr>
        <w:t xml:space="preserve"> tanulók </w:t>
      </w:r>
      <w:r w:rsidRPr="00643B81">
        <w:rPr>
          <w:rFonts w:ascii="Times New Roman" w:eastAsia="Times New Roman" w:hAnsi="Times New Roman" w:cs="Times New Roman"/>
          <w:color w:val="000000" w:themeColor="text1"/>
        </w:rPr>
        <w:t>a pedagógiai gyakorlat oktatójával</w:t>
      </w:r>
      <w:r w:rsidRPr="00643B81">
        <w:rPr>
          <w:rFonts w:ascii="Times New Roman" w:eastAsia="Times New Roman" w:hAnsi="Times New Roman" w:cs="Times New Roman"/>
        </w:rPr>
        <w:t xml:space="preserve"> látogatnak el a gyakorlóhelyekre</w:t>
      </w:r>
      <w:r w:rsidRPr="00643B81">
        <w:rPr>
          <w:rFonts w:ascii="Times New Roman" w:eastAsia="Times New Roman" w:hAnsi="Times New Roman" w:cs="Times New Roman"/>
          <w:b/>
          <w:bCs/>
        </w:rPr>
        <w:t xml:space="preserve"> </w:t>
      </w:r>
      <w:r w:rsidRPr="00643B81">
        <w:rPr>
          <w:rFonts w:ascii="Times New Roman" w:eastAsia="Times New Roman" w:hAnsi="Times New Roman" w:cs="Times New Roman"/>
          <w:b/>
          <w:bCs/>
          <w:color w:val="000000" w:themeColor="text1"/>
        </w:rPr>
        <w:t>Havi rendszerességgel tölt</w:t>
      </w:r>
      <w:r w:rsidR="00110E68" w:rsidRPr="00643B81">
        <w:rPr>
          <w:rFonts w:ascii="Times New Roman" w:eastAsia="Times New Roman" w:hAnsi="Times New Roman" w:cs="Times New Roman"/>
          <w:b/>
          <w:bCs/>
          <w:color w:val="000000" w:themeColor="text1"/>
        </w:rPr>
        <w:t>ik a gyakorlatot a bölcsődében.</w:t>
      </w:r>
    </w:p>
    <w:p w14:paraId="31101FAC" w14:textId="77777777" w:rsidR="00E63C81" w:rsidRPr="00643B81" w:rsidRDefault="00E63C81" w:rsidP="00831DDF">
      <w:pPr>
        <w:spacing w:before="120" w:after="120" w:line="276" w:lineRule="auto"/>
        <w:jc w:val="both"/>
        <w:rPr>
          <w:rFonts w:ascii="Times New Roman" w:eastAsia="Times New Roman" w:hAnsi="Times New Roman" w:cs="Times New Roman"/>
          <w:b/>
          <w:bCs/>
        </w:rPr>
      </w:pPr>
    </w:p>
    <w:p w14:paraId="392BE295" w14:textId="47308A5E" w:rsidR="005B2C65" w:rsidRPr="00643B81" w:rsidRDefault="005B2C65" w:rsidP="00831DDF">
      <w:pPr>
        <w:spacing w:before="120" w:after="120" w:line="276" w:lineRule="auto"/>
        <w:jc w:val="both"/>
        <w:rPr>
          <w:rFonts w:ascii="Times New Roman" w:eastAsia="Times New Roman" w:hAnsi="Times New Roman" w:cs="Times New Roman"/>
          <w:b/>
          <w:bCs/>
        </w:rPr>
      </w:pPr>
      <w:r w:rsidRPr="00643B81">
        <w:rPr>
          <w:rFonts w:ascii="Times New Roman" w:eastAsia="Times New Roman" w:hAnsi="Times New Roman" w:cs="Times New Roman"/>
          <w:b/>
          <w:bCs/>
        </w:rPr>
        <w:t>A pe</w:t>
      </w:r>
      <w:r w:rsidR="009467C8" w:rsidRPr="00643B81">
        <w:rPr>
          <w:rFonts w:ascii="Times New Roman" w:eastAsia="Times New Roman" w:hAnsi="Times New Roman" w:cs="Times New Roman"/>
          <w:b/>
          <w:bCs/>
        </w:rPr>
        <w:t>dagógiai gyakorlatok szervezése</w:t>
      </w:r>
      <w:r w:rsidRPr="00643B81">
        <w:rPr>
          <w:rFonts w:ascii="Times New Roman" w:eastAsia="Times New Roman" w:hAnsi="Times New Roman" w:cs="Times New Roman"/>
          <w:b/>
          <w:bCs/>
        </w:rPr>
        <w:t xml:space="preserve"> - kizárólag szakmai vizsgára felkészítő oktatásban </w:t>
      </w:r>
      <w:r w:rsidR="00DF5427">
        <w:rPr>
          <w:rFonts w:ascii="Times New Roman" w:eastAsia="Times New Roman" w:hAnsi="Times New Roman" w:cs="Times New Roman"/>
          <w:b/>
          <w:bCs/>
        </w:rPr>
        <w:t>tanulói jogviszonyban</w:t>
      </w:r>
      <w:r w:rsidRPr="00643B81">
        <w:rPr>
          <w:rFonts w:ascii="Times New Roman" w:eastAsia="Times New Roman" w:hAnsi="Times New Roman" w:cs="Times New Roman"/>
          <w:b/>
          <w:bCs/>
        </w:rPr>
        <w:t xml:space="preserve"> </w:t>
      </w:r>
    </w:p>
    <w:p w14:paraId="63A02E0A" w14:textId="77777777" w:rsidR="005B2C65" w:rsidRPr="00643B81" w:rsidRDefault="005B2C65" w:rsidP="00831DDF">
      <w:pPr>
        <w:spacing w:before="120" w:after="120" w:line="276" w:lineRule="auto"/>
        <w:jc w:val="both"/>
        <w:rPr>
          <w:rFonts w:ascii="Times New Roman" w:eastAsia="Times New Roman" w:hAnsi="Times New Roman" w:cs="Times New Roman"/>
          <w:b/>
          <w:bCs/>
        </w:rPr>
      </w:pPr>
    </w:p>
    <w:p w14:paraId="36E66D49" w14:textId="227EC38F" w:rsidR="002725CF" w:rsidRPr="00643B81" w:rsidRDefault="002725CF" w:rsidP="00831DDF">
      <w:pPr>
        <w:spacing w:before="120" w:after="120" w:line="276" w:lineRule="auto"/>
        <w:ind w:left="284"/>
        <w:jc w:val="both"/>
        <w:rPr>
          <w:rFonts w:ascii="Times New Roman" w:eastAsia="Times New Roman" w:hAnsi="Times New Roman" w:cs="Times New Roman"/>
          <w:bCs/>
        </w:rPr>
      </w:pPr>
      <w:r w:rsidRPr="00643B81">
        <w:rPr>
          <w:rFonts w:ascii="Times New Roman" w:eastAsia="Times New Roman" w:hAnsi="Times New Roman" w:cs="Times New Roman"/>
          <w:b/>
          <w:bCs/>
        </w:rPr>
        <w:t xml:space="preserve">1/13. évfolyamon </w:t>
      </w:r>
      <w:r w:rsidRPr="00643B81">
        <w:rPr>
          <w:rFonts w:ascii="Times New Roman" w:eastAsia="Times New Roman" w:hAnsi="Times New Roman" w:cs="Times New Roman"/>
          <w:bCs/>
        </w:rPr>
        <w:t xml:space="preserve">elsősorban a különböző gyermekjóléti és köznevelési, szakképző intézmények, alternatív pedagógiai intézmények, civil szervezetek (bölcsőde, óvoda, pedagógiai szakszolgálat, általános iskola stb.) működésének megismerése a cél, valamint a későbbi évfolyamok gyakorlatának előkészítése meghatározott tananyag tartalmakkal, pl.: megfigyelés módszere. A gyakorlat iskolai gyakorlatként valósul meg (heti 1 nap, napi 6 óra). A tanulók a pedagógiai gyakorlat iskolai oktatójával látogatnak el a gyakorlóhelyekre. </w:t>
      </w:r>
    </w:p>
    <w:p w14:paraId="2FD2D97C" w14:textId="1D530429" w:rsidR="002725CF" w:rsidRPr="00643B81" w:rsidRDefault="002725CF" w:rsidP="00FD7D13">
      <w:pPr>
        <w:pStyle w:val="Listaszerbekezds"/>
        <w:numPr>
          <w:ilvl w:val="0"/>
          <w:numId w:val="30"/>
        </w:numPr>
        <w:spacing w:before="120" w:after="120" w:line="276" w:lineRule="auto"/>
        <w:jc w:val="both"/>
        <w:rPr>
          <w:rFonts w:ascii="Times New Roman" w:eastAsia="Times New Roman" w:hAnsi="Times New Roman" w:cs="Times New Roman"/>
          <w:bCs/>
        </w:rPr>
      </w:pPr>
      <w:r w:rsidRPr="00643B81">
        <w:rPr>
          <w:rFonts w:ascii="Times New Roman" w:eastAsia="Times New Roman" w:hAnsi="Times New Roman" w:cs="Times New Roman"/>
          <w:b/>
          <w:bCs/>
        </w:rPr>
        <w:t xml:space="preserve">félévében </w:t>
      </w:r>
      <w:r w:rsidRPr="00643B81">
        <w:rPr>
          <w:rFonts w:ascii="Times New Roman" w:eastAsia="Times New Roman" w:hAnsi="Times New Roman" w:cs="Times New Roman"/>
          <w:bCs/>
        </w:rPr>
        <w:t xml:space="preserve">elsődleges cél a bölcsőde belső világának és a bölcsődés korú gyermekek jellemzőinek megismerése. Az életkorhoz kötődve a gyermekirodalom, ének-zene, játéktevékenység megismerése, a nevelő feladatainak megismerése és segítése. </w:t>
      </w:r>
      <w:r w:rsidR="0035229A" w:rsidRPr="00643B81">
        <w:rPr>
          <w:rFonts w:ascii="Times New Roman" w:eastAsia="Times New Roman" w:hAnsi="Times New Roman" w:cs="Times New Roman"/>
          <w:bCs/>
        </w:rPr>
        <w:br/>
      </w:r>
      <w:r w:rsidRPr="00643B81">
        <w:rPr>
          <w:rFonts w:ascii="Times New Roman" w:eastAsia="Times New Roman" w:hAnsi="Times New Roman" w:cs="Times New Roman"/>
          <w:bCs/>
        </w:rPr>
        <w:t>A bölcsődei gondozási tevékenységekkel való megismerkedés. A gyakorlat iskolai gyakorlatként valósul meg. A tanulók a pedagógiai gyakorlat iskolai oktatójával látogatnak el a gyakorlóhelyekre. Havi rendszerességgel (lehetőleg havonta egyszer) töltik a gyakorlatot a bölcsődében.</w:t>
      </w:r>
    </w:p>
    <w:p w14:paraId="43250C5D" w14:textId="77777777" w:rsidR="00BD7A0C" w:rsidRPr="00BD7A0C" w:rsidRDefault="002725CF" w:rsidP="00FD7D13">
      <w:pPr>
        <w:pStyle w:val="Listaszerbekezds"/>
        <w:numPr>
          <w:ilvl w:val="0"/>
          <w:numId w:val="30"/>
        </w:numPr>
        <w:spacing w:before="120" w:after="120" w:line="276" w:lineRule="auto"/>
        <w:jc w:val="both"/>
        <w:rPr>
          <w:rFonts w:ascii="Times New Roman" w:eastAsia="Times New Roman" w:hAnsi="Times New Roman" w:cs="Times New Roman"/>
          <w:b/>
          <w:bCs/>
        </w:rPr>
      </w:pPr>
      <w:r w:rsidRPr="00643B81">
        <w:rPr>
          <w:rFonts w:ascii="Times New Roman" w:eastAsia="Times New Roman" w:hAnsi="Times New Roman" w:cs="Times New Roman"/>
          <w:b/>
          <w:bCs/>
        </w:rPr>
        <w:t>félévben</w:t>
      </w:r>
      <w:r w:rsidRPr="00643B81">
        <w:rPr>
          <w:rFonts w:ascii="Times New Roman" w:eastAsia="Times New Roman" w:hAnsi="Times New Roman" w:cs="Times New Roman"/>
          <w:bCs/>
        </w:rPr>
        <w:t xml:space="preserve"> a gyakorlat tartalma: az óvoda, az óvodáskorú gyermek és az életkor</w:t>
      </w:r>
      <w:r w:rsidR="005B2C65" w:rsidRPr="00643B81">
        <w:rPr>
          <w:rFonts w:ascii="Times New Roman" w:eastAsia="Times New Roman" w:hAnsi="Times New Roman" w:cs="Times New Roman"/>
          <w:bCs/>
        </w:rPr>
        <w:t>-</w:t>
      </w:r>
      <w:r w:rsidRPr="00643B81">
        <w:rPr>
          <w:rFonts w:ascii="Times New Roman" w:eastAsia="Times New Roman" w:hAnsi="Times New Roman" w:cs="Times New Roman"/>
          <w:bCs/>
        </w:rPr>
        <w:t xml:space="preserve"> specifikus tevékenységek megfigyelése, a nevelő feladatainak megismerése és segítése. A tanulók heti egy napot töltenek önállóan a gyakorlati helyen 5 órában a gyakorlatvezető irányításával. Heti 1 óra iskolai gyakorlat keretei között az intézményi gyakorlat előkészítése, segítése és feldolgozása, hospitálások megbeszélése zajlik az iskola oktatójával.</w:t>
      </w:r>
      <w:r w:rsidR="00E63C81" w:rsidRPr="00643B81">
        <w:rPr>
          <w:rFonts w:ascii="Times New Roman" w:eastAsia="Times New Roman" w:hAnsi="Times New Roman" w:cs="Times New Roman"/>
          <w:bCs/>
        </w:rPr>
        <w:t xml:space="preserve"> </w:t>
      </w:r>
    </w:p>
    <w:p w14:paraId="226DCAAA" w14:textId="528D12C4" w:rsidR="00DC237C" w:rsidRPr="00000DB2" w:rsidRDefault="00BD7A0C" w:rsidP="00054482">
      <w:pPr>
        <w:pStyle w:val="Cmsor2"/>
        <w:numPr>
          <w:ilvl w:val="0"/>
          <w:numId w:val="0"/>
        </w:numPr>
        <w:spacing w:before="0" w:line="276" w:lineRule="auto"/>
        <w:rPr>
          <w:rFonts w:ascii="Times New Roman" w:eastAsia="Times New Roman" w:hAnsi="Times New Roman" w:cs="Times New Roman"/>
          <w:bCs w:val="0"/>
          <w:color w:val="000000"/>
          <w:sz w:val="24"/>
          <w:szCs w:val="24"/>
          <w:lang w:eastAsia="hu-HU"/>
        </w:rPr>
      </w:pPr>
      <w:r>
        <w:rPr>
          <w:rFonts w:ascii="Times New Roman" w:eastAsia="Times New Roman" w:hAnsi="Times New Roman" w:cs="Times New Roman"/>
          <w:b w:val="0"/>
          <w:bCs w:val="0"/>
        </w:rPr>
        <w:br w:type="page"/>
      </w:r>
      <w:bookmarkStart w:id="86" w:name="_Toc181785692"/>
      <w:bookmarkStart w:id="87" w:name="_Toc207283804"/>
      <w:r w:rsidR="00DC237C" w:rsidRPr="00000DB2">
        <w:rPr>
          <w:rFonts w:ascii="Times New Roman" w:hAnsi="Times New Roman" w:cs="Times New Roman"/>
          <w:color w:val="31849B" w:themeColor="accent5" w:themeShade="BF"/>
          <w:sz w:val="24"/>
          <w:szCs w:val="24"/>
        </w:rPr>
        <w:lastRenderedPageBreak/>
        <w:t>Óvodai nevelési feladatok tanulási terület</w:t>
      </w:r>
      <w:bookmarkEnd w:id="86"/>
      <w:r w:rsidR="00DF5427" w:rsidRPr="00000DB2">
        <w:rPr>
          <w:rFonts w:ascii="Times New Roman" w:hAnsi="Times New Roman" w:cs="Times New Roman"/>
          <w:color w:val="31849B" w:themeColor="accent5" w:themeShade="BF"/>
          <w:sz w:val="24"/>
          <w:szCs w:val="24"/>
        </w:rPr>
        <w:t xml:space="preserve"> </w:t>
      </w:r>
      <w:r w:rsidR="00DF5427" w:rsidRPr="00000DB2">
        <w:rPr>
          <w:rFonts w:ascii="Times New Roman" w:hAnsi="Times New Roman" w:cs="Times New Roman"/>
          <w:color w:val="31849B" w:themeColor="accent5" w:themeShade="BF"/>
          <w:sz w:val="24"/>
          <w:szCs w:val="24"/>
        </w:rPr>
        <w:tab/>
      </w:r>
      <w:r w:rsidR="00DF5427" w:rsidRPr="00000DB2">
        <w:rPr>
          <w:rFonts w:ascii="Times New Roman" w:hAnsi="Times New Roman" w:cs="Times New Roman"/>
          <w:color w:val="31849B" w:themeColor="accent5" w:themeShade="BF"/>
          <w:sz w:val="24"/>
          <w:szCs w:val="24"/>
        </w:rPr>
        <w:tab/>
      </w:r>
      <w:r w:rsidR="00DF5427" w:rsidRPr="00000DB2">
        <w:rPr>
          <w:rFonts w:ascii="Times New Roman" w:hAnsi="Times New Roman" w:cs="Times New Roman"/>
          <w:color w:val="31849B" w:themeColor="accent5" w:themeShade="BF"/>
          <w:sz w:val="24"/>
          <w:szCs w:val="24"/>
        </w:rPr>
        <w:tab/>
      </w:r>
      <w:r w:rsidR="00DF5427" w:rsidRPr="00000DB2">
        <w:rPr>
          <w:rFonts w:ascii="Times New Roman" w:hAnsi="Times New Roman" w:cs="Times New Roman"/>
          <w:color w:val="31849B" w:themeColor="accent5" w:themeShade="BF"/>
          <w:sz w:val="24"/>
          <w:szCs w:val="24"/>
        </w:rPr>
        <w:tab/>
      </w:r>
      <w:r w:rsidR="00DF5427" w:rsidRPr="00000DB2">
        <w:rPr>
          <w:rFonts w:ascii="Times New Roman" w:hAnsi="Times New Roman" w:cs="Times New Roman"/>
          <w:color w:val="31849B" w:themeColor="accent5" w:themeShade="BF"/>
          <w:sz w:val="24"/>
          <w:szCs w:val="24"/>
        </w:rPr>
        <w:tab/>
      </w:r>
      <w:r w:rsidR="00DC237C" w:rsidRPr="00000DB2">
        <w:rPr>
          <w:rFonts w:ascii="Times New Roman" w:eastAsia="Times New Roman" w:hAnsi="Times New Roman" w:cs="Times New Roman"/>
          <w:bCs w:val="0"/>
          <w:color w:val="000000"/>
          <w:sz w:val="24"/>
          <w:szCs w:val="24"/>
          <w:lang w:eastAsia="hu-HU"/>
        </w:rPr>
        <w:t>724/699 óra</w:t>
      </w:r>
      <w:bookmarkEnd w:id="87"/>
    </w:p>
    <w:p w14:paraId="69048D82" w14:textId="77777777" w:rsidR="00DC237C" w:rsidRPr="00814837" w:rsidRDefault="00DC237C" w:rsidP="00814837">
      <w:pPr>
        <w:spacing w:line="276" w:lineRule="auto"/>
        <w:rPr>
          <w:rFonts w:ascii="Times New Roman" w:eastAsia="Times New Roman" w:hAnsi="Times New Roman" w:cs="Times New Roman"/>
          <w:color w:val="000000"/>
          <w:lang w:eastAsia="hu-HU"/>
        </w:rPr>
      </w:pPr>
    </w:p>
    <w:p w14:paraId="6EB5A571" w14:textId="77777777" w:rsidR="00DC237C" w:rsidRPr="00814837" w:rsidRDefault="00DC237C" w:rsidP="00814837">
      <w:pPr>
        <w:spacing w:line="276" w:lineRule="auto"/>
        <w:jc w:val="both"/>
        <w:textAlignment w:val="baseline"/>
        <w:rPr>
          <w:rFonts w:ascii="Times New Roman" w:eastAsia="Times New Roman" w:hAnsi="Times New Roman" w:cs="Times New Roman"/>
          <w:b/>
          <w:color w:val="000000"/>
          <w:lang w:eastAsia="hu-HU"/>
        </w:rPr>
      </w:pPr>
      <w:r w:rsidRPr="00814837">
        <w:rPr>
          <w:rFonts w:ascii="Times New Roman" w:eastAsia="Times New Roman" w:hAnsi="Times New Roman" w:cs="Times New Roman"/>
          <w:b/>
          <w:color w:val="000000"/>
          <w:lang w:eastAsia="hu-HU"/>
        </w:rPr>
        <w:t>A tanulási terület tartalmi összefoglalója</w:t>
      </w:r>
    </w:p>
    <w:p w14:paraId="4998CB7F" w14:textId="6BAD16DA" w:rsidR="00DC237C" w:rsidRDefault="00DC237C" w:rsidP="00814837">
      <w:pPr>
        <w:spacing w:line="276" w:lineRule="auto"/>
        <w:jc w:val="both"/>
        <w:textAlignment w:val="baseline"/>
        <w:rPr>
          <w:rFonts w:ascii="Times New Roman" w:eastAsia="Times New Roman" w:hAnsi="Times New Roman" w:cs="Times New Roman"/>
          <w:lang w:eastAsia="hu-HU"/>
        </w:rPr>
      </w:pPr>
      <w:r w:rsidRPr="00814837">
        <w:rPr>
          <w:rFonts w:ascii="Times New Roman" w:eastAsia="Times New Roman" w:hAnsi="Times New Roman" w:cs="Times New Roman"/>
          <w:color w:val="000000"/>
          <w:lang w:eastAsia="hu-HU"/>
        </w:rPr>
        <w:t>Az Óvodai nevelési feladatok tanulási terület oktatásának célja, az óvodai alapfeladatokból eredő tevékenységformák megismerése. A tanuló összekapcsolja előzetes pedagógiai, pszichológiai ismereteit a gyermekek harmonikus nevelése érdekében. K</w:t>
      </w:r>
      <w:r w:rsidRPr="00814837">
        <w:rPr>
          <w:rFonts w:ascii="Times New Roman" w:eastAsia="Times New Roman" w:hAnsi="Times New Roman" w:cs="Times New Roman"/>
          <w:lang w:eastAsia="hu-HU"/>
        </w:rPr>
        <w:t>épessé válik a különböző óvodai nevelési folyamatok szakszerű támogatására, a gyermekek szem</w:t>
      </w:r>
      <w:r w:rsidR="00814837">
        <w:rPr>
          <w:rFonts w:ascii="Times New Roman" w:eastAsia="Times New Roman" w:hAnsi="Times New Roman" w:cs="Times New Roman"/>
          <w:lang w:eastAsia="hu-HU"/>
        </w:rPr>
        <w:t>élyiségfejlődésének segítésére.</w:t>
      </w:r>
    </w:p>
    <w:p w14:paraId="6A529EAE" w14:textId="77777777" w:rsidR="00814837" w:rsidRPr="00814837" w:rsidRDefault="00814837" w:rsidP="00814837">
      <w:pPr>
        <w:spacing w:line="276" w:lineRule="auto"/>
        <w:jc w:val="both"/>
        <w:textAlignment w:val="baseline"/>
        <w:rPr>
          <w:rFonts w:ascii="Times New Roman" w:eastAsia="Times New Roman" w:hAnsi="Times New Roman" w:cs="Times New Roman"/>
          <w:color w:val="000000"/>
          <w:lang w:eastAsia="hu-HU"/>
        </w:rPr>
      </w:pPr>
    </w:p>
    <w:p w14:paraId="05C3B343" w14:textId="6F0DCF29" w:rsidR="00DC237C" w:rsidRPr="00000DB2" w:rsidRDefault="00814837" w:rsidP="00000DB2">
      <w:pPr>
        <w:rPr>
          <w:rFonts w:cs="Times New Roman"/>
          <w:bCs/>
        </w:rPr>
      </w:pPr>
      <w:bookmarkStart w:id="88" w:name="_Toc181785693"/>
      <w:r w:rsidRPr="00000DB2">
        <w:rPr>
          <w:rFonts w:ascii="Times New Roman" w:hAnsi="Times New Roman" w:cs="Times New Roman"/>
          <w:b/>
        </w:rPr>
        <w:t>Óvodai nevelés tantárgy</w:t>
      </w:r>
      <w:bookmarkEnd w:id="88"/>
      <w:r w:rsidR="00DF5427" w:rsidRPr="00000DB2">
        <w:rPr>
          <w:rFonts w:ascii="Times New Roman" w:hAnsi="Times New Roman" w:cs="Times New Roman"/>
          <w:b/>
        </w:rPr>
        <w:t xml:space="preserve"> </w:t>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F5427" w:rsidRPr="00000DB2">
        <w:rPr>
          <w:rFonts w:ascii="Times New Roman" w:hAnsi="Times New Roman" w:cs="Times New Roman"/>
          <w:b/>
        </w:rPr>
        <w:tab/>
      </w:r>
      <w:r w:rsidR="00DC237C" w:rsidRPr="00000DB2">
        <w:rPr>
          <w:rFonts w:ascii="Times New Roman" w:hAnsi="Times New Roman" w:cs="Times New Roman"/>
          <w:b/>
        </w:rPr>
        <w:t>147/147 óra</w:t>
      </w:r>
    </w:p>
    <w:p w14:paraId="1B6BBA88" w14:textId="77777777" w:rsidR="00814837" w:rsidRPr="00814837" w:rsidRDefault="00814837" w:rsidP="00814837">
      <w:pPr>
        <w:spacing w:line="276" w:lineRule="auto"/>
        <w:textAlignment w:val="baseline"/>
        <w:rPr>
          <w:rFonts w:ascii="Times New Roman" w:eastAsia="Times New Roman" w:hAnsi="Times New Roman" w:cs="Times New Roman"/>
          <w:color w:val="000000" w:themeColor="text1"/>
          <w:lang w:eastAsia="hu-HU"/>
        </w:rPr>
      </w:pPr>
    </w:p>
    <w:p w14:paraId="3FC0C8F0" w14:textId="77373150" w:rsidR="00DC237C" w:rsidRPr="00814837" w:rsidRDefault="00DC237C" w:rsidP="00814837">
      <w:pPr>
        <w:spacing w:line="276" w:lineRule="auto"/>
        <w:textAlignment w:val="baseline"/>
        <w:rPr>
          <w:rFonts w:ascii="Times New Roman" w:eastAsia="Times New Roman" w:hAnsi="Times New Roman" w:cs="Times New Roman"/>
          <w:b/>
          <w:lang w:eastAsia="hu-HU"/>
        </w:rPr>
      </w:pPr>
      <w:r w:rsidRPr="00814837">
        <w:rPr>
          <w:rFonts w:ascii="Times New Roman" w:eastAsia="Times New Roman" w:hAnsi="Times New Roman" w:cs="Times New Roman"/>
          <w:b/>
          <w:color w:val="000000" w:themeColor="text1"/>
          <w:lang w:eastAsia="hu-HU"/>
        </w:rPr>
        <w:t>A tantárgy tanításának fő célja</w:t>
      </w:r>
    </w:p>
    <w:p w14:paraId="61E9707C" w14:textId="77777777" w:rsidR="00DC237C" w:rsidRPr="00814837" w:rsidRDefault="00DC237C" w:rsidP="00814837">
      <w:pPr>
        <w:spacing w:line="276" w:lineRule="auto"/>
        <w:jc w:val="both"/>
        <w:textAlignment w:val="baseline"/>
        <w:rPr>
          <w:rFonts w:ascii="Times New Roman" w:eastAsia="Times New Roman" w:hAnsi="Times New Roman" w:cs="Times New Roman"/>
          <w:lang w:eastAsia="hu-HU"/>
        </w:rPr>
      </w:pPr>
      <w:r w:rsidRPr="00814837">
        <w:rPr>
          <w:rFonts w:ascii="Times New Roman" w:eastAsia="Times New Roman" w:hAnsi="Times New Roman" w:cs="Times New Roman"/>
          <w:color w:val="000000"/>
          <w:lang w:eastAsia="hu-HU"/>
        </w:rPr>
        <w:t>A tantárgy oktatásának célja, hogy a tanuló megismerje az óvodai nevelés, gondozás alapvető céljait, feladatait,</w:t>
      </w:r>
      <w:r w:rsidRPr="00814837">
        <w:rPr>
          <w:rFonts w:ascii="Times New Roman" w:eastAsia="Times New Roman" w:hAnsi="Times New Roman" w:cs="Times New Roman"/>
          <w:bCs/>
          <w:color w:val="00B050"/>
          <w:lang w:eastAsia="hu-HU"/>
        </w:rPr>
        <w:t xml:space="preserve"> </w:t>
      </w:r>
      <w:r w:rsidRPr="00814837">
        <w:rPr>
          <w:rFonts w:ascii="Times New Roman" w:eastAsia="Times New Roman" w:hAnsi="Times New Roman" w:cs="Times New Roman"/>
          <w:bCs/>
          <w:lang w:eastAsia="hu-HU"/>
        </w:rPr>
        <w:t>a tevékenységirányítás</w:t>
      </w:r>
      <w:r w:rsidRPr="00814837">
        <w:rPr>
          <w:rFonts w:ascii="Times New Roman" w:eastAsia="Times New Roman" w:hAnsi="Times New Roman" w:cs="Times New Roman"/>
          <w:lang w:eastAsia="hu-HU"/>
        </w:rPr>
        <w:t xml:space="preserve"> módszereit, a tehetségfelismerés, -fejlesztés óvodai lehetőségeit. A tantárgy tanulása során képessé </w:t>
      </w:r>
      <w:r w:rsidRPr="00814837">
        <w:rPr>
          <w:rFonts w:ascii="Times New Roman" w:eastAsia="Times New Roman" w:hAnsi="Times New Roman" w:cs="Times New Roman"/>
          <w:color w:val="000000"/>
          <w:lang w:eastAsia="hu-HU"/>
        </w:rPr>
        <w:t>válik arra, hogy önállóan tudja támogatni a gyermekek óvodai tevékenységeit az óvodapedagógus irányítása alapján.</w:t>
      </w:r>
    </w:p>
    <w:p w14:paraId="538D21F5" w14:textId="77777777" w:rsidR="00DC237C" w:rsidRPr="00814837" w:rsidRDefault="00DC237C" w:rsidP="00814837">
      <w:pPr>
        <w:spacing w:line="276" w:lineRule="auto"/>
        <w:textAlignment w:val="baseline"/>
        <w:rPr>
          <w:rFonts w:ascii="Times New Roman" w:eastAsia="Times New Roman" w:hAnsi="Times New Roman" w:cs="Times New Roman"/>
          <w:lang w:eastAsia="hu-HU"/>
        </w:rPr>
      </w:pPr>
    </w:p>
    <w:p w14:paraId="685C96D5" w14:textId="35AC3B28" w:rsidR="00DC237C" w:rsidRPr="00814837" w:rsidRDefault="00DC237C" w:rsidP="00814837">
      <w:pPr>
        <w:spacing w:line="276" w:lineRule="auto"/>
        <w:textAlignment w:val="baseline"/>
        <w:rPr>
          <w:rFonts w:ascii="Times New Roman" w:eastAsia="Times New Roman" w:hAnsi="Times New Roman" w:cs="Times New Roman"/>
          <w:lang w:eastAsia="hu-HU"/>
        </w:rPr>
      </w:pPr>
      <w:r w:rsidRPr="00814837">
        <w:rPr>
          <w:rFonts w:ascii="Times New Roman" w:eastAsia="Times New Roman" w:hAnsi="Times New Roman" w:cs="Times New Roman"/>
          <w:b/>
          <w:color w:val="000000" w:themeColor="text1"/>
          <w:lang w:eastAsia="hu-HU"/>
        </w:rPr>
        <w:t>A tantárgyat oktató végzettségére, szakképesítésére, munkatapasztalatára vonatkozó speciális elvárások:</w:t>
      </w:r>
      <w:r w:rsidRPr="00814837">
        <w:rPr>
          <w:rFonts w:ascii="Times New Roman" w:eastAsia="Times New Roman" w:hAnsi="Times New Roman" w:cs="Times New Roman"/>
          <w:i/>
          <w:iCs/>
          <w:color w:val="000000" w:themeColor="text1"/>
          <w:lang w:eastAsia="hu-HU"/>
        </w:rPr>
        <w:t> </w:t>
      </w:r>
      <w:r w:rsidRPr="00814837">
        <w:rPr>
          <w:rFonts w:ascii="Times New Roman" w:eastAsia="Times New Roman" w:hAnsi="Times New Roman" w:cs="Times New Roman"/>
          <w:color w:val="000000" w:themeColor="text1"/>
          <w:lang w:eastAsia="hu-HU"/>
        </w:rPr>
        <w:t>pedagógiatanár, óvodapedagógus</w:t>
      </w:r>
    </w:p>
    <w:p w14:paraId="4313599F" w14:textId="77777777" w:rsidR="00DC237C" w:rsidRPr="00814837" w:rsidRDefault="00DC237C" w:rsidP="00814837">
      <w:pPr>
        <w:spacing w:line="276" w:lineRule="auto"/>
        <w:jc w:val="both"/>
        <w:textAlignment w:val="baseline"/>
        <w:rPr>
          <w:rFonts w:ascii="Times New Roman" w:eastAsia="Times New Roman" w:hAnsi="Times New Roman" w:cs="Times New Roman"/>
          <w:color w:val="000000" w:themeColor="text1"/>
          <w:lang w:eastAsia="hu-HU"/>
        </w:rPr>
      </w:pPr>
    </w:p>
    <w:p w14:paraId="58620659" w14:textId="0AA8684E" w:rsidR="00DC237C" w:rsidRPr="00814837" w:rsidRDefault="00DC237C" w:rsidP="00814837">
      <w:pPr>
        <w:spacing w:line="276" w:lineRule="auto"/>
        <w:jc w:val="both"/>
        <w:textAlignment w:val="baseline"/>
        <w:rPr>
          <w:rFonts w:ascii="Times New Roman" w:eastAsia="Times New Roman" w:hAnsi="Times New Roman" w:cs="Times New Roman"/>
          <w:b/>
          <w:color w:val="000000" w:themeColor="text1"/>
          <w:lang w:eastAsia="hu-HU"/>
        </w:rPr>
      </w:pPr>
      <w:r w:rsidRPr="00814837">
        <w:rPr>
          <w:rFonts w:ascii="Times New Roman" w:eastAsia="Times New Roman" w:hAnsi="Times New Roman" w:cs="Times New Roman"/>
          <w:b/>
          <w:color w:val="000000" w:themeColor="text1"/>
          <w:lang w:eastAsia="hu-HU"/>
        </w:rPr>
        <w:t xml:space="preserve">A képzés órakeretének legalább </w:t>
      </w:r>
      <w:r w:rsidRPr="00814837">
        <w:rPr>
          <w:rFonts w:ascii="Times New Roman" w:eastAsia="Times New Roman" w:hAnsi="Times New Roman" w:cs="Times New Roman"/>
          <w:b/>
          <w:lang w:eastAsia="hu-HU"/>
        </w:rPr>
        <w:t xml:space="preserve">0 %-át gyakorlati </w:t>
      </w:r>
      <w:r w:rsidRPr="00814837">
        <w:rPr>
          <w:rFonts w:ascii="Times New Roman" w:eastAsia="Times New Roman" w:hAnsi="Times New Roman" w:cs="Times New Roman"/>
          <w:b/>
          <w:color w:val="000000" w:themeColor="text1"/>
          <w:lang w:eastAsia="hu-HU"/>
        </w:rPr>
        <w:t>helyszínen kell lebonyolítani. </w:t>
      </w:r>
    </w:p>
    <w:p w14:paraId="098EA974" w14:textId="77777777" w:rsidR="00814837" w:rsidRDefault="00814837" w:rsidP="00814837">
      <w:pPr>
        <w:spacing w:line="276" w:lineRule="auto"/>
        <w:textAlignment w:val="baseline"/>
        <w:rPr>
          <w:rFonts w:ascii="Times New Roman" w:eastAsia="Times New Roman" w:hAnsi="Times New Roman" w:cs="Times New Roman"/>
          <w:b/>
          <w:bCs/>
          <w:color w:val="000000" w:themeColor="text1"/>
          <w:lang w:eastAsia="hu-HU"/>
        </w:rPr>
      </w:pPr>
    </w:p>
    <w:p w14:paraId="439A5927" w14:textId="314E1DF5" w:rsidR="00DC237C" w:rsidRDefault="00DC237C" w:rsidP="00814837">
      <w:pPr>
        <w:spacing w:line="276" w:lineRule="auto"/>
        <w:textAlignment w:val="baseline"/>
        <w:rPr>
          <w:rFonts w:ascii="Times New Roman" w:eastAsia="Times New Roman" w:hAnsi="Times New Roman" w:cs="Times New Roman"/>
          <w:color w:val="000000" w:themeColor="text1"/>
          <w:lang w:eastAsia="hu-HU"/>
        </w:rPr>
      </w:pPr>
      <w:r w:rsidRPr="00814837">
        <w:rPr>
          <w:rFonts w:ascii="Times New Roman" w:eastAsia="Times New Roman" w:hAnsi="Times New Roman" w:cs="Times New Roman"/>
          <w:b/>
          <w:bCs/>
          <w:color w:val="000000" w:themeColor="text1"/>
          <w:lang w:eastAsia="hu-HU"/>
        </w:rPr>
        <w:t>A tantárgy oktatása során fejlesztendő kompetenciák</w:t>
      </w:r>
    </w:p>
    <w:p w14:paraId="1CE01BF2" w14:textId="77777777" w:rsidR="00814837" w:rsidRPr="00814837" w:rsidRDefault="00814837" w:rsidP="00814837">
      <w:pPr>
        <w:spacing w:line="276" w:lineRule="auto"/>
        <w:textAlignment w:val="baseline"/>
        <w:rPr>
          <w:rFonts w:ascii="Times New Roman" w:eastAsia="Times New Roman" w:hAnsi="Times New Roman" w:cs="Times New Roman"/>
          <w:lang w:eastAsia="hu-HU"/>
        </w:rPr>
      </w:pPr>
    </w:p>
    <w:tbl>
      <w:tblPr>
        <w:tblStyle w:val="Rcsostblzat2"/>
        <w:tblW w:w="5000" w:type="pct"/>
        <w:tblInd w:w="0" w:type="dxa"/>
        <w:tblLook w:val="04A0" w:firstRow="1" w:lastRow="0" w:firstColumn="1" w:lastColumn="0" w:noHBand="0" w:noVBand="1"/>
      </w:tblPr>
      <w:tblGrid>
        <w:gridCol w:w="1861"/>
        <w:gridCol w:w="1720"/>
        <w:gridCol w:w="1861"/>
        <w:gridCol w:w="1786"/>
        <w:gridCol w:w="1838"/>
      </w:tblGrid>
      <w:tr w:rsidR="00DC237C" w:rsidRPr="00814837" w14:paraId="78D7B031" w14:textId="77777777" w:rsidTr="0018408F">
        <w:tc>
          <w:tcPr>
            <w:tcW w:w="1000" w:type="pct"/>
            <w:vAlign w:val="center"/>
          </w:tcPr>
          <w:p w14:paraId="135AF853" w14:textId="77777777" w:rsidR="00DC237C" w:rsidRPr="00814837" w:rsidRDefault="00DC237C" w:rsidP="00814837">
            <w:pPr>
              <w:contextualSpacing/>
              <w:jc w:val="center"/>
              <w:rPr>
                <w:rFonts w:ascii="Times New Roman" w:hAnsi="Times New Roman" w:cs="Times New Roman"/>
                <w:b/>
                <w:sz w:val="21"/>
                <w:szCs w:val="21"/>
              </w:rPr>
            </w:pPr>
            <w:r w:rsidRPr="00814837">
              <w:rPr>
                <w:rFonts w:ascii="Times New Roman" w:hAnsi="Times New Roman" w:cs="Times New Roman"/>
                <w:b/>
                <w:bCs/>
                <w:sz w:val="21"/>
                <w:szCs w:val="21"/>
              </w:rPr>
              <w:t>Készségek, képességek</w:t>
            </w:r>
          </w:p>
        </w:tc>
        <w:tc>
          <w:tcPr>
            <w:tcW w:w="1000" w:type="pct"/>
            <w:vAlign w:val="center"/>
          </w:tcPr>
          <w:p w14:paraId="23F542C0" w14:textId="77777777" w:rsidR="00DC237C" w:rsidRPr="00814837" w:rsidRDefault="00DC237C" w:rsidP="00814837">
            <w:pPr>
              <w:contextualSpacing/>
              <w:jc w:val="center"/>
              <w:rPr>
                <w:rFonts w:ascii="Times New Roman" w:hAnsi="Times New Roman" w:cs="Times New Roman"/>
                <w:b/>
                <w:sz w:val="21"/>
                <w:szCs w:val="21"/>
              </w:rPr>
            </w:pPr>
            <w:r w:rsidRPr="00814837">
              <w:rPr>
                <w:rFonts w:ascii="Times New Roman" w:hAnsi="Times New Roman" w:cs="Times New Roman"/>
                <w:b/>
                <w:bCs/>
                <w:sz w:val="21"/>
                <w:szCs w:val="21"/>
              </w:rPr>
              <w:t>Ismeretek</w:t>
            </w:r>
          </w:p>
        </w:tc>
        <w:tc>
          <w:tcPr>
            <w:tcW w:w="1000" w:type="pct"/>
            <w:vAlign w:val="center"/>
          </w:tcPr>
          <w:p w14:paraId="130E74E1" w14:textId="77777777" w:rsidR="00DC237C" w:rsidRPr="00814837" w:rsidRDefault="00DC237C" w:rsidP="00814837">
            <w:pPr>
              <w:contextualSpacing/>
              <w:jc w:val="center"/>
              <w:rPr>
                <w:rFonts w:ascii="Times New Roman" w:hAnsi="Times New Roman" w:cs="Times New Roman"/>
                <w:b/>
                <w:sz w:val="21"/>
                <w:szCs w:val="21"/>
              </w:rPr>
            </w:pPr>
            <w:r w:rsidRPr="00814837">
              <w:rPr>
                <w:rFonts w:ascii="Times New Roman" w:hAnsi="Times New Roman" w:cs="Times New Roman"/>
                <w:b/>
                <w:bCs/>
                <w:sz w:val="21"/>
                <w:szCs w:val="21"/>
              </w:rPr>
              <w:t>Önállóság és felelősség mértéke</w:t>
            </w:r>
          </w:p>
        </w:tc>
        <w:tc>
          <w:tcPr>
            <w:tcW w:w="1000" w:type="pct"/>
            <w:vAlign w:val="center"/>
          </w:tcPr>
          <w:p w14:paraId="2CA686E6" w14:textId="77777777" w:rsidR="00DC237C" w:rsidRPr="00814837" w:rsidRDefault="00DC237C" w:rsidP="00814837">
            <w:pPr>
              <w:contextualSpacing/>
              <w:jc w:val="center"/>
              <w:rPr>
                <w:rFonts w:ascii="Times New Roman" w:hAnsi="Times New Roman" w:cs="Times New Roman"/>
                <w:b/>
                <w:sz w:val="21"/>
                <w:szCs w:val="21"/>
              </w:rPr>
            </w:pPr>
            <w:r w:rsidRPr="00814837">
              <w:rPr>
                <w:rFonts w:ascii="Times New Roman" w:hAnsi="Times New Roman" w:cs="Times New Roman"/>
                <w:b/>
                <w:bCs/>
                <w:sz w:val="21"/>
                <w:szCs w:val="21"/>
              </w:rPr>
              <w:t>Elvárt viselkedésmódok, attitűdök</w:t>
            </w:r>
          </w:p>
        </w:tc>
        <w:tc>
          <w:tcPr>
            <w:tcW w:w="1000" w:type="pct"/>
          </w:tcPr>
          <w:p w14:paraId="0B91F103" w14:textId="77777777" w:rsidR="00DC237C" w:rsidRPr="00814837" w:rsidRDefault="00DC237C" w:rsidP="00814837">
            <w:pPr>
              <w:contextualSpacing/>
              <w:jc w:val="center"/>
              <w:rPr>
                <w:rFonts w:ascii="Times New Roman" w:hAnsi="Times New Roman" w:cs="Times New Roman"/>
                <w:b/>
                <w:bCs/>
                <w:sz w:val="21"/>
                <w:szCs w:val="21"/>
              </w:rPr>
            </w:pPr>
            <w:r w:rsidRPr="00814837">
              <w:rPr>
                <w:rFonts w:ascii="Times New Roman" w:hAnsi="Times New Roman" w:cs="Times New Roman"/>
                <w:b/>
                <w:bCs/>
                <w:sz w:val="21"/>
                <w:szCs w:val="21"/>
              </w:rPr>
              <w:t>Általános és szakmához kötődő digitális kompetenciák</w:t>
            </w:r>
          </w:p>
        </w:tc>
      </w:tr>
      <w:tr w:rsidR="00DC237C" w:rsidRPr="00814837" w14:paraId="08B3312A" w14:textId="77777777" w:rsidTr="0018408F">
        <w:tc>
          <w:tcPr>
            <w:tcW w:w="1000" w:type="pct"/>
            <w:vAlign w:val="center"/>
          </w:tcPr>
          <w:p w14:paraId="058F392C" w14:textId="77777777"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t>Közreműködik az óvodai nevelés feladatainak megvalósításában.</w:t>
            </w:r>
          </w:p>
        </w:tc>
        <w:tc>
          <w:tcPr>
            <w:tcW w:w="1000" w:type="pct"/>
            <w:vAlign w:val="center"/>
          </w:tcPr>
          <w:p w14:paraId="6290F9B7"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Megnevezi az óvodai nevelés célját, feladatait, sajátosságait.</w:t>
            </w:r>
          </w:p>
        </w:tc>
        <w:tc>
          <w:tcPr>
            <w:tcW w:w="1000" w:type="pct"/>
            <w:vAlign w:val="center"/>
          </w:tcPr>
          <w:p w14:paraId="6EC8CC2D"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Az óvodapedagógus irányításával, önállóan végzi munkáját.</w:t>
            </w:r>
          </w:p>
        </w:tc>
        <w:tc>
          <w:tcPr>
            <w:tcW w:w="1000" w:type="pct"/>
            <w:vAlign w:val="center"/>
          </w:tcPr>
          <w:p w14:paraId="284DCD5D"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Az óvodáskorú gyermek életkori sajátosságait figyelembe véve segíti az óvodapedagógus munkáját.</w:t>
            </w:r>
          </w:p>
        </w:tc>
        <w:tc>
          <w:tcPr>
            <w:tcW w:w="1000" w:type="pct"/>
            <w:vMerge w:val="restart"/>
            <w:vAlign w:val="center"/>
          </w:tcPr>
          <w:p w14:paraId="4BCC3BBB" w14:textId="77777777" w:rsidR="00DC237C" w:rsidRPr="00814837" w:rsidRDefault="00DC237C" w:rsidP="00814837">
            <w:pPr>
              <w:ind w:left="57"/>
              <w:jc w:val="center"/>
              <w:textAlignment w:val="baseline"/>
              <w:rPr>
                <w:rFonts w:ascii="Times New Roman" w:eastAsia="Times New Roman" w:hAnsi="Times New Roman" w:cs="Times New Roman"/>
                <w:sz w:val="21"/>
                <w:szCs w:val="21"/>
              </w:rPr>
            </w:pPr>
            <w:r w:rsidRPr="00814837">
              <w:rPr>
                <w:rFonts w:ascii="Times New Roman" w:eastAsia="Times New Roman" w:hAnsi="Times New Roman" w:cs="Times New Roman"/>
                <w:sz w:val="21"/>
                <w:szCs w:val="21"/>
              </w:rPr>
              <w:t>Önálló információ gyűjtése és tájékozódás a digitális térben az adatvédelmi és etikai szabályok betartásával.</w:t>
            </w:r>
          </w:p>
          <w:p w14:paraId="751C51B1" w14:textId="77777777" w:rsidR="00DC237C" w:rsidRPr="00814837" w:rsidRDefault="00DC237C" w:rsidP="00814837">
            <w:pPr>
              <w:ind w:left="57"/>
              <w:jc w:val="center"/>
              <w:textAlignment w:val="baseline"/>
              <w:rPr>
                <w:rFonts w:ascii="Times New Roman" w:eastAsia="Times New Roman" w:hAnsi="Times New Roman" w:cs="Times New Roman"/>
                <w:sz w:val="21"/>
                <w:szCs w:val="21"/>
              </w:rPr>
            </w:pPr>
          </w:p>
          <w:p w14:paraId="5A76EE8E" w14:textId="77777777" w:rsidR="00DC237C" w:rsidRPr="00814837" w:rsidRDefault="00DC237C" w:rsidP="00814837">
            <w:pPr>
              <w:ind w:left="57"/>
              <w:jc w:val="center"/>
              <w:textAlignment w:val="baseline"/>
              <w:rPr>
                <w:rFonts w:ascii="Times New Roman" w:eastAsia="Times New Roman" w:hAnsi="Times New Roman" w:cs="Times New Roman"/>
                <w:sz w:val="21"/>
                <w:szCs w:val="21"/>
              </w:rPr>
            </w:pPr>
            <w:r w:rsidRPr="00814837">
              <w:rPr>
                <w:rFonts w:ascii="Times New Roman" w:eastAsia="Times New Roman" w:hAnsi="Times New Roman" w:cs="Times New Roman"/>
                <w:sz w:val="21"/>
                <w:szCs w:val="21"/>
              </w:rPr>
              <w:t>Az információ-források kritikus használata.</w:t>
            </w:r>
          </w:p>
          <w:p w14:paraId="1FAAB626" w14:textId="77777777" w:rsidR="00DC237C" w:rsidRPr="00814837" w:rsidRDefault="00DC237C" w:rsidP="00814837">
            <w:pPr>
              <w:contextualSpacing/>
              <w:jc w:val="center"/>
              <w:rPr>
                <w:rFonts w:ascii="Times New Roman" w:hAnsi="Times New Roman" w:cs="Times New Roman"/>
                <w:sz w:val="21"/>
                <w:szCs w:val="21"/>
              </w:rPr>
            </w:pPr>
          </w:p>
          <w:p w14:paraId="731A8D3E"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A gyermekek, megismerésének, megfigyelésének eredményeit elektronikus dokumentumokban is tudja rögzíteni és rendszerezni</w:t>
            </w:r>
          </w:p>
          <w:p w14:paraId="5CA981A0" w14:textId="77777777" w:rsidR="00DC237C" w:rsidRPr="00814837" w:rsidRDefault="00DC237C" w:rsidP="00814837">
            <w:pPr>
              <w:ind w:left="57"/>
              <w:jc w:val="center"/>
              <w:textAlignment w:val="baseline"/>
              <w:rPr>
                <w:rFonts w:ascii="Times New Roman" w:eastAsia="Times New Roman" w:hAnsi="Times New Roman" w:cs="Times New Roman"/>
                <w:sz w:val="21"/>
                <w:szCs w:val="21"/>
              </w:rPr>
            </w:pPr>
          </w:p>
          <w:p w14:paraId="6DDECBF0" w14:textId="77777777" w:rsidR="00DC237C" w:rsidRPr="00814837" w:rsidRDefault="00DC237C" w:rsidP="00814837">
            <w:pPr>
              <w:ind w:left="57"/>
              <w:jc w:val="center"/>
              <w:textAlignment w:val="baseline"/>
              <w:rPr>
                <w:rFonts w:ascii="Times New Roman" w:eastAsia="Times New Roman" w:hAnsi="Times New Roman" w:cs="Times New Roman"/>
                <w:sz w:val="21"/>
                <w:szCs w:val="21"/>
              </w:rPr>
            </w:pPr>
            <w:r w:rsidRPr="00814837">
              <w:rPr>
                <w:rFonts w:ascii="Times New Roman" w:eastAsia="Times New Roman" w:hAnsi="Times New Roman" w:cs="Times New Roman"/>
                <w:sz w:val="21"/>
                <w:szCs w:val="21"/>
              </w:rPr>
              <w:t>Létrehoz és használ digitális tartalmakat.</w:t>
            </w:r>
          </w:p>
          <w:p w14:paraId="174296D9" w14:textId="77777777" w:rsidR="00DC237C" w:rsidRPr="00814837" w:rsidRDefault="00DC237C" w:rsidP="00814837">
            <w:pPr>
              <w:ind w:left="57"/>
              <w:jc w:val="center"/>
              <w:textAlignment w:val="baseline"/>
              <w:rPr>
                <w:rFonts w:ascii="Times New Roman" w:eastAsia="Times New Roman" w:hAnsi="Times New Roman" w:cs="Times New Roman"/>
                <w:sz w:val="21"/>
                <w:szCs w:val="21"/>
              </w:rPr>
            </w:pPr>
          </w:p>
          <w:p w14:paraId="70A1C298"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 xml:space="preserve">A tevékenységek </w:t>
            </w:r>
            <w:r w:rsidRPr="00814837">
              <w:rPr>
                <w:rFonts w:ascii="Times New Roman" w:hAnsi="Times New Roman" w:cs="Times New Roman"/>
                <w:sz w:val="21"/>
                <w:szCs w:val="21"/>
              </w:rPr>
              <w:lastRenderedPageBreak/>
              <w:t>előkészítésében és kivitelezésében IKT eszközöket használ.</w:t>
            </w:r>
          </w:p>
        </w:tc>
      </w:tr>
      <w:tr w:rsidR="00DC237C" w:rsidRPr="00814837" w14:paraId="621439FA" w14:textId="77777777" w:rsidTr="0018408F">
        <w:tc>
          <w:tcPr>
            <w:tcW w:w="1000" w:type="pct"/>
            <w:vAlign w:val="center"/>
          </w:tcPr>
          <w:p w14:paraId="5D71DA1E" w14:textId="77777777"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t>Figyel az egyéni sajátosságokra. Differenciáltan végzi munkáját. Egyénre szabott fejlesztő játékokat alkalmaz.</w:t>
            </w:r>
          </w:p>
        </w:tc>
        <w:tc>
          <w:tcPr>
            <w:tcW w:w="1000" w:type="pct"/>
            <w:vAlign w:val="center"/>
          </w:tcPr>
          <w:p w14:paraId="73C9A423" w14:textId="306A275C" w:rsidR="00DC237C" w:rsidRPr="00814837" w:rsidRDefault="00814837" w:rsidP="00814837">
            <w:pPr>
              <w:contextualSpacing/>
              <w:jc w:val="center"/>
              <w:rPr>
                <w:rFonts w:ascii="Times New Roman" w:hAnsi="Times New Roman" w:cs="Times New Roman"/>
                <w:sz w:val="21"/>
                <w:szCs w:val="21"/>
              </w:rPr>
            </w:pPr>
            <w:r>
              <w:rPr>
                <w:rFonts w:ascii="Times New Roman" w:hAnsi="Times New Roman" w:cs="Times New Roman"/>
                <w:sz w:val="21"/>
                <w:szCs w:val="21"/>
              </w:rPr>
              <w:t xml:space="preserve">Ismeri az óvodás kor </w:t>
            </w:r>
            <w:r w:rsidR="00DC237C" w:rsidRPr="00814837">
              <w:rPr>
                <w:rFonts w:ascii="Times New Roman" w:hAnsi="Times New Roman" w:cs="Times New Roman"/>
                <w:sz w:val="21"/>
                <w:szCs w:val="21"/>
              </w:rPr>
              <w:t>sajátosságait és a gyermekek egyéni szükségleteit, igényeit, szokásait.</w:t>
            </w:r>
          </w:p>
        </w:tc>
        <w:tc>
          <w:tcPr>
            <w:tcW w:w="1000" w:type="pct"/>
            <w:vAlign w:val="center"/>
          </w:tcPr>
          <w:p w14:paraId="19AABA7E"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Észreveszi az egyéni különbségeket, az eltérő fejlődési ütemhez igazodva segíti a gyerekek óvodai tevékenységeit.</w:t>
            </w:r>
          </w:p>
        </w:tc>
        <w:tc>
          <w:tcPr>
            <w:tcW w:w="1000" w:type="pct"/>
            <w:vAlign w:val="center"/>
          </w:tcPr>
          <w:p w14:paraId="45C13D47"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Empatikusan fordul a gyermekekhez, egyéni igényeikre reagál.</w:t>
            </w:r>
          </w:p>
        </w:tc>
        <w:tc>
          <w:tcPr>
            <w:tcW w:w="1000" w:type="pct"/>
            <w:vMerge/>
            <w:vAlign w:val="center"/>
          </w:tcPr>
          <w:p w14:paraId="2158ADE7" w14:textId="77777777" w:rsidR="00DC237C" w:rsidRPr="00814837" w:rsidRDefault="00DC237C" w:rsidP="00814837">
            <w:pPr>
              <w:contextualSpacing/>
              <w:jc w:val="both"/>
              <w:rPr>
                <w:rFonts w:ascii="Times New Roman" w:hAnsi="Times New Roman" w:cs="Times New Roman"/>
                <w:sz w:val="21"/>
                <w:szCs w:val="21"/>
              </w:rPr>
            </w:pPr>
          </w:p>
        </w:tc>
      </w:tr>
      <w:tr w:rsidR="00DC237C" w:rsidRPr="00814837" w14:paraId="25925C3D" w14:textId="77777777" w:rsidTr="0018408F">
        <w:tc>
          <w:tcPr>
            <w:tcW w:w="1000" w:type="pct"/>
            <w:vAlign w:val="center"/>
          </w:tcPr>
          <w:p w14:paraId="3D011B77" w14:textId="3D2ED6F8"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t>Egyezteti a napi nevelési/gondozási feladatok</w:t>
            </w:r>
            <w:r w:rsidR="00814837">
              <w:rPr>
                <w:rFonts w:ascii="Times New Roman" w:hAnsi="Times New Roman" w:cs="Times New Roman"/>
                <w:sz w:val="21"/>
                <w:szCs w:val="21"/>
              </w:rPr>
              <w:t xml:space="preserve">at </w:t>
            </w:r>
            <w:r w:rsidRPr="00814837">
              <w:rPr>
                <w:rFonts w:ascii="Times New Roman" w:hAnsi="Times New Roman" w:cs="Times New Roman"/>
                <w:sz w:val="21"/>
                <w:szCs w:val="21"/>
              </w:rPr>
              <w:t>az óvodapedagógussal A helyes szokások kialakításában aktívan közreműködik.</w:t>
            </w:r>
          </w:p>
        </w:tc>
        <w:tc>
          <w:tcPr>
            <w:tcW w:w="1000" w:type="pct"/>
            <w:vAlign w:val="center"/>
          </w:tcPr>
          <w:p w14:paraId="6E87706E"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Tudja az óvodai napirendet és a hozzá kapcsolódó feladatokat.</w:t>
            </w:r>
          </w:p>
        </w:tc>
        <w:tc>
          <w:tcPr>
            <w:tcW w:w="1000" w:type="pct"/>
            <w:vAlign w:val="center"/>
          </w:tcPr>
          <w:p w14:paraId="5CF121BF" w14:textId="77777777"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t>Az óvodapedagógussal együttműködve, önállóan végzi munkáját.</w:t>
            </w:r>
          </w:p>
        </w:tc>
        <w:tc>
          <w:tcPr>
            <w:tcW w:w="1000" w:type="pct"/>
            <w:vAlign w:val="center"/>
          </w:tcPr>
          <w:p w14:paraId="29A88AE8"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A napirend megvalósítása során következetesen, egyúttal rugalmasan végzi munkáját.</w:t>
            </w:r>
          </w:p>
        </w:tc>
        <w:tc>
          <w:tcPr>
            <w:tcW w:w="1000" w:type="pct"/>
            <w:vMerge/>
          </w:tcPr>
          <w:p w14:paraId="41E5BD0C" w14:textId="77777777" w:rsidR="00DC237C" w:rsidRPr="00814837" w:rsidRDefault="00DC237C" w:rsidP="00814837">
            <w:pPr>
              <w:contextualSpacing/>
              <w:jc w:val="both"/>
              <w:rPr>
                <w:rFonts w:ascii="Times New Roman" w:hAnsi="Times New Roman" w:cs="Times New Roman"/>
                <w:sz w:val="21"/>
                <w:szCs w:val="21"/>
              </w:rPr>
            </w:pPr>
          </w:p>
        </w:tc>
      </w:tr>
      <w:tr w:rsidR="00DC237C" w:rsidRPr="00814837" w14:paraId="2C5C1F61" w14:textId="77777777" w:rsidTr="0018408F">
        <w:tc>
          <w:tcPr>
            <w:tcW w:w="1000" w:type="pct"/>
            <w:vAlign w:val="center"/>
          </w:tcPr>
          <w:p w14:paraId="7AE952B1" w14:textId="77777777"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t xml:space="preserve">Az óvodai programok tervét követi. </w:t>
            </w:r>
            <w:r w:rsidRPr="00814837">
              <w:rPr>
                <w:rFonts w:ascii="Times New Roman" w:hAnsi="Times New Roman" w:cs="Times New Roman"/>
                <w:sz w:val="21"/>
                <w:szCs w:val="21"/>
              </w:rPr>
              <w:lastRenderedPageBreak/>
              <w:t>Bekapcsolódik a programok, ünnepi események szervezési feladataiba.</w:t>
            </w:r>
          </w:p>
        </w:tc>
        <w:tc>
          <w:tcPr>
            <w:tcW w:w="1000" w:type="pct"/>
            <w:vAlign w:val="center"/>
          </w:tcPr>
          <w:p w14:paraId="64165BE4" w14:textId="4235E6FC"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lastRenderedPageBreak/>
              <w:t xml:space="preserve">Megnevezi az óvodai élet programjait a </w:t>
            </w:r>
            <w:r w:rsidRPr="00814837">
              <w:rPr>
                <w:rFonts w:ascii="Times New Roman" w:hAnsi="Times New Roman" w:cs="Times New Roman"/>
                <w:sz w:val="21"/>
                <w:szCs w:val="21"/>
              </w:rPr>
              <w:lastRenderedPageBreak/>
              <w:t>programok, ünnepek szervezésének alapvető feladatait.</w:t>
            </w:r>
          </w:p>
        </w:tc>
        <w:tc>
          <w:tcPr>
            <w:tcW w:w="1000" w:type="pct"/>
            <w:vAlign w:val="center"/>
          </w:tcPr>
          <w:p w14:paraId="48D022F4" w14:textId="77777777"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lastRenderedPageBreak/>
              <w:t xml:space="preserve">Az óvodapedagógus irányítása mellett </w:t>
            </w:r>
            <w:r w:rsidRPr="00814837">
              <w:rPr>
                <w:rFonts w:ascii="Times New Roman" w:hAnsi="Times New Roman" w:cs="Times New Roman"/>
                <w:sz w:val="21"/>
                <w:szCs w:val="21"/>
              </w:rPr>
              <w:lastRenderedPageBreak/>
              <w:t>önállóan végzi munkáját a programok lebonyolítása során.</w:t>
            </w:r>
          </w:p>
        </w:tc>
        <w:tc>
          <w:tcPr>
            <w:tcW w:w="1000" w:type="pct"/>
            <w:vAlign w:val="center"/>
          </w:tcPr>
          <w:p w14:paraId="73D9BE68" w14:textId="28EB1954"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lastRenderedPageBreak/>
              <w:t xml:space="preserve">Tiszteli az óvodai élet hagyományait, a </w:t>
            </w:r>
            <w:r w:rsidRPr="00814837">
              <w:rPr>
                <w:rFonts w:ascii="Times New Roman" w:hAnsi="Times New Roman" w:cs="Times New Roman"/>
                <w:sz w:val="21"/>
                <w:szCs w:val="21"/>
              </w:rPr>
              <w:lastRenderedPageBreak/>
              <w:t>gyermekeket motiválja a programokban való részvételre.</w:t>
            </w:r>
          </w:p>
        </w:tc>
        <w:tc>
          <w:tcPr>
            <w:tcW w:w="1000" w:type="pct"/>
            <w:vMerge/>
          </w:tcPr>
          <w:p w14:paraId="036A9ED6" w14:textId="77777777" w:rsidR="00DC237C" w:rsidRPr="00814837" w:rsidRDefault="00DC237C" w:rsidP="00814837">
            <w:pPr>
              <w:contextualSpacing/>
              <w:jc w:val="both"/>
              <w:rPr>
                <w:rFonts w:ascii="Times New Roman" w:hAnsi="Times New Roman" w:cs="Times New Roman"/>
                <w:sz w:val="21"/>
                <w:szCs w:val="21"/>
              </w:rPr>
            </w:pPr>
          </w:p>
        </w:tc>
      </w:tr>
      <w:tr w:rsidR="00DC237C" w:rsidRPr="00814837" w14:paraId="5DC9DBF6" w14:textId="77777777" w:rsidTr="0018408F">
        <w:tc>
          <w:tcPr>
            <w:tcW w:w="1000" w:type="pct"/>
            <w:vAlign w:val="center"/>
          </w:tcPr>
          <w:p w14:paraId="652CA972" w14:textId="77777777"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t>Bekapcsolódik a gyermekek óvodai tevékenységeinek tervezésébe, előkészítésébe, lebonyolításába, segíti azok megvalósítását.</w:t>
            </w:r>
          </w:p>
        </w:tc>
        <w:tc>
          <w:tcPr>
            <w:tcW w:w="1000" w:type="pct"/>
            <w:vAlign w:val="center"/>
          </w:tcPr>
          <w:p w14:paraId="7D6D791D"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Ismeri az óvodás gyermekek tevékenységeit és azok megvalósításának alapelveit, módszereit, szabályait.</w:t>
            </w:r>
          </w:p>
        </w:tc>
        <w:tc>
          <w:tcPr>
            <w:tcW w:w="1000" w:type="pct"/>
            <w:vAlign w:val="center"/>
          </w:tcPr>
          <w:p w14:paraId="6BCC53A8" w14:textId="77777777"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t>Az óvodapedagógus irányításával önállóan segíti a gyermekek tevékenységeit.</w:t>
            </w:r>
          </w:p>
        </w:tc>
        <w:tc>
          <w:tcPr>
            <w:tcW w:w="1000" w:type="pct"/>
            <w:vAlign w:val="center"/>
          </w:tcPr>
          <w:p w14:paraId="18B23345"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Bátorítja a gyermekek önálló tevékenykedését, pozitív megerősítéssel motiválja őket az aktív részvételre.</w:t>
            </w:r>
          </w:p>
        </w:tc>
        <w:tc>
          <w:tcPr>
            <w:tcW w:w="1000" w:type="pct"/>
            <w:vMerge/>
          </w:tcPr>
          <w:p w14:paraId="07658C73" w14:textId="77777777" w:rsidR="00DC237C" w:rsidRPr="00814837" w:rsidRDefault="00DC237C" w:rsidP="00814837">
            <w:pPr>
              <w:contextualSpacing/>
              <w:jc w:val="both"/>
              <w:rPr>
                <w:rFonts w:ascii="Times New Roman" w:hAnsi="Times New Roman" w:cs="Times New Roman"/>
                <w:sz w:val="21"/>
                <w:szCs w:val="21"/>
              </w:rPr>
            </w:pPr>
          </w:p>
        </w:tc>
      </w:tr>
    </w:tbl>
    <w:p w14:paraId="24085173" w14:textId="77777777" w:rsidR="00DC237C" w:rsidRPr="00BD007E" w:rsidRDefault="00DC237C" w:rsidP="00DC237C">
      <w:pPr>
        <w:spacing w:after="120"/>
        <w:rPr>
          <w:b/>
          <w:color w:val="000000" w:themeColor="text1"/>
        </w:rPr>
      </w:pPr>
    </w:p>
    <w:p w14:paraId="6E295D86" w14:textId="3DD86FF9" w:rsidR="00DC237C" w:rsidRPr="00814837" w:rsidRDefault="00DC237C" w:rsidP="00DC237C">
      <w:pPr>
        <w:spacing w:line="276" w:lineRule="auto"/>
        <w:textAlignment w:val="baseline"/>
        <w:rPr>
          <w:rFonts w:ascii="Times New Roman" w:eastAsia="Times New Roman" w:hAnsi="Times New Roman" w:cs="Times New Roman"/>
          <w:b/>
          <w:bCs/>
          <w:color w:val="000000" w:themeColor="text1"/>
          <w:lang w:eastAsia="hu-HU"/>
        </w:rPr>
      </w:pPr>
      <w:r w:rsidRPr="00814837">
        <w:rPr>
          <w:rFonts w:ascii="Times New Roman" w:eastAsia="Times New Roman" w:hAnsi="Times New Roman" w:cs="Times New Roman"/>
          <w:b/>
          <w:bCs/>
          <w:color w:val="000000" w:themeColor="text1"/>
          <w:lang w:eastAsia="hu-HU"/>
        </w:rPr>
        <w:t>A tantárgy témakörei</w:t>
      </w:r>
    </w:p>
    <w:p w14:paraId="157620F6" w14:textId="77777777" w:rsidR="00814837" w:rsidRPr="00814837" w:rsidRDefault="00814837" w:rsidP="00814837">
      <w:pPr>
        <w:spacing w:after="120"/>
        <w:rPr>
          <w:rFonts w:ascii="Times New Roman" w:eastAsia="Times New Roman" w:hAnsi="Times New Roman" w:cs="Times New Roman"/>
          <w:bCs/>
          <w:lang w:eastAsia="hu-HU"/>
        </w:rPr>
      </w:pPr>
    </w:p>
    <w:p w14:paraId="43F5D916" w14:textId="0981C060" w:rsidR="00DC237C" w:rsidRPr="00D56465" w:rsidRDefault="00DC237C" w:rsidP="00D56465">
      <w:pPr>
        <w:spacing w:line="276" w:lineRule="auto"/>
        <w:rPr>
          <w:rFonts w:ascii="Times New Roman" w:eastAsia="Times New Roman" w:hAnsi="Times New Roman" w:cs="Times New Roman"/>
          <w:b/>
          <w:bCs/>
          <w:color w:val="000000" w:themeColor="text1"/>
          <w:lang w:eastAsia="hu-HU"/>
        </w:rPr>
      </w:pPr>
      <w:r w:rsidRPr="00D56465">
        <w:rPr>
          <w:rFonts w:ascii="Times New Roman" w:eastAsia="Times New Roman" w:hAnsi="Times New Roman" w:cs="Times New Roman"/>
          <w:b/>
          <w:bCs/>
          <w:color w:val="000000" w:themeColor="text1"/>
          <w:lang w:eastAsia="hu-HU"/>
        </w:rPr>
        <w:t xml:space="preserve">Az óvodai nevelés alapjai </w:t>
      </w:r>
      <w:r w:rsidRPr="00D56465">
        <w:rPr>
          <w:rFonts w:ascii="Times New Roman" w:eastAsia="Times New Roman" w:hAnsi="Times New Roman" w:cs="Times New Roman"/>
          <w:b/>
          <w:bCs/>
          <w:color w:val="000000" w:themeColor="text1"/>
          <w:lang w:eastAsia="hu-HU"/>
        </w:rPr>
        <w:tab/>
      </w:r>
      <w:r w:rsidRPr="00D56465">
        <w:rPr>
          <w:rFonts w:ascii="Times New Roman" w:eastAsia="Times New Roman" w:hAnsi="Times New Roman" w:cs="Times New Roman"/>
          <w:b/>
          <w:bCs/>
          <w:color w:val="000000" w:themeColor="text1"/>
          <w:lang w:eastAsia="hu-HU"/>
        </w:rPr>
        <w:tab/>
      </w:r>
      <w:r w:rsidRPr="00D56465">
        <w:rPr>
          <w:rFonts w:ascii="Times New Roman" w:eastAsia="Times New Roman" w:hAnsi="Times New Roman" w:cs="Times New Roman"/>
          <w:b/>
          <w:bCs/>
          <w:color w:val="000000" w:themeColor="text1"/>
          <w:lang w:eastAsia="hu-HU"/>
        </w:rPr>
        <w:tab/>
      </w:r>
      <w:r w:rsidR="00D56465">
        <w:rPr>
          <w:rFonts w:ascii="Times New Roman" w:eastAsia="Times New Roman" w:hAnsi="Times New Roman" w:cs="Times New Roman"/>
          <w:b/>
          <w:bCs/>
          <w:color w:val="000000" w:themeColor="text1"/>
          <w:lang w:eastAsia="hu-HU"/>
        </w:rPr>
        <w:tab/>
      </w:r>
      <w:r w:rsidR="00D56465">
        <w:rPr>
          <w:rFonts w:ascii="Times New Roman" w:eastAsia="Times New Roman" w:hAnsi="Times New Roman" w:cs="Times New Roman"/>
          <w:b/>
          <w:bCs/>
          <w:color w:val="000000" w:themeColor="text1"/>
          <w:lang w:eastAsia="hu-HU"/>
        </w:rPr>
        <w:tab/>
      </w:r>
      <w:r w:rsidR="00D56465">
        <w:rPr>
          <w:rFonts w:ascii="Times New Roman" w:eastAsia="Times New Roman" w:hAnsi="Times New Roman" w:cs="Times New Roman"/>
          <w:b/>
          <w:bCs/>
          <w:color w:val="000000" w:themeColor="text1"/>
          <w:lang w:eastAsia="hu-HU"/>
        </w:rPr>
        <w:tab/>
      </w:r>
      <w:r w:rsidRPr="00D56465">
        <w:rPr>
          <w:rFonts w:ascii="Times New Roman" w:eastAsia="Times New Roman" w:hAnsi="Times New Roman" w:cs="Times New Roman"/>
          <w:b/>
          <w:bCs/>
          <w:color w:val="000000" w:themeColor="text1"/>
          <w:lang w:eastAsia="hu-HU"/>
        </w:rPr>
        <w:tab/>
      </w:r>
      <w:r w:rsidRPr="00D56465">
        <w:rPr>
          <w:rFonts w:ascii="Times New Roman" w:eastAsia="Times New Roman" w:hAnsi="Times New Roman" w:cs="Times New Roman"/>
          <w:b/>
          <w:bCs/>
          <w:color w:val="000000" w:themeColor="text1"/>
          <w:lang w:eastAsia="hu-HU"/>
        </w:rPr>
        <w:tab/>
        <w:t>18/18 óra</w:t>
      </w:r>
    </w:p>
    <w:p w14:paraId="49960120" w14:textId="77777777" w:rsidR="00DC237C" w:rsidRPr="00814837" w:rsidRDefault="00DC237C" w:rsidP="006674AF">
      <w:pPr>
        <w:spacing w:line="276" w:lineRule="auto"/>
        <w:ind w:left="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Az Óvodai Nevelés Országos Alapprogramjának megismerése</w:t>
      </w:r>
    </w:p>
    <w:p w14:paraId="1AB60431" w14:textId="77777777" w:rsidR="00DC237C" w:rsidRPr="00814837" w:rsidRDefault="00DC237C" w:rsidP="006674AF">
      <w:pPr>
        <w:spacing w:line="276" w:lineRule="auto"/>
        <w:ind w:left="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Óvodakép, gyermekkép</w:t>
      </w:r>
    </w:p>
    <w:p w14:paraId="53CB7DED" w14:textId="77777777" w:rsidR="00DC237C" w:rsidRPr="00814837" w:rsidRDefault="00DC237C" w:rsidP="006674AF">
      <w:pPr>
        <w:spacing w:line="276" w:lineRule="auto"/>
        <w:ind w:left="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Az óvodai nevelés feladata, célja, alapelvei, sajátosságai</w:t>
      </w:r>
    </w:p>
    <w:p w14:paraId="40AADACB" w14:textId="77777777" w:rsidR="00DC237C" w:rsidRPr="00814837" w:rsidRDefault="00DC237C" w:rsidP="006674AF">
      <w:pPr>
        <w:spacing w:line="276" w:lineRule="auto"/>
        <w:ind w:left="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Az óvoda személyi és tárgyi feltételei</w:t>
      </w:r>
    </w:p>
    <w:p w14:paraId="75987496" w14:textId="77777777" w:rsidR="00DC237C" w:rsidRPr="00814837" w:rsidRDefault="00DC237C" w:rsidP="006674AF">
      <w:pPr>
        <w:spacing w:line="276" w:lineRule="auto"/>
        <w:ind w:left="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Az óvodai nevelés szereplői, szakmai kapcsolatrendszere</w:t>
      </w:r>
    </w:p>
    <w:p w14:paraId="74BD8C56" w14:textId="77777777" w:rsidR="00DC237C" w:rsidRPr="00814837" w:rsidRDefault="00DC237C" w:rsidP="006674AF">
      <w:pPr>
        <w:spacing w:line="276" w:lineRule="auto"/>
        <w:ind w:left="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Az óvodai nevelő szerepe és tulajdonságai</w:t>
      </w:r>
    </w:p>
    <w:p w14:paraId="26BDA42C" w14:textId="77777777" w:rsidR="00DC237C" w:rsidRPr="00814837" w:rsidRDefault="00DC237C" w:rsidP="006674AF">
      <w:pPr>
        <w:spacing w:line="276" w:lineRule="auto"/>
        <w:ind w:left="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Egyéni bánásmód az óvodai nevelő tevékenységében</w:t>
      </w:r>
    </w:p>
    <w:p w14:paraId="544FF93C" w14:textId="77777777" w:rsidR="00DC237C" w:rsidRPr="00814837" w:rsidRDefault="00DC237C" w:rsidP="006674AF">
      <w:pPr>
        <w:spacing w:line="276" w:lineRule="auto"/>
        <w:ind w:left="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A családi és az óvodai nevelés összhangja</w:t>
      </w:r>
    </w:p>
    <w:p w14:paraId="1B19570E" w14:textId="77777777" w:rsidR="00DC237C" w:rsidRPr="00814837" w:rsidRDefault="00DC237C" w:rsidP="006674AF">
      <w:pPr>
        <w:spacing w:line="276" w:lineRule="auto"/>
        <w:ind w:left="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Egy konkrét óvoda pedagógiai programjának megismerése</w:t>
      </w:r>
    </w:p>
    <w:p w14:paraId="362D68E9" w14:textId="5A1B64DD" w:rsidR="00DC237C" w:rsidRDefault="00DC237C" w:rsidP="006674AF">
      <w:pPr>
        <w:spacing w:line="276" w:lineRule="auto"/>
        <w:ind w:left="567"/>
        <w:jc w:val="both"/>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Balesetvédelem és biztonság megteremtése az óvodai tevékenységek közben</w:t>
      </w:r>
    </w:p>
    <w:p w14:paraId="67F949B9" w14:textId="77777777" w:rsidR="00BB6D35" w:rsidRPr="00814837" w:rsidRDefault="00BB6D35" w:rsidP="006674AF">
      <w:pPr>
        <w:spacing w:line="276" w:lineRule="auto"/>
        <w:ind w:left="567"/>
        <w:jc w:val="both"/>
        <w:rPr>
          <w:rFonts w:ascii="Times New Roman" w:eastAsia="Times New Roman" w:hAnsi="Times New Roman" w:cs="Times New Roman"/>
          <w:bCs/>
          <w:lang w:eastAsia="hu-HU"/>
        </w:rPr>
      </w:pPr>
    </w:p>
    <w:p w14:paraId="3A539EF8" w14:textId="0F9A6369" w:rsidR="00DC237C" w:rsidRPr="00D56465" w:rsidRDefault="00DC237C" w:rsidP="00D56465">
      <w:pPr>
        <w:spacing w:line="276" w:lineRule="auto"/>
        <w:rPr>
          <w:rFonts w:ascii="Times New Roman" w:eastAsia="Times New Roman" w:hAnsi="Times New Roman" w:cs="Times New Roman"/>
          <w:b/>
          <w:bCs/>
          <w:lang w:eastAsia="hu-HU"/>
        </w:rPr>
      </w:pPr>
      <w:r w:rsidRPr="00D56465">
        <w:rPr>
          <w:rFonts w:ascii="Times New Roman" w:eastAsia="Times New Roman" w:hAnsi="Times New Roman" w:cs="Times New Roman"/>
          <w:b/>
          <w:bCs/>
          <w:lang w:eastAsia="hu-HU"/>
        </w:rPr>
        <w:t xml:space="preserve">Nevelési területek az óvodában </w:t>
      </w:r>
      <w:r w:rsidRPr="00D56465">
        <w:rPr>
          <w:rFonts w:ascii="Times New Roman" w:eastAsia="Times New Roman" w:hAnsi="Times New Roman" w:cs="Times New Roman"/>
          <w:b/>
          <w:bCs/>
          <w:lang w:eastAsia="hu-HU"/>
        </w:rPr>
        <w:tab/>
      </w:r>
      <w:r w:rsidRPr="00D56465">
        <w:rPr>
          <w:rFonts w:ascii="Times New Roman" w:eastAsia="Times New Roman" w:hAnsi="Times New Roman" w:cs="Times New Roman"/>
          <w:b/>
          <w:bCs/>
          <w:lang w:eastAsia="hu-HU"/>
        </w:rPr>
        <w:tab/>
      </w:r>
      <w:r w:rsidR="00D56465">
        <w:rPr>
          <w:rFonts w:ascii="Times New Roman" w:eastAsia="Times New Roman" w:hAnsi="Times New Roman" w:cs="Times New Roman"/>
          <w:b/>
          <w:bCs/>
          <w:lang w:eastAsia="hu-HU"/>
        </w:rPr>
        <w:tab/>
      </w:r>
      <w:r w:rsidR="00D56465">
        <w:rPr>
          <w:rFonts w:ascii="Times New Roman" w:eastAsia="Times New Roman" w:hAnsi="Times New Roman" w:cs="Times New Roman"/>
          <w:b/>
          <w:bCs/>
          <w:lang w:eastAsia="hu-HU"/>
        </w:rPr>
        <w:tab/>
      </w:r>
      <w:r w:rsidR="00D56465">
        <w:rPr>
          <w:rFonts w:ascii="Times New Roman" w:eastAsia="Times New Roman" w:hAnsi="Times New Roman" w:cs="Times New Roman"/>
          <w:b/>
          <w:bCs/>
          <w:lang w:eastAsia="hu-HU"/>
        </w:rPr>
        <w:tab/>
      </w:r>
      <w:r w:rsidRPr="00D56465">
        <w:rPr>
          <w:rFonts w:ascii="Times New Roman" w:eastAsia="Times New Roman" w:hAnsi="Times New Roman" w:cs="Times New Roman"/>
          <w:b/>
          <w:bCs/>
          <w:lang w:eastAsia="hu-HU"/>
        </w:rPr>
        <w:tab/>
      </w:r>
      <w:r w:rsidRPr="00D56465">
        <w:rPr>
          <w:rFonts w:ascii="Times New Roman" w:eastAsia="Times New Roman" w:hAnsi="Times New Roman" w:cs="Times New Roman"/>
          <w:b/>
          <w:bCs/>
          <w:lang w:eastAsia="hu-HU"/>
        </w:rPr>
        <w:tab/>
        <w:t>49/49 óra</w:t>
      </w:r>
    </w:p>
    <w:p w14:paraId="35066510" w14:textId="7786B9ED" w:rsidR="00DC237C" w:rsidRPr="00814837" w:rsidRDefault="00DC237C" w:rsidP="006674AF">
      <w:pPr>
        <w:spacing w:line="276" w:lineRule="auto"/>
        <w:ind w:left="567"/>
        <w:rPr>
          <w:rFonts w:ascii="Times New Roman" w:hAnsi="Times New Roman" w:cs="Times New Roman"/>
        </w:rPr>
      </w:pPr>
      <w:r w:rsidRPr="00814837">
        <w:rPr>
          <w:rFonts w:ascii="Times New Roman" w:hAnsi="Times New Roman" w:cs="Times New Roman"/>
        </w:rPr>
        <w:t>Az érzelmi, az erkölcsi és az értékorientált közösségi nevelés</w:t>
      </w:r>
    </w:p>
    <w:p w14:paraId="515FEFE7" w14:textId="77777777" w:rsidR="00DC237C" w:rsidRPr="00814837" w:rsidRDefault="00DC237C" w:rsidP="006674AF">
      <w:pPr>
        <w:spacing w:line="276" w:lineRule="auto"/>
        <w:ind w:left="567"/>
        <w:rPr>
          <w:rFonts w:ascii="Times New Roman" w:hAnsi="Times New Roman" w:cs="Times New Roman"/>
        </w:rPr>
      </w:pPr>
      <w:r w:rsidRPr="00814837">
        <w:rPr>
          <w:rFonts w:ascii="Times New Roman" w:hAnsi="Times New Roman" w:cs="Times New Roman"/>
        </w:rPr>
        <w:t>Az anyanyelvi, az értelmi fejlesztés és nevelés megvalósítása</w:t>
      </w:r>
    </w:p>
    <w:p w14:paraId="688349A2" w14:textId="77777777" w:rsidR="00DC237C" w:rsidRPr="00814837" w:rsidRDefault="00DC237C" w:rsidP="006674AF">
      <w:pPr>
        <w:spacing w:line="276" w:lineRule="auto"/>
        <w:ind w:left="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Egészségnevelés, egészségfejlesztés</w:t>
      </w:r>
    </w:p>
    <w:p w14:paraId="0FACA817" w14:textId="77777777" w:rsidR="00DC237C" w:rsidRPr="00814837" w:rsidRDefault="00DC237C" w:rsidP="006674AF">
      <w:pPr>
        <w:spacing w:line="276" w:lineRule="auto"/>
        <w:ind w:left="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Környezeti nevelés</w:t>
      </w:r>
    </w:p>
    <w:p w14:paraId="6DB944D5" w14:textId="77777777" w:rsidR="00DC237C" w:rsidRPr="00814837" w:rsidRDefault="00DC237C" w:rsidP="006674AF">
      <w:pPr>
        <w:spacing w:line="276" w:lineRule="auto"/>
        <w:ind w:left="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Napirendi tevékenységek és gondozási feladatok segítése</w:t>
      </w:r>
    </w:p>
    <w:p w14:paraId="77928E58" w14:textId="77777777" w:rsidR="00DC237C" w:rsidRPr="00814837" w:rsidRDefault="00DC237C" w:rsidP="006674AF">
      <w:pPr>
        <w:spacing w:line="276" w:lineRule="auto"/>
        <w:ind w:left="567"/>
        <w:rPr>
          <w:rFonts w:ascii="Times New Roman" w:hAnsi="Times New Roman" w:cs="Times New Roman"/>
        </w:rPr>
      </w:pPr>
      <w:r w:rsidRPr="00814837">
        <w:rPr>
          <w:rFonts w:ascii="Times New Roman" w:eastAsia="Times New Roman" w:hAnsi="Times New Roman" w:cs="Times New Roman"/>
          <w:bCs/>
          <w:lang w:eastAsia="hu-HU"/>
        </w:rPr>
        <w:t>Az óvodai élet tevékenységi formái</w:t>
      </w:r>
    </w:p>
    <w:p w14:paraId="4C6BC69F" w14:textId="77777777" w:rsidR="00DC237C" w:rsidRPr="00814837" w:rsidRDefault="00DC237C" w:rsidP="006674AF">
      <w:pPr>
        <w:spacing w:line="276" w:lineRule="auto"/>
        <w:ind w:left="1134"/>
        <w:jc w:val="both"/>
        <w:rPr>
          <w:rFonts w:ascii="Times New Roman" w:hAnsi="Times New Roman" w:cs="Times New Roman"/>
        </w:rPr>
      </w:pPr>
      <w:r w:rsidRPr="00814837">
        <w:rPr>
          <w:rFonts w:ascii="Times New Roman" w:hAnsi="Times New Roman" w:cs="Times New Roman"/>
        </w:rPr>
        <w:t>Játék (szabadjáték, nevelés a játékban, viselkedési problémák a játékban, a játéksegítés általános alapelvei)</w:t>
      </w:r>
    </w:p>
    <w:p w14:paraId="5DAF96F4" w14:textId="77777777" w:rsidR="00DC237C" w:rsidRPr="00814837" w:rsidRDefault="00DC237C" w:rsidP="006674AF">
      <w:pPr>
        <w:spacing w:line="276" w:lineRule="auto"/>
        <w:ind w:left="567" w:firstLine="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Verselés, mesélés</w:t>
      </w:r>
    </w:p>
    <w:p w14:paraId="343EFCA3" w14:textId="77777777" w:rsidR="00DC237C" w:rsidRPr="00814837" w:rsidRDefault="00DC237C" w:rsidP="006674AF">
      <w:pPr>
        <w:spacing w:line="276" w:lineRule="auto"/>
        <w:ind w:left="567" w:firstLine="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Ének, zene, énekes játék, gyermektánc</w:t>
      </w:r>
    </w:p>
    <w:p w14:paraId="6F6EC590" w14:textId="77777777" w:rsidR="00DC237C" w:rsidRPr="00814837" w:rsidRDefault="00DC237C" w:rsidP="006674AF">
      <w:pPr>
        <w:spacing w:line="276" w:lineRule="auto"/>
        <w:ind w:left="567" w:firstLine="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Rajzolás, festés, mintázás, kézimunka</w:t>
      </w:r>
    </w:p>
    <w:p w14:paraId="079E290A" w14:textId="77777777" w:rsidR="00DC237C" w:rsidRPr="00814837" w:rsidRDefault="00DC237C" w:rsidP="006674AF">
      <w:pPr>
        <w:spacing w:line="276" w:lineRule="auto"/>
        <w:ind w:left="567" w:firstLine="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Mozgás</w:t>
      </w:r>
    </w:p>
    <w:p w14:paraId="599924B2" w14:textId="77777777" w:rsidR="00DC237C" w:rsidRPr="00814837" w:rsidRDefault="00DC237C" w:rsidP="006674AF">
      <w:pPr>
        <w:spacing w:line="276" w:lineRule="auto"/>
        <w:ind w:left="567" w:firstLine="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 xml:space="preserve">A külső világ tevékeny megismerése (közlekedés, tájékozódás) </w:t>
      </w:r>
    </w:p>
    <w:p w14:paraId="6321A61D" w14:textId="77777777" w:rsidR="00DC237C" w:rsidRPr="00814837" w:rsidRDefault="00DC237C" w:rsidP="006674AF">
      <w:pPr>
        <w:spacing w:line="276" w:lineRule="auto"/>
        <w:ind w:left="567" w:firstLine="567"/>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Munka jellegű tevékenységek</w:t>
      </w:r>
    </w:p>
    <w:p w14:paraId="1CEEA47E" w14:textId="0A7F3533" w:rsidR="00DC237C" w:rsidRDefault="00DC237C" w:rsidP="006674AF">
      <w:pPr>
        <w:spacing w:line="276" w:lineRule="auto"/>
        <w:ind w:left="1134"/>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Tevékenységekben megvalósuló tanulás (mesterségek megismerése, játékos matematikai nevelés)</w:t>
      </w:r>
    </w:p>
    <w:p w14:paraId="4D288A04" w14:textId="77777777" w:rsidR="00BB6D35" w:rsidRPr="00814837" w:rsidRDefault="00BB6D35" w:rsidP="006674AF">
      <w:pPr>
        <w:spacing w:line="276" w:lineRule="auto"/>
        <w:ind w:left="1134"/>
        <w:rPr>
          <w:rFonts w:ascii="Times New Roman" w:eastAsia="Times New Roman" w:hAnsi="Times New Roman" w:cs="Times New Roman"/>
          <w:bCs/>
          <w:lang w:eastAsia="hu-HU"/>
        </w:rPr>
      </w:pPr>
    </w:p>
    <w:p w14:paraId="6A11978C" w14:textId="04260FC5" w:rsidR="00DC237C" w:rsidRPr="00D56465" w:rsidRDefault="00DC237C" w:rsidP="00D56465">
      <w:pPr>
        <w:spacing w:line="276" w:lineRule="auto"/>
        <w:rPr>
          <w:rFonts w:ascii="Times New Roman" w:eastAsia="Times New Roman" w:hAnsi="Times New Roman" w:cs="Times New Roman"/>
          <w:b/>
          <w:bCs/>
          <w:lang w:eastAsia="hu-HU"/>
        </w:rPr>
      </w:pPr>
      <w:r w:rsidRPr="00D56465">
        <w:rPr>
          <w:rFonts w:ascii="Times New Roman" w:eastAsia="Times New Roman" w:hAnsi="Times New Roman" w:cs="Times New Roman"/>
          <w:b/>
          <w:bCs/>
          <w:lang w:eastAsia="hu-HU"/>
        </w:rPr>
        <w:t>Óvodai tevékenységirányítás módszerei</w:t>
      </w:r>
      <w:r w:rsidRPr="00D56465">
        <w:rPr>
          <w:rFonts w:ascii="Times New Roman" w:eastAsia="Times New Roman" w:hAnsi="Times New Roman" w:cs="Times New Roman"/>
          <w:b/>
          <w:bCs/>
          <w:lang w:eastAsia="hu-HU"/>
        </w:rPr>
        <w:tab/>
      </w:r>
      <w:r w:rsidRPr="00D56465">
        <w:rPr>
          <w:rFonts w:ascii="Times New Roman" w:eastAsia="Times New Roman" w:hAnsi="Times New Roman" w:cs="Times New Roman"/>
          <w:b/>
          <w:bCs/>
          <w:lang w:eastAsia="hu-HU"/>
        </w:rPr>
        <w:tab/>
      </w:r>
      <w:r w:rsidR="00D56465" w:rsidRPr="00D56465">
        <w:rPr>
          <w:rFonts w:ascii="Times New Roman" w:eastAsia="Times New Roman" w:hAnsi="Times New Roman" w:cs="Times New Roman"/>
          <w:b/>
          <w:bCs/>
          <w:lang w:eastAsia="hu-HU"/>
        </w:rPr>
        <w:tab/>
      </w:r>
      <w:r w:rsidR="00D56465" w:rsidRPr="00D56465">
        <w:rPr>
          <w:rFonts w:ascii="Times New Roman" w:eastAsia="Times New Roman" w:hAnsi="Times New Roman" w:cs="Times New Roman"/>
          <w:b/>
          <w:bCs/>
          <w:lang w:eastAsia="hu-HU"/>
        </w:rPr>
        <w:tab/>
      </w:r>
      <w:r w:rsidR="00D56465" w:rsidRPr="00D56465">
        <w:rPr>
          <w:rFonts w:ascii="Times New Roman" w:eastAsia="Times New Roman" w:hAnsi="Times New Roman" w:cs="Times New Roman"/>
          <w:b/>
          <w:bCs/>
          <w:lang w:eastAsia="hu-HU"/>
        </w:rPr>
        <w:tab/>
      </w:r>
      <w:r w:rsidRPr="00D56465">
        <w:rPr>
          <w:rFonts w:ascii="Times New Roman" w:eastAsia="Times New Roman" w:hAnsi="Times New Roman" w:cs="Times New Roman"/>
          <w:b/>
          <w:bCs/>
          <w:lang w:eastAsia="hu-HU"/>
        </w:rPr>
        <w:tab/>
        <w:t>49/49 óra</w:t>
      </w:r>
    </w:p>
    <w:p w14:paraId="3FEFBF35" w14:textId="77777777" w:rsidR="00DC237C" w:rsidRPr="00814837" w:rsidRDefault="00DC237C" w:rsidP="00D56465">
      <w:pPr>
        <w:spacing w:line="276" w:lineRule="auto"/>
        <w:ind w:left="709"/>
        <w:rPr>
          <w:rFonts w:ascii="Times New Roman" w:hAnsi="Times New Roman" w:cs="Times New Roman"/>
        </w:rPr>
      </w:pPr>
      <w:r w:rsidRPr="00814837">
        <w:rPr>
          <w:rFonts w:ascii="Times New Roman" w:hAnsi="Times New Roman" w:cs="Times New Roman"/>
        </w:rPr>
        <w:t>Gyermekközpontúság, játékközpontúság</w:t>
      </w:r>
    </w:p>
    <w:p w14:paraId="6B873CED" w14:textId="77777777" w:rsidR="00DC237C" w:rsidRPr="00814837" w:rsidRDefault="00DC237C" w:rsidP="00D56465">
      <w:pPr>
        <w:ind w:left="709"/>
        <w:jc w:val="both"/>
        <w:rPr>
          <w:rFonts w:ascii="Times New Roman" w:hAnsi="Times New Roman" w:cs="Times New Roman"/>
        </w:rPr>
      </w:pPr>
      <w:r w:rsidRPr="00814837">
        <w:rPr>
          <w:rFonts w:ascii="Times New Roman" w:hAnsi="Times New Roman" w:cs="Times New Roman"/>
        </w:rPr>
        <w:t xml:space="preserve">A didaktikai alapelvek érvényesítése (tudatosság és aktivitás, szemléletesség, elmélet és </w:t>
      </w:r>
      <w:r w:rsidRPr="00814837">
        <w:rPr>
          <w:rFonts w:ascii="Times New Roman" w:hAnsi="Times New Roman" w:cs="Times New Roman"/>
        </w:rPr>
        <w:lastRenderedPageBreak/>
        <w:t>gyakorlat kapcsolata, az ismeretek tartós elsajátítása, a tanulás rendszeressége, közösségi élet és a gyermekkel való egyéni bánásmód, az óvoda és az élet kapcsolata, tudományosság, fokozatosság, a tanulás motivációja, a tudás tartóssága)</w:t>
      </w:r>
    </w:p>
    <w:p w14:paraId="3E3946C9" w14:textId="77777777" w:rsidR="00DC237C" w:rsidRPr="00814837" w:rsidRDefault="00DC237C" w:rsidP="00D56465">
      <w:pPr>
        <w:ind w:left="709"/>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A gyermekek motiválása, cselekvésre késztetése</w:t>
      </w:r>
    </w:p>
    <w:p w14:paraId="365D5C12" w14:textId="77777777" w:rsidR="00DC237C" w:rsidRPr="00814837" w:rsidRDefault="00DC237C" w:rsidP="006674AF">
      <w:pPr>
        <w:ind w:left="709"/>
        <w:rPr>
          <w:rFonts w:ascii="Times New Roman" w:hAnsi="Times New Roman" w:cs="Times New Roman"/>
        </w:rPr>
      </w:pPr>
      <w:r w:rsidRPr="00814837">
        <w:rPr>
          <w:rFonts w:ascii="Times New Roman" w:hAnsi="Times New Roman" w:cs="Times New Roman"/>
        </w:rPr>
        <w:tab/>
        <w:t>Irányított megfigyelésre épülő tanulás, tapasztalatszerzés</w:t>
      </w:r>
    </w:p>
    <w:p w14:paraId="36A1EA38" w14:textId="77777777" w:rsidR="00DC237C" w:rsidRPr="00814837" w:rsidRDefault="00DC237C" w:rsidP="006674AF">
      <w:pPr>
        <w:ind w:left="709"/>
        <w:rPr>
          <w:rFonts w:ascii="Times New Roman" w:hAnsi="Times New Roman" w:cs="Times New Roman"/>
        </w:rPr>
      </w:pPr>
      <w:r w:rsidRPr="00814837">
        <w:rPr>
          <w:rFonts w:ascii="Times New Roman" w:hAnsi="Times New Roman" w:cs="Times New Roman"/>
        </w:rPr>
        <w:tab/>
        <w:t>A felfedezéses tanulás lehetőségei</w:t>
      </w:r>
    </w:p>
    <w:p w14:paraId="7CA32B59" w14:textId="77777777" w:rsidR="00DC237C" w:rsidRPr="00814837" w:rsidRDefault="00DC237C" w:rsidP="006674AF">
      <w:pPr>
        <w:ind w:left="709"/>
        <w:rPr>
          <w:rFonts w:ascii="Times New Roman" w:hAnsi="Times New Roman" w:cs="Times New Roman"/>
        </w:rPr>
      </w:pPr>
      <w:r w:rsidRPr="00814837">
        <w:rPr>
          <w:rFonts w:ascii="Times New Roman" w:hAnsi="Times New Roman" w:cs="Times New Roman"/>
        </w:rPr>
        <w:tab/>
        <w:t>Az utánzásos minta- és modellkövetéses magatartás és viselkedéstanulás</w:t>
      </w:r>
    </w:p>
    <w:p w14:paraId="1AC300B4" w14:textId="77777777" w:rsidR="00DC237C" w:rsidRPr="00814837" w:rsidRDefault="00DC237C" w:rsidP="006674AF">
      <w:pPr>
        <w:ind w:left="709"/>
        <w:rPr>
          <w:rFonts w:ascii="Times New Roman" w:hAnsi="Times New Roman" w:cs="Times New Roman"/>
        </w:rPr>
      </w:pPr>
      <w:r w:rsidRPr="00814837">
        <w:rPr>
          <w:rFonts w:ascii="Times New Roman" w:hAnsi="Times New Roman" w:cs="Times New Roman"/>
        </w:rPr>
        <w:tab/>
        <w:t>Spontán játékos tapasztalatszerzés</w:t>
      </w:r>
    </w:p>
    <w:p w14:paraId="45FEA72C" w14:textId="77777777" w:rsidR="00DC237C" w:rsidRPr="00814837" w:rsidRDefault="00DC237C" w:rsidP="006674AF">
      <w:pPr>
        <w:ind w:left="709"/>
        <w:rPr>
          <w:rFonts w:ascii="Times New Roman" w:hAnsi="Times New Roman" w:cs="Times New Roman"/>
        </w:rPr>
      </w:pPr>
      <w:r w:rsidRPr="00814837">
        <w:rPr>
          <w:rFonts w:ascii="Times New Roman" w:hAnsi="Times New Roman" w:cs="Times New Roman"/>
        </w:rPr>
        <w:tab/>
        <w:t>Gyakorlati problémamegoldás</w:t>
      </w:r>
    </w:p>
    <w:p w14:paraId="55601C26" w14:textId="77777777" w:rsidR="00DC237C" w:rsidRPr="00814837" w:rsidRDefault="00DC237C" w:rsidP="006674AF">
      <w:pPr>
        <w:ind w:left="709"/>
        <w:rPr>
          <w:rFonts w:ascii="Times New Roman" w:hAnsi="Times New Roman" w:cs="Times New Roman"/>
        </w:rPr>
      </w:pPr>
      <w:r w:rsidRPr="00814837">
        <w:rPr>
          <w:rFonts w:ascii="Times New Roman" w:hAnsi="Times New Roman" w:cs="Times New Roman"/>
        </w:rPr>
        <w:tab/>
        <w:t>Cselekvéses tanulás</w:t>
      </w:r>
    </w:p>
    <w:p w14:paraId="6324BD7C" w14:textId="77777777" w:rsidR="00DC237C" w:rsidRPr="00814837" w:rsidRDefault="00DC237C" w:rsidP="006674AF">
      <w:pPr>
        <w:ind w:left="709"/>
        <w:rPr>
          <w:rFonts w:ascii="Times New Roman" w:hAnsi="Times New Roman" w:cs="Times New Roman"/>
        </w:rPr>
      </w:pPr>
      <w:r w:rsidRPr="00814837">
        <w:rPr>
          <w:rFonts w:ascii="Times New Roman" w:hAnsi="Times New Roman" w:cs="Times New Roman"/>
        </w:rPr>
        <w:tab/>
        <w:t>Gyermeki kérdésekre, válaszokra épülő ismeretszerzés</w:t>
      </w:r>
    </w:p>
    <w:p w14:paraId="13863C87" w14:textId="77777777" w:rsidR="00DC237C" w:rsidRPr="00814837" w:rsidRDefault="00DC237C" w:rsidP="00D56465">
      <w:pPr>
        <w:ind w:left="709"/>
        <w:jc w:val="both"/>
        <w:rPr>
          <w:rFonts w:ascii="Times New Roman" w:eastAsia="Times New Roman" w:hAnsi="Times New Roman" w:cs="Times New Roman"/>
          <w:bCs/>
          <w:lang w:eastAsia="hu-HU"/>
        </w:rPr>
      </w:pPr>
      <w:r w:rsidRPr="00814837">
        <w:rPr>
          <w:rFonts w:ascii="Times New Roman" w:hAnsi="Times New Roman" w:cs="Times New Roman"/>
        </w:rPr>
        <w:t xml:space="preserve">Társas kapcsolatokra, együttműködésre </w:t>
      </w:r>
      <w:r w:rsidRPr="00814837">
        <w:rPr>
          <w:rFonts w:ascii="Times New Roman" w:eastAsia="Times New Roman" w:hAnsi="Times New Roman" w:cs="Times New Roman"/>
          <w:bCs/>
          <w:lang w:eastAsia="hu-HU"/>
        </w:rPr>
        <w:t>építő módszerek (kooperatív és projektmunka az óvodában)</w:t>
      </w:r>
    </w:p>
    <w:p w14:paraId="1FCCD1E6" w14:textId="77777777" w:rsidR="00DC237C" w:rsidRPr="00814837" w:rsidRDefault="00DC237C" w:rsidP="00D56465">
      <w:pPr>
        <w:ind w:left="709"/>
        <w:rPr>
          <w:rFonts w:ascii="Times New Roman" w:hAnsi="Times New Roman" w:cs="Times New Roman"/>
        </w:rPr>
      </w:pPr>
      <w:r w:rsidRPr="00814837">
        <w:rPr>
          <w:rFonts w:ascii="Times New Roman" w:hAnsi="Times New Roman" w:cs="Times New Roman"/>
        </w:rPr>
        <w:t>Fokozatosság az önállóságra nevelésben</w:t>
      </w:r>
    </w:p>
    <w:p w14:paraId="0F9D29A4" w14:textId="77777777" w:rsidR="00DC237C" w:rsidRPr="00814837" w:rsidRDefault="00DC237C" w:rsidP="00D56465">
      <w:pPr>
        <w:ind w:left="709" w:right="-284"/>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Pozitív élettér kialakítása az óvodai csoportban (fegyelem, fegyelmezetlenség, tekintély)</w:t>
      </w:r>
    </w:p>
    <w:p w14:paraId="1B533E30" w14:textId="7ADE90CB" w:rsidR="00DC237C" w:rsidRDefault="00DC237C" w:rsidP="00D56465">
      <w:pPr>
        <w:ind w:left="709"/>
        <w:rPr>
          <w:rFonts w:ascii="Times New Roman" w:eastAsia="Times New Roman" w:hAnsi="Times New Roman" w:cs="Times New Roman"/>
          <w:bCs/>
          <w:lang w:eastAsia="hu-HU"/>
        </w:rPr>
      </w:pPr>
      <w:r w:rsidRPr="00814837">
        <w:rPr>
          <w:rFonts w:ascii="Times New Roman" w:eastAsia="Times New Roman" w:hAnsi="Times New Roman" w:cs="Times New Roman"/>
          <w:bCs/>
          <w:lang w:eastAsia="hu-HU"/>
        </w:rPr>
        <w:t xml:space="preserve">A fegyelmezetlenség megelőzésének módszerei </w:t>
      </w:r>
    </w:p>
    <w:p w14:paraId="4765B31B" w14:textId="77777777" w:rsidR="00BB6D35" w:rsidRPr="00814837" w:rsidRDefault="00BB6D35" w:rsidP="00D56465">
      <w:pPr>
        <w:ind w:left="709"/>
        <w:rPr>
          <w:rFonts w:ascii="Times New Roman" w:eastAsia="Times New Roman" w:hAnsi="Times New Roman" w:cs="Times New Roman"/>
          <w:bCs/>
          <w:lang w:eastAsia="hu-HU"/>
        </w:rPr>
      </w:pPr>
    </w:p>
    <w:p w14:paraId="14AA9369" w14:textId="683F1014" w:rsidR="00DC237C" w:rsidRPr="00D56465" w:rsidRDefault="00DC237C" w:rsidP="00D56465">
      <w:pPr>
        <w:rPr>
          <w:rFonts w:ascii="Times New Roman" w:eastAsia="Times New Roman" w:hAnsi="Times New Roman" w:cs="Times New Roman"/>
          <w:b/>
          <w:bCs/>
          <w:lang w:eastAsia="hu-HU"/>
        </w:rPr>
      </w:pPr>
      <w:r w:rsidRPr="00D56465">
        <w:rPr>
          <w:rFonts w:ascii="Times New Roman" w:eastAsia="Times New Roman" w:hAnsi="Times New Roman" w:cs="Times New Roman"/>
          <w:b/>
          <w:bCs/>
          <w:lang w:eastAsia="hu-HU"/>
        </w:rPr>
        <w:t xml:space="preserve">Tehetségígéretek az óvodában </w:t>
      </w:r>
      <w:r w:rsidRPr="00D56465">
        <w:rPr>
          <w:rFonts w:ascii="Times New Roman" w:eastAsia="Times New Roman" w:hAnsi="Times New Roman" w:cs="Times New Roman"/>
          <w:b/>
          <w:bCs/>
          <w:lang w:eastAsia="hu-HU"/>
        </w:rPr>
        <w:tab/>
      </w:r>
      <w:r w:rsidR="00D56465">
        <w:rPr>
          <w:rFonts w:ascii="Times New Roman" w:eastAsia="Times New Roman" w:hAnsi="Times New Roman" w:cs="Times New Roman"/>
          <w:b/>
          <w:bCs/>
          <w:lang w:eastAsia="hu-HU"/>
        </w:rPr>
        <w:tab/>
      </w:r>
      <w:r w:rsidR="00D56465">
        <w:rPr>
          <w:rFonts w:ascii="Times New Roman" w:eastAsia="Times New Roman" w:hAnsi="Times New Roman" w:cs="Times New Roman"/>
          <w:b/>
          <w:bCs/>
          <w:lang w:eastAsia="hu-HU"/>
        </w:rPr>
        <w:tab/>
      </w:r>
      <w:r w:rsidR="00D56465">
        <w:rPr>
          <w:rFonts w:ascii="Times New Roman" w:eastAsia="Times New Roman" w:hAnsi="Times New Roman" w:cs="Times New Roman"/>
          <w:b/>
          <w:bCs/>
          <w:lang w:eastAsia="hu-HU"/>
        </w:rPr>
        <w:tab/>
      </w:r>
      <w:r w:rsidR="00D56465">
        <w:rPr>
          <w:rFonts w:ascii="Times New Roman" w:eastAsia="Times New Roman" w:hAnsi="Times New Roman" w:cs="Times New Roman"/>
          <w:b/>
          <w:bCs/>
          <w:lang w:eastAsia="hu-HU"/>
        </w:rPr>
        <w:tab/>
      </w:r>
      <w:r w:rsidRPr="00D56465">
        <w:rPr>
          <w:rFonts w:ascii="Times New Roman" w:eastAsia="Times New Roman" w:hAnsi="Times New Roman" w:cs="Times New Roman"/>
          <w:b/>
          <w:bCs/>
          <w:lang w:eastAsia="hu-HU"/>
        </w:rPr>
        <w:tab/>
      </w:r>
      <w:r w:rsidRPr="00D56465">
        <w:rPr>
          <w:rFonts w:ascii="Times New Roman" w:eastAsia="Times New Roman" w:hAnsi="Times New Roman" w:cs="Times New Roman"/>
          <w:b/>
          <w:bCs/>
          <w:lang w:eastAsia="hu-HU"/>
        </w:rPr>
        <w:tab/>
      </w:r>
      <w:r w:rsidRPr="00D56465">
        <w:rPr>
          <w:rFonts w:ascii="Times New Roman" w:eastAsia="Times New Roman" w:hAnsi="Times New Roman" w:cs="Times New Roman"/>
          <w:b/>
          <w:bCs/>
          <w:lang w:eastAsia="hu-HU"/>
        </w:rPr>
        <w:tab/>
        <w:t>31/31 óra</w:t>
      </w:r>
    </w:p>
    <w:p w14:paraId="6EE5D8F1" w14:textId="77777777" w:rsidR="00DC237C" w:rsidRPr="00814837" w:rsidRDefault="00DC237C" w:rsidP="00D56465">
      <w:pPr>
        <w:ind w:left="709"/>
        <w:rPr>
          <w:rFonts w:ascii="Times New Roman" w:hAnsi="Times New Roman" w:cs="Times New Roman"/>
        </w:rPr>
      </w:pPr>
      <w:r w:rsidRPr="00814837">
        <w:rPr>
          <w:rFonts w:ascii="Times New Roman" w:hAnsi="Times New Roman" w:cs="Times New Roman"/>
        </w:rPr>
        <w:t>Mi a tehetség? A tehetséggondozás indokoltsága</w:t>
      </w:r>
    </w:p>
    <w:p w14:paraId="02C07F6E" w14:textId="77777777" w:rsidR="00DC237C" w:rsidRPr="00814837" w:rsidRDefault="00DC237C" w:rsidP="00D56465">
      <w:pPr>
        <w:ind w:left="709"/>
        <w:rPr>
          <w:rFonts w:ascii="Times New Roman" w:hAnsi="Times New Roman" w:cs="Times New Roman"/>
        </w:rPr>
      </w:pPr>
      <w:r w:rsidRPr="00814837">
        <w:rPr>
          <w:rFonts w:ascii="Times New Roman" w:hAnsi="Times New Roman" w:cs="Times New Roman"/>
        </w:rPr>
        <w:t>Történeti áttekintés</w:t>
      </w:r>
    </w:p>
    <w:p w14:paraId="2DE54567" w14:textId="77777777" w:rsidR="00DC237C" w:rsidRPr="00814837" w:rsidRDefault="00DC237C" w:rsidP="00D56465">
      <w:pPr>
        <w:ind w:left="709"/>
        <w:rPr>
          <w:rFonts w:ascii="Times New Roman" w:hAnsi="Times New Roman" w:cs="Times New Roman"/>
        </w:rPr>
      </w:pPr>
      <w:r w:rsidRPr="00814837">
        <w:rPr>
          <w:rFonts w:ascii="Times New Roman" w:hAnsi="Times New Roman" w:cs="Times New Roman"/>
        </w:rPr>
        <w:t>Tehetségmodellek (Renzulli, Mönks, Czeizel Endre)</w:t>
      </w:r>
    </w:p>
    <w:p w14:paraId="4FA43ADD" w14:textId="6D324D24" w:rsidR="00DC237C" w:rsidRPr="00814837" w:rsidRDefault="00DC237C" w:rsidP="00D56465">
      <w:pPr>
        <w:ind w:left="709"/>
        <w:rPr>
          <w:rFonts w:ascii="Times New Roman" w:hAnsi="Times New Roman" w:cs="Times New Roman"/>
        </w:rPr>
      </w:pPr>
      <w:r w:rsidRPr="00814837">
        <w:rPr>
          <w:rFonts w:ascii="Times New Roman" w:hAnsi="Times New Roman" w:cs="Times New Roman"/>
        </w:rPr>
        <w:t>A tehetségterületek megismerése (intellektuális, nyelvi, zenei, matematikai-logikai, vizuális-téri, testmozgásos, szociális-interperszonális)</w:t>
      </w:r>
    </w:p>
    <w:p w14:paraId="6A7314D6" w14:textId="77777777" w:rsidR="00DC237C" w:rsidRPr="00814837" w:rsidRDefault="00DC237C" w:rsidP="00D56465">
      <w:pPr>
        <w:ind w:left="709"/>
        <w:rPr>
          <w:rFonts w:ascii="Times New Roman" w:hAnsi="Times New Roman" w:cs="Times New Roman"/>
        </w:rPr>
      </w:pPr>
      <w:r w:rsidRPr="00814837">
        <w:rPr>
          <w:rFonts w:ascii="Times New Roman" w:hAnsi="Times New Roman" w:cs="Times New Roman"/>
        </w:rPr>
        <w:t xml:space="preserve">A tehetségígéretek megtalálása óvodás korban, a tehetség felismerésének lehetőségei </w:t>
      </w:r>
    </w:p>
    <w:p w14:paraId="5BF34CCD" w14:textId="77777777" w:rsidR="00DC237C" w:rsidRPr="00814837" w:rsidRDefault="00DC237C" w:rsidP="00D56465">
      <w:pPr>
        <w:ind w:left="709"/>
        <w:rPr>
          <w:rFonts w:ascii="Times New Roman" w:hAnsi="Times New Roman" w:cs="Times New Roman"/>
        </w:rPr>
      </w:pPr>
      <w:r w:rsidRPr="00814837">
        <w:rPr>
          <w:rFonts w:ascii="Times New Roman" w:hAnsi="Times New Roman" w:cs="Times New Roman"/>
        </w:rPr>
        <w:t>A tehetségígéretek jellemzői óvodás korban</w:t>
      </w:r>
    </w:p>
    <w:p w14:paraId="1FD6465E" w14:textId="77777777" w:rsidR="00DC237C" w:rsidRPr="00814837" w:rsidRDefault="00DC237C" w:rsidP="00D56465">
      <w:pPr>
        <w:ind w:left="709"/>
        <w:rPr>
          <w:rFonts w:ascii="Times New Roman" w:hAnsi="Times New Roman" w:cs="Times New Roman"/>
        </w:rPr>
      </w:pPr>
      <w:r w:rsidRPr="00814837">
        <w:rPr>
          <w:rFonts w:ascii="Times New Roman" w:hAnsi="Times New Roman" w:cs="Times New Roman"/>
        </w:rPr>
        <w:t>A tehetség és a kreativitás kapcsolata</w:t>
      </w:r>
    </w:p>
    <w:p w14:paraId="7A563B38" w14:textId="77777777" w:rsidR="00DC237C" w:rsidRPr="00814837" w:rsidRDefault="00DC237C" w:rsidP="00D56465">
      <w:pPr>
        <w:ind w:left="709"/>
        <w:rPr>
          <w:rFonts w:ascii="Times New Roman" w:hAnsi="Times New Roman" w:cs="Times New Roman"/>
        </w:rPr>
      </w:pPr>
      <w:r w:rsidRPr="00814837">
        <w:rPr>
          <w:rFonts w:ascii="Times New Roman" w:hAnsi="Times New Roman" w:cs="Times New Roman"/>
        </w:rPr>
        <w:t>Az egyéni és csoportos tehetségfejlesztés lehetőségei az óvodában</w:t>
      </w:r>
    </w:p>
    <w:p w14:paraId="592AC097" w14:textId="77777777" w:rsidR="00DC237C" w:rsidRPr="00814837" w:rsidRDefault="00DC237C" w:rsidP="00D56465">
      <w:pPr>
        <w:ind w:left="709"/>
        <w:rPr>
          <w:rFonts w:ascii="Times New Roman" w:hAnsi="Times New Roman" w:cs="Times New Roman"/>
        </w:rPr>
      </w:pPr>
      <w:r w:rsidRPr="00814837">
        <w:rPr>
          <w:rFonts w:ascii="Times New Roman" w:hAnsi="Times New Roman" w:cs="Times New Roman"/>
        </w:rPr>
        <w:t>A tehetséggondozás során felmerülő nevelési problémák</w:t>
      </w:r>
    </w:p>
    <w:p w14:paraId="582B3466" w14:textId="77777777" w:rsidR="00DC237C" w:rsidRPr="00814837" w:rsidRDefault="00DC237C" w:rsidP="00D56465">
      <w:pPr>
        <w:ind w:left="709"/>
        <w:rPr>
          <w:rFonts w:ascii="Times New Roman" w:hAnsi="Times New Roman" w:cs="Times New Roman"/>
        </w:rPr>
      </w:pPr>
      <w:r w:rsidRPr="00814837">
        <w:rPr>
          <w:rFonts w:ascii="Times New Roman" w:hAnsi="Times New Roman" w:cs="Times New Roman"/>
        </w:rPr>
        <w:t>Az óvodai nevelő feladatai a tehetségfejlesztésben</w:t>
      </w:r>
    </w:p>
    <w:p w14:paraId="06381580" w14:textId="77777777" w:rsidR="00814837" w:rsidRPr="00814837" w:rsidRDefault="00814837" w:rsidP="00DC237C">
      <w:pPr>
        <w:spacing w:line="276" w:lineRule="auto"/>
        <w:rPr>
          <w:rFonts w:ascii="Times New Roman" w:hAnsi="Times New Roman" w:cs="Times New Roman"/>
        </w:rPr>
      </w:pPr>
    </w:p>
    <w:p w14:paraId="0FCE4DD2" w14:textId="345FF604" w:rsidR="00DC237C" w:rsidRPr="00054482" w:rsidRDefault="00DC237C" w:rsidP="00DC237C">
      <w:pPr>
        <w:spacing w:line="276" w:lineRule="auto"/>
        <w:rPr>
          <w:rFonts w:ascii="Times New Roman" w:eastAsia="Times New Roman" w:hAnsi="Times New Roman" w:cs="Times New Roman"/>
          <w:b/>
          <w:bCs/>
        </w:rPr>
      </w:pPr>
      <w:r w:rsidRPr="00814837">
        <w:rPr>
          <w:rFonts w:ascii="Times New Roman" w:eastAsia="Times New Roman" w:hAnsi="Times New Roman" w:cs="Times New Roman"/>
          <w:b/>
          <w:bCs/>
        </w:rPr>
        <w:t>Óvodai gyakorlat</w:t>
      </w:r>
      <w:r w:rsidR="00BB6D35">
        <w:rPr>
          <w:rFonts w:ascii="Times New Roman" w:eastAsia="Times New Roman" w:hAnsi="Times New Roman" w:cs="Times New Roman"/>
          <w:b/>
          <w:bCs/>
        </w:rPr>
        <w:t xml:space="preserve"> </w:t>
      </w:r>
      <w:r w:rsidR="00BB6D35">
        <w:rPr>
          <w:rFonts w:ascii="Times New Roman" w:eastAsia="Times New Roman" w:hAnsi="Times New Roman" w:cs="Times New Roman"/>
          <w:b/>
          <w:bCs/>
        </w:rPr>
        <w:tab/>
      </w:r>
      <w:r w:rsidR="00BB6D35">
        <w:rPr>
          <w:rFonts w:ascii="Times New Roman" w:eastAsia="Times New Roman" w:hAnsi="Times New Roman" w:cs="Times New Roman"/>
          <w:b/>
          <w:bCs/>
        </w:rPr>
        <w:tab/>
      </w:r>
      <w:r w:rsidR="00BB6D35">
        <w:rPr>
          <w:rFonts w:ascii="Times New Roman" w:eastAsia="Times New Roman" w:hAnsi="Times New Roman" w:cs="Times New Roman"/>
          <w:b/>
          <w:bCs/>
        </w:rPr>
        <w:tab/>
      </w:r>
      <w:r w:rsidR="00BB6D35">
        <w:rPr>
          <w:rFonts w:ascii="Times New Roman" w:eastAsia="Times New Roman" w:hAnsi="Times New Roman" w:cs="Times New Roman"/>
          <w:b/>
          <w:bCs/>
        </w:rPr>
        <w:tab/>
      </w:r>
      <w:r w:rsidR="00BB6D35">
        <w:rPr>
          <w:rFonts w:ascii="Times New Roman" w:eastAsia="Times New Roman" w:hAnsi="Times New Roman" w:cs="Times New Roman"/>
          <w:b/>
          <w:bCs/>
        </w:rPr>
        <w:tab/>
      </w:r>
      <w:r w:rsidR="00BB6D35">
        <w:rPr>
          <w:rFonts w:ascii="Times New Roman" w:eastAsia="Times New Roman" w:hAnsi="Times New Roman" w:cs="Times New Roman"/>
          <w:b/>
          <w:bCs/>
        </w:rPr>
        <w:tab/>
      </w:r>
      <w:r w:rsidR="00BB6D35">
        <w:rPr>
          <w:rFonts w:ascii="Times New Roman" w:eastAsia="Times New Roman" w:hAnsi="Times New Roman" w:cs="Times New Roman"/>
          <w:b/>
          <w:bCs/>
        </w:rPr>
        <w:tab/>
      </w:r>
      <w:r w:rsidR="00BB6D35">
        <w:rPr>
          <w:rFonts w:ascii="Times New Roman" w:eastAsia="Times New Roman" w:hAnsi="Times New Roman" w:cs="Times New Roman"/>
          <w:b/>
          <w:bCs/>
        </w:rPr>
        <w:tab/>
      </w:r>
      <w:r w:rsidR="00BB6D35">
        <w:rPr>
          <w:rFonts w:ascii="Times New Roman" w:eastAsia="Times New Roman" w:hAnsi="Times New Roman" w:cs="Times New Roman"/>
          <w:b/>
          <w:bCs/>
        </w:rPr>
        <w:tab/>
      </w:r>
      <w:r w:rsidRPr="00054482">
        <w:rPr>
          <w:rFonts w:ascii="Times New Roman" w:eastAsia="Times New Roman" w:hAnsi="Times New Roman" w:cs="Times New Roman"/>
          <w:b/>
          <w:bCs/>
        </w:rPr>
        <w:t>577/552 óra</w:t>
      </w:r>
    </w:p>
    <w:p w14:paraId="51014E3C" w14:textId="77777777" w:rsidR="0020595F" w:rsidRDefault="0020595F" w:rsidP="00DC237C">
      <w:pPr>
        <w:tabs>
          <w:tab w:val="right" w:pos="8647"/>
        </w:tabs>
        <w:spacing w:after="120" w:line="276" w:lineRule="auto"/>
        <w:jc w:val="both"/>
        <w:rPr>
          <w:rFonts w:ascii="Times New Roman" w:eastAsia="Times New Roman" w:hAnsi="Times New Roman" w:cs="Times New Roman"/>
          <w:color w:val="000000" w:themeColor="text1"/>
        </w:rPr>
      </w:pPr>
    </w:p>
    <w:p w14:paraId="788C200B" w14:textId="0AEAE1C4" w:rsidR="00DC237C" w:rsidRPr="00814837" w:rsidRDefault="00DC237C" w:rsidP="00DC237C">
      <w:pPr>
        <w:tabs>
          <w:tab w:val="right" w:pos="8647"/>
        </w:tabs>
        <w:spacing w:after="120" w:line="276" w:lineRule="auto"/>
        <w:jc w:val="both"/>
        <w:rPr>
          <w:rFonts w:ascii="Times New Roman" w:eastAsia="Times New Roman" w:hAnsi="Times New Roman" w:cs="Times New Roman"/>
          <w:b/>
          <w:color w:val="000000" w:themeColor="text1"/>
        </w:rPr>
      </w:pPr>
      <w:r w:rsidRPr="00814837">
        <w:rPr>
          <w:rFonts w:ascii="Times New Roman" w:eastAsia="Times New Roman" w:hAnsi="Times New Roman" w:cs="Times New Roman"/>
          <w:b/>
          <w:color w:val="000000" w:themeColor="text1"/>
        </w:rPr>
        <w:t>A tantárgy tanításának fő célja</w:t>
      </w:r>
    </w:p>
    <w:p w14:paraId="32B62D06" w14:textId="77777777" w:rsidR="00DC237C" w:rsidRPr="00814837" w:rsidRDefault="00DC237C" w:rsidP="00DC237C">
      <w:pPr>
        <w:tabs>
          <w:tab w:val="left" w:leader="underscore" w:pos="9072"/>
        </w:tabs>
        <w:spacing w:line="276" w:lineRule="auto"/>
        <w:jc w:val="both"/>
        <w:rPr>
          <w:rFonts w:ascii="Times New Roman" w:eastAsia="Times New Roman" w:hAnsi="Times New Roman" w:cs="Times New Roman"/>
          <w:color w:val="000000" w:themeColor="text1"/>
        </w:rPr>
      </w:pPr>
      <w:r w:rsidRPr="00814837">
        <w:rPr>
          <w:rFonts w:ascii="Times New Roman" w:eastAsia="Times New Roman" w:hAnsi="Times New Roman" w:cs="Times New Roman"/>
        </w:rPr>
        <w:t xml:space="preserve">Az óvodai gyakorlat célja, hogy a tanulók betekintést nyerjenek az óvoda szakmai munkájába. </w:t>
      </w:r>
      <w:r w:rsidRPr="00814837">
        <w:rPr>
          <w:rFonts w:ascii="Times New Roman" w:eastAsia="Times New Roman" w:hAnsi="Times New Roman" w:cs="Times New Roman"/>
          <w:color w:val="000000" w:themeColor="text1"/>
        </w:rPr>
        <w:t>Legyenek tájékozottak az itt végzendő pedagógiai munka jellegével, az alkalmazott módszerekkel. A megszerzett tapasztalatokat el tudják helyezni a személyiségfejlődés rendszerében, a megismert új elemekkel szélesítsék pedagógiai tudásukat.</w:t>
      </w:r>
    </w:p>
    <w:p w14:paraId="58C423B5" w14:textId="77777777" w:rsidR="00814837" w:rsidRPr="00814837" w:rsidRDefault="00814837" w:rsidP="00DC237C">
      <w:pPr>
        <w:tabs>
          <w:tab w:val="left" w:leader="underscore" w:pos="9072"/>
        </w:tabs>
        <w:spacing w:line="276" w:lineRule="auto"/>
        <w:jc w:val="both"/>
        <w:rPr>
          <w:rFonts w:ascii="Times New Roman" w:eastAsia="Times New Roman" w:hAnsi="Times New Roman" w:cs="Times New Roman"/>
        </w:rPr>
      </w:pPr>
    </w:p>
    <w:p w14:paraId="11EA0FBB" w14:textId="49298445" w:rsidR="00DC237C" w:rsidRPr="00814837" w:rsidRDefault="00DC237C" w:rsidP="00DC237C">
      <w:pPr>
        <w:tabs>
          <w:tab w:val="left" w:leader="underscore" w:pos="9072"/>
        </w:tabs>
        <w:spacing w:line="276" w:lineRule="auto"/>
        <w:jc w:val="both"/>
        <w:rPr>
          <w:rFonts w:ascii="Times New Roman" w:eastAsia="Times New Roman" w:hAnsi="Times New Roman" w:cs="Times New Roman"/>
        </w:rPr>
      </w:pPr>
      <w:r w:rsidRPr="00814837">
        <w:rPr>
          <w:rFonts w:ascii="Times New Roman" w:eastAsia="Times New Roman" w:hAnsi="Times New Roman" w:cs="Times New Roman"/>
          <w:b/>
        </w:rPr>
        <w:t>A tantárgyat oktató végzettségére, szakképesítésére, munkatapasztalatára vonatkozó speciális elvárások</w:t>
      </w:r>
      <w:r w:rsidRPr="00814837">
        <w:rPr>
          <w:rFonts w:ascii="Times New Roman" w:eastAsia="Times New Roman" w:hAnsi="Times New Roman" w:cs="Times New Roman"/>
        </w:rPr>
        <w:t>:</w:t>
      </w:r>
      <w:r w:rsidRPr="00814837">
        <w:rPr>
          <w:rFonts w:ascii="Times New Roman" w:eastAsia="Times New Roman" w:hAnsi="Times New Roman" w:cs="Times New Roman"/>
          <w:b/>
          <w:bCs/>
          <w:i/>
          <w:iCs/>
        </w:rPr>
        <w:t xml:space="preserve"> </w:t>
      </w:r>
      <w:r w:rsidRPr="00814837">
        <w:rPr>
          <w:rFonts w:ascii="Times New Roman" w:eastAsia="Times New Roman" w:hAnsi="Times New Roman" w:cs="Times New Roman"/>
        </w:rPr>
        <w:t xml:space="preserve">pedagógiatanár, felsőfokú csecsemő- és kisgyermeknevelő, óvodapedagógus, tanító, szociálpedagógus, gyógypedagógus, pedagógus végzettséggel rendelkező egyéb szakember. </w:t>
      </w:r>
    </w:p>
    <w:p w14:paraId="5B6A3686" w14:textId="77777777" w:rsidR="00DC237C" w:rsidRPr="00814837" w:rsidRDefault="00DC237C" w:rsidP="00DC237C">
      <w:pPr>
        <w:tabs>
          <w:tab w:val="left" w:leader="underscore" w:pos="9072"/>
        </w:tabs>
        <w:spacing w:line="276" w:lineRule="auto"/>
        <w:jc w:val="both"/>
        <w:rPr>
          <w:rFonts w:ascii="Times New Roman" w:eastAsia="Times New Roman" w:hAnsi="Times New Roman" w:cs="Times New Roman"/>
        </w:rPr>
      </w:pPr>
    </w:p>
    <w:p w14:paraId="14BA985C" w14:textId="6E5718AD" w:rsidR="00DC237C" w:rsidRPr="00814837" w:rsidRDefault="00DC237C" w:rsidP="00DC237C">
      <w:pPr>
        <w:tabs>
          <w:tab w:val="left" w:leader="underscore" w:pos="9072"/>
        </w:tabs>
        <w:spacing w:line="276" w:lineRule="auto"/>
        <w:jc w:val="both"/>
        <w:rPr>
          <w:rFonts w:ascii="Times New Roman" w:eastAsia="Times New Roman" w:hAnsi="Times New Roman" w:cs="Times New Roman"/>
          <w:b/>
          <w:color w:val="000000" w:themeColor="text1"/>
        </w:rPr>
      </w:pPr>
      <w:r w:rsidRPr="00814837">
        <w:rPr>
          <w:rFonts w:ascii="Times New Roman" w:eastAsia="Times New Roman" w:hAnsi="Times New Roman" w:cs="Times New Roman"/>
          <w:b/>
        </w:rPr>
        <w:t xml:space="preserve">A képzés órakeretének legalább 30 %-át </w:t>
      </w:r>
      <w:r w:rsidRPr="00814837">
        <w:rPr>
          <w:rFonts w:ascii="Times New Roman" w:hAnsi="Times New Roman" w:cs="Times New Roman"/>
          <w:b/>
        </w:rPr>
        <w:t>az óvodai</w:t>
      </w:r>
      <w:r w:rsidRPr="00814837">
        <w:rPr>
          <w:rFonts w:ascii="Times New Roman" w:eastAsia="Times New Roman" w:hAnsi="Times New Roman" w:cs="Times New Roman"/>
          <w:b/>
        </w:rPr>
        <w:t xml:space="preserve"> gyakorlati helyszínen </w:t>
      </w:r>
      <w:r w:rsidRPr="00814837">
        <w:rPr>
          <w:rFonts w:ascii="Times New Roman" w:eastAsia="Times New Roman" w:hAnsi="Times New Roman" w:cs="Times New Roman"/>
          <w:b/>
          <w:color w:val="000000" w:themeColor="text1"/>
        </w:rPr>
        <w:t xml:space="preserve">kell lebonyolítani </w:t>
      </w:r>
      <w:r w:rsidRPr="00814837">
        <w:rPr>
          <w:rFonts w:ascii="Times New Roman" w:eastAsia="Times New Roman" w:hAnsi="Times New Roman" w:cs="Times New Roman"/>
          <w:b/>
        </w:rPr>
        <w:t>12-16 fős csoportokban.</w:t>
      </w:r>
    </w:p>
    <w:p w14:paraId="5573C78E" w14:textId="31DF247B" w:rsidR="00814837" w:rsidRDefault="0081483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55BB6D06" w14:textId="3EC00B1D" w:rsidR="00DC237C" w:rsidRDefault="00DC237C" w:rsidP="00DC237C">
      <w:pPr>
        <w:tabs>
          <w:tab w:val="left" w:leader="underscore" w:pos="9072"/>
        </w:tabs>
        <w:spacing w:line="276" w:lineRule="auto"/>
        <w:rPr>
          <w:rFonts w:ascii="Times New Roman" w:eastAsia="Times New Roman" w:hAnsi="Times New Roman" w:cs="Times New Roman"/>
          <w:b/>
          <w:bCs/>
          <w:color w:val="000000" w:themeColor="text1"/>
        </w:rPr>
      </w:pPr>
      <w:r w:rsidRPr="00814837">
        <w:rPr>
          <w:rFonts w:ascii="Times New Roman" w:eastAsia="Times New Roman" w:hAnsi="Times New Roman" w:cs="Times New Roman"/>
          <w:b/>
          <w:bCs/>
          <w:color w:val="000000" w:themeColor="text1"/>
        </w:rPr>
        <w:lastRenderedPageBreak/>
        <w:t>A tantárgy oktatása során fejlesztendő kompetenciák</w:t>
      </w:r>
    </w:p>
    <w:p w14:paraId="68773232" w14:textId="77777777" w:rsidR="00814837" w:rsidRPr="00814837" w:rsidRDefault="00814837" w:rsidP="00DC237C">
      <w:pPr>
        <w:tabs>
          <w:tab w:val="left" w:leader="underscore" w:pos="9072"/>
        </w:tabs>
        <w:spacing w:line="276" w:lineRule="auto"/>
        <w:rPr>
          <w:rFonts w:ascii="Times New Roman" w:eastAsia="Times New Roman" w:hAnsi="Times New Roman" w:cs="Times New Roman"/>
          <w:b/>
          <w:bCs/>
          <w:color w:val="000000" w:themeColor="text1"/>
        </w:rPr>
      </w:pPr>
    </w:p>
    <w:tbl>
      <w:tblPr>
        <w:tblStyle w:val="Rcsostblzat2"/>
        <w:tblW w:w="5000" w:type="pct"/>
        <w:tblInd w:w="0" w:type="dxa"/>
        <w:tblLayout w:type="fixed"/>
        <w:tblLook w:val="04A0" w:firstRow="1" w:lastRow="0" w:firstColumn="1" w:lastColumn="0" w:noHBand="0" w:noVBand="1"/>
      </w:tblPr>
      <w:tblGrid>
        <w:gridCol w:w="1838"/>
        <w:gridCol w:w="1984"/>
        <w:gridCol w:w="1842"/>
        <w:gridCol w:w="1701"/>
        <w:gridCol w:w="1701"/>
      </w:tblGrid>
      <w:tr w:rsidR="00814837" w:rsidRPr="00814837" w14:paraId="5C803020" w14:textId="77777777" w:rsidTr="00D56465">
        <w:trPr>
          <w:trHeight w:val="284"/>
        </w:trPr>
        <w:tc>
          <w:tcPr>
            <w:tcW w:w="1014" w:type="pct"/>
            <w:vAlign w:val="center"/>
          </w:tcPr>
          <w:p w14:paraId="1252623D" w14:textId="77777777" w:rsidR="00DC237C" w:rsidRPr="00814837" w:rsidRDefault="00DC237C" w:rsidP="00814837">
            <w:pPr>
              <w:contextualSpacing/>
              <w:jc w:val="center"/>
              <w:rPr>
                <w:rFonts w:ascii="Times New Roman" w:hAnsi="Times New Roman" w:cs="Times New Roman"/>
                <w:b/>
                <w:sz w:val="21"/>
                <w:szCs w:val="21"/>
              </w:rPr>
            </w:pPr>
            <w:r w:rsidRPr="00814837">
              <w:rPr>
                <w:rFonts w:ascii="Times New Roman" w:hAnsi="Times New Roman" w:cs="Times New Roman"/>
                <w:b/>
                <w:bCs/>
                <w:sz w:val="21"/>
                <w:szCs w:val="21"/>
              </w:rPr>
              <w:t>Készségek, képességek</w:t>
            </w:r>
          </w:p>
        </w:tc>
        <w:tc>
          <w:tcPr>
            <w:tcW w:w="1094" w:type="pct"/>
            <w:vAlign w:val="center"/>
          </w:tcPr>
          <w:p w14:paraId="7D8F7694" w14:textId="77777777" w:rsidR="00DC237C" w:rsidRPr="00814837" w:rsidRDefault="00DC237C" w:rsidP="00814837">
            <w:pPr>
              <w:contextualSpacing/>
              <w:jc w:val="center"/>
              <w:rPr>
                <w:rFonts w:ascii="Times New Roman" w:hAnsi="Times New Roman" w:cs="Times New Roman"/>
                <w:b/>
                <w:sz w:val="21"/>
                <w:szCs w:val="21"/>
              </w:rPr>
            </w:pPr>
            <w:r w:rsidRPr="00814837">
              <w:rPr>
                <w:rFonts w:ascii="Times New Roman" w:hAnsi="Times New Roman" w:cs="Times New Roman"/>
                <w:b/>
                <w:bCs/>
                <w:sz w:val="21"/>
                <w:szCs w:val="21"/>
              </w:rPr>
              <w:t>Ismeretek</w:t>
            </w:r>
          </w:p>
        </w:tc>
        <w:tc>
          <w:tcPr>
            <w:tcW w:w="1016" w:type="pct"/>
            <w:vAlign w:val="center"/>
          </w:tcPr>
          <w:p w14:paraId="03C5035B" w14:textId="77777777" w:rsidR="00DC237C" w:rsidRPr="00814837" w:rsidRDefault="00DC237C" w:rsidP="00814837">
            <w:pPr>
              <w:contextualSpacing/>
              <w:jc w:val="center"/>
              <w:rPr>
                <w:rFonts w:ascii="Times New Roman" w:hAnsi="Times New Roman" w:cs="Times New Roman"/>
                <w:b/>
                <w:sz w:val="21"/>
                <w:szCs w:val="21"/>
              </w:rPr>
            </w:pPr>
            <w:r w:rsidRPr="00814837">
              <w:rPr>
                <w:rFonts w:ascii="Times New Roman" w:hAnsi="Times New Roman" w:cs="Times New Roman"/>
                <w:b/>
                <w:bCs/>
                <w:sz w:val="21"/>
                <w:szCs w:val="21"/>
              </w:rPr>
              <w:t>Önállóság és felelősség mértéke</w:t>
            </w:r>
          </w:p>
        </w:tc>
        <w:tc>
          <w:tcPr>
            <w:tcW w:w="938" w:type="pct"/>
            <w:vAlign w:val="center"/>
          </w:tcPr>
          <w:p w14:paraId="381E69A4" w14:textId="77777777" w:rsidR="00DC237C" w:rsidRPr="00814837" w:rsidRDefault="00DC237C" w:rsidP="00814837">
            <w:pPr>
              <w:contextualSpacing/>
              <w:jc w:val="center"/>
              <w:rPr>
                <w:rFonts w:ascii="Times New Roman" w:hAnsi="Times New Roman" w:cs="Times New Roman"/>
                <w:b/>
                <w:sz w:val="21"/>
                <w:szCs w:val="21"/>
              </w:rPr>
            </w:pPr>
            <w:r w:rsidRPr="00814837">
              <w:rPr>
                <w:rFonts w:ascii="Times New Roman" w:hAnsi="Times New Roman" w:cs="Times New Roman"/>
                <w:b/>
                <w:bCs/>
                <w:sz w:val="21"/>
                <w:szCs w:val="21"/>
              </w:rPr>
              <w:t>Elvárt viselkedésmódok, attitűdök</w:t>
            </w:r>
          </w:p>
        </w:tc>
        <w:tc>
          <w:tcPr>
            <w:tcW w:w="938" w:type="pct"/>
          </w:tcPr>
          <w:p w14:paraId="01C7792C" w14:textId="77777777" w:rsidR="00DC237C" w:rsidRPr="00814837" w:rsidRDefault="00DC237C" w:rsidP="00814837">
            <w:pPr>
              <w:contextualSpacing/>
              <w:jc w:val="center"/>
              <w:rPr>
                <w:rFonts w:ascii="Times New Roman" w:hAnsi="Times New Roman" w:cs="Times New Roman"/>
                <w:b/>
                <w:bCs/>
                <w:sz w:val="21"/>
                <w:szCs w:val="21"/>
              </w:rPr>
            </w:pPr>
            <w:r w:rsidRPr="00814837">
              <w:rPr>
                <w:rFonts w:ascii="Times New Roman" w:hAnsi="Times New Roman" w:cs="Times New Roman"/>
                <w:b/>
                <w:bCs/>
                <w:sz w:val="21"/>
                <w:szCs w:val="21"/>
              </w:rPr>
              <w:t>Általános és szakmához kötődő digitális kompetenciák</w:t>
            </w:r>
          </w:p>
        </w:tc>
      </w:tr>
      <w:tr w:rsidR="00814837" w:rsidRPr="00814837" w14:paraId="7FEAAE23" w14:textId="77777777" w:rsidTr="00D56465">
        <w:trPr>
          <w:trHeight w:val="284"/>
        </w:trPr>
        <w:tc>
          <w:tcPr>
            <w:tcW w:w="1014" w:type="pct"/>
            <w:vAlign w:val="center"/>
          </w:tcPr>
          <w:p w14:paraId="3CC31CBC" w14:textId="77777777"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t>Az óvoda működési szabályainak megfelelően, szakszerűen végzi nevelő munkáját.</w:t>
            </w:r>
          </w:p>
        </w:tc>
        <w:tc>
          <w:tcPr>
            <w:tcW w:w="1094" w:type="pct"/>
            <w:vAlign w:val="center"/>
          </w:tcPr>
          <w:p w14:paraId="2432325D"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Tudja az óvoda működésének személyi, tárgyi feltételeit, valamint, az óvodai nevelés alapvető dokumentumait, (pedagógiai program, házirend, nevelés dokumentáció).</w:t>
            </w:r>
          </w:p>
        </w:tc>
        <w:tc>
          <w:tcPr>
            <w:tcW w:w="1016" w:type="pct"/>
            <w:vAlign w:val="center"/>
          </w:tcPr>
          <w:p w14:paraId="34C2DA00"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Kompetenciahatárait megtartva felelősen végzi munkáját.</w:t>
            </w:r>
          </w:p>
        </w:tc>
        <w:tc>
          <w:tcPr>
            <w:tcW w:w="938" w:type="pct"/>
            <w:vAlign w:val="center"/>
          </w:tcPr>
          <w:p w14:paraId="3231FF07" w14:textId="7157C685"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Etikusan, a gyermekek szükségleteit, igényeit figyelembe véve végzi munkáját.</w:t>
            </w:r>
          </w:p>
        </w:tc>
        <w:tc>
          <w:tcPr>
            <w:tcW w:w="938" w:type="pct"/>
            <w:vMerge w:val="restart"/>
            <w:vAlign w:val="center"/>
          </w:tcPr>
          <w:p w14:paraId="43117EE4"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Önálló információ gyűjtése és tájékozódás a digitális térben az adatvédelmi és etikai szabályok betartásával.</w:t>
            </w:r>
          </w:p>
          <w:p w14:paraId="113DD862" w14:textId="77777777" w:rsidR="00DC237C" w:rsidRPr="00814837" w:rsidRDefault="00DC237C" w:rsidP="00814837">
            <w:pPr>
              <w:contextualSpacing/>
              <w:jc w:val="center"/>
              <w:rPr>
                <w:rFonts w:ascii="Times New Roman" w:hAnsi="Times New Roman" w:cs="Times New Roman"/>
                <w:sz w:val="21"/>
                <w:szCs w:val="21"/>
              </w:rPr>
            </w:pPr>
          </w:p>
          <w:p w14:paraId="0CA2DC21"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Az információ-források kritikus használata.</w:t>
            </w:r>
          </w:p>
          <w:p w14:paraId="5EE39E20" w14:textId="77777777" w:rsidR="00DC237C" w:rsidRPr="00814837" w:rsidRDefault="00DC237C" w:rsidP="00814837">
            <w:pPr>
              <w:contextualSpacing/>
              <w:jc w:val="center"/>
              <w:rPr>
                <w:rFonts w:ascii="Times New Roman" w:hAnsi="Times New Roman" w:cs="Times New Roman"/>
                <w:sz w:val="21"/>
                <w:szCs w:val="21"/>
              </w:rPr>
            </w:pPr>
          </w:p>
          <w:p w14:paraId="5D361E0B"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A gyermekek, megismerésének, megfigyelésének eredményeit elektronikus dokumentumokban is tudja rögzíteni és rendszerezni.</w:t>
            </w:r>
          </w:p>
          <w:p w14:paraId="002B85D5" w14:textId="77777777" w:rsidR="00DC237C" w:rsidRPr="00814837" w:rsidRDefault="00DC237C" w:rsidP="00814837">
            <w:pPr>
              <w:contextualSpacing/>
              <w:jc w:val="center"/>
              <w:rPr>
                <w:rFonts w:ascii="Times New Roman" w:hAnsi="Times New Roman" w:cs="Times New Roman"/>
                <w:sz w:val="21"/>
                <w:szCs w:val="21"/>
              </w:rPr>
            </w:pPr>
          </w:p>
          <w:p w14:paraId="20B9FD32"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Létrehoz és használ digitális tartalmakat.</w:t>
            </w:r>
          </w:p>
          <w:p w14:paraId="1A331F37" w14:textId="77777777" w:rsidR="00DC237C" w:rsidRPr="00814837" w:rsidRDefault="00DC237C" w:rsidP="00814837">
            <w:pPr>
              <w:contextualSpacing/>
              <w:jc w:val="center"/>
              <w:rPr>
                <w:rFonts w:ascii="Times New Roman" w:hAnsi="Times New Roman" w:cs="Times New Roman"/>
                <w:sz w:val="21"/>
                <w:szCs w:val="21"/>
              </w:rPr>
            </w:pPr>
          </w:p>
          <w:p w14:paraId="36413DC0"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A tevékenységek előkészítésében és kivitelezésében IKT eszközöket használ.</w:t>
            </w:r>
          </w:p>
        </w:tc>
      </w:tr>
      <w:tr w:rsidR="00814837" w:rsidRPr="00814837" w14:paraId="46322FD6" w14:textId="77777777" w:rsidTr="00D56465">
        <w:trPr>
          <w:trHeight w:val="284"/>
        </w:trPr>
        <w:tc>
          <w:tcPr>
            <w:tcW w:w="1014" w:type="pct"/>
            <w:vAlign w:val="center"/>
          </w:tcPr>
          <w:p w14:paraId="6927682D" w14:textId="77777777"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t>A gyermekek életkori és egyéni sajátosságainak megfigyelését, megismerési módjait szakszerűen alkalmazza munkája során.</w:t>
            </w:r>
          </w:p>
        </w:tc>
        <w:tc>
          <w:tcPr>
            <w:tcW w:w="1094" w:type="pct"/>
            <w:vAlign w:val="center"/>
          </w:tcPr>
          <w:p w14:paraId="27D4831B"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Azonosítja a gyermekek és gyermekcsoportok életkori jellemzőit és az eltérő fejlődési jellemzőket.</w:t>
            </w:r>
          </w:p>
        </w:tc>
        <w:tc>
          <w:tcPr>
            <w:tcW w:w="1016" w:type="pct"/>
            <w:vAlign w:val="center"/>
          </w:tcPr>
          <w:p w14:paraId="1EB666D9"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A gyermekek és gyermekcsoportok megismerését az óvodapedagógus irányítása mellett önállóan végzi.</w:t>
            </w:r>
          </w:p>
        </w:tc>
        <w:tc>
          <w:tcPr>
            <w:tcW w:w="938" w:type="pct"/>
          </w:tcPr>
          <w:p w14:paraId="5694439C"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A gyermek és gyermekcsoportok megismerése során keletkezett adatokat az adatvédelmi és etikai alapelveknek megfelelően kezeli.</w:t>
            </w:r>
          </w:p>
        </w:tc>
        <w:tc>
          <w:tcPr>
            <w:tcW w:w="938" w:type="pct"/>
            <w:vMerge/>
          </w:tcPr>
          <w:p w14:paraId="10F29B08" w14:textId="77777777" w:rsidR="00DC237C" w:rsidRPr="00814837" w:rsidRDefault="00DC237C" w:rsidP="00814837">
            <w:pPr>
              <w:contextualSpacing/>
              <w:jc w:val="both"/>
              <w:rPr>
                <w:rFonts w:ascii="Times New Roman" w:hAnsi="Times New Roman" w:cs="Times New Roman"/>
                <w:sz w:val="21"/>
                <w:szCs w:val="21"/>
              </w:rPr>
            </w:pPr>
          </w:p>
        </w:tc>
      </w:tr>
      <w:tr w:rsidR="00814837" w:rsidRPr="00814837" w14:paraId="12045364" w14:textId="77777777" w:rsidTr="00D56465">
        <w:trPr>
          <w:trHeight w:val="284"/>
        </w:trPr>
        <w:tc>
          <w:tcPr>
            <w:tcW w:w="1014" w:type="pct"/>
            <w:vAlign w:val="center"/>
          </w:tcPr>
          <w:p w14:paraId="0E620BD9" w14:textId="77777777"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t>A különleges bánásmódot igénylő gyermek neveléséhez kapcsolódó gondozási feladatokat ellátja.</w:t>
            </w:r>
          </w:p>
        </w:tc>
        <w:tc>
          <w:tcPr>
            <w:tcW w:w="1094" w:type="pct"/>
            <w:vAlign w:val="center"/>
          </w:tcPr>
          <w:p w14:paraId="626D34E9" w14:textId="63277485"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Felismeri a különleges bánásmódot igénylő gyermekek nevelési-gondozási sajátosságait, szükségleteit.</w:t>
            </w:r>
          </w:p>
        </w:tc>
        <w:tc>
          <w:tcPr>
            <w:tcW w:w="1016" w:type="pct"/>
            <w:vAlign w:val="center"/>
          </w:tcPr>
          <w:p w14:paraId="1293A783" w14:textId="77777777"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t>Támogatja az óvodapedagógus, gyógypedagógus speciális gondozó-nevelő munkáját</w:t>
            </w:r>
          </w:p>
        </w:tc>
        <w:tc>
          <w:tcPr>
            <w:tcW w:w="938" w:type="pct"/>
            <w:vAlign w:val="center"/>
          </w:tcPr>
          <w:p w14:paraId="458E1066" w14:textId="77777777" w:rsidR="00DC237C" w:rsidRPr="00814837" w:rsidRDefault="00DC237C" w:rsidP="00814837">
            <w:pPr>
              <w:contextualSpacing/>
              <w:jc w:val="center"/>
              <w:rPr>
                <w:rFonts w:ascii="Times New Roman" w:hAnsi="Times New Roman" w:cs="Times New Roman"/>
                <w:sz w:val="21"/>
                <w:szCs w:val="21"/>
              </w:rPr>
            </w:pPr>
            <w:r w:rsidRPr="00814837">
              <w:rPr>
                <w:rFonts w:ascii="Times New Roman" w:hAnsi="Times New Roman" w:cs="Times New Roman"/>
                <w:sz w:val="21"/>
                <w:szCs w:val="21"/>
              </w:rPr>
              <w:t>Az egyéni bánásmód tiszteletben tartásával végzi munkáját.</w:t>
            </w:r>
          </w:p>
        </w:tc>
        <w:tc>
          <w:tcPr>
            <w:tcW w:w="938" w:type="pct"/>
            <w:vMerge/>
          </w:tcPr>
          <w:p w14:paraId="761801A7" w14:textId="77777777" w:rsidR="00DC237C" w:rsidRPr="00814837" w:rsidRDefault="00DC237C" w:rsidP="00814837">
            <w:pPr>
              <w:contextualSpacing/>
              <w:jc w:val="center"/>
              <w:rPr>
                <w:rFonts w:ascii="Times New Roman" w:hAnsi="Times New Roman" w:cs="Times New Roman"/>
                <w:sz w:val="21"/>
                <w:szCs w:val="21"/>
              </w:rPr>
            </w:pPr>
          </w:p>
        </w:tc>
      </w:tr>
      <w:tr w:rsidR="00814837" w:rsidRPr="00814837" w14:paraId="4B2156CA" w14:textId="77777777" w:rsidTr="00D56465">
        <w:trPr>
          <w:trHeight w:val="284"/>
        </w:trPr>
        <w:tc>
          <w:tcPr>
            <w:tcW w:w="1014" w:type="pct"/>
          </w:tcPr>
          <w:p w14:paraId="4AFFD036" w14:textId="7BADEBC7"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t>Részt vesz az intézmény adminisztrációs feladataiban. Mulasztási naplót vezet.</w:t>
            </w:r>
          </w:p>
        </w:tc>
        <w:tc>
          <w:tcPr>
            <w:tcW w:w="1094" w:type="pct"/>
          </w:tcPr>
          <w:p w14:paraId="52E379E3"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Megnevezi az óvoda adminisztrációs feladatait. Tudja a dokumentumok vezetésének módját és szabályait.</w:t>
            </w:r>
          </w:p>
        </w:tc>
        <w:tc>
          <w:tcPr>
            <w:tcW w:w="1016" w:type="pct"/>
          </w:tcPr>
          <w:p w14:paraId="7BC7E43C" w14:textId="5A3B2CD9"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Az óvodapedagógus irányítása mellett önállóan végzi</w:t>
            </w:r>
          </w:p>
          <w:p w14:paraId="3E8BCBC8"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adatgyűjtéssel és dokumentálással kapcsolatos munkáját.</w:t>
            </w:r>
          </w:p>
        </w:tc>
        <w:tc>
          <w:tcPr>
            <w:tcW w:w="938" w:type="pct"/>
          </w:tcPr>
          <w:p w14:paraId="14158669" w14:textId="2B346EE7"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t>Feladatait, munkáját a szakmai, etikai szabályok betartásával végzi.</w:t>
            </w:r>
          </w:p>
        </w:tc>
        <w:tc>
          <w:tcPr>
            <w:tcW w:w="938" w:type="pct"/>
            <w:vMerge w:val="restart"/>
          </w:tcPr>
          <w:p w14:paraId="18D219F4"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Információ gyűjtése, felhasználása, tárolása.</w:t>
            </w:r>
          </w:p>
          <w:p w14:paraId="4F3A54C5"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p>
          <w:p w14:paraId="0BD2ED13"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Digitális, internet alapú kommunikáció.</w:t>
            </w:r>
          </w:p>
          <w:p w14:paraId="35DDADC5"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p>
          <w:p w14:paraId="14603D6E"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Digitális tartalmak létrehozatala.</w:t>
            </w:r>
          </w:p>
        </w:tc>
      </w:tr>
      <w:tr w:rsidR="00814837" w:rsidRPr="00814837" w14:paraId="385727C9" w14:textId="77777777" w:rsidTr="00D56465">
        <w:trPr>
          <w:trHeight w:val="284"/>
        </w:trPr>
        <w:tc>
          <w:tcPr>
            <w:tcW w:w="1014" w:type="pct"/>
            <w:vAlign w:val="center"/>
          </w:tcPr>
          <w:p w14:paraId="590B5534" w14:textId="1BC4EB86" w:rsidR="00DC237C" w:rsidRPr="00814837" w:rsidRDefault="00D56465" w:rsidP="00D56465">
            <w:pPr>
              <w:ind w:left="57"/>
              <w:jc w:val="center"/>
              <w:rPr>
                <w:rFonts w:ascii="Times New Roman" w:hAnsi="Times New Roman" w:cs="Times New Roman"/>
                <w:sz w:val="21"/>
                <w:szCs w:val="21"/>
              </w:rPr>
            </w:pPr>
            <w:r>
              <w:rPr>
                <w:rFonts w:ascii="Times New Roman" w:hAnsi="Times New Roman" w:cs="Times New Roman"/>
                <w:sz w:val="21"/>
                <w:szCs w:val="21"/>
              </w:rPr>
              <w:t>Az</w:t>
            </w:r>
            <w:r w:rsidR="00DC237C" w:rsidRPr="00814837">
              <w:rPr>
                <w:rFonts w:ascii="Times New Roman" w:hAnsi="Times New Roman" w:cs="Times New Roman"/>
                <w:sz w:val="21"/>
                <w:szCs w:val="21"/>
              </w:rPr>
              <w:t xml:space="preserve"> életkori sajátosságoknak megfelelő</w:t>
            </w:r>
            <w:r>
              <w:rPr>
                <w:rFonts w:ascii="Times New Roman" w:hAnsi="Times New Roman" w:cs="Times New Roman"/>
                <w:sz w:val="21"/>
                <w:szCs w:val="21"/>
              </w:rPr>
              <w:t>en</w:t>
            </w:r>
            <w:r w:rsidR="00DC237C" w:rsidRPr="00814837">
              <w:rPr>
                <w:rFonts w:ascii="Times New Roman" w:hAnsi="Times New Roman" w:cs="Times New Roman"/>
                <w:sz w:val="21"/>
                <w:szCs w:val="21"/>
              </w:rPr>
              <w:t xml:space="preserve"> játékokat</w:t>
            </w:r>
            <w:r>
              <w:rPr>
                <w:rFonts w:ascii="Times New Roman" w:hAnsi="Times New Roman" w:cs="Times New Roman"/>
                <w:sz w:val="21"/>
                <w:szCs w:val="21"/>
              </w:rPr>
              <w:t xml:space="preserve"> alkalmaz</w:t>
            </w:r>
            <w:r w:rsidR="00DC237C" w:rsidRPr="00814837">
              <w:rPr>
                <w:rFonts w:ascii="Times New Roman" w:hAnsi="Times New Roman" w:cs="Times New Roman"/>
                <w:sz w:val="21"/>
                <w:szCs w:val="21"/>
              </w:rPr>
              <w:t>. Egyszerű játékeszközöket készít.</w:t>
            </w:r>
          </w:p>
        </w:tc>
        <w:tc>
          <w:tcPr>
            <w:tcW w:w="1094" w:type="pct"/>
            <w:vAlign w:val="center"/>
          </w:tcPr>
          <w:p w14:paraId="22D09338"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Meghatározza a különböző életkorokra jellemző játéktevékenységeket, azok eszközeit, szerepüket a személyiségfejlődésben.</w:t>
            </w:r>
          </w:p>
        </w:tc>
        <w:tc>
          <w:tcPr>
            <w:tcW w:w="1016" w:type="pct"/>
            <w:vAlign w:val="center"/>
          </w:tcPr>
          <w:p w14:paraId="36AC9154"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Az óvodapedagógus irányítása mellett önállóan végzi munkáját.</w:t>
            </w:r>
          </w:p>
        </w:tc>
        <w:tc>
          <w:tcPr>
            <w:tcW w:w="938" w:type="pct"/>
            <w:vAlign w:val="center"/>
          </w:tcPr>
          <w:p w14:paraId="15501005" w14:textId="64D216DE"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A játék</w:t>
            </w:r>
            <w:r w:rsidR="00D56465">
              <w:rPr>
                <w:rFonts w:ascii="Times New Roman" w:hAnsi="Times New Roman" w:cs="Times New Roman"/>
                <w:sz w:val="21"/>
                <w:szCs w:val="21"/>
              </w:rPr>
              <w:t>-</w:t>
            </w:r>
            <w:r w:rsidRPr="00814837">
              <w:rPr>
                <w:rFonts w:ascii="Times New Roman" w:hAnsi="Times New Roman" w:cs="Times New Roman"/>
                <w:sz w:val="21"/>
                <w:szCs w:val="21"/>
              </w:rPr>
              <w:t>tevékenységet a gyermekek életkori fejlettségének és testi épségének figyelembevételével támogatja.</w:t>
            </w:r>
          </w:p>
        </w:tc>
        <w:tc>
          <w:tcPr>
            <w:tcW w:w="938" w:type="pct"/>
            <w:vMerge/>
            <w:vAlign w:val="center"/>
          </w:tcPr>
          <w:p w14:paraId="3B8354C0"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p>
        </w:tc>
      </w:tr>
      <w:tr w:rsidR="00814837" w:rsidRPr="00814837" w14:paraId="74E2F6FB" w14:textId="77777777" w:rsidTr="00D56465">
        <w:trPr>
          <w:trHeight w:val="284"/>
        </w:trPr>
        <w:tc>
          <w:tcPr>
            <w:tcW w:w="1014" w:type="pct"/>
            <w:vAlign w:val="center"/>
          </w:tcPr>
          <w:p w14:paraId="029E224A" w14:textId="77777777"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lastRenderedPageBreak/>
              <w:t>Segíti a gyermekek játék, munka és tanulási tevékenységeit.</w:t>
            </w:r>
          </w:p>
          <w:p w14:paraId="07962350" w14:textId="77777777"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t>A szakember útmutatási szerint részt vesz az előkészítésben és a kivitelezésben.</w:t>
            </w:r>
          </w:p>
        </w:tc>
        <w:tc>
          <w:tcPr>
            <w:tcW w:w="1094" w:type="pct"/>
            <w:vAlign w:val="center"/>
          </w:tcPr>
          <w:p w14:paraId="25D570E9" w14:textId="158F673E"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Széleskörű ismeretekkel rendelkezik a gyermekek különböző játék, munka és tanulási tevékenységeiről, valamint ezek tervezéséről, szervezéséről, kivitelezéséről.</w:t>
            </w:r>
          </w:p>
        </w:tc>
        <w:tc>
          <w:tcPr>
            <w:tcW w:w="1016" w:type="pct"/>
            <w:vAlign w:val="center"/>
          </w:tcPr>
          <w:p w14:paraId="085951A3"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Az óvodapedagógus útmutatása szerint előkészíti a tevékenységeket, valamint segíti a gyermekeket a megvalósításban.</w:t>
            </w:r>
          </w:p>
        </w:tc>
        <w:tc>
          <w:tcPr>
            <w:tcW w:w="938" w:type="pct"/>
            <w:vAlign w:val="center"/>
          </w:tcPr>
          <w:p w14:paraId="659D8AE1"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Munkája során támogatja a kreativitást és az önálló próbálkozást. A gyermekek sajátosságainak megfelelően segítséget nyújt a feladat elvégzésében.</w:t>
            </w:r>
          </w:p>
        </w:tc>
        <w:tc>
          <w:tcPr>
            <w:tcW w:w="938" w:type="pct"/>
            <w:vAlign w:val="center"/>
          </w:tcPr>
          <w:p w14:paraId="67E5C5D2"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A tevékenységek előkészítésében és kivitelezésében IKT eszközöket használ.</w:t>
            </w:r>
          </w:p>
        </w:tc>
      </w:tr>
      <w:tr w:rsidR="00814837" w:rsidRPr="00814837" w14:paraId="29C6C6C5" w14:textId="77777777" w:rsidTr="00D56465">
        <w:trPr>
          <w:trHeight w:val="284"/>
        </w:trPr>
        <w:tc>
          <w:tcPr>
            <w:tcW w:w="1014" w:type="pct"/>
            <w:vAlign w:val="center"/>
          </w:tcPr>
          <w:p w14:paraId="4229F864" w14:textId="77777777"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t>Előkészíti a különböző művészeti és kreatív tevékenységet és közreműködik a megvalósításában.</w:t>
            </w:r>
          </w:p>
        </w:tc>
        <w:tc>
          <w:tcPr>
            <w:tcW w:w="1094" w:type="pct"/>
            <w:vAlign w:val="center"/>
          </w:tcPr>
          <w:p w14:paraId="5F2ADBE2" w14:textId="3978686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Ismeri az életkornak megfelelő művészeti tevékenységeket és azok alkalmazásának módjait (gyermekirodalom, ének-zene, dramatizálás, kreatív alkotó tevékenységek és mozgáskultúra).</w:t>
            </w:r>
          </w:p>
        </w:tc>
        <w:tc>
          <w:tcPr>
            <w:tcW w:w="1016" w:type="pct"/>
            <w:vAlign w:val="center"/>
          </w:tcPr>
          <w:p w14:paraId="0A4258DA"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Az óvodapedagógus útmutatása szerint előkészíti a művészeti tevékenységeket, valamint segíti a gyermekeket a megvalósításban.</w:t>
            </w:r>
          </w:p>
        </w:tc>
        <w:tc>
          <w:tcPr>
            <w:tcW w:w="938" w:type="pct"/>
            <w:vAlign w:val="center"/>
          </w:tcPr>
          <w:p w14:paraId="2E575E51"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Munkája során támogatja a kreativitást és az önálló próbálkozást.</w:t>
            </w:r>
          </w:p>
        </w:tc>
        <w:tc>
          <w:tcPr>
            <w:tcW w:w="938" w:type="pct"/>
            <w:vAlign w:val="center"/>
          </w:tcPr>
          <w:p w14:paraId="68CA08F6"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A művészeti tevékenységek előkészítésében, kivitelezésében IKT eszközöket használ.</w:t>
            </w:r>
          </w:p>
        </w:tc>
      </w:tr>
      <w:tr w:rsidR="00814837" w:rsidRPr="00814837" w14:paraId="4E509202" w14:textId="77777777" w:rsidTr="00D56465">
        <w:trPr>
          <w:trHeight w:val="284"/>
        </w:trPr>
        <w:tc>
          <w:tcPr>
            <w:tcW w:w="1014" w:type="pct"/>
            <w:vAlign w:val="center"/>
          </w:tcPr>
          <w:p w14:paraId="49C441A4" w14:textId="77777777"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t>A gondozási és egészségnevelési feladatokat szakszerűen, a gyermek sajátosságainak, szükségletének megfelelően végzi.</w:t>
            </w:r>
          </w:p>
          <w:p w14:paraId="091714C3" w14:textId="77777777"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t>Biztonságos környezetet teremt a gyermekek fejlődéséhez.</w:t>
            </w:r>
          </w:p>
        </w:tc>
        <w:tc>
          <w:tcPr>
            <w:tcW w:w="1094" w:type="pct"/>
            <w:vAlign w:val="center"/>
          </w:tcPr>
          <w:p w14:paraId="55842AB2"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Megnevezi az egészséges fejlődés jellemzőit a különböző életkorokban. Meghatározza a napirendhez kapcsolódó gondozási és egészségnevelési feladatokat.</w:t>
            </w:r>
          </w:p>
          <w:p w14:paraId="4A66CECC"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Korszerű egészségnevelési ismeretekkel rendelkezik.</w:t>
            </w:r>
          </w:p>
        </w:tc>
        <w:tc>
          <w:tcPr>
            <w:tcW w:w="1016" w:type="pct"/>
            <w:vAlign w:val="center"/>
          </w:tcPr>
          <w:p w14:paraId="651843AB"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Kompetenciának megfelelően gondozási és egészségnevelési feladatokat végez.</w:t>
            </w:r>
          </w:p>
        </w:tc>
        <w:tc>
          <w:tcPr>
            <w:tcW w:w="938" w:type="pct"/>
            <w:vAlign w:val="center"/>
          </w:tcPr>
          <w:p w14:paraId="6EE8F5F9" w14:textId="53C4437B" w:rsidR="00DC237C" w:rsidRPr="00814837" w:rsidRDefault="00DC237C" w:rsidP="00D56465">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Munkája során türelemmel, empatikusan</w:t>
            </w:r>
            <w:r w:rsidR="00D56465">
              <w:rPr>
                <w:rFonts w:ascii="Times New Roman" w:hAnsi="Times New Roman" w:cs="Times New Roman"/>
                <w:sz w:val="21"/>
                <w:szCs w:val="21"/>
              </w:rPr>
              <w:t xml:space="preserve"> végzi gondozási-egészségnevelés</w:t>
            </w:r>
            <w:r w:rsidRPr="00814837">
              <w:rPr>
                <w:rFonts w:ascii="Times New Roman" w:hAnsi="Times New Roman" w:cs="Times New Roman"/>
                <w:sz w:val="21"/>
                <w:szCs w:val="21"/>
              </w:rPr>
              <w:t xml:space="preserve"> feladatait. Figyel a biztonságos környezetre és a balesetek megelőzésére.</w:t>
            </w:r>
          </w:p>
        </w:tc>
        <w:tc>
          <w:tcPr>
            <w:tcW w:w="938" w:type="pct"/>
            <w:vAlign w:val="center"/>
          </w:tcPr>
          <w:p w14:paraId="7A313F26"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Egészségnevelési feladataihoz kapcsolódóan IKT eszközöket használ.</w:t>
            </w:r>
          </w:p>
        </w:tc>
      </w:tr>
      <w:tr w:rsidR="00814837" w:rsidRPr="00814837" w14:paraId="3829BFCD" w14:textId="77777777" w:rsidTr="00D56465">
        <w:trPr>
          <w:trHeight w:val="284"/>
        </w:trPr>
        <w:tc>
          <w:tcPr>
            <w:tcW w:w="1014" w:type="pct"/>
            <w:vAlign w:val="center"/>
          </w:tcPr>
          <w:p w14:paraId="03FE44A6" w14:textId="77777777"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t>Közreműködik a szabadidős programok tervezésében, szervezésében és lebonyolításában.</w:t>
            </w:r>
          </w:p>
          <w:p w14:paraId="4C9C59B0" w14:textId="622DFB7D"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t>A programokhoz kapcsolódóan ötleteket, javaslatokat fogalmaz meg.</w:t>
            </w:r>
          </w:p>
        </w:tc>
        <w:tc>
          <w:tcPr>
            <w:tcW w:w="1094" w:type="pct"/>
            <w:vAlign w:val="center"/>
          </w:tcPr>
          <w:p w14:paraId="2529966C" w14:textId="77777777" w:rsidR="00DC237C" w:rsidRPr="00814837" w:rsidRDefault="00DC237C" w:rsidP="00814837">
            <w:pPr>
              <w:tabs>
                <w:tab w:val="left" w:pos="1701"/>
                <w:tab w:val="right"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Megnevezi az óvoda szokásos szabadidős programjait, rendezvényeit, ünnepélyeit, valamint az azokhoz kapcsolódó tervezési, szervezési feladatokat.</w:t>
            </w:r>
          </w:p>
        </w:tc>
        <w:tc>
          <w:tcPr>
            <w:tcW w:w="1016" w:type="pct"/>
            <w:vAlign w:val="center"/>
          </w:tcPr>
          <w:p w14:paraId="477C6CC6"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Az útmutatásnak megfelelően részt vesz a szabadidős programok, rendezvények, ünnepélyek tervezésében, szervezésében és lebonyolításában.</w:t>
            </w:r>
          </w:p>
        </w:tc>
        <w:tc>
          <w:tcPr>
            <w:tcW w:w="938" w:type="pct"/>
            <w:vAlign w:val="center"/>
          </w:tcPr>
          <w:p w14:paraId="0B65C2F9" w14:textId="47C55719" w:rsidR="00DC237C" w:rsidRPr="00814837" w:rsidRDefault="002C2D20" w:rsidP="00814837">
            <w:pPr>
              <w:tabs>
                <w:tab w:val="left" w:leader="underscore" w:pos="9072"/>
              </w:tabs>
              <w:ind w:left="57"/>
              <w:jc w:val="center"/>
              <w:rPr>
                <w:rFonts w:ascii="Times New Roman" w:hAnsi="Times New Roman" w:cs="Times New Roman"/>
                <w:sz w:val="21"/>
                <w:szCs w:val="21"/>
              </w:rPr>
            </w:pPr>
            <w:r>
              <w:rPr>
                <w:rFonts w:ascii="Times New Roman" w:hAnsi="Times New Roman" w:cs="Times New Roman"/>
                <w:sz w:val="21"/>
                <w:szCs w:val="21"/>
              </w:rPr>
              <w:t>P</w:t>
            </w:r>
            <w:r w:rsidR="00DC237C" w:rsidRPr="00814837">
              <w:rPr>
                <w:rFonts w:ascii="Times New Roman" w:hAnsi="Times New Roman" w:cs="Times New Roman"/>
                <w:sz w:val="21"/>
                <w:szCs w:val="21"/>
              </w:rPr>
              <w:t>éldát mutat a gyermekek számára a különböző programokon. Munkája során támogatja a gyermekek ünnepekhez, hagyományokhoz kapcsolódó értékrendjének fejlődését.</w:t>
            </w:r>
          </w:p>
        </w:tc>
        <w:tc>
          <w:tcPr>
            <w:tcW w:w="938" w:type="pct"/>
            <w:vAlign w:val="center"/>
          </w:tcPr>
          <w:p w14:paraId="59F5722B" w14:textId="77777777" w:rsidR="00DC237C" w:rsidRPr="00814837" w:rsidRDefault="00DC237C" w:rsidP="00814837">
            <w:pPr>
              <w:tabs>
                <w:tab w:val="left" w:leader="underscore" w:pos="9072"/>
              </w:tabs>
              <w:ind w:left="57"/>
              <w:rPr>
                <w:rFonts w:ascii="Times New Roman" w:hAnsi="Times New Roman" w:cs="Times New Roman"/>
                <w:sz w:val="21"/>
                <w:szCs w:val="21"/>
              </w:rPr>
            </w:pPr>
            <w:r w:rsidRPr="00814837">
              <w:rPr>
                <w:rFonts w:ascii="Times New Roman" w:hAnsi="Times New Roman" w:cs="Times New Roman"/>
                <w:sz w:val="21"/>
                <w:szCs w:val="21"/>
              </w:rPr>
              <w:t>A programok tervezése, előkészítése és kivitelezése során IKT és audiovizuális eszközöket használ.</w:t>
            </w:r>
          </w:p>
        </w:tc>
      </w:tr>
      <w:tr w:rsidR="00814837" w:rsidRPr="00814837" w14:paraId="32D33616" w14:textId="77777777" w:rsidTr="00D56465">
        <w:trPr>
          <w:trHeight w:val="284"/>
        </w:trPr>
        <w:tc>
          <w:tcPr>
            <w:tcW w:w="1014" w:type="pct"/>
            <w:vAlign w:val="center"/>
          </w:tcPr>
          <w:p w14:paraId="34AFEFB1" w14:textId="77777777"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t xml:space="preserve">Kiegyensúlyozott interperszonális kapcsolatokat alakít ki, </w:t>
            </w:r>
            <w:r w:rsidRPr="00814837">
              <w:rPr>
                <w:rFonts w:ascii="Times New Roman" w:hAnsi="Times New Roman" w:cs="Times New Roman"/>
                <w:sz w:val="21"/>
                <w:szCs w:val="21"/>
              </w:rPr>
              <w:lastRenderedPageBreak/>
              <w:t>adekvátan kommunikál, együttműködik a családdal.</w:t>
            </w:r>
          </w:p>
        </w:tc>
        <w:tc>
          <w:tcPr>
            <w:tcW w:w="1094" w:type="pct"/>
            <w:vAlign w:val="center"/>
          </w:tcPr>
          <w:p w14:paraId="5C8B396F" w14:textId="77777777" w:rsidR="00DC237C" w:rsidRPr="00814837" w:rsidRDefault="00DC237C" w:rsidP="00814837">
            <w:pPr>
              <w:tabs>
                <w:tab w:val="left" w:pos="1701"/>
                <w:tab w:val="right"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lastRenderedPageBreak/>
              <w:t xml:space="preserve">Érti a családi és az óvodai nevelés kapcsolatának jelentőségét. </w:t>
            </w:r>
            <w:r w:rsidRPr="00814837">
              <w:rPr>
                <w:rFonts w:ascii="Times New Roman" w:hAnsi="Times New Roman" w:cs="Times New Roman"/>
                <w:sz w:val="21"/>
                <w:szCs w:val="21"/>
              </w:rPr>
              <w:lastRenderedPageBreak/>
              <w:t>Megnevezi a gyermekvédelemhez kapcsolódó prevenció és beavatkozás lehetőségeit.</w:t>
            </w:r>
          </w:p>
        </w:tc>
        <w:tc>
          <w:tcPr>
            <w:tcW w:w="1016" w:type="pct"/>
            <w:vAlign w:val="center"/>
          </w:tcPr>
          <w:p w14:paraId="642732E2" w14:textId="1915C261"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lastRenderedPageBreak/>
              <w:t xml:space="preserve">Támogatja a családdal való kapcsolattartásban az </w:t>
            </w:r>
            <w:r w:rsidRPr="00814837">
              <w:rPr>
                <w:rFonts w:ascii="Times New Roman" w:hAnsi="Times New Roman" w:cs="Times New Roman"/>
                <w:sz w:val="21"/>
                <w:szCs w:val="21"/>
              </w:rPr>
              <w:lastRenderedPageBreak/>
              <w:t>óvodapedagógus munkáját. Felismeri a veszélyeztetettség jellemzőit, szükség szerint jelzéssel él.</w:t>
            </w:r>
          </w:p>
        </w:tc>
        <w:tc>
          <w:tcPr>
            <w:tcW w:w="938" w:type="pct"/>
            <w:vAlign w:val="center"/>
          </w:tcPr>
          <w:p w14:paraId="4ED806F4" w14:textId="72CEC02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lastRenderedPageBreak/>
              <w:t>Munkáját empatikusan, toleránsan és előítéletmentese</w:t>
            </w:r>
            <w:r w:rsidRPr="00814837">
              <w:rPr>
                <w:rFonts w:ascii="Times New Roman" w:hAnsi="Times New Roman" w:cs="Times New Roman"/>
                <w:sz w:val="21"/>
                <w:szCs w:val="21"/>
              </w:rPr>
              <w:lastRenderedPageBreak/>
              <w:t>n végzi. Kompetenciájának megfelelően biztosítja a gyermekek egyenlő bánásmódját.</w:t>
            </w:r>
          </w:p>
        </w:tc>
        <w:tc>
          <w:tcPr>
            <w:tcW w:w="938" w:type="pct"/>
            <w:vAlign w:val="center"/>
          </w:tcPr>
          <w:p w14:paraId="508FAC56" w14:textId="77777777" w:rsidR="00DC237C" w:rsidRPr="00814837" w:rsidRDefault="00DC237C" w:rsidP="00814837">
            <w:pPr>
              <w:tabs>
                <w:tab w:val="left" w:leader="underscore" w:pos="9072"/>
              </w:tabs>
              <w:ind w:left="57"/>
              <w:rPr>
                <w:rFonts w:ascii="Times New Roman" w:hAnsi="Times New Roman" w:cs="Times New Roman"/>
                <w:sz w:val="21"/>
                <w:szCs w:val="21"/>
              </w:rPr>
            </w:pPr>
            <w:r w:rsidRPr="00814837">
              <w:rPr>
                <w:rFonts w:ascii="Times New Roman" w:hAnsi="Times New Roman" w:cs="Times New Roman"/>
                <w:sz w:val="21"/>
                <w:szCs w:val="21"/>
              </w:rPr>
              <w:lastRenderedPageBreak/>
              <w:t xml:space="preserve">A családdal való együttműködés során szükség szerint IKT </w:t>
            </w:r>
            <w:r w:rsidRPr="00814837">
              <w:rPr>
                <w:rFonts w:ascii="Times New Roman" w:hAnsi="Times New Roman" w:cs="Times New Roman"/>
                <w:sz w:val="21"/>
                <w:szCs w:val="21"/>
              </w:rPr>
              <w:lastRenderedPageBreak/>
              <w:t>eszközöket használ.</w:t>
            </w:r>
          </w:p>
        </w:tc>
      </w:tr>
      <w:tr w:rsidR="00814837" w:rsidRPr="00814837" w14:paraId="5B125F36" w14:textId="77777777" w:rsidTr="00D56465">
        <w:trPr>
          <w:trHeight w:val="284"/>
        </w:trPr>
        <w:tc>
          <w:tcPr>
            <w:tcW w:w="1014" w:type="pct"/>
            <w:vAlign w:val="center"/>
          </w:tcPr>
          <w:p w14:paraId="6BCEB179" w14:textId="77777777"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lastRenderedPageBreak/>
              <w:t>Bekapcsolódik az anyanyelvi –értelmi fejlődés folyamatba.</w:t>
            </w:r>
          </w:p>
        </w:tc>
        <w:tc>
          <w:tcPr>
            <w:tcW w:w="1094" w:type="pct"/>
            <w:vAlign w:val="center"/>
          </w:tcPr>
          <w:p w14:paraId="737B53BC" w14:textId="77777777" w:rsidR="00DC237C" w:rsidRPr="00814837" w:rsidRDefault="00DC237C" w:rsidP="00814837">
            <w:pPr>
              <w:tabs>
                <w:tab w:val="left" w:pos="1701"/>
                <w:tab w:val="right"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Meghatározza az anyanyelvi-értelmi fejlesztés lehetőségeit óvodás korban.</w:t>
            </w:r>
          </w:p>
        </w:tc>
        <w:tc>
          <w:tcPr>
            <w:tcW w:w="1016" w:type="pct"/>
            <w:vAlign w:val="center"/>
          </w:tcPr>
          <w:p w14:paraId="5D4838F9"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Az óvodapedagógus irányításával alkalmazza a fejlesztés módszereit, eszközeit.</w:t>
            </w:r>
          </w:p>
        </w:tc>
        <w:tc>
          <w:tcPr>
            <w:tcW w:w="938" w:type="pct"/>
            <w:vAlign w:val="center"/>
          </w:tcPr>
          <w:p w14:paraId="36BE9507"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Kommunikációjával példát mutat. Támogatja a gyermekek sokoldalú megismerő tevékenységeit.</w:t>
            </w:r>
          </w:p>
        </w:tc>
        <w:tc>
          <w:tcPr>
            <w:tcW w:w="938" w:type="pct"/>
            <w:vAlign w:val="center"/>
          </w:tcPr>
          <w:p w14:paraId="48680EF3" w14:textId="77777777" w:rsidR="00DC237C" w:rsidRPr="00814837" w:rsidRDefault="00DC237C" w:rsidP="00814837">
            <w:pPr>
              <w:tabs>
                <w:tab w:val="left" w:leader="underscore" w:pos="9072"/>
              </w:tabs>
              <w:ind w:left="57"/>
              <w:rPr>
                <w:rFonts w:ascii="Times New Roman" w:hAnsi="Times New Roman" w:cs="Times New Roman"/>
                <w:sz w:val="21"/>
                <w:szCs w:val="21"/>
              </w:rPr>
            </w:pPr>
          </w:p>
        </w:tc>
      </w:tr>
      <w:tr w:rsidR="00814837" w:rsidRPr="00814837" w14:paraId="69F4B510" w14:textId="77777777" w:rsidTr="00D56465">
        <w:trPr>
          <w:trHeight w:val="284"/>
        </w:trPr>
        <w:tc>
          <w:tcPr>
            <w:tcW w:w="1014" w:type="pct"/>
            <w:vAlign w:val="center"/>
          </w:tcPr>
          <w:p w14:paraId="6ADB79C6" w14:textId="00AE8BDD"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t>Felhasználja a környezettudatos nevelés óvodai lehetőségeit, eszközeit.</w:t>
            </w:r>
          </w:p>
        </w:tc>
        <w:tc>
          <w:tcPr>
            <w:tcW w:w="1094" w:type="pct"/>
            <w:vAlign w:val="center"/>
          </w:tcPr>
          <w:p w14:paraId="00DB94FF" w14:textId="77777777" w:rsidR="00DC237C" w:rsidRPr="00814837" w:rsidRDefault="00DC237C" w:rsidP="00814837">
            <w:pPr>
              <w:tabs>
                <w:tab w:val="left" w:pos="1701"/>
                <w:tab w:val="right"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Érti a környezettudatos nevelés fontosságát, feladatait.</w:t>
            </w:r>
          </w:p>
        </w:tc>
        <w:tc>
          <w:tcPr>
            <w:tcW w:w="1016" w:type="pct"/>
            <w:vAlign w:val="center"/>
          </w:tcPr>
          <w:p w14:paraId="02EFBC0E" w14:textId="3FD2C912"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Együttműködik az óvoda</w:t>
            </w:r>
            <w:r w:rsidR="00D56465">
              <w:rPr>
                <w:rFonts w:ascii="Times New Roman" w:hAnsi="Times New Roman" w:cs="Times New Roman"/>
                <w:sz w:val="21"/>
                <w:szCs w:val="21"/>
              </w:rPr>
              <w:t>-</w:t>
            </w:r>
            <w:r w:rsidRPr="00814837">
              <w:rPr>
                <w:rFonts w:ascii="Times New Roman" w:hAnsi="Times New Roman" w:cs="Times New Roman"/>
                <w:sz w:val="21"/>
                <w:szCs w:val="21"/>
              </w:rPr>
              <w:t>pedagógussal a környezettudatos nevelés feladatainak megvalósításában.</w:t>
            </w:r>
          </w:p>
        </w:tc>
        <w:tc>
          <w:tcPr>
            <w:tcW w:w="938" w:type="pct"/>
            <w:vAlign w:val="center"/>
          </w:tcPr>
          <w:p w14:paraId="420E0827"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Elkötelezett a környezettudatos szemlélet kialakításában, példát mutat.</w:t>
            </w:r>
          </w:p>
        </w:tc>
        <w:tc>
          <w:tcPr>
            <w:tcW w:w="938" w:type="pct"/>
            <w:vAlign w:val="center"/>
          </w:tcPr>
          <w:p w14:paraId="2F5BA5CF" w14:textId="77777777" w:rsidR="00DC237C" w:rsidRPr="00814837" w:rsidRDefault="00DC237C" w:rsidP="00814837">
            <w:pPr>
              <w:tabs>
                <w:tab w:val="left" w:leader="underscore" w:pos="9072"/>
              </w:tabs>
              <w:ind w:left="57"/>
              <w:rPr>
                <w:rFonts w:ascii="Times New Roman" w:hAnsi="Times New Roman" w:cs="Times New Roman"/>
                <w:sz w:val="21"/>
                <w:szCs w:val="21"/>
              </w:rPr>
            </w:pPr>
          </w:p>
        </w:tc>
      </w:tr>
      <w:tr w:rsidR="00814837" w:rsidRPr="00814837" w14:paraId="691391D1" w14:textId="77777777" w:rsidTr="00D56465">
        <w:trPr>
          <w:trHeight w:val="284"/>
        </w:trPr>
        <w:tc>
          <w:tcPr>
            <w:tcW w:w="1014" w:type="pct"/>
            <w:vAlign w:val="center"/>
          </w:tcPr>
          <w:p w14:paraId="6BD30FDC" w14:textId="59C316DA" w:rsidR="00DC237C" w:rsidRPr="00814837" w:rsidRDefault="00DC237C" w:rsidP="00814837">
            <w:pPr>
              <w:ind w:left="57"/>
              <w:jc w:val="center"/>
              <w:rPr>
                <w:rFonts w:ascii="Times New Roman" w:hAnsi="Times New Roman" w:cs="Times New Roman"/>
                <w:sz w:val="21"/>
                <w:szCs w:val="21"/>
              </w:rPr>
            </w:pPr>
            <w:r w:rsidRPr="00814837">
              <w:rPr>
                <w:rFonts w:ascii="Times New Roman" w:hAnsi="Times New Roman" w:cs="Times New Roman"/>
                <w:sz w:val="21"/>
                <w:szCs w:val="21"/>
              </w:rPr>
              <w:t xml:space="preserve">Bekapcsolódik a mozgásfejlesztés folyamatába. </w:t>
            </w:r>
            <w:r w:rsidR="006674AF">
              <w:rPr>
                <w:rFonts w:ascii="Times New Roman" w:hAnsi="Times New Roman" w:cs="Times New Roman"/>
                <w:sz w:val="21"/>
                <w:szCs w:val="21"/>
              </w:rPr>
              <w:br/>
            </w:r>
            <w:r w:rsidRPr="00814837">
              <w:rPr>
                <w:rFonts w:ascii="Times New Roman" w:hAnsi="Times New Roman" w:cs="Times New Roman"/>
                <w:sz w:val="21"/>
                <w:szCs w:val="21"/>
              </w:rPr>
              <w:t>Az életkornak megfelelő fejlesztő módszereket, eszközöket szakszerűen használja.</w:t>
            </w:r>
          </w:p>
        </w:tc>
        <w:tc>
          <w:tcPr>
            <w:tcW w:w="1094" w:type="pct"/>
            <w:vAlign w:val="center"/>
          </w:tcPr>
          <w:p w14:paraId="1B145E17" w14:textId="3A79C7FC" w:rsidR="00DC237C" w:rsidRPr="00814837" w:rsidRDefault="00DC237C" w:rsidP="00814837">
            <w:pPr>
              <w:tabs>
                <w:tab w:val="left" w:pos="1701"/>
                <w:tab w:val="right"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Megnevezi a mozgásfejlesztés lehetőségeit és feladatait, módszereit óvodáskorban.</w:t>
            </w:r>
          </w:p>
        </w:tc>
        <w:tc>
          <w:tcPr>
            <w:tcW w:w="1016" w:type="pct"/>
            <w:vAlign w:val="center"/>
          </w:tcPr>
          <w:p w14:paraId="776A52DF"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Az óvodapedagógus útmutatásával végzi a mozgásfejlesztéshez kapcsolódó feladatait.</w:t>
            </w:r>
          </w:p>
        </w:tc>
        <w:tc>
          <w:tcPr>
            <w:tcW w:w="938" w:type="pct"/>
            <w:vAlign w:val="center"/>
          </w:tcPr>
          <w:p w14:paraId="44FA2FE5"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Sokszínű mozgásos tevékenységre ösztönzi a gyermekeket.</w:t>
            </w:r>
          </w:p>
        </w:tc>
        <w:tc>
          <w:tcPr>
            <w:tcW w:w="938" w:type="pct"/>
            <w:vAlign w:val="center"/>
          </w:tcPr>
          <w:p w14:paraId="4D0C39D5" w14:textId="77777777" w:rsidR="00DC237C" w:rsidRPr="00814837" w:rsidRDefault="00DC237C" w:rsidP="00814837">
            <w:pPr>
              <w:tabs>
                <w:tab w:val="left" w:leader="underscore" w:pos="9072"/>
              </w:tabs>
              <w:ind w:left="57"/>
              <w:rPr>
                <w:rFonts w:ascii="Times New Roman" w:hAnsi="Times New Roman" w:cs="Times New Roman"/>
                <w:sz w:val="21"/>
                <w:szCs w:val="21"/>
              </w:rPr>
            </w:pPr>
          </w:p>
        </w:tc>
      </w:tr>
      <w:tr w:rsidR="00814837" w:rsidRPr="00814837" w14:paraId="53A7E85E" w14:textId="77777777" w:rsidTr="00D56465">
        <w:trPr>
          <w:trHeight w:val="284"/>
        </w:trPr>
        <w:tc>
          <w:tcPr>
            <w:tcW w:w="1014" w:type="pct"/>
            <w:vAlign w:val="center"/>
          </w:tcPr>
          <w:p w14:paraId="2ECDFF48" w14:textId="6CF9ED41" w:rsidR="00DC237C" w:rsidRPr="00814837" w:rsidRDefault="00DC237C" w:rsidP="00814837">
            <w:pPr>
              <w:jc w:val="center"/>
              <w:rPr>
                <w:rFonts w:ascii="Times New Roman" w:hAnsi="Times New Roman" w:cs="Times New Roman"/>
                <w:sz w:val="21"/>
                <w:szCs w:val="21"/>
              </w:rPr>
            </w:pPr>
            <w:r w:rsidRPr="00814837">
              <w:rPr>
                <w:rFonts w:ascii="Times New Roman" w:hAnsi="Times New Roman" w:cs="Times New Roman"/>
                <w:sz w:val="21"/>
                <w:szCs w:val="21"/>
              </w:rPr>
              <w:t>Részt vesz az ünnepek, programok előkészítésében, lebonyolításában.</w:t>
            </w:r>
          </w:p>
        </w:tc>
        <w:tc>
          <w:tcPr>
            <w:tcW w:w="1094" w:type="pct"/>
            <w:vAlign w:val="center"/>
          </w:tcPr>
          <w:p w14:paraId="2FC72667" w14:textId="77777777" w:rsidR="00DC237C" w:rsidRPr="00814837" w:rsidRDefault="00DC237C" w:rsidP="00814837">
            <w:pPr>
              <w:tabs>
                <w:tab w:val="left" w:pos="1701"/>
                <w:tab w:val="right"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Érti a hagyományőrzés, értékátadás fontosságát; ismeri ezek lehetőségeit (jeles napok, ünnepélyek, rendezvények).</w:t>
            </w:r>
          </w:p>
        </w:tc>
        <w:tc>
          <w:tcPr>
            <w:tcW w:w="1016" w:type="pct"/>
            <w:vAlign w:val="center"/>
          </w:tcPr>
          <w:p w14:paraId="06190E92" w14:textId="77777777" w:rsidR="00DC237C" w:rsidRPr="00814837" w:rsidRDefault="00DC237C" w:rsidP="00814837">
            <w:pPr>
              <w:tabs>
                <w:tab w:val="left" w:leader="underscore" w:pos="9072"/>
              </w:tabs>
              <w:ind w:left="57"/>
              <w:jc w:val="center"/>
              <w:rPr>
                <w:rFonts w:ascii="Times New Roman" w:hAnsi="Times New Roman" w:cs="Times New Roman"/>
                <w:sz w:val="21"/>
                <w:szCs w:val="21"/>
              </w:rPr>
            </w:pPr>
            <w:r w:rsidRPr="00814837">
              <w:rPr>
                <w:rFonts w:ascii="Times New Roman" w:hAnsi="Times New Roman" w:cs="Times New Roman"/>
                <w:sz w:val="21"/>
                <w:szCs w:val="21"/>
              </w:rPr>
              <w:t>Az óvodapedagógussal együttműködik a tervezés, szervezés, lebonyolítás folyamatában.</w:t>
            </w:r>
          </w:p>
        </w:tc>
        <w:tc>
          <w:tcPr>
            <w:tcW w:w="938" w:type="pct"/>
            <w:vAlign w:val="center"/>
          </w:tcPr>
          <w:p w14:paraId="0A509FA7" w14:textId="77777777" w:rsidR="00DC237C" w:rsidRPr="00814837" w:rsidRDefault="00DC237C" w:rsidP="00814837">
            <w:pPr>
              <w:tabs>
                <w:tab w:val="left" w:leader="underscore" w:pos="9072"/>
              </w:tabs>
              <w:jc w:val="center"/>
              <w:rPr>
                <w:rFonts w:ascii="Times New Roman" w:hAnsi="Times New Roman" w:cs="Times New Roman"/>
                <w:sz w:val="21"/>
                <w:szCs w:val="21"/>
              </w:rPr>
            </w:pPr>
            <w:r w:rsidRPr="00814837">
              <w:rPr>
                <w:rFonts w:ascii="Times New Roman" w:hAnsi="Times New Roman" w:cs="Times New Roman"/>
                <w:sz w:val="21"/>
                <w:szCs w:val="21"/>
              </w:rPr>
              <w:t>Elkötelezett a hagyományok megőrzésében és átadásában.</w:t>
            </w:r>
          </w:p>
        </w:tc>
        <w:tc>
          <w:tcPr>
            <w:tcW w:w="938" w:type="pct"/>
            <w:vAlign w:val="center"/>
          </w:tcPr>
          <w:p w14:paraId="52098E60" w14:textId="77777777" w:rsidR="00DC237C" w:rsidRPr="00814837" w:rsidRDefault="00DC237C" w:rsidP="00814837">
            <w:pPr>
              <w:tabs>
                <w:tab w:val="left" w:leader="underscore" w:pos="9072"/>
              </w:tabs>
              <w:ind w:left="57"/>
              <w:rPr>
                <w:rFonts w:ascii="Times New Roman" w:hAnsi="Times New Roman" w:cs="Times New Roman"/>
                <w:sz w:val="21"/>
                <w:szCs w:val="21"/>
              </w:rPr>
            </w:pPr>
          </w:p>
        </w:tc>
      </w:tr>
    </w:tbl>
    <w:p w14:paraId="3230A3F6" w14:textId="5E1112C9" w:rsidR="00DC237C" w:rsidRPr="00814837" w:rsidRDefault="00DC237C" w:rsidP="00903DEC">
      <w:pPr>
        <w:tabs>
          <w:tab w:val="left" w:leader="underscore" w:pos="9072"/>
        </w:tabs>
        <w:spacing w:before="120" w:after="120" w:line="276" w:lineRule="auto"/>
        <w:rPr>
          <w:rFonts w:ascii="Times New Roman" w:eastAsia="Times New Roman" w:hAnsi="Times New Roman" w:cs="Times New Roman"/>
          <w:b/>
          <w:bCs/>
          <w:color w:val="000000" w:themeColor="text1"/>
        </w:rPr>
      </w:pPr>
      <w:r w:rsidRPr="00814837">
        <w:rPr>
          <w:rFonts w:ascii="Times New Roman" w:eastAsia="Times New Roman" w:hAnsi="Times New Roman" w:cs="Times New Roman"/>
          <w:b/>
          <w:bCs/>
          <w:color w:val="000000" w:themeColor="text1"/>
        </w:rPr>
        <w:t>A tantárgy témakörei</w:t>
      </w:r>
    </w:p>
    <w:p w14:paraId="0F0EDBED" w14:textId="758E84A2" w:rsidR="00DC237C" w:rsidRPr="00D56465" w:rsidRDefault="00DC237C" w:rsidP="00903DEC">
      <w:pPr>
        <w:spacing w:line="276" w:lineRule="auto"/>
        <w:rPr>
          <w:rFonts w:ascii="Times New Roman" w:eastAsia="Times New Roman" w:hAnsi="Times New Roman" w:cs="Times New Roman"/>
          <w:b/>
          <w:color w:val="000000" w:themeColor="text1"/>
        </w:rPr>
      </w:pPr>
      <w:r w:rsidRPr="00D56465">
        <w:rPr>
          <w:rFonts w:ascii="Times New Roman" w:eastAsia="Times New Roman" w:hAnsi="Times New Roman" w:cs="Times New Roman"/>
          <w:b/>
          <w:color w:val="000000" w:themeColor="text1"/>
        </w:rPr>
        <w:t>Az óvoda működésének megismerése</w:t>
      </w:r>
      <w:r w:rsidRPr="00D56465">
        <w:rPr>
          <w:rFonts w:ascii="Times New Roman" w:eastAsia="Times New Roman" w:hAnsi="Times New Roman" w:cs="Times New Roman"/>
          <w:b/>
          <w:color w:val="000000" w:themeColor="text1"/>
        </w:rPr>
        <w:tab/>
      </w:r>
      <w:r w:rsidRPr="00D56465">
        <w:rPr>
          <w:rFonts w:ascii="Times New Roman" w:eastAsia="Times New Roman" w:hAnsi="Times New Roman" w:cs="Times New Roman"/>
          <w:b/>
          <w:color w:val="000000" w:themeColor="text1"/>
        </w:rPr>
        <w:tab/>
      </w:r>
      <w:r w:rsidRPr="00D56465">
        <w:rPr>
          <w:rFonts w:ascii="Times New Roman" w:eastAsia="Times New Roman" w:hAnsi="Times New Roman" w:cs="Times New Roman"/>
          <w:b/>
          <w:color w:val="000000" w:themeColor="text1"/>
        </w:rPr>
        <w:tab/>
      </w:r>
      <w:r w:rsidR="00903DEC" w:rsidRPr="00D56465">
        <w:rPr>
          <w:rFonts w:ascii="Times New Roman" w:eastAsia="Times New Roman" w:hAnsi="Times New Roman" w:cs="Times New Roman"/>
          <w:b/>
          <w:color w:val="000000" w:themeColor="text1"/>
        </w:rPr>
        <w:tab/>
      </w:r>
      <w:r w:rsidR="00903DEC" w:rsidRPr="00D56465">
        <w:rPr>
          <w:rFonts w:ascii="Times New Roman" w:eastAsia="Times New Roman" w:hAnsi="Times New Roman" w:cs="Times New Roman"/>
          <w:b/>
          <w:color w:val="000000" w:themeColor="text1"/>
        </w:rPr>
        <w:tab/>
      </w:r>
      <w:r w:rsidR="00903DEC" w:rsidRPr="00D56465">
        <w:rPr>
          <w:rFonts w:ascii="Times New Roman" w:eastAsia="Times New Roman" w:hAnsi="Times New Roman" w:cs="Times New Roman"/>
          <w:b/>
          <w:color w:val="000000" w:themeColor="text1"/>
        </w:rPr>
        <w:tab/>
      </w:r>
      <w:r w:rsidR="00903DEC" w:rsidRPr="00D56465">
        <w:rPr>
          <w:rFonts w:ascii="Times New Roman" w:eastAsia="Times New Roman" w:hAnsi="Times New Roman" w:cs="Times New Roman"/>
          <w:b/>
          <w:color w:val="000000" w:themeColor="text1"/>
        </w:rPr>
        <w:tab/>
      </w:r>
      <w:r w:rsidRPr="00D56465">
        <w:rPr>
          <w:rFonts w:ascii="Times New Roman" w:eastAsia="Times New Roman" w:hAnsi="Times New Roman" w:cs="Times New Roman"/>
          <w:b/>
          <w:color w:val="000000" w:themeColor="text1"/>
        </w:rPr>
        <w:t>18/9 óra</w:t>
      </w:r>
    </w:p>
    <w:p w14:paraId="4817D87B" w14:textId="77777777" w:rsidR="00DC237C" w:rsidRPr="00814837" w:rsidRDefault="00DC237C" w:rsidP="00903DEC">
      <w:pPr>
        <w:spacing w:line="276" w:lineRule="auto"/>
        <w:ind w:left="567"/>
        <w:jc w:val="both"/>
        <w:rPr>
          <w:rFonts w:ascii="Times New Roman" w:eastAsia="Times New Roman" w:hAnsi="Times New Roman" w:cs="Times New Roman"/>
          <w:color w:val="000000" w:themeColor="text1"/>
        </w:rPr>
      </w:pPr>
      <w:r w:rsidRPr="00814837">
        <w:rPr>
          <w:rFonts w:ascii="Times New Roman" w:eastAsia="Times New Roman" w:hAnsi="Times New Roman" w:cs="Times New Roman"/>
          <w:color w:val="000000" w:themeColor="text1"/>
        </w:rPr>
        <w:t xml:space="preserve">Az óvoda működésének megismerése </w:t>
      </w:r>
      <w:r w:rsidRPr="00814837">
        <w:rPr>
          <w:rFonts w:ascii="Times New Roman" w:eastAsia="Times New Roman" w:hAnsi="Times New Roman" w:cs="Times New Roman"/>
        </w:rPr>
        <w:t xml:space="preserve">(az </w:t>
      </w:r>
      <w:r w:rsidRPr="00814837">
        <w:rPr>
          <w:rFonts w:ascii="Times New Roman" w:eastAsia="Times New Roman" w:hAnsi="Times New Roman" w:cs="Times New Roman"/>
          <w:color w:val="000000" w:themeColor="text1"/>
        </w:rPr>
        <w:t xml:space="preserve">adott intézmény személyi feltételei, az épület felépítése, működési feltételei) </w:t>
      </w:r>
    </w:p>
    <w:p w14:paraId="55D8C82A" w14:textId="77777777" w:rsidR="00DC237C" w:rsidRPr="00814837" w:rsidRDefault="00DC237C" w:rsidP="00903DEC">
      <w:pPr>
        <w:spacing w:line="276" w:lineRule="auto"/>
        <w:ind w:left="567"/>
        <w:rPr>
          <w:rFonts w:ascii="Times New Roman" w:eastAsia="Times New Roman" w:hAnsi="Times New Roman" w:cs="Times New Roman"/>
          <w:color w:val="00B050"/>
        </w:rPr>
      </w:pPr>
      <w:r w:rsidRPr="00814837">
        <w:rPr>
          <w:rFonts w:ascii="Times New Roman" w:eastAsia="Times New Roman" w:hAnsi="Times New Roman" w:cs="Times New Roman"/>
          <w:color w:val="000000" w:themeColor="text1"/>
        </w:rPr>
        <w:t>Az óvoda pedagógiai programjának, házirendjének megismerése</w:t>
      </w:r>
      <w:r w:rsidRPr="00814837">
        <w:rPr>
          <w:rFonts w:ascii="Times New Roman" w:eastAsia="Times New Roman" w:hAnsi="Times New Roman" w:cs="Times New Roman"/>
          <w:color w:val="00B050"/>
        </w:rPr>
        <w:t xml:space="preserve"> </w:t>
      </w:r>
    </w:p>
    <w:p w14:paraId="7883D928" w14:textId="77777777" w:rsidR="00DC237C" w:rsidRPr="00814837" w:rsidRDefault="00DC237C" w:rsidP="00903DEC">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Az óvodai nevelés dokumentációjának megismerése (csoportnapló, az óvodás gyermek fejlődését nyomon követő dokumentáció, felvételi és mulasztási napló) </w:t>
      </w:r>
    </w:p>
    <w:p w14:paraId="752ED4EE" w14:textId="77777777" w:rsidR="00DC237C" w:rsidRPr="00814837" w:rsidRDefault="00DC237C" w:rsidP="00903DEC">
      <w:pPr>
        <w:spacing w:line="276" w:lineRule="auto"/>
        <w:ind w:left="567"/>
        <w:rPr>
          <w:rFonts w:ascii="Times New Roman" w:eastAsia="Times New Roman" w:hAnsi="Times New Roman" w:cs="Times New Roman"/>
        </w:rPr>
      </w:pPr>
      <w:r w:rsidRPr="00814837">
        <w:rPr>
          <w:rFonts w:ascii="Times New Roman" w:eastAsia="Times New Roman" w:hAnsi="Times New Roman" w:cs="Times New Roman"/>
        </w:rPr>
        <w:t xml:space="preserve">Adminisztrációs feladatok az óvodában </w:t>
      </w:r>
    </w:p>
    <w:p w14:paraId="20ABA2FA" w14:textId="77777777" w:rsidR="00DC237C" w:rsidRPr="00814837" w:rsidRDefault="00DC237C" w:rsidP="00903DEC">
      <w:pPr>
        <w:spacing w:line="276" w:lineRule="auto"/>
        <w:ind w:left="567"/>
        <w:rPr>
          <w:rFonts w:ascii="Times New Roman" w:eastAsia="Times New Roman" w:hAnsi="Times New Roman" w:cs="Times New Roman"/>
        </w:rPr>
      </w:pPr>
      <w:r w:rsidRPr="00814837">
        <w:rPr>
          <w:rFonts w:ascii="Times New Roman" w:eastAsia="Times New Roman" w:hAnsi="Times New Roman" w:cs="Times New Roman"/>
        </w:rPr>
        <w:t xml:space="preserve">Felvételi és mulasztási napló vezetése </w:t>
      </w:r>
    </w:p>
    <w:p w14:paraId="739815AD" w14:textId="31979E2A" w:rsidR="00DC237C" w:rsidRDefault="00DC237C" w:rsidP="00903DEC">
      <w:pPr>
        <w:spacing w:line="276" w:lineRule="auto"/>
        <w:ind w:left="567"/>
        <w:rPr>
          <w:rFonts w:ascii="Times New Roman" w:eastAsia="Times New Roman" w:hAnsi="Times New Roman" w:cs="Times New Roman"/>
        </w:rPr>
      </w:pPr>
      <w:r w:rsidRPr="00814837">
        <w:rPr>
          <w:rFonts w:ascii="Times New Roman" w:eastAsia="Times New Roman" w:hAnsi="Times New Roman" w:cs="Times New Roman"/>
        </w:rPr>
        <w:t>A csoportba járó gyermekek adatainak kezelése, adatvédelem</w:t>
      </w:r>
    </w:p>
    <w:p w14:paraId="73DFFF54" w14:textId="0A926E16" w:rsidR="00DC237C" w:rsidRPr="003278BB" w:rsidRDefault="00DC237C" w:rsidP="003278BB">
      <w:pPr>
        <w:spacing w:line="276" w:lineRule="auto"/>
        <w:rPr>
          <w:rFonts w:ascii="Times New Roman" w:eastAsia="Times New Roman" w:hAnsi="Times New Roman" w:cs="Times New Roman"/>
          <w:b/>
          <w:color w:val="000000" w:themeColor="text1"/>
        </w:rPr>
      </w:pPr>
      <w:r w:rsidRPr="003278BB">
        <w:rPr>
          <w:rFonts w:ascii="Times New Roman" w:eastAsia="Times New Roman" w:hAnsi="Times New Roman" w:cs="Times New Roman"/>
          <w:b/>
          <w:color w:val="000000" w:themeColor="text1"/>
        </w:rPr>
        <w:t xml:space="preserve">A gyermek tevékenységének megfigyelése, támogatása, problémahelyzetek elemzése </w:t>
      </w:r>
      <w:r w:rsidRPr="003278BB">
        <w:rPr>
          <w:rFonts w:ascii="Times New Roman" w:eastAsia="Times New Roman" w:hAnsi="Times New Roman" w:cs="Times New Roman"/>
          <w:b/>
          <w:color w:val="000000" w:themeColor="text1"/>
        </w:rPr>
        <w:tab/>
        <w:t>134/129 óra</w:t>
      </w:r>
    </w:p>
    <w:p w14:paraId="56FA6648" w14:textId="77777777" w:rsidR="00DC237C" w:rsidRPr="00814837" w:rsidRDefault="00DC237C" w:rsidP="00903DEC">
      <w:pPr>
        <w:spacing w:line="276" w:lineRule="auto"/>
        <w:ind w:left="567"/>
        <w:jc w:val="both"/>
        <w:rPr>
          <w:rFonts w:ascii="Times New Roman" w:eastAsia="Times New Roman" w:hAnsi="Times New Roman" w:cs="Times New Roman"/>
          <w:color w:val="000000" w:themeColor="text1"/>
        </w:rPr>
      </w:pPr>
      <w:r w:rsidRPr="00814837">
        <w:rPr>
          <w:rFonts w:ascii="Times New Roman" w:eastAsia="Times New Roman" w:hAnsi="Times New Roman" w:cs="Times New Roman"/>
          <w:color w:val="000000" w:themeColor="text1"/>
        </w:rPr>
        <w:t xml:space="preserve">A gyermekek fejlettségének mutatói, életkorának megfelelő fejlettség </w:t>
      </w:r>
    </w:p>
    <w:p w14:paraId="5F32C1E1" w14:textId="77777777" w:rsidR="00DC237C" w:rsidRPr="00814837" w:rsidRDefault="00DC237C" w:rsidP="00903DEC">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Az óvodai befogadás folyamata, alapelvei, nehézségei</w:t>
      </w:r>
    </w:p>
    <w:p w14:paraId="1C9C41E9" w14:textId="1E8907AC" w:rsidR="00DC237C" w:rsidRPr="00814837" w:rsidRDefault="00DC237C" w:rsidP="00903DEC">
      <w:pPr>
        <w:spacing w:line="276" w:lineRule="auto"/>
        <w:ind w:left="567"/>
        <w:jc w:val="both"/>
        <w:rPr>
          <w:rFonts w:ascii="Times New Roman" w:eastAsia="Times New Roman" w:hAnsi="Times New Roman" w:cs="Times New Roman"/>
          <w:color w:val="000000"/>
        </w:rPr>
      </w:pPr>
      <w:r w:rsidRPr="00814837">
        <w:rPr>
          <w:rFonts w:ascii="Times New Roman" w:eastAsia="Times New Roman" w:hAnsi="Times New Roman" w:cs="Times New Roman"/>
          <w:color w:val="000000"/>
        </w:rPr>
        <w:t>A társas k</w:t>
      </w:r>
      <w:r w:rsidR="00D56465">
        <w:rPr>
          <w:rFonts w:ascii="Times New Roman" w:eastAsia="Times New Roman" w:hAnsi="Times New Roman" w:cs="Times New Roman"/>
          <w:color w:val="000000"/>
        </w:rPr>
        <w:t>apcsolatok alakulása, jellemzői, a</w:t>
      </w:r>
      <w:r w:rsidRPr="00814837">
        <w:rPr>
          <w:rFonts w:ascii="Times New Roman" w:eastAsia="Times New Roman" w:hAnsi="Times New Roman" w:cs="Times New Roman"/>
          <w:color w:val="000000"/>
        </w:rPr>
        <w:t xml:space="preserve"> nevelő és a gyermek kapcsolata </w:t>
      </w:r>
    </w:p>
    <w:p w14:paraId="31995891" w14:textId="77777777" w:rsidR="00DC237C" w:rsidRPr="00814837" w:rsidRDefault="00DC237C" w:rsidP="00903DEC">
      <w:pPr>
        <w:ind w:left="567"/>
        <w:jc w:val="both"/>
        <w:rPr>
          <w:rFonts w:ascii="Times New Roman" w:eastAsia="Times New Roman" w:hAnsi="Times New Roman" w:cs="Times New Roman"/>
        </w:rPr>
      </w:pPr>
      <w:r w:rsidRPr="00814837">
        <w:rPr>
          <w:rFonts w:ascii="Times New Roman" w:eastAsia="Times New Roman" w:hAnsi="Times New Roman" w:cs="Times New Roman"/>
        </w:rPr>
        <w:lastRenderedPageBreak/>
        <w:t>A játék, munka, tanulás pedagógiai/pszichológiai alapjainak megfigyelése</w:t>
      </w:r>
    </w:p>
    <w:p w14:paraId="62E7931B" w14:textId="77777777" w:rsidR="00DC237C" w:rsidRPr="00814837" w:rsidRDefault="00DC237C" w:rsidP="00903DEC">
      <w:pPr>
        <w:spacing w:line="276" w:lineRule="auto"/>
        <w:ind w:left="567"/>
        <w:jc w:val="both"/>
        <w:rPr>
          <w:rFonts w:ascii="Times New Roman" w:eastAsia="Times New Roman" w:hAnsi="Times New Roman" w:cs="Times New Roman"/>
          <w:color w:val="000000"/>
        </w:rPr>
      </w:pPr>
      <w:r w:rsidRPr="00814837">
        <w:rPr>
          <w:rFonts w:ascii="Times New Roman" w:eastAsia="Times New Roman" w:hAnsi="Times New Roman" w:cs="Times New Roman"/>
          <w:color w:val="000000"/>
        </w:rPr>
        <w:t xml:space="preserve">A gyermek játéktevékenységének alakulása </w:t>
      </w:r>
    </w:p>
    <w:p w14:paraId="69036A3E" w14:textId="77777777" w:rsidR="00DC237C" w:rsidRPr="00814837" w:rsidRDefault="00DC237C" w:rsidP="00903DEC">
      <w:pPr>
        <w:spacing w:line="276" w:lineRule="auto"/>
        <w:ind w:left="567"/>
        <w:jc w:val="both"/>
        <w:rPr>
          <w:rFonts w:ascii="Times New Roman" w:eastAsia="Times New Roman" w:hAnsi="Times New Roman" w:cs="Times New Roman"/>
          <w:color w:val="000000"/>
        </w:rPr>
      </w:pPr>
      <w:r w:rsidRPr="00814837">
        <w:rPr>
          <w:rFonts w:ascii="Times New Roman" w:eastAsia="Times New Roman" w:hAnsi="Times New Roman" w:cs="Times New Roman"/>
          <w:color w:val="000000"/>
        </w:rPr>
        <w:t xml:space="preserve">Játéktevékenység </w:t>
      </w:r>
      <w:r w:rsidRPr="00814837">
        <w:rPr>
          <w:rFonts w:ascii="Times New Roman" w:eastAsia="Times New Roman" w:hAnsi="Times New Roman" w:cs="Times New Roman"/>
        </w:rPr>
        <w:t>segítése</w:t>
      </w:r>
    </w:p>
    <w:p w14:paraId="430FBAE5" w14:textId="77777777" w:rsidR="00DC237C" w:rsidRPr="00814837" w:rsidRDefault="00DC237C" w:rsidP="00903DEC">
      <w:pPr>
        <w:spacing w:line="276" w:lineRule="auto"/>
        <w:ind w:left="567"/>
        <w:jc w:val="both"/>
        <w:rPr>
          <w:rFonts w:ascii="Times New Roman" w:eastAsia="Times New Roman" w:hAnsi="Times New Roman" w:cs="Times New Roman"/>
          <w:color w:val="000000"/>
        </w:rPr>
      </w:pPr>
      <w:r w:rsidRPr="00814837">
        <w:rPr>
          <w:rFonts w:ascii="Times New Roman" w:eastAsia="Times New Roman" w:hAnsi="Times New Roman" w:cs="Times New Roman"/>
          <w:color w:val="000000"/>
        </w:rPr>
        <w:t>A gyermek rajz-ábrázolás tevékenységének fejlődése, rajzok alapján a gyermek fejlettségének mutatói</w:t>
      </w:r>
    </w:p>
    <w:p w14:paraId="4D81AC05" w14:textId="77777777" w:rsidR="00DC237C" w:rsidRPr="00814837" w:rsidRDefault="00DC237C" w:rsidP="00903DEC">
      <w:pPr>
        <w:spacing w:line="276" w:lineRule="auto"/>
        <w:ind w:left="567"/>
        <w:jc w:val="both"/>
        <w:rPr>
          <w:rFonts w:ascii="Times New Roman" w:eastAsia="Times New Roman" w:hAnsi="Times New Roman" w:cs="Times New Roman"/>
          <w:color w:val="000000"/>
        </w:rPr>
      </w:pPr>
      <w:r w:rsidRPr="00814837">
        <w:rPr>
          <w:rFonts w:ascii="Times New Roman" w:eastAsia="Times New Roman" w:hAnsi="Times New Roman" w:cs="Times New Roman"/>
          <w:color w:val="000000"/>
        </w:rPr>
        <w:t>A különleges bánásmódot igénylő gyermek: sajátos nevelési igényű gyermek, beilleszkedési, tanulási, magatartási nehézséggel küzdő gyermek, kiemelten tehetséges gyermek</w:t>
      </w:r>
    </w:p>
    <w:p w14:paraId="02B12AF0" w14:textId="77777777" w:rsidR="00DC237C" w:rsidRPr="00814837" w:rsidRDefault="00DC237C" w:rsidP="00903DEC">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color w:val="000000" w:themeColor="text1"/>
        </w:rPr>
        <w:t>A gyermekek kapcsolatainak rendszere, konfliktusmegoldások elemzése, véleménye</w:t>
      </w:r>
      <w:r w:rsidRPr="00814837">
        <w:rPr>
          <w:rFonts w:ascii="Times New Roman" w:eastAsia="Times New Roman" w:hAnsi="Times New Roman" w:cs="Times New Roman"/>
        </w:rPr>
        <w:t>zése</w:t>
      </w:r>
    </w:p>
    <w:p w14:paraId="61C8FAF9" w14:textId="77777777" w:rsidR="00DC237C" w:rsidRPr="00814837" w:rsidRDefault="00DC237C" w:rsidP="00903DEC">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Az óvodai élet tevékenységi formáinak megfigyelése, segítése </w:t>
      </w:r>
    </w:p>
    <w:p w14:paraId="76510EBA" w14:textId="77777777" w:rsidR="00DC237C" w:rsidRPr="00814837" w:rsidRDefault="00DC237C" w:rsidP="00903DEC">
      <w:pPr>
        <w:spacing w:line="276" w:lineRule="auto"/>
        <w:ind w:left="1134"/>
        <w:jc w:val="both"/>
        <w:rPr>
          <w:rFonts w:ascii="Times New Roman" w:eastAsia="Times New Roman" w:hAnsi="Times New Roman" w:cs="Times New Roman"/>
        </w:rPr>
      </w:pPr>
      <w:r w:rsidRPr="00814837">
        <w:rPr>
          <w:rFonts w:ascii="Times New Roman" w:eastAsia="Times New Roman" w:hAnsi="Times New Roman" w:cs="Times New Roman"/>
        </w:rPr>
        <w:t>Játék (szabadjáték, nevelés a játékban, viselkedési problémák a játékban, a játéksegítés általános alapelvei)</w:t>
      </w:r>
    </w:p>
    <w:p w14:paraId="1EAEF879" w14:textId="77777777" w:rsidR="00DC237C" w:rsidRPr="00814837" w:rsidRDefault="00DC237C" w:rsidP="00903DEC">
      <w:pPr>
        <w:spacing w:line="276" w:lineRule="auto"/>
        <w:ind w:left="1134"/>
        <w:jc w:val="both"/>
        <w:rPr>
          <w:rFonts w:ascii="Times New Roman" w:eastAsia="Times New Roman" w:hAnsi="Times New Roman" w:cs="Times New Roman"/>
        </w:rPr>
      </w:pPr>
      <w:r w:rsidRPr="00814837">
        <w:rPr>
          <w:rFonts w:ascii="Times New Roman" w:eastAsia="Times New Roman" w:hAnsi="Times New Roman" w:cs="Times New Roman"/>
        </w:rPr>
        <w:t>Verselés, mesélés</w:t>
      </w:r>
    </w:p>
    <w:p w14:paraId="397EFA05" w14:textId="77777777" w:rsidR="00DC237C" w:rsidRPr="00814837" w:rsidRDefault="00DC237C" w:rsidP="00903DEC">
      <w:pPr>
        <w:spacing w:line="276" w:lineRule="auto"/>
        <w:ind w:left="1134"/>
        <w:jc w:val="both"/>
        <w:rPr>
          <w:rFonts w:ascii="Times New Roman" w:eastAsia="Times New Roman" w:hAnsi="Times New Roman" w:cs="Times New Roman"/>
        </w:rPr>
      </w:pPr>
      <w:r w:rsidRPr="00814837">
        <w:rPr>
          <w:rFonts w:ascii="Times New Roman" w:eastAsia="Times New Roman" w:hAnsi="Times New Roman" w:cs="Times New Roman"/>
        </w:rPr>
        <w:t>Ének, zene, énekes játék, gyermektánc</w:t>
      </w:r>
    </w:p>
    <w:p w14:paraId="574A7745" w14:textId="77777777" w:rsidR="00DC237C" w:rsidRPr="00814837" w:rsidRDefault="00DC237C" w:rsidP="00903DEC">
      <w:pPr>
        <w:spacing w:line="276" w:lineRule="auto"/>
        <w:ind w:left="1134"/>
        <w:jc w:val="both"/>
        <w:rPr>
          <w:rFonts w:ascii="Times New Roman" w:eastAsia="Times New Roman" w:hAnsi="Times New Roman" w:cs="Times New Roman"/>
        </w:rPr>
      </w:pPr>
      <w:r w:rsidRPr="00814837">
        <w:rPr>
          <w:rFonts w:ascii="Times New Roman" w:eastAsia="Times New Roman" w:hAnsi="Times New Roman" w:cs="Times New Roman"/>
        </w:rPr>
        <w:t>Rajzolás, festés, mintázás, kézimunka</w:t>
      </w:r>
    </w:p>
    <w:p w14:paraId="5ECE69A8" w14:textId="77777777" w:rsidR="00DC237C" w:rsidRPr="00814837" w:rsidRDefault="00DC237C" w:rsidP="00903DEC">
      <w:pPr>
        <w:spacing w:line="276" w:lineRule="auto"/>
        <w:ind w:left="1134"/>
        <w:jc w:val="both"/>
        <w:rPr>
          <w:rFonts w:ascii="Times New Roman" w:eastAsia="Times New Roman" w:hAnsi="Times New Roman" w:cs="Times New Roman"/>
        </w:rPr>
      </w:pPr>
      <w:r w:rsidRPr="00814837">
        <w:rPr>
          <w:rFonts w:ascii="Times New Roman" w:eastAsia="Times New Roman" w:hAnsi="Times New Roman" w:cs="Times New Roman"/>
        </w:rPr>
        <w:t>Mozgás</w:t>
      </w:r>
    </w:p>
    <w:p w14:paraId="2FB838D6" w14:textId="77777777" w:rsidR="00DC237C" w:rsidRPr="00814837" w:rsidRDefault="00DC237C" w:rsidP="00903DEC">
      <w:pPr>
        <w:spacing w:line="276" w:lineRule="auto"/>
        <w:ind w:left="1134"/>
        <w:jc w:val="both"/>
        <w:rPr>
          <w:rFonts w:ascii="Times New Roman" w:eastAsia="Times New Roman" w:hAnsi="Times New Roman" w:cs="Times New Roman"/>
        </w:rPr>
      </w:pPr>
      <w:r w:rsidRPr="00814837">
        <w:rPr>
          <w:rFonts w:ascii="Times New Roman" w:eastAsia="Times New Roman" w:hAnsi="Times New Roman" w:cs="Times New Roman"/>
        </w:rPr>
        <w:t xml:space="preserve">A külső világ tevékeny megismerése (közlekedés, tájékozódás) </w:t>
      </w:r>
    </w:p>
    <w:p w14:paraId="4969254F" w14:textId="77777777" w:rsidR="00DC237C" w:rsidRPr="00814837" w:rsidRDefault="00DC237C" w:rsidP="00903DEC">
      <w:pPr>
        <w:spacing w:line="276" w:lineRule="auto"/>
        <w:ind w:left="1134"/>
        <w:jc w:val="both"/>
        <w:rPr>
          <w:rFonts w:ascii="Times New Roman" w:eastAsia="Times New Roman" w:hAnsi="Times New Roman" w:cs="Times New Roman"/>
        </w:rPr>
      </w:pPr>
      <w:r w:rsidRPr="00814837">
        <w:rPr>
          <w:rFonts w:ascii="Times New Roman" w:eastAsia="Times New Roman" w:hAnsi="Times New Roman" w:cs="Times New Roman"/>
        </w:rPr>
        <w:t>Munka jellegű tevékenységek</w:t>
      </w:r>
    </w:p>
    <w:p w14:paraId="4E60A921" w14:textId="537E9480" w:rsidR="002C2D20" w:rsidRDefault="00DC237C" w:rsidP="00903DEC">
      <w:pPr>
        <w:spacing w:line="276" w:lineRule="auto"/>
        <w:ind w:left="1134"/>
        <w:jc w:val="both"/>
        <w:rPr>
          <w:rFonts w:ascii="Times New Roman" w:eastAsia="Times New Roman" w:hAnsi="Times New Roman" w:cs="Times New Roman"/>
        </w:rPr>
      </w:pPr>
      <w:r w:rsidRPr="00814837">
        <w:rPr>
          <w:rFonts w:ascii="Times New Roman" w:eastAsia="Times New Roman" w:hAnsi="Times New Roman" w:cs="Times New Roman"/>
        </w:rPr>
        <w:t>Tevékenységekben megvalósuló tanulás (mesterségek megismerése, játékos matematikai nevelés)</w:t>
      </w:r>
    </w:p>
    <w:p w14:paraId="3A13D209" w14:textId="77777777" w:rsidR="00BB6D35" w:rsidRDefault="00BB6D35" w:rsidP="00903DEC">
      <w:pPr>
        <w:spacing w:line="276" w:lineRule="auto"/>
        <w:ind w:left="1134"/>
        <w:jc w:val="both"/>
        <w:rPr>
          <w:rFonts w:ascii="Times New Roman" w:eastAsia="Times New Roman" w:hAnsi="Times New Roman" w:cs="Times New Roman"/>
        </w:rPr>
      </w:pPr>
    </w:p>
    <w:p w14:paraId="7E6B8208" w14:textId="371AB097" w:rsidR="00DC237C" w:rsidRPr="003278BB" w:rsidRDefault="00DC237C" w:rsidP="003278BB">
      <w:pPr>
        <w:spacing w:line="276" w:lineRule="auto"/>
        <w:rPr>
          <w:rFonts w:ascii="Times New Roman" w:eastAsia="Times New Roman" w:hAnsi="Times New Roman" w:cs="Times New Roman"/>
          <w:b/>
          <w:color w:val="000000" w:themeColor="text1"/>
        </w:rPr>
      </w:pPr>
      <w:r w:rsidRPr="003278BB">
        <w:rPr>
          <w:rFonts w:ascii="Times New Roman" w:eastAsia="Times New Roman" w:hAnsi="Times New Roman" w:cs="Times New Roman"/>
          <w:b/>
          <w:color w:val="000000" w:themeColor="text1"/>
        </w:rPr>
        <w:t xml:space="preserve">Gondozási tevékenység megfigyelése, irányítása </w:t>
      </w:r>
      <w:r w:rsidRPr="003278BB">
        <w:rPr>
          <w:rFonts w:ascii="Times New Roman" w:eastAsia="Times New Roman" w:hAnsi="Times New Roman" w:cs="Times New Roman"/>
          <w:b/>
          <w:color w:val="000000" w:themeColor="text1"/>
        </w:rPr>
        <w:tab/>
      </w:r>
      <w:r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Pr="003278BB">
        <w:rPr>
          <w:rFonts w:ascii="Times New Roman" w:eastAsia="Times New Roman" w:hAnsi="Times New Roman" w:cs="Times New Roman"/>
          <w:b/>
          <w:color w:val="000000" w:themeColor="text1"/>
        </w:rPr>
        <w:t>103/98 óra</w:t>
      </w:r>
    </w:p>
    <w:p w14:paraId="7D686397" w14:textId="77777777" w:rsidR="00DC237C" w:rsidRPr="00814837" w:rsidRDefault="00DC237C" w:rsidP="00903DEC">
      <w:pPr>
        <w:spacing w:line="276" w:lineRule="auto"/>
        <w:ind w:left="567"/>
        <w:jc w:val="both"/>
        <w:rPr>
          <w:rFonts w:ascii="Times New Roman" w:eastAsia="Times New Roman" w:hAnsi="Times New Roman" w:cs="Times New Roman"/>
          <w:color w:val="000000" w:themeColor="text1"/>
        </w:rPr>
      </w:pPr>
      <w:r w:rsidRPr="00814837">
        <w:rPr>
          <w:rFonts w:ascii="Times New Roman" w:eastAsia="Times New Roman" w:hAnsi="Times New Roman" w:cs="Times New Roman"/>
          <w:color w:val="000000" w:themeColor="text1"/>
        </w:rPr>
        <w:t xml:space="preserve">A gondozás szerepe a nevelési folyamatban </w:t>
      </w:r>
    </w:p>
    <w:p w14:paraId="41F56A43" w14:textId="77777777" w:rsidR="00903DEC" w:rsidRDefault="00DC237C" w:rsidP="00903DEC">
      <w:pPr>
        <w:spacing w:line="276" w:lineRule="auto"/>
        <w:ind w:left="567"/>
        <w:jc w:val="both"/>
        <w:rPr>
          <w:rFonts w:ascii="Times New Roman" w:eastAsia="Times New Roman" w:hAnsi="Times New Roman" w:cs="Times New Roman"/>
          <w:color w:val="000000" w:themeColor="text1"/>
        </w:rPr>
      </w:pPr>
      <w:r w:rsidRPr="00814837">
        <w:rPr>
          <w:rFonts w:ascii="Times New Roman" w:eastAsia="Times New Roman" w:hAnsi="Times New Roman" w:cs="Times New Roman"/>
          <w:color w:val="000000" w:themeColor="text1"/>
        </w:rPr>
        <w:t>Az egészség</w:t>
      </w:r>
      <w:r w:rsidR="00903DEC">
        <w:rPr>
          <w:rFonts w:ascii="Times New Roman" w:eastAsia="Times New Roman" w:hAnsi="Times New Roman" w:cs="Times New Roman"/>
          <w:color w:val="000000" w:themeColor="text1"/>
        </w:rPr>
        <w:t>es életmódra nevelés területei:</w:t>
      </w:r>
    </w:p>
    <w:p w14:paraId="28C18D45" w14:textId="03A0915E" w:rsidR="00DC237C" w:rsidRPr="00814837" w:rsidRDefault="00DC237C" w:rsidP="00903DEC">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color w:val="000000" w:themeColor="text1"/>
        </w:rPr>
        <w:t xml:space="preserve">a gyermek gondozása, testi </w:t>
      </w:r>
      <w:r w:rsidRPr="00814837">
        <w:rPr>
          <w:rFonts w:ascii="Times New Roman" w:eastAsia="Times New Roman" w:hAnsi="Times New Roman" w:cs="Times New Roman"/>
        </w:rPr>
        <w:t xml:space="preserve">szükségleteinek, mozgásigényének kielégítése </w:t>
      </w:r>
    </w:p>
    <w:p w14:paraId="24555BD2" w14:textId="77777777" w:rsidR="00DC237C" w:rsidRPr="00814837" w:rsidRDefault="00DC237C" w:rsidP="00903DEC">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 harmonikus, összerendezett mozgás fejlődésének elősegítése </w:t>
      </w:r>
    </w:p>
    <w:p w14:paraId="79B05343" w14:textId="77777777" w:rsidR="00DC237C" w:rsidRPr="00814837" w:rsidRDefault="00DC237C" w:rsidP="00903DEC">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 gyermekek testi képességek fejlődésének segítése </w:t>
      </w:r>
    </w:p>
    <w:p w14:paraId="7C773895" w14:textId="77777777" w:rsidR="00DC237C" w:rsidRPr="00814837" w:rsidRDefault="00DC237C" w:rsidP="00903DEC">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color w:val="000000" w:themeColor="text1"/>
        </w:rPr>
        <w:t>A gyermekek egészségének védelme, edzése, óvása, megőrzése; az egészséges élet</w:t>
      </w:r>
      <w:r w:rsidRPr="00814837">
        <w:rPr>
          <w:rFonts w:ascii="Times New Roman" w:eastAsia="Times New Roman" w:hAnsi="Times New Roman" w:cs="Times New Roman"/>
        </w:rPr>
        <w:t>mód, a testápolás, az étkezés, az öltözködés, a betegségmegelőzés és az egészségmegőrzés szokásainak alakítása</w:t>
      </w:r>
    </w:p>
    <w:p w14:paraId="04C2A717" w14:textId="77777777" w:rsidR="00DC237C" w:rsidRPr="00814837" w:rsidRDefault="00DC237C" w:rsidP="00903DEC">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 gyermekek fejlődéséhez szükséges egészséges és biztonságos környezet feltételei </w:t>
      </w:r>
    </w:p>
    <w:p w14:paraId="3A90D3AE" w14:textId="77777777" w:rsidR="00DC237C" w:rsidRPr="00814837" w:rsidRDefault="00DC237C" w:rsidP="00903DEC">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color w:val="000000" w:themeColor="text1"/>
        </w:rPr>
        <w:t xml:space="preserve">Gondozási tevékenység elemzése pedagógiai/pszichológiai szempontok alapján </w:t>
      </w:r>
    </w:p>
    <w:p w14:paraId="61158822" w14:textId="77777777" w:rsidR="00DC237C" w:rsidRPr="00814837" w:rsidRDefault="00DC237C" w:rsidP="00903DEC">
      <w:pPr>
        <w:spacing w:line="276" w:lineRule="auto"/>
        <w:ind w:left="567"/>
        <w:rPr>
          <w:rFonts w:ascii="Times New Roman" w:eastAsia="Times New Roman" w:hAnsi="Times New Roman" w:cs="Times New Roman"/>
        </w:rPr>
      </w:pPr>
      <w:r w:rsidRPr="00814837">
        <w:rPr>
          <w:rFonts w:ascii="Times New Roman" w:eastAsia="Times New Roman" w:hAnsi="Times New Roman" w:cs="Times New Roman"/>
        </w:rPr>
        <w:t>Az óvodai neveléshez kapcsolódó gondozási tevékenységek megfigyelése és kivitelezése</w:t>
      </w:r>
    </w:p>
    <w:p w14:paraId="12147CF6" w14:textId="77777777" w:rsidR="00DC237C" w:rsidRPr="00814837" w:rsidRDefault="00DC237C" w:rsidP="006674AF">
      <w:pPr>
        <w:spacing w:line="276" w:lineRule="auto"/>
        <w:ind w:left="567"/>
        <w:rPr>
          <w:rFonts w:ascii="Times New Roman" w:eastAsia="Times New Roman" w:hAnsi="Times New Roman" w:cs="Times New Roman"/>
        </w:rPr>
      </w:pPr>
      <w:r w:rsidRPr="00814837">
        <w:rPr>
          <w:rFonts w:ascii="Times New Roman" w:eastAsia="Times New Roman" w:hAnsi="Times New Roman" w:cs="Times New Roman"/>
        </w:rPr>
        <w:t>Az egészséges életmód igényének és szokásainak kialakítása</w:t>
      </w:r>
    </w:p>
    <w:p w14:paraId="370A9F77" w14:textId="77777777" w:rsidR="00DC237C" w:rsidRPr="00814837" w:rsidRDefault="00DC237C" w:rsidP="006674AF">
      <w:pPr>
        <w:spacing w:line="276" w:lineRule="auto"/>
        <w:ind w:left="567"/>
        <w:rPr>
          <w:rFonts w:ascii="Times New Roman" w:eastAsia="Times New Roman" w:hAnsi="Times New Roman" w:cs="Times New Roman"/>
        </w:rPr>
      </w:pPr>
      <w:r w:rsidRPr="00814837">
        <w:rPr>
          <w:rFonts w:ascii="Times New Roman" w:eastAsia="Times New Roman" w:hAnsi="Times New Roman" w:cs="Times New Roman"/>
        </w:rPr>
        <w:t>A gyermek gondozása, testi szükségleteinek, mozgásigényének kielégítése;</w:t>
      </w:r>
    </w:p>
    <w:p w14:paraId="307EAD94" w14:textId="77777777" w:rsidR="00903DEC" w:rsidRDefault="00DC237C" w:rsidP="006674AF">
      <w:pPr>
        <w:spacing w:line="276" w:lineRule="auto"/>
        <w:ind w:left="567"/>
        <w:rPr>
          <w:rFonts w:ascii="Times New Roman" w:eastAsia="Times New Roman" w:hAnsi="Times New Roman" w:cs="Times New Roman"/>
        </w:rPr>
      </w:pPr>
      <w:r w:rsidRPr="00814837">
        <w:rPr>
          <w:rFonts w:ascii="Times New Roman" w:eastAsia="Times New Roman" w:hAnsi="Times New Roman" w:cs="Times New Roman"/>
        </w:rPr>
        <w:t>A testápolás, szobatisztaságra nevelés,</w:t>
      </w:r>
    </w:p>
    <w:p w14:paraId="2D94779E" w14:textId="46088BBE" w:rsidR="00DC237C" w:rsidRPr="00814837" w:rsidRDefault="00903DEC" w:rsidP="006674AF">
      <w:pPr>
        <w:spacing w:line="276" w:lineRule="auto"/>
        <w:ind w:left="567"/>
        <w:rPr>
          <w:rFonts w:ascii="Times New Roman" w:eastAsia="Times New Roman" w:hAnsi="Times New Roman" w:cs="Times New Roman"/>
        </w:rPr>
      </w:pPr>
      <w:r>
        <w:rPr>
          <w:rFonts w:ascii="Times New Roman" w:eastAsia="Times New Roman" w:hAnsi="Times New Roman" w:cs="Times New Roman"/>
        </w:rPr>
        <w:t>A</w:t>
      </w:r>
      <w:r w:rsidR="00DC237C" w:rsidRPr="00814837">
        <w:rPr>
          <w:rFonts w:ascii="Times New Roman" w:eastAsia="Times New Roman" w:hAnsi="Times New Roman" w:cs="Times New Roman"/>
        </w:rPr>
        <w:t xml:space="preserve"> tisztálkodás, öltözködés segítése és szokásainak kialakítása</w:t>
      </w:r>
    </w:p>
    <w:p w14:paraId="33BDA4A4" w14:textId="77777777" w:rsidR="00DC237C" w:rsidRPr="00814837" w:rsidRDefault="00DC237C" w:rsidP="006674AF">
      <w:pPr>
        <w:spacing w:line="276" w:lineRule="auto"/>
        <w:ind w:left="567"/>
        <w:rPr>
          <w:rFonts w:ascii="Times New Roman" w:eastAsia="Times New Roman" w:hAnsi="Times New Roman" w:cs="Times New Roman"/>
        </w:rPr>
      </w:pPr>
      <w:r w:rsidRPr="00814837">
        <w:rPr>
          <w:rFonts w:ascii="Times New Roman" w:eastAsia="Times New Roman" w:hAnsi="Times New Roman" w:cs="Times New Roman"/>
        </w:rPr>
        <w:t>A kulturált étkezés szokásainak kialakítása</w:t>
      </w:r>
    </w:p>
    <w:p w14:paraId="0D6202EB" w14:textId="77777777" w:rsidR="00DC237C" w:rsidRPr="00814837" w:rsidRDefault="00DC237C" w:rsidP="006674AF">
      <w:pPr>
        <w:spacing w:line="276" w:lineRule="auto"/>
        <w:ind w:left="567"/>
        <w:rPr>
          <w:rFonts w:ascii="Times New Roman" w:eastAsia="Times New Roman" w:hAnsi="Times New Roman" w:cs="Times New Roman"/>
        </w:rPr>
      </w:pPr>
      <w:r w:rsidRPr="00814837">
        <w:rPr>
          <w:rFonts w:ascii="Times New Roman" w:eastAsia="Times New Roman" w:hAnsi="Times New Roman" w:cs="Times New Roman"/>
        </w:rPr>
        <w:t>A nyugodt alvás, pihenés biztosítása</w:t>
      </w:r>
    </w:p>
    <w:p w14:paraId="0416B4F6" w14:textId="77777777" w:rsidR="00DC237C" w:rsidRPr="00814837" w:rsidRDefault="00DC237C" w:rsidP="006674AF">
      <w:pPr>
        <w:spacing w:line="276" w:lineRule="auto"/>
        <w:ind w:left="567"/>
        <w:rPr>
          <w:rFonts w:ascii="Times New Roman" w:eastAsia="Times New Roman" w:hAnsi="Times New Roman" w:cs="Times New Roman"/>
        </w:rPr>
      </w:pPr>
      <w:r w:rsidRPr="00814837">
        <w:rPr>
          <w:rFonts w:ascii="Times New Roman" w:eastAsia="Times New Roman" w:hAnsi="Times New Roman" w:cs="Times New Roman"/>
        </w:rPr>
        <w:t>Az egészséges és biztonságos környezet megteremtése</w:t>
      </w:r>
    </w:p>
    <w:p w14:paraId="7628EEB2" w14:textId="53DDA987" w:rsidR="00DC237C" w:rsidRDefault="00DC237C" w:rsidP="006674AF">
      <w:pPr>
        <w:spacing w:line="276" w:lineRule="auto"/>
        <w:ind w:left="567"/>
        <w:rPr>
          <w:rFonts w:ascii="Times New Roman" w:eastAsia="Times New Roman" w:hAnsi="Times New Roman" w:cs="Times New Roman"/>
        </w:rPr>
      </w:pPr>
      <w:r w:rsidRPr="00814837">
        <w:rPr>
          <w:rFonts w:ascii="Times New Roman" w:eastAsia="Times New Roman" w:hAnsi="Times New Roman" w:cs="Times New Roman"/>
        </w:rPr>
        <w:t>Speciális gondozási feladatok ellátása</w:t>
      </w:r>
    </w:p>
    <w:p w14:paraId="79BD8C3C" w14:textId="77777777" w:rsidR="00BB6D35" w:rsidRPr="00814837" w:rsidRDefault="00BB6D35" w:rsidP="006674AF">
      <w:pPr>
        <w:spacing w:line="276" w:lineRule="auto"/>
        <w:ind w:left="567"/>
        <w:rPr>
          <w:rFonts w:ascii="Times New Roman" w:eastAsia="Times New Roman" w:hAnsi="Times New Roman" w:cs="Times New Roman"/>
        </w:rPr>
      </w:pPr>
    </w:p>
    <w:p w14:paraId="6B5A576E" w14:textId="4890563F" w:rsidR="00DC237C" w:rsidRPr="003278BB" w:rsidRDefault="00DC237C" w:rsidP="00903DEC">
      <w:pPr>
        <w:spacing w:line="276" w:lineRule="auto"/>
        <w:rPr>
          <w:rFonts w:ascii="Times New Roman" w:eastAsia="Times New Roman" w:hAnsi="Times New Roman" w:cs="Times New Roman"/>
          <w:b/>
          <w:color w:val="000000" w:themeColor="text1"/>
        </w:rPr>
      </w:pPr>
      <w:r w:rsidRPr="003278BB">
        <w:rPr>
          <w:rFonts w:ascii="Times New Roman" w:eastAsia="Times New Roman" w:hAnsi="Times New Roman" w:cs="Times New Roman"/>
          <w:b/>
          <w:color w:val="000000" w:themeColor="text1"/>
        </w:rPr>
        <w:t>Anyanyelvi és értelmi fejlesztés megfigyelése, segítése</w:t>
      </w:r>
      <w:r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Pr="003278BB">
        <w:rPr>
          <w:rFonts w:ascii="Times New Roman" w:eastAsia="Times New Roman" w:hAnsi="Times New Roman" w:cs="Times New Roman"/>
          <w:b/>
          <w:color w:val="000000" w:themeColor="text1"/>
        </w:rPr>
        <w:t>67/65 óra</w:t>
      </w:r>
    </w:p>
    <w:p w14:paraId="03D91332" w14:textId="77777777" w:rsidR="00DC237C" w:rsidRPr="00814837" w:rsidRDefault="00DC237C" w:rsidP="006674AF">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A mondókák, versek, mesék kiválasztása</w:t>
      </w:r>
    </w:p>
    <w:p w14:paraId="39C21EEF" w14:textId="77777777" w:rsidR="00DC237C" w:rsidRPr="00814837" w:rsidRDefault="00DC237C" w:rsidP="006674AF">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 mesélés </w:t>
      </w:r>
    </w:p>
    <w:p w14:paraId="67299262" w14:textId="77777777" w:rsidR="00DC237C" w:rsidRPr="00814837" w:rsidRDefault="00DC237C" w:rsidP="006674AF">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Mondókák, versek bemutatása, gyakorlása a gyerekekkel</w:t>
      </w:r>
    </w:p>
    <w:p w14:paraId="40E1B875" w14:textId="77777777" w:rsidR="00DC237C" w:rsidRPr="00814837" w:rsidRDefault="00DC237C" w:rsidP="006674AF">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Éneklés, énekek bemutatása, gyakorlása a gyerekekkel</w:t>
      </w:r>
    </w:p>
    <w:p w14:paraId="2E6E27D6" w14:textId="4E5274BE" w:rsidR="00DC237C" w:rsidRDefault="00DC237C" w:rsidP="006674AF">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Az elsajátított előkészítő gyakorlatok alkalmazása (szakember irányításával) az óvodá</w:t>
      </w:r>
      <w:r w:rsidR="007C17F7">
        <w:rPr>
          <w:rFonts w:ascii="Times New Roman" w:eastAsia="Times New Roman" w:hAnsi="Times New Roman" w:cs="Times New Roman"/>
        </w:rPr>
        <w:t>ban</w:t>
      </w:r>
    </w:p>
    <w:p w14:paraId="4C5589F8" w14:textId="77777777" w:rsidR="00BB6D35" w:rsidRPr="00814837" w:rsidRDefault="00BB6D35" w:rsidP="006674AF">
      <w:pPr>
        <w:spacing w:line="276" w:lineRule="auto"/>
        <w:ind w:left="567"/>
        <w:jc w:val="both"/>
        <w:rPr>
          <w:rFonts w:ascii="Times New Roman" w:eastAsia="Times New Roman" w:hAnsi="Times New Roman" w:cs="Times New Roman"/>
        </w:rPr>
      </w:pPr>
    </w:p>
    <w:p w14:paraId="052B28FA" w14:textId="0040AAA5" w:rsidR="00DC237C" w:rsidRPr="00814837" w:rsidRDefault="00DC237C" w:rsidP="00903DEC">
      <w:pPr>
        <w:spacing w:line="276" w:lineRule="auto"/>
        <w:rPr>
          <w:rFonts w:ascii="Times New Roman" w:eastAsia="Times New Roman" w:hAnsi="Times New Roman" w:cs="Times New Roman"/>
          <w:color w:val="000000" w:themeColor="text1"/>
        </w:rPr>
      </w:pPr>
      <w:r w:rsidRPr="003278BB">
        <w:rPr>
          <w:rFonts w:ascii="Times New Roman" w:eastAsia="Times New Roman" w:hAnsi="Times New Roman" w:cs="Times New Roman"/>
          <w:b/>
          <w:color w:val="000000" w:themeColor="text1"/>
        </w:rPr>
        <w:lastRenderedPageBreak/>
        <w:t xml:space="preserve">Tevékenységekhez kapcsolódó kreatív alkotás </w:t>
      </w:r>
      <w:r w:rsidRPr="003278BB">
        <w:rPr>
          <w:rFonts w:ascii="Times New Roman" w:eastAsia="Times New Roman" w:hAnsi="Times New Roman" w:cs="Times New Roman"/>
          <w:b/>
          <w:color w:val="000000" w:themeColor="text1"/>
        </w:rPr>
        <w:tab/>
      </w:r>
      <w:r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Pr="003278BB">
        <w:rPr>
          <w:rFonts w:ascii="Times New Roman" w:eastAsia="Times New Roman" w:hAnsi="Times New Roman" w:cs="Times New Roman"/>
          <w:b/>
          <w:color w:val="000000" w:themeColor="text1"/>
        </w:rPr>
        <w:t>67/6</w:t>
      </w:r>
      <w:r w:rsidR="007F0149">
        <w:rPr>
          <w:rFonts w:ascii="Times New Roman" w:eastAsia="Times New Roman" w:hAnsi="Times New Roman" w:cs="Times New Roman"/>
          <w:b/>
          <w:color w:val="000000" w:themeColor="text1"/>
        </w:rPr>
        <w:t>4</w:t>
      </w:r>
      <w:r w:rsidRPr="003278BB">
        <w:rPr>
          <w:rFonts w:ascii="Times New Roman" w:eastAsia="Times New Roman" w:hAnsi="Times New Roman" w:cs="Times New Roman"/>
          <w:b/>
          <w:color w:val="000000" w:themeColor="text1"/>
        </w:rPr>
        <w:t xml:space="preserve"> óra</w:t>
      </w:r>
    </w:p>
    <w:p w14:paraId="63CFBD3C" w14:textId="77777777" w:rsidR="00DC237C" w:rsidRPr="00814837" w:rsidRDefault="00DC237C" w:rsidP="006674AF">
      <w:pPr>
        <w:tabs>
          <w:tab w:val="left" w:leader="underscore" w:pos="9072"/>
        </w:tabs>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 manuális tevékenységek szerepe a gyermek mozgás- és személyiségfejlődésében: vizuális technikák megismerése </w:t>
      </w:r>
    </w:p>
    <w:p w14:paraId="339B8C67" w14:textId="77777777" w:rsidR="00DC237C" w:rsidRPr="00814837" w:rsidRDefault="00DC237C" w:rsidP="006674AF">
      <w:pPr>
        <w:tabs>
          <w:tab w:val="left" w:leader="underscore" w:pos="9072"/>
        </w:tabs>
        <w:ind w:left="567"/>
        <w:jc w:val="both"/>
        <w:rPr>
          <w:rFonts w:ascii="Times New Roman" w:eastAsia="Times New Roman" w:hAnsi="Times New Roman" w:cs="Times New Roman"/>
        </w:rPr>
      </w:pPr>
      <w:r w:rsidRPr="00814837">
        <w:rPr>
          <w:rFonts w:ascii="Times New Roman" w:eastAsia="Times New Roman" w:hAnsi="Times New Roman" w:cs="Times New Roman"/>
          <w:color w:val="000000" w:themeColor="text1"/>
        </w:rPr>
        <w:t xml:space="preserve">A kézműves munkafolyamatok alkalmazása (tervezés, anyag- és technikaválasztás, </w:t>
      </w:r>
      <w:r w:rsidRPr="00814837">
        <w:rPr>
          <w:rFonts w:ascii="Times New Roman" w:eastAsia="Times New Roman" w:hAnsi="Times New Roman" w:cs="Times New Roman"/>
        </w:rPr>
        <w:t xml:space="preserve">kivitelezés, díszítés) </w:t>
      </w:r>
    </w:p>
    <w:p w14:paraId="71660A94"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 természetes anyagok és felhasználási lehetőségeik, öko-design, újrahasznosítás </w:t>
      </w:r>
    </w:p>
    <w:p w14:paraId="72B0D4B0"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 rajzolás, festés, mintázás alapelemei, különböző technikák alkalmazásának módjai </w:t>
      </w:r>
    </w:p>
    <w:p w14:paraId="04DC46C6"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Dekoráció, ajándék- és játékkészítés lehetőségei </w:t>
      </w:r>
    </w:p>
    <w:p w14:paraId="1193BD86"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Báb-, makett és díszletkészítés, dekoratív felületalakítás </w:t>
      </w:r>
    </w:p>
    <w:p w14:paraId="6BDA7BDE"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Népművészethez és néphagyományhoz kapcsolódó tárgyak készítése </w:t>
      </w:r>
    </w:p>
    <w:p w14:paraId="37CEEAB6" w14:textId="65D0B29D" w:rsidR="00DC237C"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Szemléltető eszközök készítésének lehetőségei, technikái</w:t>
      </w:r>
    </w:p>
    <w:p w14:paraId="15745E40" w14:textId="2A52193D" w:rsidR="00DC237C" w:rsidRPr="003278BB" w:rsidRDefault="00DC237C" w:rsidP="00903DEC">
      <w:pPr>
        <w:spacing w:line="276" w:lineRule="auto"/>
        <w:rPr>
          <w:rFonts w:ascii="Times New Roman" w:eastAsia="Times New Roman" w:hAnsi="Times New Roman" w:cs="Times New Roman"/>
          <w:b/>
          <w:color w:val="000000" w:themeColor="text1"/>
        </w:rPr>
      </w:pPr>
      <w:r w:rsidRPr="003278BB">
        <w:rPr>
          <w:rFonts w:ascii="Times New Roman" w:eastAsia="Times New Roman" w:hAnsi="Times New Roman" w:cs="Times New Roman"/>
          <w:b/>
          <w:color w:val="000000" w:themeColor="text1"/>
        </w:rPr>
        <w:t>Környezettudatos nevelés, tevékenységek a kertben</w:t>
      </w:r>
      <w:r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Pr="003278BB">
        <w:rPr>
          <w:rFonts w:ascii="Times New Roman" w:eastAsia="Times New Roman" w:hAnsi="Times New Roman" w:cs="Times New Roman"/>
          <w:b/>
          <w:color w:val="000000" w:themeColor="text1"/>
        </w:rPr>
        <w:t>51/49 óra</w:t>
      </w:r>
    </w:p>
    <w:p w14:paraId="2C508003"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Környezeti nevelés, szemléletformálás lehetőségei az óvodai nevelés folyamatában</w:t>
      </w:r>
    </w:p>
    <w:p w14:paraId="274BC6DD"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A környezet rendjének megtartása</w:t>
      </w:r>
    </w:p>
    <w:p w14:paraId="2118C29C"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Ismerkedés a Zöld Óvodák Hálózattal, az Erdei Óvodai Programmal stb.</w:t>
      </w:r>
    </w:p>
    <w:p w14:paraId="4DEEA899"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Növények, állatok, élősarok gondozása</w:t>
      </w:r>
    </w:p>
    <w:p w14:paraId="57C6CBD3"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Zöldséges- és virágoskert gondozása, ismerkedés a gyógynövényekkel</w:t>
      </w:r>
    </w:p>
    <w:p w14:paraId="00863A1E"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Kerti eszközök, szerszámok biztonságos használata, komposztálás</w:t>
      </w:r>
    </w:p>
    <w:p w14:paraId="387049EB"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 környezet tevékeny megismerése és védelme a kirándulások során </w:t>
      </w:r>
    </w:p>
    <w:p w14:paraId="46D09EFA"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A szelektív hulladékgyűjtésre nevelés, az újrahasznosítás lehetőségei az óvodában</w:t>
      </w:r>
    </w:p>
    <w:p w14:paraId="4C6FC39F"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Energiatudatosságra, energiatakarékosságra nevelés a mindennapokban</w:t>
      </w:r>
    </w:p>
    <w:p w14:paraId="76B08CB1" w14:textId="2307E3BB" w:rsidR="00DC237C"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Zöld jeles napok az óvodában (állatok, víz, föld, madarak, fák napja, stb.)</w:t>
      </w:r>
    </w:p>
    <w:p w14:paraId="4EED0821" w14:textId="351E4827" w:rsidR="00DC237C" w:rsidRPr="003278BB" w:rsidRDefault="00DC237C" w:rsidP="00903DEC">
      <w:pPr>
        <w:spacing w:line="276" w:lineRule="auto"/>
        <w:rPr>
          <w:rFonts w:ascii="Times New Roman" w:eastAsia="Times New Roman" w:hAnsi="Times New Roman" w:cs="Times New Roman"/>
          <w:b/>
          <w:color w:val="000000" w:themeColor="text1"/>
        </w:rPr>
      </w:pPr>
      <w:r w:rsidRPr="003278BB">
        <w:rPr>
          <w:rFonts w:ascii="Times New Roman" w:eastAsia="Times New Roman" w:hAnsi="Times New Roman" w:cs="Times New Roman"/>
          <w:b/>
          <w:color w:val="000000" w:themeColor="text1"/>
        </w:rPr>
        <w:t>Mozgásos tevékenységek óvodáskorban</w:t>
      </w:r>
      <w:r w:rsidRPr="003278BB">
        <w:rPr>
          <w:rFonts w:ascii="Times New Roman" w:eastAsia="Times New Roman" w:hAnsi="Times New Roman" w:cs="Times New Roman"/>
          <w:b/>
          <w:color w:val="000000" w:themeColor="text1"/>
        </w:rPr>
        <w:tab/>
      </w:r>
      <w:r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00903DEC" w:rsidRPr="003278BB">
        <w:rPr>
          <w:rFonts w:ascii="Times New Roman" w:eastAsia="Times New Roman" w:hAnsi="Times New Roman" w:cs="Times New Roman"/>
          <w:b/>
          <w:color w:val="000000" w:themeColor="text1"/>
        </w:rPr>
        <w:tab/>
      </w:r>
      <w:r w:rsidRPr="003278BB">
        <w:rPr>
          <w:rFonts w:ascii="Times New Roman" w:eastAsia="Times New Roman" w:hAnsi="Times New Roman" w:cs="Times New Roman"/>
          <w:b/>
          <w:color w:val="000000" w:themeColor="text1"/>
        </w:rPr>
        <w:tab/>
        <w:t>51/49 óra</w:t>
      </w:r>
    </w:p>
    <w:p w14:paraId="765DB852"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Mozgásfejlődés és -fejlesztés 0-6 éves korban</w:t>
      </w:r>
    </w:p>
    <w:p w14:paraId="047515EF"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Mozgásfejlesztés a természetes mozgások segítségével</w:t>
      </w:r>
    </w:p>
    <w:p w14:paraId="1AD713EB"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Motoros képességek fejlesztése játékokkal (utánzó játékok, fogójátékok, dobójátékok, sor- és váltóversenyek stb.) óvodáskorban</w:t>
      </w:r>
    </w:p>
    <w:p w14:paraId="4823EAA6"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Járás- és gimnasztikai gyakorlatok vezetésének módszerei</w:t>
      </w:r>
    </w:p>
    <w:p w14:paraId="24EDB8B3"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Mindennapos mozgás tervezése, vezetése</w:t>
      </w:r>
    </w:p>
    <w:p w14:paraId="4ED36F10" w14:textId="77777777" w:rsidR="00DC237C" w:rsidRPr="00814837"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Zenére végezhető játékos, táncos mozgásformák, mozgásos játékok</w:t>
      </w:r>
    </w:p>
    <w:p w14:paraId="20588FF5" w14:textId="4AC4D643" w:rsidR="00DC237C" w:rsidRDefault="00DC237C" w:rsidP="006674AF">
      <w:pPr>
        <w:tabs>
          <w:tab w:val="left" w:leader="underscore"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Sportfoglalkozások szervezési feladatai (gyermekfutball, korcsolya, úszás, stb.)</w:t>
      </w:r>
    </w:p>
    <w:p w14:paraId="67644990" w14:textId="7F9278CC" w:rsidR="00DC237C" w:rsidRPr="003278BB" w:rsidRDefault="00DC237C" w:rsidP="00903DEC">
      <w:pPr>
        <w:spacing w:line="276" w:lineRule="auto"/>
        <w:rPr>
          <w:rFonts w:ascii="Times New Roman" w:eastAsia="Times New Roman" w:hAnsi="Times New Roman" w:cs="Times New Roman"/>
          <w:b/>
        </w:rPr>
      </w:pPr>
      <w:r w:rsidRPr="003278BB">
        <w:rPr>
          <w:rFonts w:ascii="Times New Roman" w:eastAsia="Times New Roman" w:hAnsi="Times New Roman" w:cs="Times New Roman"/>
          <w:b/>
        </w:rPr>
        <w:t>Óvodán belüli és kívüli programo</w:t>
      </w:r>
      <w:r w:rsidR="00903DEC" w:rsidRPr="003278BB">
        <w:rPr>
          <w:rFonts w:ascii="Times New Roman" w:eastAsia="Times New Roman" w:hAnsi="Times New Roman" w:cs="Times New Roman"/>
          <w:b/>
        </w:rPr>
        <w:t>k, a hagyományőrzés lehetőségei</w:t>
      </w:r>
      <w:r w:rsidR="00903DEC" w:rsidRPr="003278BB">
        <w:rPr>
          <w:rFonts w:ascii="Times New Roman" w:eastAsia="Times New Roman" w:hAnsi="Times New Roman" w:cs="Times New Roman"/>
          <w:b/>
        </w:rPr>
        <w:tab/>
      </w:r>
      <w:r w:rsidR="00903DEC" w:rsidRPr="003278BB">
        <w:rPr>
          <w:rFonts w:ascii="Times New Roman" w:eastAsia="Times New Roman" w:hAnsi="Times New Roman" w:cs="Times New Roman"/>
          <w:b/>
        </w:rPr>
        <w:tab/>
      </w:r>
      <w:r w:rsidR="00903DEC" w:rsidRPr="003278BB">
        <w:rPr>
          <w:rFonts w:ascii="Times New Roman" w:eastAsia="Times New Roman" w:hAnsi="Times New Roman" w:cs="Times New Roman"/>
          <w:b/>
        </w:rPr>
        <w:tab/>
      </w:r>
      <w:r w:rsidRPr="003278BB">
        <w:rPr>
          <w:rFonts w:ascii="Times New Roman" w:eastAsia="Times New Roman" w:hAnsi="Times New Roman" w:cs="Times New Roman"/>
          <w:b/>
        </w:rPr>
        <w:t>52/49 óra</w:t>
      </w:r>
    </w:p>
    <w:p w14:paraId="0D66FC39" w14:textId="77777777" w:rsidR="00DC237C" w:rsidRPr="00814837" w:rsidRDefault="00DC237C" w:rsidP="006674AF">
      <w:pPr>
        <w:tabs>
          <w:tab w:val="left" w:pos="1701"/>
          <w:tab w:val="right" w:pos="9072"/>
        </w:tabs>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Az intézmény napirendje, a csoport tevékenységi területei, csoportfoglalkozások, szervezési feladatok, előkészület, lebonyolítás segítése</w:t>
      </w:r>
    </w:p>
    <w:p w14:paraId="42E6C131" w14:textId="77777777" w:rsidR="00DC237C" w:rsidRPr="00814837" w:rsidRDefault="00DC237C" w:rsidP="006674AF">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 jeles napok, népszokások, helyi szokások a köznevelés és a közművelődés intézményeiben </w:t>
      </w:r>
    </w:p>
    <w:p w14:paraId="298E4E44" w14:textId="77777777" w:rsidR="00DC237C" w:rsidRPr="00814837" w:rsidRDefault="00DC237C" w:rsidP="006674AF">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Részvétel az óvodán kívüli programok tervezésében, szervezési feladataiban </w:t>
      </w:r>
    </w:p>
    <w:p w14:paraId="535D5BE5" w14:textId="487B631B" w:rsidR="00DC237C" w:rsidRDefault="00DC237C" w:rsidP="006674AF">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Ünnepélyek, rendezvények (pl. nemzeti, vallási ünnepek, családi nap, falu-, városnap, előadások, találkozók, könyvgyűjtés, közösségépítés, kapcsolat generációk között stb.) </w:t>
      </w:r>
    </w:p>
    <w:p w14:paraId="441353CA" w14:textId="6CB33FA5" w:rsidR="00DC237C" w:rsidRPr="003278BB" w:rsidRDefault="00DC237C" w:rsidP="003278BB">
      <w:pPr>
        <w:spacing w:line="276" w:lineRule="auto"/>
        <w:rPr>
          <w:rFonts w:ascii="Times New Roman" w:eastAsia="Times New Roman" w:hAnsi="Times New Roman" w:cs="Times New Roman"/>
          <w:b/>
        </w:rPr>
      </w:pPr>
      <w:r w:rsidRPr="003278BB">
        <w:rPr>
          <w:rFonts w:ascii="Times New Roman" w:eastAsia="Times New Roman" w:hAnsi="Times New Roman" w:cs="Times New Roman"/>
          <w:b/>
        </w:rPr>
        <w:t>Családi nevelés és az óvodai nevelés kapcsolata</w:t>
      </w:r>
      <w:r w:rsidRPr="003278BB">
        <w:rPr>
          <w:rFonts w:ascii="Times New Roman" w:eastAsia="Times New Roman" w:hAnsi="Times New Roman" w:cs="Times New Roman"/>
          <w:b/>
        </w:rPr>
        <w:tab/>
      </w:r>
      <w:r w:rsidR="003278BB">
        <w:rPr>
          <w:rFonts w:ascii="Times New Roman" w:eastAsia="Times New Roman" w:hAnsi="Times New Roman" w:cs="Times New Roman"/>
          <w:b/>
        </w:rPr>
        <w:tab/>
      </w:r>
      <w:r w:rsidR="003278BB">
        <w:rPr>
          <w:rFonts w:ascii="Times New Roman" w:eastAsia="Times New Roman" w:hAnsi="Times New Roman" w:cs="Times New Roman"/>
          <w:b/>
        </w:rPr>
        <w:tab/>
      </w:r>
      <w:r w:rsidR="003278BB">
        <w:rPr>
          <w:rFonts w:ascii="Times New Roman" w:eastAsia="Times New Roman" w:hAnsi="Times New Roman" w:cs="Times New Roman"/>
          <w:b/>
        </w:rPr>
        <w:tab/>
      </w:r>
      <w:r w:rsidRPr="003278BB">
        <w:rPr>
          <w:rFonts w:ascii="Times New Roman" w:eastAsia="Times New Roman" w:hAnsi="Times New Roman" w:cs="Times New Roman"/>
          <w:b/>
        </w:rPr>
        <w:tab/>
        <w:t>34/40 óra</w:t>
      </w:r>
    </w:p>
    <w:p w14:paraId="348249BF" w14:textId="77777777" w:rsidR="00DC237C" w:rsidRPr="00814837" w:rsidRDefault="00DC237C" w:rsidP="006674AF">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Együttműködés a családdal, szakemberekkel (gyermekvédelmi felelős, szociális munkás, pszichológus, fejlesztőpedagógus stb.)</w:t>
      </w:r>
    </w:p>
    <w:p w14:paraId="0553E44E" w14:textId="77777777" w:rsidR="00DC237C" w:rsidRPr="00814837" w:rsidRDefault="00DC237C" w:rsidP="006674AF">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Az óvodai szülői értekezletek szerepe, témái  </w:t>
      </w:r>
    </w:p>
    <w:p w14:paraId="7E6A357C" w14:textId="77777777" w:rsidR="00DC237C" w:rsidRPr="00814837" w:rsidRDefault="00DC237C" w:rsidP="006674AF">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 gyermek otthoni környezetének megismerése, családlátogatás </w:t>
      </w:r>
    </w:p>
    <w:p w14:paraId="4B92DC3E" w14:textId="3942BDC1" w:rsidR="00DC237C" w:rsidRDefault="00DC237C" w:rsidP="006674AF">
      <w:pPr>
        <w:spacing w:line="276" w:lineRule="auto"/>
        <w:ind w:left="567"/>
        <w:jc w:val="both"/>
        <w:rPr>
          <w:rFonts w:ascii="Times New Roman" w:eastAsia="Times New Roman" w:hAnsi="Times New Roman" w:cs="Times New Roman"/>
        </w:rPr>
      </w:pPr>
      <w:r w:rsidRPr="00814837">
        <w:rPr>
          <w:rFonts w:ascii="Times New Roman" w:eastAsia="Times New Roman" w:hAnsi="Times New Roman" w:cs="Times New Roman"/>
        </w:rPr>
        <w:t xml:space="preserve">Az interperszonális kapcsolatok (szülő, gondviselő-gyermek-óvodapedagógus), a konfliktuskezelés hatékony módszerei </w:t>
      </w:r>
    </w:p>
    <w:p w14:paraId="65A6E222" w14:textId="28D7D233" w:rsidR="00B458F3" w:rsidRDefault="00DC237C" w:rsidP="00B458F3">
      <w:pPr>
        <w:spacing w:line="276" w:lineRule="auto"/>
        <w:ind w:left="567"/>
        <w:jc w:val="both"/>
        <w:rPr>
          <w:rFonts w:ascii="Times New Roman" w:eastAsia="Calibri" w:hAnsi="Times New Roman" w:cs="Times New Roman"/>
          <w:bCs/>
          <w:sz w:val="26"/>
          <w:szCs w:val="26"/>
        </w:rPr>
      </w:pPr>
      <w:r w:rsidRPr="00B458F3">
        <w:rPr>
          <w:rFonts w:ascii="Times New Roman" w:eastAsia="Times New Roman" w:hAnsi="Times New Roman" w:cs="Times New Roman"/>
        </w:rPr>
        <w:t>Az óvoda prevenciós munkája (a jelzőrendszer működése)</w:t>
      </w:r>
    </w:p>
    <w:p w14:paraId="750DE0EB" w14:textId="69188273" w:rsidR="00B458F3" w:rsidRDefault="00B458F3" w:rsidP="0020595F">
      <w:pPr>
        <w:spacing w:line="276" w:lineRule="auto"/>
        <w:jc w:val="both"/>
        <w:rPr>
          <w:rFonts w:ascii="Times New Roman" w:eastAsia="Calibri" w:hAnsi="Times New Roman" w:cs="Times New Roman"/>
          <w:b/>
        </w:rPr>
      </w:pPr>
    </w:p>
    <w:p w14:paraId="6C516E8F" w14:textId="77777777" w:rsidR="002B79FC" w:rsidRDefault="002B79FC" w:rsidP="0020595F">
      <w:pPr>
        <w:spacing w:line="276" w:lineRule="auto"/>
        <w:jc w:val="both"/>
        <w:rPr>
          <w:rFonts w:ascii="Times New Roman" w:eastAsia="Calibri" w:hAnsi="Times New Roman" w:cs="Times New Roman"/>
          <w:b/>
        </w:rPr>
      </w:pPr>
    </w:p>
    <w:p w14:paraId="03A54CCF" w14:textId="5D3AC8C3" w:rsidR="0047317B" w:rsidRPr="00000DB2" w:rsidRDefault="0047317B" w:rsidP="00EA741E">
      <w:pPr>
        <w:pStyle w:val="Cmsor2"/>
        <w:numPr>
          <w:ilvl w:val="0"/>
          <w:numId w:val="0"/>
        </w:numPr>
        <w:ind w:left="576" w:hanging="576"/>
        <w:rPr>
          <w:rFonts w:ascii="Times New Roman" w:eastAsia="Times New Roman" w:hAnsi="Times New Roman" w:cs="Times New Roman"/>
          <w:sz w:val="24"/>
          <w:szCs w:val="24"/>
        </w:rPr>
      </w:pPr>
      <w:bookmarkStart w:id="89" w:name="_Toc105840437"/>
      <w:bookmarkStart w:id="90" w:name="_Toc134392533"/>
      <w:bookmarkStart w:id="91" w:name="_Toc181785694"/>
      <w:bookmarkStart w:id="92" w:name="_Toc207283805"/>
      <w:r w:rsidRPr="00000DB2">
        <w:rPr>
          <w:rFonts w:ascii="Times New Roman" w:hAnsi="Times New Roman" w:cs="Times New Roman"/>
          <w:color w:val="31849B" w:themeColor="accent5" w:themeShade="BF"/>
          <w:sz w:val="24"/>
          <w:szCs w:val="24"/>
        </w:rPr>
        <w:lastRenderedPageBreak/>
        <w:t>Gondozás és egészségnevelés megnevezésű tanulási terület</w:t>
      </w:r>
      <w:bookmarkEnd w:id="89"/>
      <w:bookmarkEnd w:id="90"/>
      <w:bookmarkEnd w:id="91"/>
      <w:bookmarkEnd w:id="92"/>
    </w:p>
    <w:p w14:paraId="77F9F9C6" w14:textId="77777777" w:rsidR="00F80A89" w:rsidRDefault="00F80A89" w:rsidP="0047317B">
      <w:pPr>
        <w:spacing w:before="120" w:after="120" w:line="276" w:lineRule="auto"/>
        <w:rPr>
          <w:rFonts w:ascii="Times New Roman" w:eastAsia="Times New Roman" w:hAnsi="Times New Roman" w:cs="Times New Roman"/>
          <w:b/>
          <w:bCs/>
        </w:rPr>
      </w:pPr>
    </w:p>
    <w:p w14:paraId="778060E3" w14:textId="78A24B65" w:rsidR="0047317B" w:rsidRPr="00643B81" w:rsidRDefault="0047317B" w:rsidP="0047317B">
      <w:pPr>
        <w:spacing w:before="120" w:after="120" w:line="276" w:lineRule="auto"/>
        <w:rPr>
          <w:rFonts w:ascii="Times New Roman" w:eastAsia="Times New Roman" w:hAnsi="Times New Roman" w:cs="Times New Roman"/>
        </w:rPr>
      </w:pPr>
      <w:r w:rsidRPr="00643B81">
        <w:rPr>
          <w:rFonts w:ascii="Times New Roman" w:eastAsia="Times New Roman" w:hAnsi="Times New Roman" w:cs="Times New Roman"/>
          <w:b/>
          <w:bCs/>
        </w:rPr>
        <w:t>A tanulási terület tantárgyainak összóraszáma</w:t>
      </w:r>
      <w:r w:rsidRPr="00643B81">
        <w:rPr>
          <w:rFonts w:ascii="Times New Roman" w:eastAsia="Times New Roman" w:hAnsi="Times New Roman" w:cs="Times New Roman"/>
        </w:rPr>
        <w:t>:</w:t>
      </w:r>
      <w:r w:rsidRPr="00643B81">
        <w:rPr>
          <w:rFonts w:ascii="Times New Roman" w:eastAsia="Times New Roman" w:hAnsi="Times New Roman" w:cs="Times New Roman"/>
        </w:rPr>
        <w:tab/>
      </w:r>
      <w:r w:rsidRPr="00643B81">
        <w:rPr>
          <w:rFonts w:ascii="Times New Roman" w:eastAsia="Times New Roman" w:hAnsi="Times New Roman" w:cs="Times New Roman"/>
        </w:rPr>
        <w:tab/>
      </w:r>
      <w:r w:rsidRPr="00643B81">
        <w:rPr>
          <w:rFonts w:ascii="Times New Roman" w:eastAsia="Times New Roman" w:hAnsi="Times New Roman" w:cs="Times New Roman"/>
        </w:rPr>
        <w:tab/>
      </w:r>
      <w:r w:rsidRPr="00643B81">
        <w:rPr>
          <w:rFonts w:ascii="Times New Roman" w:eastAsia="Times New Roman" w:hAnsi="Times New Roman" w:cs="Times New Roman"/>
        </w:rPr>
        <w:tab/>
      </w:r>
      <w:r w:rsidRPr="00643B81">
        <w:rPr>
          <w:rFonts w:ascii="Times New Roman" w:eastAsia="Times New Roman" w:hAnsi="Times New Roman" w:cs="Times New Roman"/>
        </w:rPr>
        <w:tab/>
      </w:r>
      <w:r w:rsidR="00532DD1">
        <w:rPr>
          <w:rFonts w:ascii="Times New Roman" w:eastAsia="Times New Roman" w:hAnsi="Times New Roman" w:cs="Times New Roman"/>
          <w:b/>
          <w:bCs/>
        </w:rPr>
        <w:t>90</w:t>
      </w:r>
      <w:r w:rsidRPr="00643B81">
        <w:rPr>
          <w:rFonts w:ascii="Times New Roman" w:eastAsia="Times New Roman" w:hAnsi="Times New Roman" w:cs="Times New Roman"/>
          <w:b/>
          <w:bCs/>
        </w:rPr>
        <w:t>/</w:t>
      </w:r>
      <w:r w:rsidR="00532DD1">
        <w:rPr>
          <w:rFonts w:ascii="Times New Roman" w:eastAsia="Times New Roman" w:hAnsi="Times New Roman" w:cs="Times New Roman"/>
          <w:b/>
          <w:bCs/>
        </w:rPr>
        <w:t>90</w:t>
      </w:r>
      <w:r w:rsidRPr="00643B81">
        <w:rPr>
          <w:rFonts w:ascii="Times New Roman" w:eastAsia="Times New Roman" w:hAnsi="Times New Roman" w:cs="Times New Roman"/>
          <w:b/>
          <w:bCs/>
        </w:rPr>
        <w:t xml:space="preserve"> óra</w:t>
      </w:r>
    </w:p>
    <w:p w14:paraId="1311CD71" w14:textId="77777777" w:rsidR="0047317B" w:rsidRPr="00643B81" w:rsidRDefault="0047317B" w:rsidP="0047317B">
      <w:pPr>
        <w:tabs>
          <w:tab w:val="right" w:pos="8647"/>
        </w:tabs>
        <w:spacing w:before="120" w:after="120" w:line="276" w:lineRule="auto"/>
        <w:rPr>
          <w:rFonts w:ascii="Times New Roman" w:eastAsia="Times New Roman" w:hAnsi="Times New Roman" w:cs="Times New Roman"/>
          <w:b/>
        </w:rPr>
      </w:pPr>
      <w:r w:rsidRPr="00643B81">
        <w:rPr>
          <w:rFonts w:ascii="Times New Roman" w:eastAsia="Times New Roman" w:hAnsi="Times New Roman" w:cs="Times New Roman"/>
          <w:b/>
        </w:rPr>
        <w:t>A tanulási terület tartalmi összefoglalója</w:t>
      </w:r>
    </w:p>
    <w:p w14:paraId="2D032DF6" w14:textId="61218BB0" w:rsidR="0047317B" w:rsidRPr="00643B81" w:rsidRDefault="0047317B" w:rsidP="0047317B">
      <w:pPr>
        <w:spacing w:line="276" w:lineRule="auto"/>
        <w:jc w:val="both"/>
        <w:rPr>
          <w:rFonts w:ascii="Times New Roman" w:eastAsia="Times New Roman" w:hAnsi="Times New Roman" w:cs="Times New Roman"/>
        </w:rPr>
      </w:pPr>
      <w:r w:rsidRPr="00643B81">
        <w:rPr>
          <w:rFonts w:ascii="Times New Roman" w:eastAsia="Times New Roman" w:hAnsi="Times New Roman" w:cs="Times New Roman"/>
        </w:rPr>
        <w:t xml:space="preserve">A tanulási terület elsajátításával a tanulók megismerik az egészségnevelés, egészségvédelem személyi gondozás feladatait, módszereit, eszközeit. Munkájuk során a gyermekek, </w:t>
      </w:r>
      <w:r w:rsidRPr="00643B81">
        <w:rPr>
          <w:rFonts w:ascii="Times New Roman" w:hAnsi="Times New Roman" w:cs="Times New Roman"/>
        </w:rPr>
        <w:t>serdülők, fiatalok</w:t>
      </w:r>
      <w:r w:rsidRPr="00643B81">
        <w:rPr>
          <w:rFonts w:ascii="Times New Roman" w:eastAsia="Times New Roman" w:hAnsi="Times New Roman" w:cs="Times New Roman"/>
        </w:rPr>
        <w:t xml:space="preserve"> életkorának, sajátosságainak megfelelő gondozási-nevelési módszereket alkalmaznak. Tevékenyen részt vesznek a higiénés szokásrendszer kialakításában, higiénés feltételek biztosításában, a környezet rendjének, tisztaságának megteremtésében. A gyermek, </w:t>
      </w:r>
      <w:r w:rsidRPr="00643B81">
        <w:rPr>
          <w:rFonts w:ascii="Times New Roman" w:hAnsi="Times New Roman" w:cs="Times New Roman"/>
        </w:rPr>
        <w:t>serdülő, fiatal</w:t>
      </w:r>
      <w:r w:rsidRPr="00643B81">
        <w:rPr>
          <w:rFonts w:ascii="Times New Roman" w:eastAsia="Times New Roman" w:hAnsi="Times New Roman" w:cs="Times New Roman"/>
        </w:rPr>
        <w:t xml:space="preserve"> napirendjéhez igazodva a pedagógus/nevelő irányításával segítik a gyermekek, </w:t>
      </w:r>
      <w:r w:rsidRPr="00643B81">
        <w:rPr>
          <w:rFonts w:ascii="Times New Roman" w:hAnsi="Times New Roman" w:cs="Times New Roman"/>
        </w:rPr>
        <w:t>serdülők, fiatalok</w:t>
      </w:r>
      <w:r w:rsidRPr="00643B81">
        <w:rPr>
          <w:rFonts w:ascii="Times New Roman" w:eastAsia="Times New Roman" w:hAnsi="Times New Roman" w:cs="Times New Roman"/>
        </w:rPr>
        <w:t xml:space="preserve"> alapvető szükségleteinek kielégítését. Az egészséges gyermekek gondozásán és nevelésén túl képessé válnak a beteg gyermek ellátásával kapcsolatos teendők elvégzésére is. Gondozói tevékenységüket támogató kommunikációval képesek kísérni. Ismereteket szereznek a munkájukkal kapcsolatos dokumentációs feladatok</w:t>
      </w:r>
      <w:r w:rsidR="00F80A89">
        <w:rPr>
          <w:rFonts w:ascii="Times New Roman" w:eastAsia="Times New Roman" w:hAnsi="Times New Roman" w:cs="Times New Roman"/>
        </w:rPr>
        <w:t>ról.</w:t>
      </w:r>
    </w:p>
    <w:p w14:paraId="6E06FBE6" w14:textId="77777777" w:rsidR="0047317B" w:rsidRPr="00643B81" w:rsidRDefault="0047317B" w:rsidP="0047317B">
      <w:pPr>
        <w:tabs>
          <w:tab w:val="right" w:pos="8647"/>
        </w:tabs>
        <w:spacing w:line="276" w:lineRule="auto"/>
        <w:rPr>
          <w:rFonts w:ascii="Times New Roman" w:eastAsia="Times New Roman" w:hAnsi="Times New Roman" w:cs="Times New Roman"/>
        </w:rPr>
      </w:pPr>
    </w:p>
    <w:p w14:paraId="1CFA95FA" w14:textId="297884FA" w:rsidR="0047317B" w:rsidRPr="00000DB2" w:rsidRDefault="0047317B" w:rsidP="00000DB2">
      <w:pPr>
        <w:rPr>
          <w:rFonts w:cs="Times New Roman"/>
        </w:rPr>
      </w:pPr>
      <w:bookmarkStart w:id="93" w:name="_Toc181785695"/>
      <w:r w:rsidRPr="00000DB2">
        <w:rPr>
          <w:rFonts w:ascii="Times New Roman" w:hAnsi="Times New Roman" w:cs="Times New Roman"/>
          <w:b/>
        </w:rPr>
        <w:t>Gondozás és egészségnevelés tantárgy</w:t>
      </w:r>
      <w:bookmarkEnd w:id="93"/>
      <w:r w:rsidR="00BB6D35" w:rsidRPr="00000DB2">
        <w:rPr>
          <w:rFonts w:ascii="Times New Roman" w:hAnsi="Times New Roman" w:cs="Times New Roman"/>
          <w:b/>
        </w:rPr>
        <w:t xml:space="preserve"> </w:t>
      </w:r>
      <w:r w:rsidR="00BB6D35" w:rsidRPr="00000DB2">
        <w:rPr>
          <w:rFonts w:ascii="Times New Roman" w:hAnsi="Times New Roman" w:cs="Times New Roman"/>
          <w:b/>
        </w:rPr>
        <w:tab/>
      </w:r>
      <w:r w:rsidR="00BB6D35" w:rsidRPr="00000DB2">
        <w:rPr>
          <w:rFonts w:ascii="Times New Roman" w:hAnsi="Times New Roman" w:cs="Times New Roman"/>
          <w:b/>
        </w:rPr>
        <w:tab/>
      </w:r>
      <w:r w:rsidR="00BB6D35" w:rsidRPr="00000DB2">
        <w:rPr>
          <w:rFonts w:ascii="Times New Roman" w:hAnsi="Times New Roman" w:cs="Times New Roman"/>
          <w:b/>
        </w:rPr>
        <w:tab/>
      </w:r>
      <w:r w:rsidR="00BB6D35" w:rsidRPr="00000DB2">
        <w:rPr>
          <w:rFonts w:ascii="Times New Roman" w:hAnsi="Times New Roman" w:cs="Times New Roman"/>
          <w:b/>
        </w:rPr>
        <w:tab/>
      </w:r>
      <w:r w:rsidR="00BB6D35" w:rsidRPr="00000DB2">
        <w:rPr>
          <w:rFonts w:ascii="Times New Roman" w:hAnsi="Times New Roman" w:cs="Times New Roman"/>
          <w:b/>
        </w:rPr>
        <w:tab/>
      </w:r>
      <w:r w:rsidR="00BB6D35" w:rsidRPr="00000DB2">
        <w:rPr>
          <w:rFonts w:ascii="Times New Roman" w:hAnsi="Times New Roman" w:cs="Times New Roman"/>
          <w:b/>
        </w:rPr>
        <w:tab/>
      </w:r>
      <w:r w:rsidR="00BB6D35" w:rsidRPr="00000DB2">
        <w:rPr>
          <w:rFonts w:ascii="Times New Roman" w:hAnsi="Times New Roman" w:cs="Times New Roman"/>
          <w:b/>
        </w:rPr>
        <w:tab/>
      </w:r>
      <w:r w:rsidR="00532DD1" w:rsidRPr="00000DB2">
        <w:rPr>
          <w:rFonts w:ascii="Times New Roman" w:hAnsi="Times New Roman" w:cs="Times New Roman"/>
          <w:b/>
        </w:rPr>
        <w:t>90</w:t>
      </w:r>
      <w:r w:rsidRPr="00000DB2">
        <w:rPr>
          <w:rFonts w:ascii="Times New Roman" w:hAnsi="Times New Roman" w:cs="Times New Roman"/>
          <w:b/>
        </w:rPr>
        <w:t>/</w:t>
      </w:r>
      <w:r w:rsidR="00532DD1" w:rsidRPr="00000DB2">
        <w:rPr>
          <w:rFonts w:ascii="Times New Roman" w:hAnsi="Times New Roman" w:cs="Times New Roman"/>
          <w:b/>
        </w:rPr>
        <w:t>90</w:t>
      </w:r>
      <w:r w:rsidRPr="00000DB2">
        <w:rPr>
          <w:rFonts w:ascii="Times New Roman" w:hAnsi="Times New Roman" w:cs="Times New Roman"/>
          <w:b/>
        </w:rPr>
        <w:t xml:space="preserve"> óra</w:t>
      </w:r>
    </w:p>
    <w:p w14:paraId="54584F31" w14:textId="77777777" w:rsidR="0047317B" w:rsidRPr="00643B81" w:rsidRDefault="0047317B" w:rsidP="0047317B">
      <w:pPr>
        <w:tabs>
          <w:tab w:val="right" w:pos="8647"/>
        </w:tabs>
        <w:spacing w:line="276" w:lineRule="auto"/>
        <w:jc w:val="both"/>
        <w:rPr>
          <w:rFonts w:ascii="Times New Roman" w:eastAsia="Times New Roman" w:hAnsi="Times New Roman" w:cs="Times New Roman"/>
          <w:bCs/>
          <w:iCs/>
        </w:rPr>
      </w:pPr>
    </w:p>
    <w:p w14:paraId="5AE2ED8E" w14:textId="6C2568BB" w:rsidR="0047317B" w:rsidRPr="00643B81" w:rsidRDefault="0047317B" w:rsidP="0047317B">
      <w:pPr>
        <w:tabs>
          <w:tab w:val="right" w:pos="8647"/>
        </w:tabs>
        <w:spacing w:after="120" w:line="276" w:lineRule="auto"/>
        <w:jc w:val="both"/>
        <w:rPr>
          <w:rFonts w:ascii="Times New Roman" w:eastAsia="Times New Roman" w:hAnsi="Times New Roman" w:cs="Times New Roman"/>
          <w:b/>
          <w:bCs/>
        </w:rPr>
      </w:pPr>
      <w:r w:rsidRPr="00643B81">
        <w:rPr>
          <w:rFonts w:ascii="Times New Roman" w:eastAsia="Times New Roman" w:hAnsi="Times New Roman" w:cs="Times New Roman"/>
          <w:b/>
          <w:bCs/>
        </w:rPr>
        <w:t>A tantárgy tanításának fő célja</w:t>
      </w:r>
    </w:p>
    <w:p w14:paraId="4EC049DC" w14:textId="77777777" w:rsidR="0047317B" w:rsidRPr="00643B81" w:rsidRDefault="0047317B" w:rsidP="00DC0630">
      <w:pPr>
        <w:spacing w:line="276" w:lineRule="auto"/>
        <w:jc w:val="both"/>
        <w:rPr>
          <w:rFonts w:ascii="Times New Roman" w:eastAsia="Times New Roman" w:hAnsi="Times New Roman" w:cs="Times New Roman"/>
        </w:rPr>
      </w:pPr>
      <w:r w:rsidRPr="00643B81">
        <w:rPr>
          <w:rFonts w:ascii="Times New Roman" w:eastAsia="Times New Roman" w:hAnsi="Times New Roman" w:cs="Times New Roman"/>
        </w:rPr>
        <w:t xml:space="preserve">A tantárgy oktatásának célja, hogy a tanulók megismerjék az egészség és az egészséges életmód, valamint az egészségnevelés alapfogalmait. Ismereteik birtokában a tanulók képessé váljanak a különböző sajátosságú és életkorú gyermekek, </w:t>
      </w:r>
      <w:r w:rsidRPr="00643B81">
        <w:rPr>
          <w:rFonts w:ascii="Times New Roman" w:hAnsi="Times New Roman" w:cs="Times New Roman"/>
        </w:rPr>
        <w:t>serdülők, fiatalok</w:t>
      </w:r>
      <w:r w:rsidRPr="00643B81">
        <w:rPr>
          <w:rFonts w:ascii="Times New Roman" w:eastAsia="Times New Roman" w:hAnsi="Times New Roman" w:cs="Times New Roman"/>
        </w:rPr>
        <w:t xml:space="preserve"> alapvető szükségleteinek kielégítésére, valamint higiénés szokásaik és egészségtudatos magatartásuk fejlesztésére. A tanulók ismereteket szereznek a biztonságos és egészséges környezet megteremtéséről, valamint az oktató nevelő munka során előforduló balesetek megelőzéséről és az elsősegélynyújtás feladatairól. Megismerik a beteg gyermek ellátásának alapvető teendőit.</w:t>
      </w:r>
    </w:p>
    <w:p w14:paraId="0227BA15" w14:textId="77777777" w:rsidR="00DC0630" w:rsidRDefault="00DC0630" w:rsidP="00DC0630">
      <w:pPr>
        <w:tabs>
          <w:tab w:val="left" w:leader="underscore" w:pos="9072"/>
        </w:tabs>
        <w:spacing w:line="276" w:lineRule="auto"/>
        <w:jc w:val="both"/>
        <w:rPr>
          <w:rFonts w:ascii="Times New Roman" w:eastAsia="Times New Roman" w:hAnsi="Times New Roman" w:cs="Times New Roman"/>
          <w:b/>
          <w:bCs/>
          <w:color w:val="000000" w:themeColor="text1"/>
        </w:rPr>
      </w:pPr>
    </w:p>
    <w:p w14:paraId="0AE11AF0" w14:textId="54B01523" w:rsidR="0047317B" w:rsidRPr="00643B81" w:rsidRDefault="0047317B" w:rsidP="00DC0630">
      <w:pPr>
        <w:tabs>
          <w:tab w:val="left" w:leader="underscore" w:pos="9072"/>
        </w:tabs>
        <w:spacing w:line="276" w:lineRule="auto"/>
        <w:jc w:val="both"/>
        <w:rPr>
          <w:rFonts w:ascii="Times New Roman" w:eastAsia="Times New Roman" w:hAnsi="Times New Roman" w:cs="Times New Roman"/>
          <w:iCs/>
          <w:color w:val="000000" w:themeColor="text1"/>
        </w:rPr>
      </w:pPr>
      <w:r w:rsidRPr="00643B81">
        <w:rPr>
          <w:rFonts w:ascii="Times New Roman" w:eastAsia="Times New Roman" w:hAnsi="Times New Roman" w:cs="Times New Roman"/>
          <w:b/>
          <w:bCs/>
          <w:color w:val="000000" w:themeColor="text1"/>
        </w:rPr>
        <w:t>A tantárgyat oktató végzettségére, szakképesítésére, munkatapasztalatára vonatkozó speciális elvárások:</w:t>
      </w:r>
      <w:r w:rsidRPr="00643B81">
        <w:rPr>
          <w:rFonts w:ascii="Times New Roman" w:eastAsia="Times New Roman" w:hAnsi="Times New Roman" w:cs="Times New Roman"/>
          <w:iCs/>
          <w:color w:val="000000" w:themeColor="text1"/>
        </w:rPr>
        <w:t xml:space="preserve"> </w:t>
      </w:r>
      <w:r w:rsidRPr="00643B81">
        <w:rPr>
          <w:rFonts w:ascii="Times New Roman" w:eastAsia="Times New Roman" w:hAnsi="Times New Roman" w:cs="Times New Roman"/>
          <w:color w:val="000000" w:themeColor="text1"/>
        </w:rPr>
        <w:t>egészségtan tanár, egészségfejlesztő-mentálhigiénikus, biológia szakos tanár, egészségügyi tanár, egészségügyi szakoktató</w:t>
      </w:r>
    </w:p>
    <w:p w14:paraId="4AC7F8C8" w14:textId="77777777" w:rsidR="00DC0630" w:rsidRDefault="00DC0630" w:rsidP="00DC0630">
      <w:pPr>
        <w:tabs>
          <w:tab w:val="left" w:leader="underscore" w:pos="9072"/>
        </w:tabs>
        <w:spacing w:line="276" w:lineRule="auto"/>
        <w:jc w:val="both"/>
        <w:rPr>
          <w:rFonts w:ascii="Times New Roman" w:eastAsia="Times New Roman" w:hAnsi="Times New Roman" w:cs="Times New Roman"/>
          <w:b/>
          <w:bCs/>
          <w:color w:val="000000" w:themeColor="text1"/>
        </w:rPr>
      </w:pPr>
    </w:p>
    <w:p w14:paraId="78D3117F" w14:textId="7B9CD5EE" w:rsidR="0047317B" w:rsidRPr="00643B81" w:rsidRDefault="0047317B" w:rsidP="00DC0630">
      <w:pPr>
        <w:tabs>
          <w:tab w:val="left" w:leader="underscore" w:pos="9072"/>
        </w:tabs>
        <w:spacing w:line="276" w:lineRule="auto"/>
        <w:jc w:val="both"/>
        <w:rPr>
          <w:rFonts w:ascii="Times New Roman" w:eastAsia="Times New Roman" w:hAnsi="Times New Roman" w:cs="Times New Roman"/>
          <w:b/>
          <w:bCs/>
          <w:color w:val="000000" w:themeColor="text1"/>
          <w:highlight w:val="yellow"/>
        </w:rPr>
      </w:pPr>
      <w:r w:rsidRPr="00643B81">
        <w:rPr>
          <w:rFonts w:ascii="Times New Roman" w:eastAsia="Times New Roman" w:hAnsi="Times New Roman" w:cs="Times New Roman"/>
          <w:b/>
          <w:bCs/>
          <w:color w:val="000000" w:themeColor="text1"/>
        </w:rPr>
        <w:t xml:space="preserve">A képzés órakeretének legalább 0 %-át gyakorlati helyszínen kell lebonyolítani. </w:t>
      </w:r>
    </w:p>
    <w:p w14:paraId="271A3413" w14:textId="77777777" w:rsidR="00DC0630" w:rsidRDefault="00DC0630" w:rsidP="0047317B">
      <w:pPr>
        <w:tabs>
          <w:tab w:val="left" w:leader="underscore" w:pos="9072"/>
        </w:tabs>
        <w:spacing w:line="276" w:lineRule="auto"/>
        <w:rPr>
          <w:rFonts w:ascii="Times New Roman" w:eastAsia="Times New Roman" w:hAnsi="Times New Roman" w:cs="Times New Roman"/>
          <w:b/>
          <w:bCs/>
        </w:rPr>
      </w:pPr>
    </w:p>
    <w:p w14:paraId="22202B66" w14:textId="38FEE6C8" w:rsidR="0047317B" w:rsidRDefault="0047317B" w:rsidP="0047317B">
      <w:pPr>
        <w:tabs>
          <w:tab w:val="left" w:leader="underscore" w:pos="9072"/>
        </w:tabs>
        <w:spacing w:line="276" w:lineRule="auto"/>
        <w:rPr>
          <w:rFonts w:ascii="Times New Roman" w:eastAsia="Times New Roman" w:hAnsi="Times New Roman" w:cs="Times New Roman"/>
          <w:b/>
          <w:bCs/>
        </w:rPr>
      </w:pPr>
      <w:r w:rsidRPr="00643B81">
        <w:rPr>
          <w:rFonts w:ascii="Times New Roman" w:eastAsia="Times New Roman" w:hAnsi="Times New Roman" w:cs="Times New Roman"/>
          <w:b/>
          <w:bCs/>
        </w:rPr>
        <w:t>A tantárgy oktatása során fejlesztendő kompetenciák</w:t>
      </w:r>
    </w:p>
    <w:p w14:paraId="25E8679E" w14:textId="77777777" w:rsidR="00DC0630" w:rsidRPr="00643B81" w:rsidRDefault="00DC0630" w:rsidP="0047317B">
      <w:pPr>
        <w:tabs>
          <w:tab w:val="left" w:leader="underscore" w:pos="9072"/>
        </w:tabs>
        <w:spacing w:line="276" w:lineRule="auto"/>
        <w:rPr>
          <w:rFonts w:ascii="Times New Roman" w:eastAsia="Times New Roman" w:hAnsi="Times New Roman" w:cs="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5"/>
        <w:gridCol w:w="1937"/>
        <w:gridCol w:w="1935"/>
        <w:gridCol w:w="1799"/>
        <w:gridCol w:w="1630"/>
      </w:tblGrid>
      <w:tr w:rsidR="0047317B" w:rsidRPr="00F80A89" w14:paraId="21D98273" w14:textId="77777777" w:rsidTr="00D872E7">
        <w:trPr>
          <w:trHeight w:val="567"/>
        </w:trPr>
        <w:tc>
          <w:tcPr>
            <w:tcW w:w="973" w:type="pct"/>
            <w:vAlign w:val="center"/>
          </w:tcPr>
          <w:p w14:paraId="472DB588" w14:textId="1396DDF9" w:rsidR="0047317B" w:rsidRPr="00F80A89" w:rsidRDefault="0047317B" w:rsidP="00DC0630">
            <w:pPr>
              <w:jc w:val="center"/>
              <w:rPr>
                <w:rFonts w:ascii="Times New Roman" w:eastAsia="Times New Roman" w:hAnsi="Times New Roman" w:cs="Times New Roman"/>
                <w:b/>
                <w:bCs/>
                <w:sz w:val="21"/>
                <w:szCs w:val="21"/>
              </w:rPr>
            </w:pPr>
            <w:r w:rsidRPr="00F80A89">
              <w:rPr>
                <w:rFonts w:ascii="Times New Roman" w:eastAsia="Times New Roman" w:hAnsi="Times New Roman" w:cs="Times New Roman"/>
                <w:b/>
                <w:bCs/>
                <w:sz w:val="21"/>
                <w:szCs w:val="21"/>
              </w:rPr>
              <w:t>Készségek, képességek</w:t>
            </w:r>
          </w:p>
        </w:tc>
        <w:tc>
          <w:tcPr>
            <w:tcW w:w="1068" w:type="pct"/>
            <w:vAlign w:val="center"/>
          </w:tcPr>
          <w:p w14:paraId="3F99F534" w14:textId="1DCE5F98" w:rsidR="0047317B" w:rsidRPr="00F80A89" w:rsidRDefault="0047317B" w:rsidP="00DC0630">
            <w:pPr>
              <w:jc w:val="center"/>
              <w:rPr>
                <w:rFonts w:ascii="Times New Roman" w:eastAsia="Times New Roman" w:hAnsi="Times New Roman" w:cs="Times New Roman"/>
                <w:b/>
                <w:bCs/>
                <w:sz w:val="21"/>
                <w:szCs w:val="21"/>
              </w:rPr>
            </w:pPr>
            <w:r w:rsidRPr="00F80A89">
              <w:rPr>
                <w:rFonts w:ascii="Times New Roman" w:eastAsia="Times New Roman" w:hAnsi="Times New Roman" w:cs="Times New Roman"/>
                <w:b/>
                <w:bCs/>
                <w:sz w:val="21"/>
                <w:szCs w:val="21"/>
              </w:rPr>
              <w:t>Ismeretek</w:t>
            </w:r>
          </w:p>
        </w:tc>
        <w:tc>
          <w:tcPr>
            <w:tcW w:w="1067" w:type="pct"/>
            <w:vAlign w:val="center"/>
          </w:tcPr>
          <w:p w14:paraId="10609AB8" w14:textId="1136154D" w:rsidR="0047317B" w:rsidRPr="00F80A89" w:rsidRDefault="0047317B" w:rsidP="00DC0630">
            <w:pPr>
              <w:jc w:val="center"/>
              <w:rPr>
                <w:rFonts w:ascii="Times New Roman" w:eastAsia="Times New Roman" w:hAnsi="Times New Roman" w:cs="Times New Roman"/>
                <w:b/>
                <w:bCs/>
                <w:sz w:val="21"/>
                <w:szCs w:val="21"/>
              </w:rPr>
            </w:pPr>
            <w:r w:rsidRPr="00F80A89">
              <w:rPr>
                <w:rFonts w:ascii="Times New Roman" w:eastAsia="Times New Roman" w:hAnsi="Times New Roman" w:cs="Times New Roman"/>
                <w:b/>
                <w:bCs/>
                <w:sz w:val="21"/>
                <w:szCs w:val="21"/>
              </w:rPr>
              <w:t>Önállóság és felelősségvállalás mértéke</w:t>
            </w:r>
          </w:p>
        </w:tc>
        <w:tc>
          <w:tcPr>
            <w:tcW w:w="992" w:type="pct"/>
            <w:vAlign w:val="center"/>
          </w:tcPr>
          <w:p w14:paraId="651C3B9D" w14:textId="62DBDE99" w:rsidR="0047317B" w:rsidRPr="00F80A89" w:rsidRDefault="0047317B" w:rsidP="00DC0630">
            <w:pPr>
              <w:jc w:val="center"/>
              <w:rPr>
                <w:rFonts w:ascii="Times New Roman" w:eastAsia="Times New Roman" w:hAnsi="Times New Roman" w:cs="Times New Roman"/>
                <w:b/>
                <w:bCs/>
                <w:sz w:val="21"/>
                <w:szCs w:val="21"/>
              </w:rPr>
            </w:pPr>
            <w:r w:rsidRPr="00F80A89">
              <w:rPr>
                <w:rFonts w:ascii="Times New Roman" w:eastAsia="Times New Roman" w:hAnsi="Times New Roman" w:cs="Times New Roman"/>
                <w:b/>
                <w:bCs/>
                <w:sz w:val="21"/>
                <w:szCs w:val="21"/>
              </w:rPr>
              <w:t>Elvárt viselkedés</w:t>
            </w:r>
            <w:r w:rsidR="00245AC6" w:rsidRPr="00F80A89">
              <w:rPr>
                <w:rFonts w:ascii="Times New Roman" w:eastAsia="Times New Roman" w:hAnsi="Times New Roman" w:cs="Times New Roman"/>
                <w:b/>
                <w:bCs/>
                <w:sz w:val="21"/>
                <w:szCs w:val="21"/>
              </w:rPr>
              <w:t>-</w:t>
            </w:r>
            <w:r w:rsidRPr="00F80A89">
              <w:rPr>
                <w:rFonts w:ascii="Times New Roman" w:eastAsia="Times New Roman" w:hAnsi="Times New Roman" w:cs="Times New Roman"/>
                <w:b/>
                <w:bCs/>
                <w:sz w:val="21"/>
                <w:szCs w:val="21"/>
              </w:rPr>
              <w:t>módok, attitűdök</w:t>
            </w:r>
          </w:p>
        </w:tc>
        <w:tc>
          <w:tcPr>
            <w:tcW w:w="899" w:type="pct"/>
            <w:vAlign w:val="center"/>
          </w:tcPr>
          <w:p w14:paraId="0727EDC6" w14:textId="27F77331" w:rsidR="0047317B" w:rsidRPr="00F80A89" w:rsidRDefault="0047317B" w:rsidP="00DC0630">
            <w:pPr>
              <w:jc w:val="center"/>
              <w:rPr>
                <w:rFonts w:ascii="Times New Roman" w:eastAsia="Times New Roman" w:hAnsi="Times New Roman" w:cs="Times New Roman"/>
                <w:b/>
                <w:bCs/>
                <w:sz w:val="21"/>
                <w:szCs w:val="21"/>
              </w:rPr>
            </w:pPr>
            <w:r w:rsidRPr="00F80A89">
              <w:rPr>
                <w:rFonts w:ascii="Times New Roman" w:eastAsia="Times New Roman" w:hAnsi="Times New Roman" w:cs="Times New Roman"/>
                <w:b/>
                <w:bCs/>
                <w:sz w:val="21"/>
                <w:szCs w:val="21"/>
              </w:rPr>
              <w:t>Általános és szakmához kötődő digitális kompetenciák</w:t>
            </w:r>
          </w:p>
        </w:tc>
      </w:tr>
      <w:tr w:rsidR="0047317B" w:rsidRPr="00F80A89" w14:paraId="067338DA" w14:textId="77777777" w:rsidTr="00D872E7">
        <w:trPr>
          <w:trHeight w:val="567"/>
        </w:trPr>
        <w:tc>
          <w:tcPr>
            <w:tcW w:w="973" w:type="pct"/>
            <w:vAlign w:val="center"/>
          </w:tcPr>
          <w:p w14:paraId="306E2E20" w14:textId="0A7DD157" w:rsidR="0047317B" w:rsidRPr="00F80A89" w:rsidRDefault="0047317B" w:rsidP="00DC0630">
            <w:pPr>
              <w:spacing w:line="276" w:lineRule="auto"/>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Szervező</w:t>
            </w:r>
            <w:r w:rsidR="00D872E7" w:rsidRPr="00F80A89">
              <w:rPr>
                <w:rFonts w:ascii="Times New Roman" w:eastAsia="Times New Roman" w:hAnsi="Times New Roman" w:cs="Times New Roman"/>
                <w:sz w:val="21"/>
                <w:szCs w:val="21"/>
              </w:rPr>
              <w:t>-</w:t>
            </w:r>
            <w:r w:rsidRPr="00F80A89">
              <w:rPr>
                <w:rFonts w:ascii="Times New Roman" w:eastAsia="Times New Roman" w:hAnsi="Times New Roman" w:cs="Times New Roman"/>
                <w:sz w:val="21"/>
                <w:szCs w:val="21"/>
              </w:rPr>
              <w:t>készsége, rugalmassága</w:t>
            </w:r>
            <w:r w:rsidR="00052263" w:rsidRPr="00F80A89">
              <w:rPr>
                <w:rFonts w:ascii="Times New Roman" w:eastAsia="Times New Roman" w:hAnsi="Times New Roman" w:cs="Times New Roman"/>
                <w:sz w:val="21"/>
                <w:szCs w:val="21"/>
              </w:rPr>
              <w:t>,</w:t>
            </w:r>
            <w:r w:rsidRPr="00F80A89">
              <w:rPr>
                <w:rFonts w:ascii="Times New Roman" w:eastAsia="Times New Roman" w:hAnsi="Times New Roman" w:cs="Times New Roman"/>
                <w:sz w:val="21"/>
                <w:szCs w:val="21"/>
              </w:rPr>
              <w:t xml:space="preserve"> biztos szakmai tudása birtokában képes megoldani váratlan helyzeteket is.</w:t>
            </w:r>
          </w:p>
        </w:tc>
        <w:tc>
          <w:tcPr>
            <w:tcW w:w="1068" w:type="pct"/>
            <w:vAlign w:val="center"/>
          </w:tcPr>
          <w:p w14:paraId="0DEC4BE2" w14:textId="77777777" w:rsidR="0047317B" w:rsidRPr="00F80A89" w:rsidRDefault="0047317B" w:rsidP="00DC0630">
            <w:pPr>
              <w:spacing w:line="276" w:lineRule="auto"/>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A gondozás és egészségnevelés területén széleskörű ismeretekkel rendelkezik.</w:t>
            </w:r>
          </w:p>
        </w:tc>
        <w:tc>
          <w:tcPr>
            <w:tcW w:w="1067" w:type="pct"/>
            <w:vAlign w:val="center"/>
          </w:tcPr>
          <w:p w14:paraId="3D27D0CD" w14:textId="383667EB" w:rsidR="0047317B" w:rsidRPr="00F80A89" w:rsidRDefault="0047317B" w:rsidP="00DC0630">
            <w:pPr>
              <w:spacing w:line="276" w:lineRule="auto"/>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Ismeri saját kompetencia</w:t>
            </w:r>
            <w:r w:rsidR="00D872E7" w:rsidRPr="00F80A89">
              <w:rPr>
                <w:rFonts w:ascii="Times New Roman" w:eastAsia="Times New Roman" w:hAnsi="Times New Roman" w:cs="Times New Roman"/>
                <w:sz w:val="21"/>
                <w:szCs w:val="21"/>
              </w:rPr>
              <w:t>-</w:t>
            </w:r>
            <w:r w:rsidRPr="00F80A89">
              <w:rPr>
                <w:rFonts w:ascii="Times New Roman" w:eastAsia="Times New Roman" w:hAnsi="Times New Roman" w:cs="Times New Roman"/>
                <w:sz w:val="21"/>
                <w:szCs w:val="21"/>
              </w:rPr>
              <w:t>határait és ennek megfelelően jár el. A rábízott feladatokat önállóan elvégzi.</w:t>
            </w:r>
          </w:p>
        </w:tc>
        <w:tc>
          <w:tcPr>
            <w:tcW w:w="992" w:type="pct"/>
            <w:vAlign w:val="center"/>
          </w:tcPr>
          <w:p w14:paraId="3B822F0D" w14:textId="77777777" w:rsidR="0047317B" w:rsidRPr="00F80A89" w:rsidRDefault="0047317B" w:rsidP="00DC0630">
            <w:pPr>
              <w:spacing w:line="276" w:lineRule="auto"/>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Pontosan, határidőre végzi el a rábízott feladatokat.</w:t>
            </w:r>
          </w:p>
          <w:p w14:paraId="0C53D2C1" w14:textId="5B0AEFF2" w:rsidR="0047317B" w:rsidRPr="00F80A89" w:rsidRDefault="0047317B" w:rsidP="00DC0630">
            <w:pPr>
              <w:spacing w:line="276" w:lineRule="auto"/>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Szükség esetén rugalmasan alkalmazkodik a változásokhoz.</w:t>
            </w:r>
          </w:p>
        </w:tc>
        <w:tc>
          <w:tcPr>
            <w:tcW w:w="899" w:type="pct"/>
            <w:vMerge w:val="restart"/>
            <w:vAlign w:val="center"/>
          </w:tcPr>
          <w:p w14:paraId="0E3D5F22" w14:textId="4DA40C40" w:rsidR="00052263" w:rsidRPr="00F80A89" w:rsidRDefault="0047317B" w:rsidP="00DC0630">
            <w:pPr>
              <w:spacing w:line="276" w:lineRule="auto"/>
              <w:jc w:val="center"/>
              <w:textAlignment w:val="baseline"/>
              <w:rPr>
                <w:rFonts w:ascii="Times New Roman" w:eastAsia="Times New Roman" w:hAnsi="Times New Roman" w:cs="Times New Roman"/>
                <w:sz w:val="21"/>
                <w:szCs w:val="21"/>
                <w:lang w:eastAsia="hu-HU"/>
              </w:rPr>
            </w:pPr>
            <w:r w:rsidRPr="00F80A89">
              <w:rPr>
                <w:rFonts w:ascii="Times New Roman" w:eastAsia="Times New Roman" w:hAnsi="Times New Roman" w:cs="Times New Roman"/>
                <w:sz w:val="21"/>
                <w:szCs w:val="21"/>
                <w:lang w:eastAsia="hu-HU"/>
              </w:rPr>
              <w:t>Tanulmányai során digitális eszközöket használ (például</w:t>
            </w:r>
            <w:r w:rsidR="00245AC6" w:rsidRPr="00F80A89">
              <w:rPr>
                <w:rFonts w:ascii="Times New Roman" w:eastAsia="Times New Roman" w:hAnsi="Times New Roman" w:cs="Times New Roman"/>
                <w:sz w:val="21"/>
                <w:szCs w:val="21"/>
                <w:lang w:eastAsia="hu-HU"/>
              </w:rPr>
              <w:t xml:space="preserve"> </w:t>
            </w:r>
            <w:r w:rsidRPr="00F80A89">
              <w:rPr>
                <w:rFonts w:ascii="Times New Roman" w:eastAsia="Times New Roman" w:hAnsi="Times New Roman" w:cs="Times New Roman"/>
                <w:sz w:val="21"/>
                <w:szCs w:val="21"/>
                <w:lang w:eastAsia="hu-HU"/>
              </w:rPr>
              <w:t>prezentáció készítése, projektmunka készítése)</w:t>
            </w:r>
          </w:p>
          <w:p w14:paraId="72ECCEA0" w14:textId="77777777" w:rsidR="00052263" w:rsidRPr="00F80A89" w:rsidRDefault="00052263" w:rsidP="00DC0630">
            <w:pPr>
              <w:spacing w:line="276" w:lineRule="auto"/>
              <w:jc w:val="center"/>
              <w:textAlignment w:val="baseline"/>
              <w:rPr>
                <w:rFonts w:ascii="Times New Roman" w:eastAsia="Times New Roman" w:hAnsi="Times New Roman" w:cs="Times New Roman"/>
                <w:sz w:val="21"/>
                <w:szCs w:val="21"/>
                <w:lang w:eastAsia="hu-HU"/>
              </w:rPr>
            </w:pPr>
          </w:p>
          <w:p w14:paraId="6A2F86BD" w14:textId="63774DB4" w:rsidR="0047317B" w:rsidRPr="00F80A89" w:rsidRDefault="0047317B" w:rsidP="00DC0630">
            <w:pPr>
              <w:spacing w:line="276" w:lineRule="auto"/>
              <w:jc w:val="center"/>
              <w:textAlignment w:val="baseline"/>
              <w:rPr>
                <w:rFonts w:ascii="Times New Roman" w:hAnsi="Times New Roman" w:cs="Times New Roman"/>
                <w:sz w:val="21"/>
                <w:szCs w:val="21"/>
              </w:rPr>
            </w:pPr>
            <w:r w:rsidRPr="00F80A89">
              <w:rPr>
                <w:rFonts w:ascii="Times New Roman" w:hAnsi="Times New Roman" w:cs="Times New Roman"/>
                <w:sz w:val="21"/>
                <w:szCs w:val="21"/>
              </w:rPr>
              <w:t xml:space="preserve">Önálló </w:t>
            </w:r>
            <w:r w:rsidRPr="00F80A89">
              <w:rPr>
                <w:rFonts w:ascii="Times New Roman" w:hAnsi="Times New Roman" w:cs="Times New Roman"/>
                <w:sz w:val="21"/>
                <w:szCs w:val="21"/>
              </w:rPr>
              <w:lastRenderedPageBreak/>
              <w:t>információ gyűjtése és tájékozódás a digitális térben az adatvédelmi szabályok betartásával.</w:t>
            </w:r>
          </w:p>
          <w:p w14:paraId="3C50E72A" w14:textId="77777777" w:rsidR="0047317B" w:rsidRPr="00F80A89" w:rsidRDefault="0047317B" w:rsidP="00DC0630">
            <w:pPr>
              <w:spacing w:line="276" w:lineRule="auto"/>
              <w:jc w:val="center"/>
              <w:textAlignment w:val="baseline"/>
              <w:rPr>
                <w:rFonts w:ascii="Times New Roman" w:hAnsi="Times New Roman" w:cs="Times New Roman"/>
                <w:sz w:val="21"/>
                <w:szCs w:val="21"/>
              </w:rPr>
            </w:pPr>
          </w:p>
          <w:p w14:paraId="06C0FC52" w14:textId="0CA767FB" w:rsidR="0047317B" w:rsidRPr="00F80A89" w:rsidRDefault="0047317B" w:rsidP="00DC0630">
            <w:pPr>
              <w:spacing w:line="276" w:lineRule="auto"/>
              <w:jc w:val="center"/>
              <w:textAlignment w:val="baseline"/>
              <w:rPr>
                <w:rFonts w:ascii="Times New Roman" w:hAnsi="Times New Roman" w:cs="Times New Roman"/>
                <w:sz w:val="21"/>
                <w:szCs w:val="21"/>
              </w:rPr>
            </w:pPr>
            <w:r w:rsidRPr="00F80A89">
              <w:rPr>
                <w:rFonts w:ascii="Times New Roman" w:hAnsi="Times New Roman" w:cs="Times New Roman"/>
                <w:sz w:val="21"/>
                <w:szCs w:val="21"/>
              </w:rPr>
              <w:t>Az információ</w:t>
            </w:r>
            <w:r w:rsidR="008507D1">
              <w:rPr>
                <w:rFonts w:ascii="Times New Roman" w:hAnsi="Times New Roman" w:cs="Times New Roman"/>
                <w:sz w:val="21"/>
                <w:szCs w:val="21"/>
              </w:rPr>
              <w:t>-</w:t>
            </w:r>
            <w:r w:rsidRPr="00F80A89">
              <w:rPr>
                <w:rFonts w:ascii="Times New Roman" w:hAnsi="Times New Roman" w:cs="Times New Roman"/>
                <w:sz w:val="21"/>
                <w:szCs w:val="21"/>
              </w:rPr>
              <w:t>források kritikus használata.</w:t>
            </w:r>
          </w:p>
          <w:p w14:paraId="349C82E6" w14:textId="77777777" w:rsidR="0047317B" w:rsidRPr="00F80A89" w:rsidRDefault="0047317B" w:rsidP="00DC0630">
            <w:pPr>
              <w:spacing w:line="276" w:lineRule="auto"/>
              <w:jc w:val="center"/>
              <w:textAlignment w:val="baseline"/>
              <w:rPr>
                <w:rFonts w:ascii="Times New Roman" w:hAnsi="Times New Roman" w:cs="Times New Roman"/>
                <w:color w:val="000000" w:themeColor="text1"/>
                <w:sz w:val="21"/>
                <w:szCs w:val="21"/>
              </w:rPr>
            </w:pPr>
          </w:p>
          <w:p w14:paraId="7356725D" w14:textId="77777777" w:rsidR="0047317B" w:rsidRPr="00F80A89" w:rsidRDefault="0047317B" w:rsidP="00DC0630">
            <w:pPr>
              <w:spacing w:line="276" w:lineRule="auto"/>
              <w:jc w:val="center"/>
              <w:textAlignment w:val="baseline"/>
              <w:rPr>
                <w:rFonts w:ascii="Times New Roman" w:hAnsi="Times New Roman" w:cs="Times New Roman"/>
                <w:color w:val="000000" w:themeColor="text1"/>
                <w:sz w:val="21"/>
                <w:szCs w:val="21"/>
              </w:rPr>
            </w:pPr>
            <w:r w:rsidRPr="00F80A89">
              <w:rPr>
                <w:rFonts w:ascii="Times New Roman" w:hAnsi="Times New Roman" w:cs="Times New Roman"/>
                <w:color w:val="000000" w:themeColor="text1"/>
                <w:sz w:val="21"/>
                <w:szCs w:val="21"/>
              </w:rPr>
              <w:t>Létrehoz és használ digitális tartalmakat.</w:t>
            </w:r>
          </w:p>
          <w:p w14:paraId="566E5E8F" w14:textId="77777777" w:rsidR="0047317B" w:rsidRPr="00F80A89" w:rsidRDefault="0047317B" w:rsidP="00DC0630">
            <w:pPr>
              <w:spacing w:line="276" w:lineRule="auto"/>
              <w:jc w:val="center"/>
              <w:textAlignment w:val="baseline"/>
              <w:rPr>
                <w:rFonts w:ascii="Times New Roman" w:eastAsia="Times New Roman" w:hAnsi="Times New Roman" w:cs="Times New Roman"/>
                <w:sz w:val="21"/>
                <w:szCs w:val="21"/>
                <w:highlight w:val="yellow"/>
              </w:rPr>
            </w:pPr>
          </w:p>
          <w:p w14:paraId="632E68B1" w14:textId="77777777" w:rsidR="0047317B" w:rsidRPr="00F80A89" w:rsidRDefault="0047317B" w:rsidP="00DC0630">
            <w:pPr>
              <w:spacing w:line="276" w:lineRule="auto"/>
              <w:jc w:val="center"/>
              <w:textAlignment w:val="baseline"/>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Együttműködés a tanárral és a tanulótársakkal digitális eszközök és internet segítségével.</w:t>
            </w:r>
          </w:p>
        </w:tc>
      </w:tr>
      <w:tr w:rsidR="0047317B" w:rsidRPr="00F80A89" w14:paraId="1F769648" w14:textId="77777777" w:rsidTr="00D872E7">
        <w:trPr>
          <w:trHeight w:val="567"/>
        </w:trPr>
        <w:tc>
          <w:tcPr>
            <w:tcW w:w="973" w:type="pct"/>
            <w:vAlign w:val="center"/>
          </w:tcPr>
          <w:p w14:paraId="0D58C1EA"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 xml:space="preserve">Az egészségnevelési </w:t>
            </w:r>
            <w:r w:rsidRPr="00F80A89">
              <w:rPr>
                <w:rFonts w:ascii="Times New Roman" w:eastAsia="Times New Roman" w:hAnsi="Times New Roman" w:cs="Times New Roman"/>
                <w:sz w:val="21"/>
                <w:szCs w:val="21"/>
              </w:rPr>
              <w:lastRenderedPageBreak/>
              <w:t>és gondozási feladatok során képes az aktuális helyzetnek megfelelő verbális és nonverbális kommunikációra</w:t>
            </w:r>
          </w:p>
        </w:tc>
        <w:tc>
          <w:tcPr>
            <w:tcW w:w="1068" w:type="pct"/>
            <w:vAlign w:val="center"/>
          </w:tcPr>
          <w:p w14:paraId="2113E2C2"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lastRenderedPageBreak/>
              <w:t xml:space="preserve">Ismeri a verbális és nonverbális </w:t>
            </w:r>
            <w:r w:rsidRPr="00F80A89">
              <w:rPr>
                <w:rFonts w:ascii="Times New Roman" w:eastAsia="Times New Roman" w:hAnsi="Times New Roman" w:cs="Times New Roman"/>
                <w:sz w:val="21"/>
                <w:szCs w:val="21"/>
              </w:rPr>
              <w:lastRenderedPageBreak/>
              <w:t>kommunikáció sajátosságait, valamint a kapcsolatteremtés formáit, lehetőségeit a gyermekekkel/ tanulókkal és a családjukkal.</w:t>
            </w:r>
          </w:p>
        </w:tc>
        <w:tc>
          <w:tcPr>
            <w:tcW w:w="1067" w:type="pct"/>
            <w:vAlign w:val="center"/>
          </w:tcPr>
          <w:p w14:paraId="12EF0186"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lastRenderedPageBreak/>
              <w:t xml:space="preserve">Kompetenciájának megfelelően </w:t>
            </w:r>
            <w:r w:rsidRPr="00F80A89">
              <w:rPr>
                <w:rFonts w:ascii="Times New Roman" w:eastAsia="Times New Roman" w:hAnsi="Times New Roman" w:cs="Times New Roman"/>
                <w:sz w:val="21"/>
                <w:szCs w:val="21"/>
              </w:rPr>
              <w:lastRenderedPageBreak/>
              <w:t>kommunikál a szülőkkel, hozzátartozókkal. Köznyelvi és szakmai kommunikációja az adott helyzetnek és feladatnak megfelelő, hiteles.</w:t>
            </w:r>
          </w:p>
        </w:tc>
        <w:tc>
          <w:tcPr>
            <w:tcW w:w="992" w:type="pct"/>
            <w:vAlign w:val="center"/>
          </w:tcPr>
          <w:p w14:paraId="761A2B5F"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lastRenderedPageBreak/>
              <w:t xml:space="preserve">Kimondott és leírt szavaiért </w:t>
            </w:r>
            <w:r w:rsidRPr="00F80A89">
              <w:rPr>
                <w:rFonts w:ascii="Times New Roman" w:eastAsia="Times New Roman" w:hAnsi="Times New Roman" w:cs="Times New Roman"/>
                <w:sz w:val="21"/>
                <w:szCs w:val="21"/>
              </w:rPr>
              <w:lastRenderedPageBreak/>
              <w:t>felelősséget vállal. Munkáját az etikai szabályok betartásával végzi. Kommunikációja során betartja az udvariasság szabályait.</w:t>
            </w:r>
          </w:p>
        </w:tc>
        <w:tc>
          <w:tcPr>
            <w:tcW w:w="899" w:type="pct"/>
            <w:vMerge/>
            <w:vAlign w:val="center"/>
          </w:tcPr>
          <w:p w14:paraId="64FED678" w14:textId="77777777" w:rsidR="0047317B" w:rsidRPr="00F80A89" w:rsidRDefault="0047317B" w:rsidP="00DC0630">
            <w:pPr>
              <w:rPr>
                <w:rFonts w:ascii="Times New Roman" w:eastAsia="Times New Roman" w:hAnsi="Times New Roman" w:cs="Times New Roman"/>
                <w:sz w:val="21"/>
                <w:szCs w:val="21"/>
              </w:rPr>
            </w:pPr>
          </w:p>
        </w:tc>
      </w:tr>
      <w:tr w:rsidR="0047317B" w:rsidRPr="00F80A89" w14:paraId="67F123F4" w14:textId="77777777" w:rsidTr="00D872E7">
        <w:trPr>
          <w:trHeight w:val="567"/>
        </w:trPr>
        <w:tc>
          <w:tcPr>
            <w:tcW w:w="973" w:type="pct"/>
            <w:vAlign w:val="center"/>
          </w:tcPr>
          <w:p w14:paraId="23701615" w14:textId="4135336C"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Munkája során felismeri a rábízott gyermekek/</w:t>
            </w:r>
            <w:r w:rsidR="00D872E7" w:rsidRPr="00F80A89">
              <w:rPr>
                <w:rFonts w:ascii="Times New Roman" w:eastAsia="Times New Roman" w:hAnsi="Times New Roman" w:cs="Times New Roman"/>
                <w:sz w:val="21"/>
                <w:szCs w:val="21"/>
              </w:rPr>
              <w:t xml:space="preserve"> </w:t>
            </w:r>
            <w:r w:rsidRPr="00F80A89">
              <w:rPr>
                <w:rFonts w:ascii="Times New Roman" w:eastAsia="Times New Roman" w:hAnsi="Times New Roman" w:cs="Times New Roman"/>
                <w:sz w:val="21"/>
                <w:szCs w:val="21"/>
              </w:rPr>
              <w:t>tanulók szükségleteit és ezeket képes az egyéni sajátosságoknak megfelelően kielégíteni.</w:t>
            </w:r>
          </w:p>
        </w:tc>
        <w:tc>
          <w:tcPr>
            <w:tcW w:w="1068" w:type="pct"/>
            <w:vAlign w:val="center"/>
          </w:tcPr>
          <w:p w14:paraId="1E0BF9E0"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Ismeri a különböző gyermekek/tanulók életkori sajátosságait, szükségleteit.</w:t>
            </w:r>
          </w:p>
        </w:tc>
        <w:tc>
          <w:tcPr>
            <w:tcW w:w="1067" w:type="pct"/>
            <w:vAlign w:val="center"/>
          </w:tcPr>
          <w:p w14:paraId="4C7DBC79" w14:textId="382D47EC"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A gyermekek/</w:t>
            </w:r>
            <w:r w:rsidR="00D872E7" w:rsidRPr="00F80A89">
              <w:rPr>
                <w:rFonts w:ascii="Times New Roman" w:eastAsia="Times New Roman" w:hAnsi="Times New Roman" w:cs="Times New Roman"/>
                <w:sz w:val="21"/>
                <w:szCs w:val="21"/>
              </w:rPr>
              <w:t xml:space="preserve"> </w:t>
            </w:r>
            <w:r w:rsidRPr="00F80A89">
              <w:rPr>
                <w:rFonts w:ascii="Times New Roman" w:eastAsia="Times New Roman" w:hAnsi="Times New Roman" w:cs="Times New Roman"/>
                <w:sz w:val="21"/>
                <w:szCs w:val="21"/>
              </w:rPr>
              <w:t>tanulók szükségleteit képes önállóan kielégíteni.</w:t>
            </w:r>
          </w:p>
        </w:tc>
        <w:tc>
          <w:tcPr>
            <w:tcW w:w="992" w:type="pct"/>
            <w:vAlign w:val="center"/>
          </w:tcPr>
          <w:p w14:paraId="0EB44D58"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Határozott fellépés és együttérző, segítőkész magatartás jellemzi.</w:t>
            </w:r>
          </w:p>
        </w:tc>
        <w:tc>
          <w:tcPr>
            <w:tcW w:w="899" w:type="pct"/>
            <w:vMerge/>
            <w:vAlign w:val="center"/>
          </w:tcPr>
          <w:p w14:paraId="3607E536" w14:textId="77777777" w:rsidR="0047317B" w:rsidRPr="00F80A89" w:rsidRDefault="0047317B" w:rsidP="00DC0630">
            <w:pPr>
              <w:rPr>
                <w:rFonts w:ascii="Times New Roman" w:eastAsia="Times New Roman" w:hAnsi="Times New Roman" w:cs="Times New Roman"/>
                <w:sz w:val="21"/>
                <w:szCs w:val="21"/>
              </w:rPr>
            </w:pPr>
          </w:p>
        </w:tc>
      </w:tr>
      <w:tr w:rsidR="0047317B" w:rsidRPr="00F80A89" w14:paraId="1F139E8B" w14:textId="77777777" w:rsidTr="00D872E7">
        <w:trPr>
          <w:trHeight w:val="567"/>
        </w:trPr>
        <w:tc>
          <w:tcPr>
            <w:tcW w:w="973" w:type="pct"/>
            <w:vAlign w:val="center"/>
          </w:tcPr>
          <w:p w14:paraId="28FD3197" w14:textId="3268A72C" w:rsidR="0047317B" w:rsidRPr="00F80A89" w:rsidRDefault="00F80A89" w:rsidP="00F80A8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Támogatja a</w:t>
            </w:r>
            <w:r w:rsidR="0047317B" w:rsidRPr="00F80A89">
              <w:rPr>
                <w:rFonts w:ascii="Times New Roman" w:eastAsia="Times New Roman" w:hAnsi="Times New Roman" w:cs="Times New Roman"/>
                <w:sz w:val="21"/>
                <w:szCs w:val="21"/>
              </w:rPr>
              <w:t xml:space="preserve"> gyermekek/ tanulók egészségtudatos magatartásának és az egészséges életmód kialakításá</w:t>
            </w:r>
            <w:r>
              <w:rPr>
                <w:rFonts w:ascii="Times New Roman" w:eastAsia="Times New Roman" w:hAnsi="Times New Roman" w:cs="Times New Roman"/>
                <w:sz w:val="21"/>
                <w:szCs w:val="21"/>
              </w:rPr>
              <w:t>t</w:t>
            </w:r>
          </w:p>
        </w:tc>
        <w:tc>
          <w:tcPr>
            <w:tcW w:w="1068" w:type="pct"/>
            <w:vAlign w:val="center"/>
          </w:tcPr>
          <w:p w14:paraId="1464418E" w14:textId="7E34F335"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 xml:space="preserve">Ismeri </w:t>
            </w:r>
            <w:r w:rsidR="00D872E7" w:rsidRPr="00F80A89">
              <w:rPr>
                <w:rFonts w:ascii="Times New Roman" w:eastAsia="Times New Roman" w:hAnsi="Times New Roman" w:cs="Times New Roman"/>
                <w:sz w:val="21"/>
                <w:szCs w:val="21"/>
              </w:rPr>
              <w:t xml:space="preserve">az egészséges életmód követelményeit, </w:t>
            </w:r>
            <w:r w:rsidRPr="00F80A89">
              <w:rPr>
                <w:rFonts w:ascii="Times New Roman" w:eastAsia="Times New Roman" w:hAnsi="Times New Roman" w:cs="Times New Roman"/>
                <w:sz w:val="21"/>
                <w:szCs w:val="21"/>
              </w:rPr>
              <w:t>az egészségvédelem fogalm</w:t>
            </w:r>
            <w:r w:rsidR="00D872E7" w:rsidRPr="00F80A89">
              <w:rPr>
                <w:rFonts w:ascii="Times New Roman" w:eastAsia="Times New Roman" w:hAnsi="Times New Roman" w:cs="Times New Roman"/>
                <w:sz w:val="21"/>
                <w:szCs w:val="21"/>
              </w:rPr>
              <w:t>á</w:t>
            </w:r>
            <w:r w:rsidRPr="00F80A89">
              <w:rPr>
                <w:rFonts w:ascii="Times New Roman" w:eastAsia="Times New Roman" w:hAnsi="Times New Roman" w:cs="Times New Roman"/>
                <w:sz w:val="21"/>
                <w:szCs w:val="21"/>
              </w:rPr>
              <w:t xml:space="preserve">t, </w:t>
            </w:r>
            <w:r w:rsidR="00D872E7" w:rsidRPr="00F80A89">
              <w:rPr>
                <w:rFonts w:ascii="Times New Roman" w:eastAsia="Times New Roman" w:hAnsi="Times New Roman" w:cs="Times New Roman"/>
                <w:sz w:val="21"/>
                <w:szCs w:val="21"/>
              </w:rPr>
              <w:t xml:space="preserve">eszközeit, </w:t>
            </w:r>
            <w:r w:rsidRPr="00F80A89">
              <w:rPr>
                <w:rFonts w:ascii="Times New Roman" w:eastAsia="Times New Roman" w:hAnsi="Times New Roman" w:cs="Times New Roman"/>
                <w:sz w:val="21"/>
                <w:szCs w:val="21"/>
              </w:rPr>
              <w:t>módszereit, alkalmazásának lehetőségeit a különböző életkorokban.</w:t>
            </w:r>
          </w:p>
          <w:p w14:paraId="653393F0" w14:textId="5B0BB735"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Ismeri káros szokások hatásait.</w:t>
            </w:r>
          </w:p>
        </w:tc>
        <w:tc>
          <w:tcPr>
            <w:tcW w:w="1067" w:type="pct"/>
            <w:vAlign w:val="center"/>
          </w:tcPr>
          <w:p w14:paraId="06BF569A" w14:textId="0043697E"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A munkáját irányító szakember útmutatásai alapján részt vesz a gyermekek/</w:t>
            </w:r>
            <w:r w:rsidR="00D872E7" w:rsidRPr="00F80A89">
              <w:rPr>
                <w:rFonts w:ascii="Times New Roman" w:eastAsia="Times New Roman" w:hAnsi="Times New Roman" w:cs="Times New Roman"/>
                <w:sz w:val="21"/>
                <w:szCs w:val="21"/>
              </w:rPr>
              <w:t xml:space="preserve"> </w:t>
            </w:r>
            <w:r w:rsidRPr="00F80A89">
              <w:rPr>
                <w:rFonts w:ascii="Times New Roman" w:eastAsia="Times New Roman" w:hAnsi="Times New Roman" w:cs="Times New Roman"/>
                <w:sz w:val="21"/>
                <w:szCs w:val="21"/>
              </w:rPr>
              <w:t>tanulók egészség</w:t>
            </w:r>
            <w:r w:rsidR="00D872E7" w:rsidRPr="00F80A89">
              <w:rPr>
                <w:rFonts w:ascii="Times New Roman" w:eastAsia="Times New Roman" w:hAnsi="Times New Roman" w:cs="Times New Roman"/>
                <w:sz w:val="21"/>
                <w:szCs w:val="21"/>
              </w:rPr>
              <w:t>-</w:t>
            </w:r>
            <w:r w:rsidRPr="00F80A89">
              <w:rPr>
                <w:rFonts w:ascii="Times New Roman" w:eastAsia="Times New Roman" w:hAnsi="Times New Roman" w:cs="Times New Roman"/>
                <w:sz w:val="21"/>
                <w:szCs w:val="21"/>
              </w:rPr>
              <w:t>nevelésében</w:t>
            </w:r>
          </w:p>
        </w:tc>
        <w:tc>
          <w:tcPr>
            <w:tcW w:w="992" w:type="pct"/>
            <w:vAlign w:val="center"/>
          </w:tcPr>
          <w:p w14:paraId="756A0172"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Egészségtudatos magatartás jellemzi, elkötelezett az egészséges életmód szokásainak kialakításában és az ezzel kapcsolatos példamutatásban.</w:t>
            </w:r>
          </w:p>
        </w:tc>
        <w:tc>
          <w:tcPr>
            <w:tcW w:w="899" w:type="pct"/>
            <w:vMerge/>
            <w:vAlign w:val="center"/>
          </w:tcPr>
          <w:p w14:paraId="7EC678C2" w14:textId="77777777" w:rsidR="0047317B" w:rsidRPr="00F80A89" w:rsidRDefault="0047317B" w:rsidP="00DC0630">
            <w:pPr>
              <w:rPr>
                <w:rFonts w:ascii="Times New Roman" w:eastAsia="Times New Roman" w:hAnsi="Times New Roman" w:cs="Times New Roman"/>
                <w:sz w:val="21"/>
                <w:szCs w:val="21"/>
              </w:rPr>
            </w:pPr>
          </w:p>
        </w:tc>
      </w:tr>
      <w:tr w:rsidR="0047317B" w:rsidRPr="00F80A89" w14:paraId="691C7CDC" w14:textId="77777777" w:rsidTr="00D872E7">
        <w:trPr>
          <w:trHeight w:val="567"/>
        </w:trPr>
        <w:tc>
          <w:tcPr>
            <w:tcW w:w="973" w:type="pct"/>
            <w:vAlign w:val="center"/>
          </w:tcPr>
          <w:p w14:paraId="4EB5FBE8" w14:textId="53D16766" w:rsidR="0047317B" w:rsidRPr="00F80A89" w:rsidRDefault="00F80A89" w:rsidP="00F80A8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Megteremti a gyer</w:t>
            </w:r>
            <w:r w:rsidRPr="00F80A89">
              <w:rPr>
                <w:rFonts w:ascii="Times New Roman" w:eastAsia="Times New Roman" w:hAnsi="Times New Roman" w:cs="Times New Roman"/>
                <w:sz w:val="21"/>
                <w:szCs w:val="21"/>
              </w:rPr>
              <w:t>ekek/tanulók pihenéséhez szükséges feltételeket</w:t>
            </w:r>
          </w:p>
        </w:tc>
        <w:tc>
          <w:tcPr>
            <w:tcW w:w="1068" w:type="pct"/>
            <w:vAlign w:val="center"/>
          </w:tcPr>
          <w:p w14:paraId="368DE313"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 xml:space="preserve">Ismeri az egyes életkorokra jellemző aktív és passzív pihenés fogalmát, </w:t>
            </w:r>
            <w:r w:rsidRPr="00F80A89">
              <w:rPr>
                <w:rFonts w:ascii="Times New Roman" w:eastAsia="Times New Roman" w:hAnsi="Times New Roman" w:cs="Times New Roman"/>
                <w:color w:val="000000" w:themeColor="text1"/>
                <w:sz w:val="21"/>
                <w:szCs w:val="21"/>
              </w:rPr>
              <w:t>formá</w:t>
            </w:r>
            <w:r w:rsidRPr="00F80A89">
              <w:rPr>
                <w:rFonts w:ascii="Times New Roman" w:eastAsia="Times New Roman" w:hAnsi="Times New Roman" w:cs="Times New Roman"/>
                <w:sz w:val="21"/>
                <w:szCs w:val="21"/>
              </w:rPr>
              <w:t>it és jelentőségét.</w:t>
            </w:r>
          </w:p>
        </w:tc>
        <w:tc>
          <w:tcPr>
            <w:tcW w:w="1067" w:type="pct"/>
            <w:vAlign w:val="center"/>
          </w:tcPr>
          <w:p w14:paraId="7C4D2A0A" w14:textId="1B3048BE"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 xml:space="preserve">Biztosítja a </w:t>
            </w:r>
            <w:r w:rsidR="00D872E7" w:rsidRPr="00F80A89">
              <w:rPr>
                <w:rFonts w:ascii="Times New Roman" w:eastAsia="Times New Roman" w:hAnsi="Times New Roman" w:cs="Times New Roman"/>
                <w:sz w:val="21"/>
                <w:szCs w:val="21"/>
              </w:rPr>
              <w:t xml:space="preserve">megfelelő </w:t>
            </w:r>
            <w:r w:rsidRPr="00F80A89">
              <w:rPr>
                <w:rFonts w:ascii="Times New Roman" w:eastAsia="Times New Roman" w:hAnsi="Times New Roman" w:cs="Times New Roman"/>
                <w:sz w:val="21"/>
                <w:szCs w:val="21"/>
              </w:rPr>
              <w:t>pihenéséhez szükséges környezetet.</w:t>
            </w:r>
          </w:p>
        </w:tc>
        <w:tc>
          <w:tcPr>
            <w:tcW w:w="992" w:type="pct"/>
            <w:vAlign w:val="center"/>
          </w:tcPr>
          <w:p w14:paraId="3752AF2E" w14:textId="58C03FE9" w:rsidR="0047317B" w:rsidRPr="00F80A89" w:rsidRDefault="00D872E7"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T</w:t>
            </w:r>
            <w:r w:rsidR="0047317B" w:rsidRPr="00F80A89">
              <w:rPr>
                <w:rFonts w:ascii="Times New Roman" w:eastAsia="Times New Roman" w:hAnsi="Times New Roman" w:cs="Times New Roman"/>
                <w:sz w:val="21"/>
                <w:szCs w:val="21"/>
              </w:rPr>
              <w:t>örekszik a nyugodt környezet</w:t>
            </w:r>
            <w:r w:rsidRPr="00F80A89">
              <w:rPr>
                <w:rFonts w:ascii="Times New Roman" w:eastAsia="Times New Roman" w:hAnsi="Times New Roman" w:cs="Times New Roman"/>
                <w:sz w:val="21"/>
                <w:szCs w:val="21"/>
              </w:rPr>
              <w:t xml:space="preserve">, </w:t>
            </w:r>
            <w:r w:rsidR="0047317B" w:rsidRPr="00F80A89">
              <w:rPr>
                <w:rFonts w:ascii="Times New Roman" w:eastAsia="Times New Roman" w:hAnsi="Times New Roman" w:cs="Times New Roman"/>
                <w:sz w:val="21"/>
                <w:szCs w:val="21"/>
              </w:rPr>
              <w:t>pozitív nevelői légkör megteremtésére.</w:t>
            </w:r>
          </w:p>
        </w:tc>
        <w:tc>
          <w:tcPr>
            <w:tcW w:w="899" w:type="pct"/>
            <w:vMerge/>
            <w:vAlign w:val="center"/>
          </w:tcPr>
          <w:p w14:paraId="7A1740C3" w14:textId="77777777" w:rsidR="0047317B" w:rsidRPr="00F80A89" w:rsidRDefault="0047317B" w:rsidP="00DC0630">
            <w:pPr>
              <w:rPr>
                <w:rFonts w:ascii="Times New Roman" w:eastAsia="Times New Roman" w:hAnsi="Times New Roman" w:cs="Times New Roman"/>
                <w:sz w:val="21"/>
                <w:szCs w:val="21"/>
              </w:rPr>
            </w:pPr>
          </w:p>
        </w:tc>
      </w:tr>
      <w:tr w:rsidR="0047317B" w:rsidRPr="00F80A89" w14:paraId="756C5390" w14:textId="77777777" w:rsidTr="00F80A89">
        <w:trPr>
          <w:trHeight w:val="1767"/>
        </w:trPr>
        <w:tc>
          <w:tcPr>
            <w:tcW w:w="973" w:type="pct"/>
            <w:vAlign w:val="center"/>
          </w:tcPr>
          <w:p w14:paraId="04EF063A" w14:textId="568C67CB" w:rsidR="0047317B" w:rsidRPr="00F80A89" w:rsidRDefault="00DC0630"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M</w:t>
            </w:r>
            <w:r w:rsidR="0047317B" w:rsidRPr="00F80A89">
              <w:rPr>
                <w:rFonts w:ascii="Times New Roman" w:eastAsia="Times New Roman" w:hAnsi="Times New Roman" w:cs="Times New Roman"/>
                <w:sz w:val="21"/>
                <w:szCs w:val="21"/>
              </w:rPr>
              <w:t>unkája során a beavatkozást igénylő helyzeteket gyorsan felismeri. Figyelmét képes megosztani a rábízott gyerekek között.</w:t>
            </w:r>
          </w:p>
        </w:tc>
        <w:tc>
          <w:tcPr>
            <w:tcW w:w="1068" w:type="pct"/>
            <w:vAlign w:val="center"/>
          </w:tcPr>
          <w:p w14:paraId="60CE8DAD"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Ismeri az egészséges és biztonságos környezet megteremtésének feltételeit és lehetőségeit, valamint az elsősegélynyújtás teendőit.</w:t>
            </w:r>
          </w:p>
        </w:tc>
        <w:tc>
          <w:tcPr>
            <w:tcW w:w="1067" w:type="pct"/>
            <w:vAlign w:val="center"/>
          </w:tcPr>
          <w:p w14:paraId="6F1DFEEF"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Gondoskodik az egészséges és biztonságos környezet megteremtéséről.</w:t>
            </w:r>
          </w:p>
          <w:p w14:paraId="6CCA15E6"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Szükség esetén elsősegélyt nyújt.</w:t>
            </w:r>
          </w:p>
        </w:tc>
        <w:tc>
          <w:tcPr>
            <w:tcW w:w="992" w:type="pct"/>
            <w:vAlign w:val="center"/>
          </w:tcPr>
          <w:p w14:paraId="1FB71B28" w14:textId="41A7EA7A"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 xml:space="preserve">Felelősséget </w:t>
            </w:r>
            <w:r w:rsidR="00DC0630" w:rsidRPr="00F80A89">
              <w:rPr>
                <w:rFonts w:ascii="Times New Roman" w:eastAsia="Times New Roman" w:hAnsi="Times New Roman" w:cs="Times New Roman"/>
                <w:sz w:val="21"/>
                <w:szCs w:val="21"/>
              </w:rPr>
              <w:t xml:space="preserve">vállal a rábízott gyermekekért. </w:t>
            </w:r>
            <w:r w:rsidRPr="00F80A89">
              <w:rPr>
                <w:rFonts w:ascii="Times New Roman" w:eastAsia="Times New Roman" w:hAnsi="Times New Roman" w:cs="Times New Roman"/>
                <w:sz w:val="21"/>
                <w:szCs w:val="21"/>
              </w:rPr>
              <w:t>Törekszik a balesetek megelőzésére. Munkáját figyelmesen és türelemmel végzi.</w:t>
            </w:r>
          </w:p>
        </w:tc>
        <w:tc>
          <w:tcPr>
            <w:tcW w:w="899" w:type="pct"/>
            <w:vMerge/>
            <w:vAlign w:val="center"/>
          </w:tcPr>
          <w:p w14:paraId="4E999816" w14:textId="77777777" w:rsidR="0047317B" w:rsidRPr="00F80A89" w:rsidRDefault="0047317B" w:rsidP="00DC0630">
            <w:pPr>
              <w:rPr>
                <w:rFonts w:ascii="Times New Roman" w:eastAsia="Times New Roman" w:hAnsi="Times New Roman" w:cs="Times New Roman"/>
                <w:sz w:val="21"/>
                <w:szCs w:val="21"/>
              </w:rPr>
            </w:pPr>
          </w:p>
        </w:tc>
      </w:tr>
      <w:tr w:rsidR="00F80A89" w:rsidRPr="00F80A89" w14:paraId="6ABC7F08" w14:textId="77777777" w:rsidTr="0018408F">
        <w:trPr>
          <w:trHeight w:val="567"/>
        </w:trPr>
        <w:tc>
          <w:tcPr>
            <w:tcW w:w="973" w:type="pct"/>
          </w:tcPr>
          <w:p w14:paraId="14211076" w14:textId="2B63023E" w:rsidR="00F80A89" w:rsidRPr="00F80A89" w:rsidRDefault="00F80A89" w:rsidP="00F80A89">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Ellátja a betegség tüneteit mutató gyermeket intézményi keretek között.</w:t>
            </w:r>
          </w:p>
        </w:tc>
        <w:tc>
          <w:tcPr>
            <w:tcW w:w="1068" w:type="pct"/>
          </w:tcPr>
          <w:p w14:paraId="53812DC5" w14:textId="1059E03D" w:rsidR="00F80A89" w:rsidRPr="00F80A89" w:rsidRDefault="00F80A89" w:rsidP="00F80A89">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Tudja a betegség tüneteit mutató gyermek ellátásának alapvető feladatait.</w:t>
            </w:r>
          </w:p>
        </w:tc>
        <w:tc>
          <w:tcPr>
            <w:tcW w:w="1067" w:type="pct"/>
          </w:tcPr>
          <w:p w14:paraId="1DC5D388" w14:textId="62FC4439" w:rsidR="00F80A89" w:rsidRPr="00F80A89" w:rsidRDefault="00F80A89" w:rsidP="00F80A89">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A munkáját irányító szakember útmutatásai alapján ellátja a betegség tüneteit mutató gyermeket.</w:t>
            </w:r>
          </w:p>
        </w:tc>
        <w:tc>
          <w:tcPr>
            <w:tcW w:w="992" w:type="pct"/>
          </w:tcPr>
          <w:p w14:paraId="4950D0A3" w14:textId="3774DA6E" w:rsidR="00F80A89" w:rsidRPr="00F80A89" w:rsidRDefault="00F80A89" w:rsidP="00F80A8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F</w:t>
            </w:r>
            <w:r w:rsidRPr="00F80A89">
              <w:rPr>
                <w:rFonts w:ascii="Times New Roman" w:eastAsia="Times New Roman" w:hAnsi="Times New Roman" w:cs="Times New Roman"/>
                <w:sz w:val="21"/>
                <w:szCs w:val="21"/>
              </w:rPr>
              <w:t>eladatait felelősséggel és empatikusan végzi.</w:t>
            </w:r>
          </w:p>
        </w:tc>
        <w:tc>
          <w:tcPr>
            <w:tcW w:w="899" w:type="pct"/>
            <w:vMerge/>
            <w:vAlign w:val="center"/>
          </w:tcPr>
          <w:p w14:paraId="3C60DAF3" w14:textId="77777777" w:rsidR="00F80A89" w:rsidRPr="00F80A89" w:rsidRDefault="00F80A89" w:rsidP="00F80A89">
            <w:pPr>
              <w:rPr>
                <w:rFonts w:ascii="Times New Roman" w:eastAsia="Times New Roman" w:hAnsi="Times New Roman" w:cs="Times New Roman"/>
                <w:sz w:val="21"/>
                <w:szCs w:val="21"/>
              </w:rPr>
            </w:pPr>
          </w:p>
        </w:tc>
      </w:tr>
      <w:tr w:rsidR="0047317B" w:rsidRPr="00F80A89" w14:paraId="53D44441" w14:textId="77777777" w:rsidTr="00D872E7">
        <w:trPr>
          <w:trHeight w:val="567"/>
        </w:trPr>
        <w:tc>
          <w:tcPr>
            <w:tcW w:w="973" w:type="pct"/>
            <w:vAlign w:val="center"/>
          </w:tcPr>
          <w:p w14:paraId="57CEB7C4" w14:textId="55089056"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Képes tev</w:t>
            </w:r>
            <w:r w:rsidR="00DC0630" w:rsidRPr="00F80A89">
              <w:rPr>
                <w:rFonts w:ascii="Times New Roman" w:eastAsia="Times New Roman" w:hAnsi="Times New Roman" w:cs="Times New Roman"/>
                <w:sz w:val="21"/>
                <w:szCs w:val="21"/>
              </w:rPr>
              <w:t>ékenyen részt venni a gyermekek</w:t>
            </w:r>
            <w:r w:rsidRPr="00F80A89">
              <w:rPr>
                <w:rFonts w:ascii="Times New Roman" w:eastAsia="Times New Roman" w:hAnsi="Times New Roman" w:cs="Times New Roman"/>
                <w:sz w:val="21"/>
                <w:szCs w:val="21"/>
              </w:rPr>
              <w:t xml:space="preserve"> </w:t>
            </w:r>
            <w:r w:rsidRPr="00F80A89">
              <w:rPr>
                <w:rFonts w:ascii="Times New Roman" w:eastAsia="Times New Roman" w:hAnsi="Times New Roman" w:cs="Times New Roman"/>
                <w:sz w:val="21"/>
                <w:szCs w:val="21"/>
              </w:rPr>
              <w:lastRenderedPageBreak/>
              <w:t>egészséges higiénés szokás</w:t>
            </w:r>
            <w:r w:rsidR="00DC0630" w:rsidRPr="00F80A89">
              <w:rPr>
                <w:rFonts w:ascii="Times New Roman" w:eastAsia="Times New Roman" w:hAnsi="Times New Roman" w:cs="Times New Roman"/>
                <w:sz w:val="21"/>
                <w:szCs w:val="21"/>
              </w:rPr>
              <w:t>-</w:t>
            </w:r>
            <w:r w:rsidRPr="00F80A89">
              <w:rPr>
                <w:rFonts w:ascii="Times New Roman" w:eastAsia="Times New Roman" w:hAnsi="Times New Roman" w:cs="Times New Roman"/>
                <w:sz w:val="21"/>
                <w:szCs w:val="21"/>
              </w:rPr>
              <w:t>rendszerének kialakításában.</w:t>
            </w:r>
          </w:p>
        </w:tc>
        <w:tc>
          <w:tcPr>
            <w:tcW w:w="1068" w:type="pct"/>
            <w:vAlign w:val="center"/>
          </w:tcPr>
          <w:p w14:paraId="306CCF2B" w14:textId="45187D00"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lastRenderedPageBreak/>
              <w:t xml:space="preserve">Széleskörű ismeretekkel rendelkezik a </w:t>
            </w:r>
            <w:r w:rsidRPr="00F80A89">
              <w:rPr>
                <w:rFonts w:ascii="Times New Roman" w:eastAsia="Times New Roman" w:hAnsi="Times New Roman" w:cs="Times New Roman"/>
                <w:sz w:val="21"/>
                <w:szCs w:val="21"/>
              </w:rPr>
              <w:lastRenderedPageBreak/>
              <w:t>személyi higiéné területén.</w:t>
            </w:r>
          </w:p>
        </w:tc>
        <w:tc>
          <w:tcPr>
            <w:tcW w:w="1067" w:type="pct"/>
            <w:vAlign w:val="center"/>
          </w:tcPr>
          <w:p w14:paraId="59546CDA" w14:textId="768B2EDF"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lastRenderedPageBreak/>
              <w:t>A gyermekek</w:t>
            </w:r>
            <w:r w:rsidR="00DC0630" w:rsidRPr="00F80A89">
              <w:rPr>
                <w:rFonts w:ascii="Times New Roman" w:eastAsia="Times New Roman" w:hAnsi="Times New Roman" w:cs="Times New Roman"/>
                <w:sz w:val="21"/>
                <w:szCs w:val="21"/>
              </w:rPr>
              <w:t xml:space="preserve"> </w:t>
            </w:r>
            <w:r w:rsidRPr="00F80A89">
              <w:rPr>
                <w:rFonts w:ascii="Times New Roman" w:eastAsia="Times New Roman" w:hAnsi="Times New Roman" w:cs="Times New Roman"/>
                <w:sz w:val="21"/>
                <w:szCs w:val="21"/>
              </w:rPr>
              <w:t xml:space="preserve">sajátosságainak megfelelő </w:t>
            </w:r>
            <w:r w:rsidRPr="00F80A89">
              <w:rPr>
                <w:rFonts w:ascii="Times New Roman" w:eastAsia="Times New Roman" w:hAnsi="Times New Roman" w:cs="Times New Roman"/>
                <w:sz w:val="21"/>
                <w:szCs w:val="21"/>
              </w:rPr>
              <w:lastRenderedPageBreak/>
              <w:t>gondozási tevékenységet végez.</w:t>
            </w:r>
          </w:p>
        </w:tc>
        <w:tc>
          <w:tcPr>
            <w:tcW w:w="992" w:type="pct"/>
            <w:vAlign w:val="center"/>
          </w:tcPr>
          <w:p w14:paraId="16E0C4EF" w14:textId="2F73BE48" w:rsidR="0047317B" w:rsidRPr="00F80A89" w:rsidRDefault="00DC0630"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lastRenderedPageBreak/>
              <w:t xml:space="preserve">Elkötelezett a gyermekek </w:t>
            </w:r>
            <w:r w:rsidR="0047317B" w:rsidRPr="00F80A89">
              <w:rPr>
                <w:rFonts w:ascii="Times New Roman" w:eastAsia="Times New Roman" w:hAnsi="Times New Roman" w:cs="Times New Roman"/>
                <w:sz w:val="21"/>
                <w:szCs w:val="21"/>
              </w:rPr>
              <w:t xml:space="preserve">egészséges </w:t>
            </w:r>
            <w:r w:rsidR="0047317B" w:rsidRPr="00F80A89">
              <w:rPr>
                <w:rFonts w:ascii="Times New Roman" w:eastAsia="Times New Roman" w:hAnsi="Times New Roman" w:cs="Times New Roman"/>
                <w:sz w:val="21"/>
                <w:szCs w:val="21"/>
              </w:rPr>
              <w:lastRenderedPageBreak/>
              <w:t>higiénés szokás</w:t>
            </w:r>
            <w:r w:rsidRPr="00F80A89">
              <w:rPr>
                <w:rFonts w:ascii="Times New Roman" w:eastAsia="Times New Roman" w:hAnsi="Times New Roman" w:cs="Times New Roman"/>
                <w:sz w:val="21"/>
                <w:szCs w:val="21"/>
              </w:rPr>
              <w:t>-</w:t>
            </w:r>
            <w:r w:rsidR="0047317B" w:rsidRPr="00F80A89">
              <w:rPr>
                <w:rFonts w:ascii="Times New Roman" w:eastAsia="Times New Roman" w:hAnsi="Times New Roman" w:cs="Times New Roman"/>
                <w:sz w:val="21"/>
                <w:szCs w:val="21"/>
              </w:rPr>
              <w:t>rendszerének kialakításában.</w:t>
            </w:r>
          </w:p>
        </w:tc>
        <w:tc>
          <w:tcPr>
            <w:tcW w:w="899" w:type="pct"/>
            <w:vMerge/>
            <w:vAlign w:val="center"/>
          </w:tcPr>
          <w:p w14:paraId="47EFC137" w14:textId="77777777" w:rsidR="0047317B" w:rsidRPr="00F80A89" w:rsidRDefault="0047317B" w:rsidP="00DC0630">
            <w:pPr>
              <w:rPr>
                <w:rFonts w:ascii="Times New Roman" w:eastAsia="Times New Roman" w:hAnsi="Times New Roman" w:cs="Times New Roman"/>
                <w:sz w:val="21"/>
                <w:szCs w:val="21"/>
              </w:rPr>
            </w:pPr>
          </w:p>
        </w:tc>
      </w:tr>
      <w:tr w:rsidR="0047317B" w:rsidRPr="00F80A89" w14:paraId="1A437093" w14:textId="77777777" w:rsidTr="00D872E7">
        <w:trPr>
          <w:trHeight w:val="567"/>
        </w:trPr>
        <w:tc>
          <w:tcPr>
            <w:tcW w:w="973" w:type="pct"/>
            <w:vAlign w:val="center"/>
          </w:tcPr>
          <w:p w14:paraId="114B5353"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Képes a beteg gyermek/tanuló ellátására intézményi keretek között.</w:t>
            </w:r>
          </w:p>
        </w:tc>
        <w:tc>
          <w:tcPr>
            <w:tcW w:w="1068" w:type="pct"/>
            <w:vAlign w:val="center"/>
          </w:tcPr>
          <w:p w14:paraId="11C8453D"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Ismeri a beteg gyermek ellátásának alapvető feladatait.</w:t>
            </w:r>
          </w:p>
        </w:tc>
        <w:tc>
          <w:tcPr>
            <w:tcW w:w="1067" w:type="pct"/>
            <w:vAlign w:val="center"/>
          </w:tcPr>
          <w:p w14:paraId="4B14DD79"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A munkáját irányító szakember útmutatásai alapján ellátja a beteg gyermeket.</w:t>
            </w:r>
          </w:p>
        </w:tc>
        <w:tc>
          <w:tcPr>
            <w:tcW w:w="992" w:type="pct"/>
            <w:vAlign w:val="center"/>
          </w:tcPr>
          <w:p w14:paraId="7A813A27" w14:textId="77777777" w:rsidR="0047317B" w:rsidRPr="00F80A89" w:rsidRDefault="0047317B" w:rsidP="00DC0630">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A beteg gyermek ellátásával kapcsolatos feladatait felelősséggel és empatikusan végzi.</w:t>
            </w:r>
          </w:p>
        </w:tc>
        <w:tc>
          <w:tcPr>
            <w:tcW w:w="899" w:type="pct"/>
            <w:vMerge/>
            <w:vAlign w:val="center"/>
          </w:tcPr>
          <w:p w14:paraId="4AA0EA25" w14:textId="77777777" w:rsidR="0047317B" w:rsidRPr="00F80A89" w:rsidRDefault="0047317B" w:rsidP="00DC0630">
            <w:pPr>
              <w:rPr>
                <w:rFonts w:ascii="Times New Roman" w:eastAsia="Times New Roman" w:hAnsi="Times New Roman" w:cs="Times New Roman"/>
                <w:sz w:val="21"/>
                <w:szCs w:val="21"/>
              </w:rPr>
            </w:pPr>
          </w:p>
        </w:tc>
      </w:tr>
      <w:tr w:rsidR="00F80A89" w:rsidRPr="00F80A89" w14:paraId="4919E57B" w14:textId="77777777" w:rsidTr="0018408F">
        <w:trPr>
          <w:trHeight w:val="567"/>
        </w:trPr>
        <w:tc>
          <w:tcPr>
            <w:tcW w:w="973" w:type="pct"/>
          </w:tcPr>
          <w:p w14:paraId="5F873ED2" w14:textId="7C407FEE" w:rsidR="00F80A89" w:rsidRPr="00F80A89" w:rsidRDefault="00F80A89" w:rsidP="00F80A89">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Az óvodai neveléshez kapcsolódó gondozási feladatokat szakszerűen végzi. Azonosítja az óvodás gyermek speciális gondozási igényeit és ennek megfelelően végzi munkáját.</w:t>
            </w:r>
          </w:p>
        </w:tc>
        <w:tc>
          <w:tcPr>
            <w:tcW w:w="1068" w:type="pct"/>
          </w:tcPr>
          <w:p w14:paraId="6281F31A" w14:textId="5178D24F" w:rsidR="00F80A89" w:rsidRPr="00F80A89" w:rsidRDefault="00F80A89" w:rsidP="00F80A89">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Megnevezi az óvodai neveléshez kapcsolódó gondozási tevékenységek alapelveit, szabályait. Azonosítja az óvodás korban előforduló speciális gondozási igényeket.</w:t>
            </w:r>
          </w:p>
        </w:tc>
        <w:tc>
          <w:tcPr>
            <w:tcW w:w="1067" w:type="pct"/>
          </w:tcPr>
          <w:p w14:paraId="2E580D1B" w14:textId="2328FC7D" w:rsidR="00F80A89" w:rsidRPr="00F80A89" w:rsidRDefault="00F80A89" w:rsidP="00F80A89">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Az óvodai gondozási tevékenységeket önállóan végzi.</w:t>
            </w:r>
          </w:p>
        </w:tc>
        <w:tc>
          <w:tcPr>
            <w:tcW w:w="992" w:type="pct"/>
          </w:tcPr>
          <w:p w14:paraId="02FB846D" w14:textId="766B0E70" w:rsidR="00F80A89" w:rsidRPr="00F80A89" w:rsidRDefault="00F80A89" w:rsidP="00F80A89">
            <w:pPr>
              <w:jc w:val="center"/>
              <w:rPr>
                <w:rFonts w:ascii="Times New Roman" w:eastAsia="Times New Roman" w:hAnsi="Times New Roman" w:cs="Times New Roman"/>
                <w:sz w:val="21"/>
                <w:szCs w:val="21"/>
              </w:rPr>
            </w:pPr>
            <w:r w:rsidRPr="00F80A89">
              <w:rPr>
                <w:rFonts w:ascii="Times New Roman" w:eastAsia="Times New Roman" w:hAnsi="Times New Roman" w:cs="Times New Roman"/>
                <w:sz w:val="21"/>
                <w:szCs w:val="21"/>
              </w:rPr>
              <w:t>A gondozási tevekénységek során tiszteletben tartja a gyermeke egyéni szükségleteit.</w:t>
            </w:r>
          </w:p>
        </w:tc>
        <w:tc>
          <w:tcPr>
            <w:tcW w:w="899" w:type="pct"/>
            <w:vAlign w:val="center"/>
          </w:tcPr>
          <w:p w14:paraId="0614053F" w14:textId="77777777" w:rsidR="00F80A89" w:rsidRPr="00F80A89" w:rsidRDefault="00F80A89" w:rsidP="00F80A89">
            <w:pPr>
              <w:rPr>
                <w:rFonts w:ascii="Times New Roman" w:eastAsia="Times New Roman" w:hAnsi="Times New Roman" w:cs="Times New Roman"/>
                <w:sz w:val="21"/>
                <w:szCs w:val="21"/>
              </w:rPr>
            </w:pPr>
          </w:p>
        </w:tc>
      </w:tr>
    </w:tbl>
    <w:p w14:paraId="68F25753" w14:textId="77777777" w:rsidR="001B6CFB" w:rsidRDefault="001B6CFB" w:rsidP="00052263">
      <w:pPr>
        <w:pStyle w:val="szovegfolytatas"/>
        <w:spacing w:before="120" w:beforeAutospacing="0" w:after="120" w:afterAutospacing="0" w:line="276" w:lineRule="auto"/>
        <w:jc w:val="both"/>
        <w:rPr>
          <w:b/>
          <w:bCs/>
          <w:sz w:val="22"/>
          <w:szCs w:val="22"/>
        </w:rPr>
      </w:pPr>
    </w:p>
    <w:p w14:paraId="33B51DF5" w14:textId="31280FC9" w:rsidR="00052263" w:rsidRPr="00643B81" w:rsidRDefault="00052263" w:rsidP="00052263">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052263" w:rsidRPr="00643B81" w14:paraId="6D2C868D" w14:textId="77777777" w:rsidTr="003B79C8">
        <w:tc>
          <w:tcPr>
            <w:tcW w:w="1096" w:type="dxa"/>
            <w:vMerge w:val="restart"/>
            <w:vAlign w:val="center"/>
          </w:tcPr>
          <w:p w14:paraId="464B1D70" w14:textId="77777777" w:rsidR="00052263" w:rsidRPr="00643B81" w:rsidRDefault="00052263" w:rsidP="00DC0630">
            <w:pPr>
              <w:pStyle w:val="szovegfolytatas"/>
              <w:spacing w:before="120" w:beforeAutospacing="0" w:after="0" w:afterAutospacing="0"/>
              <w:jc w:val="center"/>
              <w:rPr>
                <w:b/>
                <w:bCs/>
                <w:sz w:val="22"/>
                <w:szCs w:val="22"/>
              </w:rPr>
            </w:pPr>
            <w:r w:rsidRPr="00643B81">
              <w:rPr>
                <w:b/>
                <w:bCs/>
                <w:sz w:val="22"/>
                <w:szCs w:val="22"/>
              </w:rPr>
              <w:t>Sorszám</w:t>
            </w:r>
          </w:p>
        </w:tc>
        <w:tc>
          <w:tcPr>
            <w:tcW w:w="2423" w:type="dxa"/>
            <w:vMerge w:val="restart"/>
            <w:vAlign w:val="center"/>
          </w:tcPr>
          <w:p w14:paraId="4AB53EEF" w14:textId="77777777" w:rsidR="00052263" w:rsidRPr="00643B81" w:rsidRDefault="00052263" w:rsidP="00DC0630">
            <w:pPr>
              <w:pStyle w:val="szovegfolytatas"/>
              <w:spacing w:before="120" w:beforeAutospacing="0" w:after="0" w:afterAutospacing="0"/>
              <w:jc w:val="center"/>
              <w:rPr>
                <w:b/>
                <w:bCs/>
                <w:sz w:val="22"/>
                <w:szCs w:val="22"/>
              </w:rPr>
            </w:pPr>
            <w:r w:rsidRPr="00643B81">
              <w:rPr>
                <w:b/>
                <w:bCs/>
                <w:sz w:val="22"/>
                <w:szCs w:val="22"/>
              </w:rPr>
              <w:t>módszer</w:t>
            </w:r>
          </w:p>
        </w:tc>
        <w:tc>
          <w:tcPr>
            <w:tcW w:w="5773" w:type="dxa"/>
            <w:gridSpan w:val="4"/>
            <w:vAlign w:val="center"/>
          </w:tcPr>
          <w:p w14:paraId="263C2A39" w14:textId="77777777" w:rsidR="00052263" w:rsidRPr="00643B81" w:rsidRDefault="00052263" w:rsidP="00DC0630">
            <w:pPr>
              <w:pStyle w:val="szovegfolytatas"/>
              <w:spacing w:before="120" w:beforeAutospacing="0" w:after="0" w:afterAutospacing="0"/>
              <w:jc w:val="center"/>
              <w:rPr>
                <w:b/>
                <w:bCs/>
                <w:sz w:val="22"/>
                <w:szCs w:val="22"/>
              </w:rPr>
            </w:pPr>
            <w:r w:rsidRPr="00643B81">
              <w:rPr>
                <w:b/>
                <w:bCs/>
                <w:sz w:val="22"/>
                <w:szCs w:val="22"/>
              </w:rPr>
              <w:t>A tanulói tevékenység szervezeti keretei</w:t>
            </w:r>
          </w:p>
        </w:tc>
      </w:tr>
      <w:tr w:rsidR="00052263" w:rsidRPr="00643B81" w14:paraId="5D3FDFA1" w14:textId="77777777" w:rsidTr="003B79C8">
        <w:tc>
          <w:tcPr>
            <w:tcW w:w="1096" w:type="dxa"/>
            <w:vMerge/>
            <w:vAlign w:val="center"/>
          </w:tcPr>
          <w:p w14:paraId="6032B1C0" w14:textId="77777777" w:rsidR="00052263" w:rsidRPr="00643B81" w:rsidRDefault="00052263" w:rsidP="00FD7D13">
            <w:pPr>
              <w:pStyle w:val="szovegfolytatas"/>
              <w:numPr>
                <w:ilvl w:val="0"/>
                <w:numId w:val="31"/>
              </w:numPr>
              <w:spacing w:before="120" w:beforeAutospacing="0" w:after="0" w:afterAutospacing="0"/>
              <w:jc w:val="center"/>
              <w:rPr>
                <w:b/>
                <w:bCs/>
                <w:sz w:val="22"/>
                <w:szCs w:val="22"/>
              </w:rPr>
            </w:pPr>
          </w:p>
        </w:tc>
        <w:tc>
          <w:tcPr>
            <w:tcW w:w="2423" w:type="dxa"/>
            <w:vMerge/>
            <w:vAlign w:val="center"/>
          </w:tcPr>
          <w:p w14:paraId="13DA0D8F" w14:textId="77777777" w:rsidR="00052263" w:rsidRPr="00643B81" w:rsidRDefault="00052263" w:rsidP="00DC0630">
            <w:pPr>
              <w:pStyle w:val="szovegfolytatas"/>
              <w:spacing w:before="120" w:beforeAutospacing="0" w:after="0" w:afterAutospacing="0"/>
              <w:jc w:val="center"/>
              <w:rPr>
                <w:b/>
                <w:bCs/>
                <w:sz w:val="22"/>
                <w:szCs w:val="22"/>
              </w:rPr>
            </w:pPr>
          </w:p>
        </w:tc>
        <w:tc>
          <w:tcPr>
            <w:tcW w:w="1276" w:type="dxa"/>
            <w:vAlign w:val="center"/>
          </w:tcPr>
          <w:p w14:paraId="2F46F5A0" w14:textId="77777777" w:rsidR="00052263" w:rsidRPr="00643B81" w:rsidRDefault="00052263" w:rsidP="00DC0630">
            <w:pPr>
              <w:pStyle w:val="szovegfolytatas"/>
              <w:spacing w:before="120" w:beforeAutospacing="0" w:after="0" w:afterAutospacing="0"/>
              <w:jc w:val="center"/>
              <w:rPr>
                <w:b/>
                <w:bCs/>
                <w:sz w:val="22"/>
                <w:szCs w:val="22"/>
              </w:rPr>
            </w:pPr>
            <w:r w:rsidRPr="00643B81">
              <w:rPr>
                <w:b/>
                <w:bCs/>
                <w:sz w:val="22"/>
                <w:szCs w:val="22"/>
              </w:rPr>
              <w:t>egyéni</w:t>
            </w:r>
          </w:p>
        </w:tc>
        <w:tc>
          <w:tcPr>
            <w:tcW w:w="1444" w:type="dxa"/>
            <w:vAlign w:val="center"/>
          </w:tcPr>
          <w:p w14:paraId="5049CA53" w14:textId="77777777" w:rsidR="00052263" w:rsidRPr="00643B81" w:rsidRDefault="00052263" w:rsidP="00DC0630">
            <w:pPr>
              <w:pStyle w:val="szovegfolytatas"/>
              <w:spacing w:before="120" w:beforeAutospacing="0" w:after="0" w:afterAutospacing="0"/>
              <w:jc w:val="center"/>
              <w:rPr>
                <w:b/>
                <w:bCs/>
                <w:sz w:val="22"/>
                <w:szCs w:val="22"/>
              </w:rPr>
            </w:pPr>
            <w:r w:rsidRPr="00643B81">
              <w:rPr>
                <w:b/>
                <w:bCs/>
                <w:sz w:val="22"/>
                <w:szCs w:val="22"/>
              </w:rPr>
              <w:t>páros</w:t>
            </w:r>
          </w:p>
        </w:tc>
        <w:tc>
          <w:tcPr>
            <w:tcW w:w="1472" w:type="dxa"/>
            <w:vAlign w:val="center"/>
          </w:tcPr>
          <w:p w14:paraId="39E3ABC4" w14:textId="77777777" w:rsidR="00052263" w:rsidRPr="00643B81" w:rsidRDefault="00052263" w:rsidP="00DC0630">
            <w:pPr>
              <w:pStyle w:val="szovegfolytatas"/>
              <w:spacing w:before="120" w:beforeAutospacing="0" w:after="0" w:afterAutospacing="0"/>
              <w:jc w:val="center"/>
              <w:rPr>
                <w:b/>
                <w:bCs/>
                <w:sz w:val="22"/>
                <w:szCs w:val="22"/>
              </w:rPr>
            </w:pPr>
            <w:r w:rsidRPr="00643B81">
              <w:rPr>
                <w:b/>
                <w:bCs/>
                <w:sz w:val="22"/>
                <w:szCs w:val="22"/>
              </w:rPr>
              <w:t>csoport</w:t>
            </w:r>
          </w:p>
        </w:tc>
        <w:tc>
          <w:tcPr>
            <w:tcW w:w="1581" w:type="dxa"/>
            <w:vAlign w:val="center"/>
          </w:tcPr>
          <w:p w14:paraId="6E416155" w14:textId="77777777" w:rsidR="00052263" w:rsidRPr="00643B81" w:rsidRDefault="00052263" w:rsidP="00DC0630">
            <w:pPr>
              <w:pStyle w:val="szovegfolytatas"/>
              <w:spacing w:before="120" w:beforeAutospacing="0" w:after="0" w:afterAutospacing="0"/>
              <w:jc w:val="center"/>
              <w:rPr>
                <w:b/>
                <w:bCs/>
                <w:sz w:val="22"/>
                <w:szCs w:val="22"/>
              </w:rPr>
            </w:pPr>
            <w:r w:rsidRPr="00643B81">
              <w:rPr>
                <w:b/>
                <w:bCs/>
                <w:sz w:val="22"/>
                <w:szCs w:val="22"/>
              </w:rPr>
              <w:t>osztály</w:t>
            </w:r>
          </w:p>
        </w:tc>
      </w:tr>
      <w:tr w:rsidR="003B79C8" w:rsidRPr="00643B81" w14:paraId="28A9E952" w14:textId="77777777" w:rsidTr="003B79C8">
        <w:tc>
          <w:tcPr>
            <w:tcW w:w="1096" w:type="dxa"/>
          </w:tcPr>
          <w:p w14:paraId="7673171A" w14:textId="77777777" w:rsidR="003B79C8" w:rsidRPr="00643B81" w:rsidRDefault="003B79C8" w:rsidP="00FD7D13">
            <w:pPr>
              <w:pStyle w:val="szovegfolytatas"/>
              <w:numPr>
                <w:ilvl w:val="0"/>
                <w:numId w:val="28"/>
              </w:numPr>
              <w:spacing w:before="120" w:beforeAutospacing="0" w:after="0" w:afterAutospacing="0"/>
              <w:jc w:val="both"/>
              <w:rPr>
                <w:b/>
                <w:bCs/>
                <w:sz w:val="22"/>
                <w:szCs w:val="22"/>
              </w:rPr>
            </w:pPr>
          </w:p>
        </w:tc>
        <w:tc>
          <w:tcPr>
            <w:tcW w:w="2423" w:type="dxa"/>
          </w:tcPr>
          <w:p w14:paraId="384A24B3" w14:textId="77777777" w:rsidR="003B79C8" w:rsidRPr="00643B81" w:rsidRDefault="003B79C8" w:rsidP="00DC0630">
            <w:pPr>
              <w:pStyle w:val="szovegfolytatas"/>
              <w:spacing w:before="120" w:beforeAutospacing="0" w:after="0" w:afterAutospacing="0"/>
              <w:jc w:val="both"/>
              <w:rPr>
                <w:bCs/>
                <w:sz w:val="22"/>
                <w:szCs w:val="22"/>
              </w:rPr>
            </w:pPr>
            <w:r w:rsidRPr="00643B81">
              <w:rPr>
                <w:bCs/>
                <w:sz w:val="22"/>
                <w:szCs w:val="22"/>
              </w:rPr>
              <w:t>magyarázat</w:t>
            </w:r>
          </w:p>
        </w:tc>
        <w:tc>
          <w:tcPr>
            <w:tcW w:w="1276" w:type="dxa"/>
          </w:tcPr>
          <w:p w14:paraId="0F6EC25E" w14:textId="7535DFBD" w:rsidR="003B79C8" w:rsidRPr="00643B81" w:rsidRDefault="003B79C8" w:rsidP="00DC0630">
            <w:pPr>
              <w:pStyle w:val="szovegfolytatas"/>
              <w:spacing w:before="120" w:beforeAutospacing="0" w:after="0" w:afterAutospacing="0"/>
              <w:jc w:val="center"/>
              <w:rPr>
                <w:bCs/>
                <w:sz w:val="22"/>
                <w:szCs w:val="22"/>
              </w:rPr>
            </w:pPr>
            <w:r w:rsidRPr="00643B81">
              <w:rPr>
                <w:bCs/>
                <w:sz w:val="22"/>
                <w:szCs w:val="22"/>
              </w:rPr>
              <w:t>X</w:t>
            </w:r>
          </w:p>
        </w:tc>
        <w:tc>
          <w:tcPr>
            <w:tcW w:w="1444" w:type="dxa"/>
          </w:tcPr>
          <w:p w14:paraId="272353BC" w14:textId="77777777" w:rsidR="003B79C8" w:rsidRPr="00643B81" w:rsidRDefault="003B79C8" w:rsidP="00DC0630">
            <w:pPr>
              <w:pStyle w:val="szovegfolytatas"/>
              <w:spacing w:before="120" w:beforeAutospacing="0" w:after="0" w:afterAutospacing="0"/>
              <w:jc w:val="center"/>
              <w:rPr>
                <w:bCs/>
                <w:sz w:val="22"/>
                <w:szCs w:val="22"/>
              </w:rPr>
            </w:pPr>
          </w:p>
        </w:tc>
        <w:tc>
          <w:tcPr>
            <w:tcW w:w="1472" w:type="dxa"/>
          </w:tcPr>
          <w:p w14:paraId="115026FF" w14:textId="77777777" w:rsidR="003B79C8" w:rsidRPr="00643B81" w:rsidRDefault="003B79C8" w:rsidP="00DC0630">
            <w:pPr>
              <w:pStyle w:val="szovegfolytatas"/>
              <w:spacing w:before="120" w:beforeAutospacing="0" w:after="0" w:afterAutospacing="0"/>
              <w:jc w:val="center"/>
              <w:rPr>
                <w:bCs/>
                <w:sz w:val="22"/>
                <w:szCs w:val="22"/>
              </w:rPr>
            </w:pPr>
          </w:p>
        </w:tc>
        <w:tc>
          <w:tcPr>
            <w:tcW w:w="1581" w:type="dxa"/>
          </w:tcPr>
          <w:p w14:paraId="4AF4B3FE" w14:textId="77777777" w:rsidR="003B79C8" w:rsidRPr="00643B81" w:rsidRDefault="003B79C8" w:rsidP="00DC0630">
            <w:pPr>
              <w:pStyle w:val="szovegfolytatas"/>
              <w:spacing w:before="120" w:beforeAutospacing="0" w:after="0" w:afterAutospacing="0"/>
              <w:jc w:val="center"/>
              <w:rPr>
                <w:bCs/>
                <w:sz w:val="22"/>
                <w:szCs w:val="22"/>
              </w:rPr>
            </w:pPr>
          </w:p>
        </w:tc>
      </w:tr>
      <w:tr w:rsidR="003B79C8" w:rsidRPr="00643B81" w14:paraId="56706786" w14:textId="77777777" w:rsidTr="003B79C8">
        <w:tc>
          <w:tcPr>
            <w:tcW w:w="1096" w:type="dxa"/>
          </w:tcPr>
          <w:p w14:paraId="1968C4A9" w14:textId="77777777" w:rsidR="003B79C8" w:rsidRPr="00643B81" w:rsidRDefault="003B79C8" w:rsidP="00FD7D13">
            <w:pPr>
              <w:pStyle w:val="szovegfolytatas"/>
              <w:numPr>
                <w:ilvl w:val="0"/>
                <w:numId w:val="28"/>
              </w:numPr>
              <w:spacing w:before="120" w:beforeAutospacing="0" w:after="0" w:afterAutospacing="0"/>
              <w:jc w:val="both"/>
              <w:rPr>
                <w:b/>
                <w:bCs/>
                <w:sz w:val="22"/>
                <w:szCs w:val="22"/>
              </w:rPr>
            </w:pPr>
          </w:p>
        </w:tc>
        <w:tc>
          <w:tcPr>
            <w:tcW w:w="2423" w:type="dxa"/>
          </w:tcPr>
          <w:p w14:paraId="634D4103" w14:textId="77777777" w:rsidR="003B79C8" w:rsidRPr="00643B81" w:rsidRDefault="003B79C8" w:rsidP="00DC0630">
            <w:pPr>
              <w:pStyle w:val="szovegfolytatas"/>
              <w:spacing w:before="120" w:beforeAutospacing="0" w:after="0" w:afterAutospacing="0"/>
              <w:jc w:val="both"/>
              <w:rPr>
                <w:bCs/>
                <w:sz w:val="22"/>
                <w:szCs w:val="22"/>
              </w:rPr>
            </w:pPr>
            <w:r w:rsidRPr="00643B81">
              <w:rPr>
                <w:bCs/>
                <w:sz w:val="22"/>
                <w:szCs w:val="22"/>
              </w:rPr>
              <w:t>megbeszélés</w:t>
            </w:r>
          </w:p>
        </w:tc>
        <w:tc>
          <w:tcPr>
            <w:tcW w:w="1276" w:type="dxa"/>
          </w:tcPr>
          <w:p w14:paraId="25C40415" w14:textId="77777777" w:rsidR="003B79C8" w:rsidRPr="00643B81" w:rsidRDefault="003B79C8" w:rsidP="00DC0630">
            <w:pPr>
              <w:pStyle w:val="szovegfolytatas"/>
              <w:spacing w:before="120" w:beforeAutospacing="0" w:after="0" w:afterAutospacing="0"/>
              <w:jc w:val="center"/>
              <w:rPr>
                <w:bCs/>
                <w:sz w:val="22"/>
                <w:szCs w:val="22"/>
              </w:rPr>
            </w:pPr>
          </w:p>
        </w:tc>
        <w:tc>
          <w:tcPr>
            <w:tcW w:w="1444" w:type="dxa"/>
          </w:tcPr>
          <w:p w14:paraId="6BDD53FF" w14:textId="45A87AEF" w:rsidR="003B79C8" w:rsidRPr="00643B81" w:rsidRDefault="003B79C8" w:rsidP="00DC0630">
            <w:pPr>
              <w:pStyle w:val="szovegfolytatas"/>
              <w:spacing w:before="120" w:beforeAutospacing="0" w:after="0" w:afterAutospacing="0"/>
              <w:jc w:val="center"/>
              <w:rPr>
                <w:bCs/>
                <w:sz w:val="22"/>
                <w:szCs w:val="22"/>
              </w:rPr>
            </w:pPr>
            <w:r w:rsidRPr="00643B81">
              <w:rPr>
                <w:bCs/>
                <w:sz w:val="22"/>
                <w:szCs w:val="22"/>
              </w:rPr>
              <w:t>X</w:t>
            </w:r>
          </w:p>
        </w:tc>
        <w:tc>
          <w:tcPr>
            <w:tcW w:w="1472" w:type="dxa"/>
          </w:tcPr>
          <w:p w14:paraId="24EC4A96" w14:textId="4E44791C" w:rsidR="003B79C8" w:rsidRPr="00643B81" w:rsidRDefault="003B79C8" w:rsidP="00DC0630">
            <w:pPr>
              <w:pStyle w:val="szovegfolytatas"/>
              <w:spacing w:before="120" w:beforeAutospacing="0" w:after="0" w:afterAutospacing="0"/>
              <w:jc w:val="center"/>
              <w:rPr>
                <w:bCs/>
                <w:sz w:val="22"/>
                <w:szCs w:val="22"/>
              </w:rPr>
            </w:pPr>
            <w:r w:rsidRPr="00643B81">
              <w:rPr>
                <w:bCs/>
                <w:sz w:val="22"/>
                <w:szCs w:val="22"/>
              </w:rPr>
              <w:t>X</w:t>
            </w:r>
          </w:p>
        </w:tc>
        <w:tc>
          <w:tcPr>
            <w:tcW w:w="1581" w:type="dxa"/>
          </w:tcPr>
          <w:p w14:paraId="17F6142B" w14:textId="77777777" w:rsidR="003B79C8" w:rsidRPr="00643B81" w:rsidRDefault="003B79C8" w:rsidP="00DC0630">
            <w:pPr>
              <w:pStyle w:val="szovegfolytatas"/>
              <w:spacing w:before="120" w:beforeAutospacing="0" w:after="0" w:afterAutospacing="0"/>
              <w:jc w:val="center"/>
              <w:rPr>
                <w:bCs/>
                <w:sz w:val="22"/>
                <w:szCs w:val="22"/>
              </w:rPr>
            </w:pPr>
          </w:p>
        </w:tc>
      </w:tr>
      <w:tr w:rsidR="003B79C8" w:rsidRPr="00643B81" w14:paraId="06CE5413" w14:textId="77777777" w:rsidTr="003B79C8">
        <w:tc>
          <w:tcPr>
            <w:tcW w:w="1096" w:type="dxa"/>
          </w:tcPr>
          <w:p w14:paraId="31405879" w14:textId="77777777" w:rsidR="003B79C8" w:rsidRPr="00643B81" w:rsidRDefault="003B79C8" w:rsidP="00FD7D13">
            <w:pPr>
              <w:pStyle w:val="szovegfolytatas"/>
              <w:numPr>
                <w:ilvl w:val="0"/>
                <w:numId w:val="28"/>
              </w:numPr>
              <w:spacing w:before="120" w:beforeAutospacing="0" w:after="0" w:afterAutospacing="0"/>
              <w:jc w:val="both"/>
              <w:rPr>
                <w:b/>
                <w:bCs/>
                <w:sz w:val="22"/>
                <w:szCs w:val="22"/>
              </w:rPr>
            </w:pPr>
          </w:p>
        </w:tc>
        <w:tc>
          <w:tcPr>
            <w:tcW w:w="2423" w:type="dxa"/>
          </w:tcPr>
          <w:p w14:paraId="0C8ED6CD" w14:textId="77777777" w:rsidR="003B79C8" w:rsidRPr="00643B81" w:rsidRDefault="003B79C8" w:rsidP="00DC0630">
            <w:pPr>
              <w:pStyle w:val="szovegfolytatas"/>
              <w:spacing w:before="120" w:beforeAutospacing="0" w:after="0" w:afterAutospacing="0"/>
              <w:jc w:val="both"/>
              <w:rPr>
                <w:bCs/>
                <w:sz w:val="22"/>
                <w:szCs w:val="22"/>
              </w:rPr>
            </w:pPr>
            <w:r w:rsidRPr="00643B81">
              <w:rPr>
                <w:bCs/>
                <w:sz w:val="22"/>
                <w:szCs w:val="22"/>
              </w:rPr>
              <w:t>vita</w:t>
            </w:r>
          </w:p>
        </w:tc>
        <w:tc>
          <w:tcPr>
            <w:tcW w:w="1276" w:type="dxa"/>
          </w:tcPr>
          <w:p w14:paraId="5ED33CD4" w14:textId="77777777" w:rsidR="003B79C8" w:rsidRPr="00643B81" w:rsidRDefault="003B79C8" w:rsidP="00DC0630">
            <w:pPr>
              <w:pStyle w:val="szovegfolytatas"/>
              <w:spacing w:before="120" w:beforeAutospacing="0" w:after="0" w:afterAutospacing="0"/>
              <w:jc w:val="center"/>
              <w:rPr>
                <w:bCs/>
                <w:sz w:val="22"/>
                <w:szCs w:val="22"/>
              </w:rPr>
            </w:pPr>
          </w:p>
        </w:tc>
        <w:tc>
          <w:tcPr>
            <w:tcW w:w="1444" w:type="dxa"/>
          </w:tcPr>
          <w:p w14:paraId="68D1805B" w14:textId="4257C828" w:rsidR="003B79C8" w:rsidRPr="00643B81" w:rsidRDefault="003B79C8" w:rsidP="00DC0630">
            <w:pPr>
              <w:pStyle w:val="szovegfolytatas"/>
              <w:spacing w:before="120" w:beforeAutospacing="0" w:after="0" w:afterAutospacing="0"/>
              <w:jc w:val="center"/>
              <w:rPr>
                <w:bCs/>
                <w:sz w:val="22"/>
                <w:szCs w:val="22"/>
              </w:rPr>
            </w:pPr>
            <w:r w:rsidRPr="00643B81">
              <w:rPr>
                <w:bCs/>
                <w:sz w:val="22"/>
                <w:szCs w:val="22"/>
              </w:rPr>
              <w:t>X</w:t>
            </w:r>
          </w:p>
        </w:tc>
        <w:tc>
          <w:tcPr>
            <w:tcW w:w="1472" w:type="dxa"/>
          </w:tcPr>
          <w:p w14:paraId="4836201D" w14:textId="58F9A0CE" w:rsidR="003B79C8" w:rsidRPr="00643B81" w:rsidRDefault="003B79C8" w:rsidP="00DC0630">
            <w:pPr>
              <w:pStyle w:val="szovegfolytatas"/>
              <w:spacing w:before="120" w:beforeAutospacing="0" w:after="0" w:afterAutospacing="0"/>
              <w:jc w:val="center"/>
              <w:rPr>
                <w:bCs/>
                <w:sz w:val="22"/>
                <w:szCs w:val="22"/>
              </w:rPr>
            </w:pPr>
            <w:r w:rsidRPr="00643B81">
              <w:rPr>
                <w:bCs/>
                <w:sz w:val="22"/>
                <w:szCs w:val="22"/>
              </w:rPr>
              <w:t>X</w:t>
            </w:r>
          </w:p>
        </w:tc>
        <w:tc>
          <w:tcPr>
            <w:tcW w:w="1581" w:type="dxa"/>
          </w:tcPr>
          <w:p w14:paraId="5F7AD871" w14:textId="77777777" w:rsidR="003B79C8" w:rsidRPr="00643B81" w:rsidRDefault="003B79C8" w:rsidP="00DC0630">
            <w:pPr>
              <w:pStyle w:val="szovegfolytatas"/>
              <w:spacing w:before="120" w:beforeAutospacing="0" w:after="0" w:afterAutospacing="0"/>
              <w:jc w:val="center"/>
              <w:rPr>
                <w:bCs/>
                <w:sz w:val="22"/>
                <w:szCs w:val="22"/>
              </w:rPr>
            </w:pPr>
          </w:p>
        </w:tc>
      </w:tr>
      <w:tr w:rsidR="003B79C8" w:rsidRPr="00643B81" w14:paraId="148EC86D" w14:textId="77777777" w:rsidTr="003B79C8">
        <w:tc>
          <w:tcPr>
            <w:tcW w:w="1096" w:type="dxa"/>
          </w:tcPr>
          <w:p w14:paraId="347C1B65" w14:textId="77777777" w:rsidR="003B79C8" w:rsidRPr="00643B81" w:rsidRDefault="003B79C8" w:rsidP="00FD7D13">
            <w:pPr>
              <w:pStyle w:val="szovegfolytatas"/>
              <w:numPr>
                <w:ilvl w:val="0"/>
                <w:numId w:val="28"/>
              </w:numPr>
              <w:spacing w:before="120" w:beforeAutospacing="0" w:after="0" w:afterAutospacing="0"/>
              <w:jc w:val="both"/>
              <w:rPr>
                <w:b/>
                <w:bCs/>
                <w:sz w:val="22"/>
                <w:szCs w:val="22"/>
              </w:rPr>
            </w:pPr>
          </w:p>
        </w:tc>
        <w:tc>
          <w:tcPr>
            <w:tcW w:w="2423" w:type="dxa"/>
          </w:tcPr>
          <w:p w14:paraId="1833B7E7" w14:textId="77777777" w:rsidR="003B79C8" w:rsidRPr="00643B81" w:rsidRDefault="003B79C8" w:rsidP="00DC0630">
            <w:pPr>
              <w:pStyle w:val="szovegfolytatas"/>
              <w:spacing w:before="120" w:beforeAutospacing="0" w:after="0" w:afterAutospacing="0"/>
              <w:jc w:val="both"/>
              <w:rPr>
                <w:bCs/>
                <w:sz w:val="22"/>
                <w:szCs w:val="22"/>
              </w:rPr>
            </w:pPr>
            <w:r w:rsidRPr="00643B81">
              <w:rPr>
                <w:bCs/>
                <w:sz w:val="22"/>
                <w:szCs w:val="22"/>
              </w:rPr>
              <w:t>szerepjáték</w:t>
            </w:r>
          </w:p>
        </w:tc>
        <w:tc>
          <w:tcPr>
            <w:tcW w:w="1276" w:type="dxa"/>
          </w:tcPr>
          <w:p w14:paraId="1322D3F7" w14:textId="77777777" w:rsidR="003B79C8" w:rsidRPr="00643B81" w:rsidRDefault="003B79C8" w:rsidP="00DC0630">
            <w:pPr>
              <w:pStyle w:val="szovegfolytatas"/>
              <w:spacing w:before="120" w:beforeAutospacing="0" w:after="0" w:afterAutospacing="0"/>
              <w:jc w:val="center"/>
              <w:rPr>
                <w:bCs/>
                <w:sz w:val="22"/>
                <w:szCs w:val="22"/>
              </w:rPr>
            </w:pPr>
          </w:p>
        </w:tc>
        <w:tc>
          <w:tcPr>
            <w:tcW w:w="1444" w:type="dxa"/>
          </w:tcPr>
          <w:p w14:paraId="3A2A634D" w14:textId="7B9AEA34" w:rsidR="003B79C8" w:rsidRPr="00643B81" w:rsidRDefault="003B79C8" w:rsidP="00DC0630">
            <w:pPr>
              <w:pStyle w:val="szovegfolytatas"/>
              <w:spacing w:before="120" w:beforeAutospacing="0" w:after="0" w:afterAutospacing="0"/>
              <w:jc w:val="center"/>
              <w:rPr>
                <w:bCs/>
                <w:sz w:val="22"/>
                <w:szCs w:val="22"/>
              </w:rPr>
            </w:pPr>
            <w:r w:rsidRPr="00643B81">
              <w:rPr>
                <w:bCs/>
                <w:sz w:val="22"/>
                <w:szCs w:val="22"/>
              </w:rPr>
              <w:t>X</w:t>
            </w:r>
          </w:p>
        </w:tc>
        <w:tc>
          <w:tcPr>
            <w:tcW w:w="1472" w:type="dxa"/>
          </w:tcPr>
          <w:p w14:paraId="07306023" w14:textId="0117D843" w:rsidR="003B79C8" w:rsidRPr="00643B81" w:rsidRDefault="003B79C8" w:rsidP="00DC0630">
            <w:pPr>
              <w:pStyle w:val="szovegfolytatas"/>
              <w:spacing w:before="120" w:beforeAutospacing="0" w:after="0" w:afterAutospacing="0"/>
              <w:jc w:val="center"/>
              <w:rPr>
                <w:bCs/>
                <w:sz w:val="22"/>
                <w:szCs w:val="22"/>
              </w:rPr>
            </w:pPr>
            <w:r w:rsidRPr="00643B81">
              <w:rPr>
                <w:bCs/>
                <w:sz w:val="22"/>
                <w:szCs w:val="22"/>
              </w:rPr>
              <w:t>X</w:t>
            </w:r>
          </w:p>
        </w:tc>
        <w:tc>
          <w:tcPr>
            <w:tcW w:w="1581" w:type="dxa"/>
          </w:tcPr>
          <w:p w14:paraId="65E4C60D" w14:textId="6FD2EE6D" w:rsidR="003B79C8" w:rsidRPr="00643B81" w:rsidRDefault="003B79C8" w:rsidP="00DC0630">
            <w:pPr>
              <w:pStyle w:val="szovegfolytatas"/>
              <w:spacing w:before="120" w:beforeAutospacing="0" w:after="0" w:afterAutospacing="0"/>
              <w:jc w:val="center"/>
              <w:rPr>
                <w:bCs/>
                <w:sz w:val="22"/>
                <w:szCs w:val="22"/>
              </w:rPr>
            </w:pPr>
            <w:r w:rsidRPr="00643B81">
              <w:rPr>
                <w:bCs/>
                <w:sz w:val="22"/>
                <w:szCs w:val="22"/>
              </w:rPr>
              <w:t>X</w:t>
            </w:r>
          </w:p>
        </w:tc>
      </w:tr>
      <w:tr w:rsidR="003B79C8" w:rsidRPr="00643B81" w14:paraId="2B8BE1FE" w14:textId="77777777" w:rsidTr="003B79C8">
        <w:tc>
          <w:tcPr>
            <w:tcW w:w="1096" w:type="dxa"/>
          </w:tcPr>
          <w:p w14:paraId="44ABC00F" w14:textId="77777777" w:rsidR="003B79C8" w:rsidRPr="00643B81" w:rsidRDefault="003B79C8" w:rsidP="00FD7D13">
            <w:pPr>
              <w:pStyle w:val="szovegfolytatas"/>
              <w:numPr>
                <w:ilvl w:val="0"/>
                <w:numId w:val="28"/>
              </w:numPr>
              <w:spacing w:before="120" w:beforeAutospacing="0" w:after="0" w:afterAutospacing="0"/>
              <w:jc w:val="both"/>
              <w:rPr>
                <w:b/>
                <w:bCs/>
                <w:sz w:val="22"/>
                <w:szCs w:val="22"/>
              </w:rPr>
            </w:pPr>
          </w:p>
        </w:tc>
        <w:tc>
          <w:tcPr>
            <w:tcW w:w="2423" w:type="dxa"/>
          </w:tcPr>
          <w:p w14:paraId="0BF3DDB6" w14:textId="77777777" w:rsidR="003B79C8" w:rsidRPr="00643B81" w:rsidRDefault="003B79C8" w:rsidP="00DC0630">
            <w:pPr>
              <w:pStyle w:val="szovegfolytatas"/>
              <w:spacing w:before="120" w:beforeAutospacing="0" w:after="0" w:afterAutospacing="0"/>
              <w:jc w:val="both"/>
              <w:rPr>
                <w:bCs/>
                <w:sz w:val="22"/>
                <w:szCs w:val="22"/>
              </w:rPr>
            </w:pPr>
            <w:r w:rsidRPr="00643B81">
              <w:rPr>
                <w:bCs/>
                <w:sz w:val="22"/>
                <w:szCs w:val="22"/>
              </w:rPr>
              <w:t>projektmódszer</w:t>
            </w:r>
          </w:p>
        </w:tc>
        <w:tc>
          <w:tcPr>
            <w:tcW w:w="1276" w:type="dxa"/>
          </w:tcPr>
          <w:p w14:paraId="258D55ED" w14:textId="77777777" w:rsidR="003B79C8" w:rsidRPr="00643B81" w:rsidRDefault="003B79C8" w:rsidP="00DC0630">
            <w:pPr>
              <w:pStyle w:val="szovegfolytatas"/>
              <w:spacing w:before="120" w:beforeAutospacing="0" w:after="0" w:afterAutospacing="0"/>
              <w:jc w:val="center"/>
              <w:rPr>
                <w:bCs/>
                <w:sz w:val="22"/>
                <w:szCs w:val="22"/>
              </w:rPr>
            </w:pPr>
          </w:p>
        </w:tc>
        <w:tc>
          <w:tcPr>
            <w:tcW w:w="1444" w:type="dxa"/>
          </w:tcPr>
          <w:p w14:paraId="3A263186" w14:textId="77777777" w:rsidR="003B79C8" w:rsidRPr="00643B81" w:rsidRDefault="003B79C8" w:rsidP="00DC0630">
            <w:pPr>
              <w:pStyle w:val="szovegfolytatas"/>
              <w:spacing w:before="120" w:beforeAutospacing="0" w:after="0" w:afterAutospacing="0"/>
              <w:jc w:val="center"/>
              <w:rPr>
                <w:bCs/>
                <w:sz w:val="22"/>
                <w:szCs w:val="22"/>
              </w:rPr>
            </w:pPr>
          </w:p>
        </w:tc>
        <w:tc>
          <w:tcPr>
            <w:tcW w:w="1472" w:type="dxa"/>
          </w:tcPr>
          <w:p w14:paraId="6646C602" w14:textId="0A11B6C9" w:rsidR="003B79C8" w:rsidRPr="00643B81" w:rsidRDefault="003B79C8" w:rsidP="00DC0630">
            <w:pPr>
              <w:pStyle w:val="szovegfolytatas"/>
              <w:spacing w:before="120" w:beforeAutospacing="0" w:after="0" w:afterAutospacing="0"/>
              <w:jc w:val="center"/>
              <w:rPr>
                <w:bCs/>
                <w:sz w:val="22"/>
                <w:szCs w:val="22"/>
              </w:rPr>
            </w:pPr>
            <w:r w:rsidRPr="00643B81">
              <w:rPr>
                <w:bCs/>
                <w:sz w:val="22"/>
                <w:szCs w:val="22"/>
              </w:rPr>
              <w:t>X</w:t>
            </w:r>
          </w:p>
        </w:tc>
        <w:tc>
          <w:tcPr>
            <w:tcW w:w="1581" w:type="dxa"/>
          </w:tcPr>
          <w:p w14:paraId="44271CE2" w14:textId="1C14334F" w:rsidR="003B79C8" w:rsidRPr="00643B81" w:rsidRDefault="003B79C8" w:rsidP="00DC0630">
            <w:pPr>
              <w:pStyle w:val="szovegfolytatas"/>
              <w:spacing w:before="120" w:beforeAutospacing="0" w:after="0" w:afterAutospacing="0"/>
              <w:jc w:val="center"/>
              <w:rPr>
                <w:bCs/>
                <w:sz w:val="22"/>
                <w:szCs w:val="22"/>
              </w:rPr>
            </w:pPr>
            <w:r w:rsidRPr="00643B81">
              <w:rPr>
                <w:bCs/>
                <w:sz w:val="22"/>
                <w:szCs w:val="22"/>
              </w:rPr>
              <w:t>X</w:t>
            </w:r>
          </w:p>
        </w:tc>
      </w:tr>
    </w:tbl>
    <w:p w14:paraId="3069A996" w14:textId="77777777" w:rsidR="00052263" w:rsidRPr="00643B81" w:rsidRDefault="00052263" w:rsidP="00052263">
      <w:pPr>
        <w:pStyle w:val="szovegfolytatas"/>
        <w:spacing w:before="120" w:beforeAutospacing="0" w:after="120" w:afterAutospacing="0" w:line="276" w:lineRule="auto"/>
        <w:jc w:val="both"/>
        <w:rPr>
          <w:b/>
          <w:bCs/>
          <w:sz w:val="22"/>
          <w:szCs w:val="22"/>
        </w:rPr>
      </w:pPr>
      <w:r w:rsidRPr="00643B81">
        <w:rPr>
          <w:b/>
          <w:bCs/>
          <w:sz w:val="22"/>
          <w:szCs w:val="22"/>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5274"/>
      </w:tblGrid>
      <w:tr w:rsidR="0058538F" w:rsidRPr="00643B81" w14:paraId="58897DDB" w14:textId="77777777" w:rsidTr="00F55C7E">
        <w:tc>
          <w:tcPr>
            <w:tcW w:w="2144" w:type="pct"/>
            <w:shd w:val="clear" w:color="auto" w:fill="auto"/>
            <w:vAlign w:val="center"/>
          </w:tcPr>
          <w:p w14:paraId="609BB0F0" w14:textId="7101422A" w:rsidR="0058538F" w:rsidRPr="00643B81" w:rsidRDefault="0058538F" w:rsidP="005853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4FDFD209" w14:textId="34586D46" w:rsidR="0058538F" w:rsidRPr="00643B81" w:rsidRDefault="0058538F" w:rsidP="005853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58538F" w:rsidRPr="00643B81" w14:paraId="09A9AF2E" w14:textId="77777777" w:rsidTr="00F55C7E">
        <w:tc>
          <w:tcPr>
            <w:tcW w:w="2144" w:type="pct"/>
            <w:shd w:val="clear" w:color="auto" w:fill="auto"/>
            <w:vAlign w:val="center"/>
          </w:tcPr>
          <w:p w14:paraId="2DAE2B8D" w14:textId="1B2F1D99" w:rsidR="0058538F" w:rsidRPr="00643B81" w:rsidRDefault="0058538F" w:rsidP="005853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0DC996C5" w14:textId="07C58B2A" w:rsidR="0058538F" w:rsidRPr="00643B81" w:rsidRDefault="0058538F" w:rsidP="0058538F">
            <w:pPr>
              <w:pStyle w:val="szovegfolytatas"/>
              <w:spacing w:before="120" w:beforeAutospacing="0" w:after="120" w:afterAutospacing="0"/>
              <w:rPr>
                <w:bCs/>
                <w:sz w:val="22"/>
                <w:szCs w:val="22"/>
              </w:rPr>
            </w:pPr>
            <w:r w:rsidRPr="00643B81">
              <w:rPr>
                <w:sz w:val="22"/>
                <w:szCs w:val="22"/>
              </w:rPr>
              <w:t>Tesztfeladat és szóbeli feladat alapján</w:t>
            </w:r>
          </w:p>
        </w:tc>
      </w:tr>
      <w:tr w:rsidR="0058538F" w:rsidRPr="00643B81" w14:paraId="25428187" w14:textId="77777777" w:rsidTr="00F55C7E">
        <w:tc>
          <w:tcPr>
            <w:tcW w:w="2144" w:type="pct"/>
            <w:shd w:val="clear" w:color="auto" w:fill="auto"/>
            <w:vAlign w:val="center"/>
          </w:tcPr>
          <w:p w14:paraId="4DB2203F" w14:textId="6851746B" w:rsidR="0058538F" w:rsidRPr="00643B81" w:rsidRDefault="0058538F" w:rsidP="005853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458BF4FE" w14:textId="55B5FB2F" w:rsidR="0058538F" w:rsidRPr="00643B81" w:rsidRDefault="0058538F" w:rsidP="005853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7840BDF9" w14:textId="77777777" w:rsidR="002B79FC" w:rsidRDefault="002B79FC" w:rsidP="0047317B">
      <w:pPr>
        <w:spacing w:line="276" w:lineRule="auto"/>
        <w:rPr>
          <w:rFonts w:ascii="Times New Roman" w:eastAsia="Times New Roman" w:hAnsi="Times New Roman" w:cs="Times New Roman"/>
          <w:b/>
          <w:bCs/>
          <w:color w:val="000000" w:themeColor="text1"/>
        </w:rPr>
      </w:pPr>
    </w:p>
    <w:p w14:paraId="18D416DA" w14:textId="66C4F2D7" w:rsidR="0047317B" w:rsidRPr="00643B81" w:rsidRDefault="0047317B" w:rsidP="0047317B">
      <w:pPr>
        <w:spacing w:line="276" w:lineRule="auto"/>
        <w:rPr>
          <w:rFonts w:ascii="Times New Roman" w:eastAsia="Times New Roman" w:hAnsi="Times New Roman" w:cs="Times New Roman"/>
          <w:b/>
          <w:bCs/>
          <w:color w:val="000000" w:themeColor="text1"/>
        </w:rPr>
      </w:pPr>
      <w:r w:rsidRPr="00643B81">
        <w:rPr>
          <w:rFonts w:ascii="Times New Roman" w:eastAsia="Times New Roman" w:hAnsi="Times New Roman" w:cs="Times New Roman"/>
          <w:b/>
          <w:bCs/>
          <w:color w:val="000000" w:themeColor="text1"/>
        </w:rPr>
        <w:t>A tantárgy témakörei</w:t>
      </w:r>
    </w:p>
    <w:p w14:paraId="1B7D5927" w14:textId="77777777" w:rsidR="0047317B" w:rsidRPr="00643B81" w:rsidRDefault="0047317B" w:rsidP="0047317B">
      <w:pPr>
        <w:spacing w:line="276" w:lineRule="auto"/>
        <w:rPr>
          <w:rFonts w:ascii="Times New Roman" w:eastAsia="Times New Roman" w:hAnsi="Times New Roman" w:cs="Times New Roman"/>
          <w:b/>
          <w:bCs/>
          <w:color w:val="000000" w:themeColor="text1"/>
        </w:rPr>
      </w:pPr>
    </w:p>
    <w:p w14:paraId="32D1EA3C" w14:textId="16326072" w:rsidR="0047317B" w:rsidRPr="00D56465" w:rsidRDefault="0047317B" w:rsidP="00D872E7">
      <w:pPr>
        <w:spacing w:line="276" w:lineRule="auto"/>
        <w:rPr>
          <w:rFonts w:ascii="Times New Roman" w:eastAsia="Times New Roman" w:hAnsi="Times New Roman" w:cs="Times New Roman"/>
          <w:b/>
          <w:bCs/>
        </w:rPr>
      </w:pPr>
      <w:r w:rsidRPr="00D56465">
        <w:rPr>
          <w:rFonts w:ascii="Times New Roman" w:eastAsia="Times New Roman" w:hAnsi="Times New Roman" w:cs="Times New Roman"/>
          <w:b/>
          <w:bCs/>
        </w:rPr>
        <w:lastRenderedPageBreak/>
        <w:t>Egészségvédelem</w:t>
      </w:r>
      <w:r w:rsidRPr="00D56465">
        <w:rPr>
          <w:rFonts w:ascii="Times New Roman" w:hAnsi="Times New Roman" w:cs="Times New Roman"/>
          <w:b/>
        </w:rPr>
        <w:tab/>
      </w:r>
      <w:r w:rsidRPr="00D56465">
        <w:rPr>
          <w:rFonts w:ascii="Times New Roman" w:hAnsi="Times New Roman" w:cs="Times New Roman"/>
          <w:b/>
        </w:rPr>
        <w:tab/>
      </w:r>
      <w:r w:rsidRPr="00D56465">
        <w:rPr>
          <w:rFonts w:ascii="Times New Roman" w:hAnsi="Times New Roman" w:cs="Times New Roman"/>
          <w:b/>
        </w:rPr>
        <w:tab/>
      </w:r>
      <w:r w:rsidRPr="00D56465">
        <w:rPr>
          <w:rFonts w:ascii="Times New Roman" w:hAnsi="Times New Roman" w:cs="Times New Roman"/>
          <w:b/>
        </w:rPr>
        <w:tab/>
      </w:r>
      <w:r w:rsidRPr="00D56465">
        <w:rPr>
          <w:rFonts w:ascii="Times New Roman" w:hAnsi="Times New Roman" w:cs="Times New Roman"/>
          <w:b/>
        </w:rPr>
        <w:tab/>
      </w:r>
      <w:r w:rsidRPr="00D56465">
        <w:rPr>
          <w:rFonts w:ascii="Times New Roman" w:hAnsi="Times New Roman" w:cs="Times New Roman"/>
          <w:b/>
        </w:rPr>
        <w:tab/>
      </w:r>
      <w:r w:rsidR="00D56465">
        <w:rPr>
          <w:rFonts w:ascii="Times New Roman" w:hAnsi="Times New Roman" w:cs="Times New Roman"/>
          <w:b/>
        </w:rPr>
        <w:tab/>
      </w:r>
      <w:r w:rsidR="00D56465">
        <w:rPr>
          <w:rFonts w:ascii="Times New Roman" w:hAnsi="Times New Roman" w:cs="Times New Roman"/>
          <w:b/>
        </w:rPr>
        <w:tab/>
      </w:r>
      <w:r w:rsidR="00D56465">
        <w:rPr>
          <w:rFonts w:ascii="Times New Roman" w:hAnsi="Times New Roman" w:cs="Times New Roman"/>
          <w:b/>
        </w:rPr>
        <w:tab/>
      </w:r>
      <w:r w:rsidRPr="00D56465">
        <w:rPr>
          <w:rFonts w:ascii="Times New Roman" w:eastAsia="Times New Roman" w:hAnsi="Times New Roman" w:cs="Times New Roman"/>
          <w:b/>
          <w:bCs/>
        </w:rPr>
        <w:t>18/18 óra</w:t>
      </w:r>
    </w:p>
    <w:p w14:paraId="3A13DB0F"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Az egészség és az egészségvédelem fogalma, célja, feladata</w:t>
      </w:r>
    </w:p>
    <w:p w14:paraId="26C7B16E"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Az egészségnevelés fogalma, célja, módszerei, eszközei</w:t>
      </w:r>
    </w:p>
    <w:p w14:paraId="55EEA0C7"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Az egészségnevelés feladata, területei a különböző életszakaszokban</w:t>
      </w:r>
    </w:p>
    <w:p w14:paraId="3E9AC7A3"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 gyermek, a tanuló testi szükségletei</w:t>
      </w:r>
    </w:p>
    <w:p w14:paraId="52E98DC8"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 helyes életritmus</w:t>
      </w:r>
    </w:p>
    <w:p w14:paraId="64F11C21"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 xml:space="preserve">A táplálkozás egészségtana, a pszichés hatások jelentősége az étkezésben </w:t>
      </w:r>
    </w:p>
    <w:p w14:paraId="10D0FC1A"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 kulturált és egészséges étkezési szokások kialakítása</w:t>
      </w:r>
    </w:p>
    <w:p w14:paraId="3C642A51"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Az aktív és passzív pihenés és a mozgás szerepe jelentősége</w:t>
      </w:r>
    </w:p>
    <w:p w14:paraId="69B83A18"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 prevenció fogalma, szintjei, színterei, feladatai, eszközei</w:t>
      </w:r>
    </w:p>
    <w:p w14:paraId="5B998E4C" w14:textId="77777777" w:rsidR="0047317B" w:rsidRPr="00643B81" w:rsidRDefault="0047317B" w:rsidP="0027328F">
      <w:pPr>
        <w:spacing w:line="276" w:lineRule="auto"/>
        <w:ind w:left="567"/>
        <w:rPr>
          <w:rFonts w:ascii="Times New Roman" w:eastAsia="Times New Roman" w:hAnsi="Times New Roman" w:cs="Times New Roman"/>
        </w:rPr>
      </w:pPr>
      <w:r w:rsidRPr="00643B81">
        <w:rPr>
          <w:rFonts w:ascii="Times New Roman" w:eastAsia="Times New Roman" w:hAnsi="Times New Roman" w:cs="Times New Roman"/>
        </w:rPr>
        <w:t>Dohányzás alkohol és drogfogyasztás megelőzése gyermekkorban</w:t>
      </w:r>
    </w:p>
    <w:p w14:paraId="49ADF9F0" w14:textId="7596D020" w:rsidR="0047317B" w:rsidRPr="00D56465" w:rsidRDefault="0047317B" w:rsidP="00D872E7">
      <w:pPr>
        <w:spacing w:line="276" w:lineRule="auto"/>
        <w:rPr>
          <w:rFonts w:ascii="Times New Roman" w:eastAsia="Times New Roman" w:hAnsi="Times New Roman" w:cs="Times New Roman"/>
          <w:b/>
          <w:bCs/>
        </w:rPr>
      </w:pPr>
      <w:r w:rsidRPr="00D56465">
        <w:rPr>
          <w:rFonts w:ascii="Times New Roman" w:eastAsia="Times New Roman" w:hAnsi="Times New Roman" w:cs="Times New Roman"/>
          <w:b/>
          <w:bCs/>
        </w:rPr>
        <w:t>Személyi gondozás</w:t>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001B6CFB" w:rsidRPr="00D56465">
        <w:rPr>
          <w:rFonts w:ascii="Times New Roman" w:eastAsia="Times New Roman" w:hAnsi="Times New Roman" w:cs="Times New Roman"/>
          <w:b/>
          <w:bCs/>
        </w:rPr>
        <w:tab/>
      </w:r>
      <w:r w:rsidR="001B6CFB" w:rsidRPr="00D56465">
        <w:rPr>
          <w:rFonts w:ascii="Times New Roman" w:eastAsia="Times New Roman" w:hAnsi="Times New Roman" w:cs="Times New Roman"/>
          <w:b/>
          <w:bCs/>
        </w:rPr>
        <w:tab/>
      </w:r>
      <w:r w:rsidR="001B6CFB" w:rsidRPr="00D56465">
        <w:rPr>
          <w:rFonts w:ascii="Times New Roman" w:eastAsia="Times New Roman" w:hAnsi="Times New Roman" w:cs="Times New Roman"/>
          <w:b/>
          <w:bCs/>
        </w:rPr>
        <w:tab/>
      </w:r>
      <w:r w:rsidRPr="00D56465">
        <w:rPr>
          <w:rFonts w:ascii="Times New Roman" w:eastAsia="Times New Roman" w:hAnsi="Times New Roman" w:cs="Times New Roman"/>
          <w:b/>
          <w:bCs/>
        </w:rPr>
        <w:t>18/18 óra</w:t>
      </w:r>
    </w:p>
    <w:p w14:paraId="325A44C1" w14:textId="77777777" w:rsidR="0047317B" w:rsidRPr="00643B81" w:rsidRDefault="0047317B" w:rsidP="0027328F">
      <w:pPr>
        <w:tabs>
          <w:tab w:val="left" w:pos="1701"/>
          <w:tab w:val="right" w:pos="9072"/>
        </w:tabs>
        <w:spacing w:line="276" w:lineRule="auto"/>
        <w:ind w:left="567"/>
        <w:contextualSpacing/>
        <w:jc w:val="both"/>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 személyi gondozás fogalma, területei</w:t>
      </w:r>
    </w:p>
    <w:p w14:paraId="4C0C6E6A"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 gondozás szerepe a nevelési folyamatban</w:t>
      </w:r>
    </w:p>
    <w:p w14:paraId="13F4AB3B"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 higiénés szokások kialakításának területei és szabályai</w:t>
      </w:r>
    </w:p>
    <w:p w14:paraId="2C59BE4B"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 xml:space="preserve">Higiénés szokások kialakítása az étkezések előtt, közben és az étkezést követően </w:t>
      </w:r>
    </w:p>
    <w:p w14:paraId="09E5FE25" w14:textId="77777777" w:rsidR="0047317B" w:rsidRPr="00643B81" w:rsidRDefault="0047317B" w:rsidP="0027328F">
      <w:pPr>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A gondozási folyamatban elvárt magatartás, kommunikáció</w:t>
      </w:r>
    </w:p>
    <w:p w14:paraId="57537C13" w14:textId="77777777" w:rsidR="0047317B" w:rsidRPr="00643B81" w:rsidRDefault="0047317B" w:rsidP="0027328F">
      <w:pPr>
        <w:spacing w:line="276" w:lineRule="auto"/>
        <w:ind w:left="567"/>
        <w:rPr>
          <w:rFonts w:ascii="Times New Roman" w:eastAsia="Times New Roman" w:hAnsi="Times New Roman" w:cs="Times New Roman"/>
        </w:rPr>
      </w:pPr>
      <w:r w:rsidRPr="00643B81">
        <w:rPr>
          <w:rFonts w:ascii="Times New Roman" w:eastAsia="Times New Roman" w:hAnsi="Times New Roman" w:cs="Times New Roman"/>
        </w:rPr>
        <w:t>A személyi higiéné jellemzői, követelményei különböző életkorokban</w:t>
      </w:r>
    </w:p>
    <w:p w14:paraId="25D09DC1" w14:textId="52E02415" w:rsidR="001B6CFB" w:rsidRPr="00D56465" w:rsidRDefault="001B6CFB" w:rsidP="001B6CFB">
      <w:pPr>
        <w:spacing w:line="276" w:lineRule="auto"/>
        <w:rPr>
          <w:rFonts w:ascii="Times New Roman" w:eastAsia="Times New Roman" w:hAnsi="Times New Roman" w:cs="Times New Roman"/>
          <w:b/>
          <w:bCs/>
        </w:rPr>
      </w:pPr>
      <w:r w:rsidRPr="00D56465">
        <w:rPr>
          <w:rFonts w:ascii="Times New Roman" w:eastAsia="Times New Roman" w:hAnsi="Times New Roman" w:cs="Times New Roman"/>
          <w:b/>
          <w:bCs/>
        </w:rPr>
        <w:t xml:space="preserve">Az óvodai neveléshez kapcsolódó gondozási tevékenységek </w:t>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t>18/18 óra</w:t>
      </w:r>
    </w:p>
    <w:p w14:paraId="4F40ABF6" w14:textId="77777777" w:rsidR="001B6CFB" w:rsidRP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Az egészséges életmód igényének és szokásainak kialakítása</w:t>
      </w:r>
    </w:p>
    <w:p w14:paraId="7F11D4B4" w14:textId="77777777" w:rsidR="001B6CFB" w:rsidRP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A gyermek gondozása, testi szükségleteinek, mozgásigényének kielégítése</w:t>
      </w:r>
    </w:p>
    <w:p w14:paraId="6A1A0383" w14:textId="57FF009D" w:rsidR="001B6CFB" w:rsidRP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A testápolás, szobatisztaságra nevelés, a tisztálkodás, öltözködés segítése és szokásainak kialakítása</w:t>
      </w:r>
    </w:p>
    <w:p w14:paraId="030597D4" w14:textId="77777777" w:rsidR="001B6CFB" w:rsidRP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A kulturált étkezés szokásainak kialakítása</w:t>
      </w:r>
    </w:p>
    <w:p w14:paraId="089E4E53" w14:textId="77777777" w:rsidR="001B6CFB" w:rsidRP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A nyugodt alvás, pihenés biztosítása</w:t>
      </w:r>
    </w:p>
    <w:p w14:paraId="3C2F835F" w14:textId="77777777" w:rsidR="001B6CFB" w:rsidRP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Az egészséges és biztonságos környezet megteremtése</w:t>
      </w:r>
    </w:p>
    <w:p w14:paraId="6C6122FC" w14:textId="05CFAD58" w:rsid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Speciális gondozási feladatok ellátása</w:t>
      </w:r>
    </w:p>
    <w:p w14:paraId="03DBF8D1" w14:textId="217CC6AD" w:rsidR="001B6CFB" w:rsidRPr="00D56465" w:rsidRDefault="001B6CFB" w:rsidP="001B6CFB">
      <w:pPr>
        <w:spacing w:line="276" w:lineRule="auto"/>
        <w:rPr>
          <w:rFonts w:ascii="Times New Roman" w:eastAsia="Times New Roman" w:hAnsi="Times New Roman" w:cs="Times New Roman"/>
          <w:b/>
          <w:bCs/>
        </w:rPr>
      </w:pPr>
      <w:r w:rsidRPr="00D56465">
        <w:rPr>
          <w:rFonts w:ascii="Times New Roman" w:eastAsia="Times New Roman" w:hAnsi="Times New Roman" w:cs="Times New Roman"/>
          <w:b/>
          <w:bCs/>
        </w:rPr>
        <w:t xml:space="preserve">A betegség tüneteit mutató gyermek gondozása </w:t>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t>18/18 óra</w:t>
      </w:r>
    </w:p>
    <w:p w14:paraId="28E51815" w14:textId="77777777" w:rsidR="001B6CFB" w:rsidRP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 xml:space="preserve">A betegség tüneteit mutató gyermek ellátása, elhelyezése </w:t>
      </w:r>
    </w:p>
    <w:p w14:paraId="77D9B345" w14:textId="77777777" w:rsidR="001B6CFB" w:rsidRP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A nevelő feladata a betegség tüneteit mutató gyermek ellátása során</w:t>
      </w:r>
    </w:p>
    <w:p w14:paraId="75BF4F81" w14:textId="77777777" w:rsidR="001B6CFB" w:rsidRP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Teendők hányással, hasmenéssel járó betegségek esetén</w:t>
      </w:r>
    </w:p>
    <w:p w14:paraId="475A085D" w14:textId="77777777" w:rsidR="001B6CFB" w:rsidRP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Lázas gyermek ellátása, a láz okai, tünetei, a lázcsillapítás módjai</w:t>
      </w:r>
    </w:p>
    <w:p w14:paraId="63FFC567" w14:textId="77777777" w:rsidR="001B6CFB" w:rsidRP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Kapcsolatfelvétel szülővel, gondviselővel, orvossal, szükség szerint mentőszolgá-lattal</w:t>
      </w:r>
    </w:p>
    <w:p w14:paraId="15F9D83A" w14:textId="6644F6A7" w:rsidR="001B6CFB" w:rsidRDefault="001B6CFB" w:rsidP="0027328F">
      <w:pPr>
        <w:spacing w:line="276" w:lineRule="auto"/>
        <w:ind w:left="567"/>
        <w:rPr>
          <w:rFonts w:ascii="Times New Roman" w:eastAsia="Times New Roman" w:hAnsi="Times New Roman" w:cs="Times New Roman"/>
          <w:bCs/>
        </w:rPr>
      </w:pPr>
      <w:r w:rsidRPr="001B6CFB">
        <w:rPr>
          <w:rFonts w:ascii="Times New Roman" w:eastAsia="Times New Roman" w:hAnsi="Times New Roman" w:cs="Times New Roman"/>
          <w:bCs/>
        </w:rPr>
        <w:t>A tartós beteg gyermek ellátása intézményi körülmények között (cukorbeteg gyer-mek, allergiás gyermek, stb.)</w:t>
      </w:r>
    </w:p>
    <w:p w14:paraId="7D699949" w14:textId="31D7FE83" w:rsidR="0047317B" w:rsidRPr="00D56465" w:rsidRDefault="0047317B" w:rsidP="00D872E7">
      <w:pPr>
        <w:spacing w:line="276" w:lineRule="auto"/>
        <w:rPr>
          <w:rFonts w:ascii="Times New Roman" w:eastAsia="Times New Roman" w:hAnsi="Times New Roman" w:cs="Times New Roman"/>
          <w:b/>
          <w:bCs/>
        </w:rPr>
      </w:pPr>
      <w:r w:rsidRPr="00D56465">
        <w:rPr>
          <w:rFonts w:ascii="Times New Roman" w:eastAsia="Times New Roman" w:hAnsi="Times New Roman" w:cs="Times New Roman"/>
          <w:b/>
          <w:bCs/>
        </w:rPr>
        <w:t>Elsősegélynyújtás</w:t>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Pr="00D56465">
        <w:rPr>
          <w:rFonts w:ascii="Times New Roman" w:eastAsia="Times New Roman" w:hAnsi="Times New Roman" w:cs="Times New Roman"/>
          <w:b/>
          <w:bCs/>
        </w:rPr>
        <w:tab/>
      </w:r>
      <w:r w:rsidR="001B6CFB" w:rsidRPr="00D56465">
        <w:rPr>
          <w:rFonts w:ascii="Times New Roman" w:eastAsia="Times New Roman" w:hAnsi="Times New Roman" w:cs="Times New Roman"/>
          <w:b/>
          <w:bCs/>
        </w:rPr>
        <w:tab/>
      </w:r>
      <w:r w:rsidR="001B6CFB" w:rsidRPr="00D56465">
        <w:rPr>
          <w:rFonts w:ascii="Times New Roman" w:eastAsia="Times New Roman" w:hAnsi="Times New Roman" w:cs="Times New Roman"/>
          <w:b/>
          <w:bCs/>
        </w:rPr>
        <w:tab/>
      </w:r>
      <w:r w:rsidR="001B6CFB" w:rsidRPr="00D56465">
        <w:rPr>
          <w:rFonts w:ascii="Times New Roman" w:eastAsia="Times New Roman" w:hAnsi="Times New Roman" w:cs="Times New Roman"/>
          <w:b/>
          <w:bCs/>
        </w:rPr>
        <w:tab/>
      </w:r>
      <w:r w:rsidRPr="00D56465">
        <w:rPr>
          <w:rFonts w:ascii="Times New Roman" w:eastAsia="Times New Roman" w:hAnsi="Times New Roman" w:cs="Times New Roman"/>
          <w:b/>
          <w:bCs/>
        </w:rPr>
        <w:t>18/18 óra</w:t>
      </w:r>
    </w:p>
    <w:p w14:paraId="09F49737" w14:textId="77777777" w:rsidR="001B6CFB" w:rsidRPr="001B6CFB" w:rsidRDefault="001B6CFB" w:rsidP="0027328F">
      <w:pPr>
        <w:tabs>
          <w:tab w:val="left" w:pos="1418"/>
          <w:tab w:val="right" w:pos="9072"/>
        </w:tabs>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Az elsősegély fogalma, célja, a mentési lánc</w:t>
      </w:r>
    </w:p>
    <w:p w14:paraId="0759BD06" w14:textId="77777777" w:rsidR="001B6CFB" w:rsidRPr="001B6CFB" w:rsidRDefault="001B6CFB" w:rsidP="0027328F">
      <w:pPr>
        <w:tabs>
          <w:tab w:val="left" w:pos="1418"/>
          <w:tab w:val="right" w:pos="9072"/>
        </w:tabs>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Az elsősegélynyújtás általános szabályai</w:t>
      </w:r>
    </w:p>
    <w:p w14:paraId="18B550D2" w14:textId="77777777" w:rsidR="001B6CFB" w:rsidRPr="001B6CFB" w:rsidRDefault="001B6CFB" w:rsidP="0027328F">
      <w:pPr>
        <w:tabs>
          <w:tab w:val="left" w:pos="1418"/>
          <w:tab w:val="right" w:pos="9072"/>
        </w:tabs>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Mentők igénybevétele, mentőhívás szabályai</w:t>
      </w:r>
    </w:p>
    <w:p w14:paraId="7EEA4042" w14:textId="77777777" w:rsidR="001B6CFB" w:rsidRPr="001B6CFB" w:rsidRDefault="001B6CFB" w:rsidP="0027328F">
      <w:pPr>
        <w:tabs>
          <w:tab w:val="left" w:pos="1418"/>
          <w:tab w:val="right" w:pos="9072"/>
        </w:tabs>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helyszín szerepe, kimentés és a sérültek állapotfelmérése</w:t>
      </w:r>
    </w:p>
    <w:p w14:paraId="7BB0181D" w14:textId="77777777" w:rsidR="001B6CFB" w:rsidRPr="001B6CFB" w:rsidRDefault="001B6CFB" w:rsidP="0027328F">
      <w:pPr>
        <w:tabs>
          <w:tab w:val="left" w:pos="1418"/>
          <w:tab w:val="right" w:pos="9072"/>
        </w:tabs>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Újraélesztés (BLS, AED)</w:t>
      </w:r>
    </w:p>
    <w:p w14:paraId="2D99FF5B" w14:textId="77777777" w:rsidR="001B6CFB" w:rsidRPr="001B6CFB" w:rsidRDefault="001B6CFB" w:rsidP="0027328F">
      <w:pPr>
        <w:tabs>
          <w:tab w:val="left" w:pos="1418"/>
          <w:tab w:val="right" w:pos="9072"/>
        </w:tabs>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Sebek vérzések típusai, sebellátás, kötözések</w:t>
      </w:r>
    </w:p>
    <w:p w14:paraId="07E6126A" w14:textId="77777777" w:rsidR="001B6CFB" w:rsidRPr="001B6CFB" w:rsidRDefault="001B6CFB" w:rsidP="0027328F">
      <w:pPr>
        <w:tabs>
          <w:tab w:val="left" w:pos="1418"/>
          <w:tab w:val="right" w:pos="9072"/>
        </w:tabs>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Rándulás, ficam, törés ellátása</w:t>
      </w:r>
    </w:p>
    <w:p w14:paraId="162E5B88" w14:textId="77777777" w:rsidR="001B6CFB" w:rsidRDefault="001B6CFB" w:rsidP="0027328F">
      <w:pPr>
        <w:tabs>
          <w:tab w:val="left" w:pos="1418"/>
          <w:tab w:val="right" w:pos="9072"/>
        </w:tabs>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Teendők allergiás tünetek, görcsroham esetén</w:t>
      </w:r>
    </w:p>
    <w:p w14:paraId="2BA72024" w14:textId="00E2C1B8" w:rsidR="0047317B" w:rsidRPr="00643B81" w:rsidRDefault="0047317B" w:rsidP="0027328F">
      <w:pPr>
        <w:tabs>
          <w:tab w:val="left" w:pos="1418"/>
          <w:tab w:val="right" w:pos="9072"/>
        </w:tabs>
        <w:spacing w:line="276" w:lineRule="auto"/>
        <w:ind w:left="567"/>
        <w:rPr>
          <w:rFonts w:ascii="Times New Roman" w:eastAsia="Times New Roman" w:hAnsi="Times New Roman" w:cs="Times New Roman"/>
          <w:color w:val="000000" w:themeColor="text1"/>
        </w:rPr>
      </w:pPr>
      <w:r w:rsidRPr="00643B81">
        <w:rPr>
          <w:rFonts w:ascii="Times New Roman" w:eastAsia="Times New Roman" w:hAnsi="Times New Roman" w:cs="Times New Roman"/>
          <w:color w:val="000000" w:themeColor="text1"/>
        </w:rPr>
        <w:t>Rándulás, ficam, törés ellátása</w:t>
      </w:r>
    </w:p>
    <w:p w14:paraId="5B6A1CA9" w14:textId="6655532A" w:rsidR="00DC0630" w:rsidRDefault="00DC063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4A1443AD" w14:textId="77777777" w:rsidR="001B6CFB" w:rsidRPr="00000DB2" w:rsidRDefault="001B6CFB" w:rsidP="001B6CFB">
      <w:pPr>
        <w:pStyle w:val="Cmsor2"/>
        <w:numPr>
          <w:ilvl w:val="0"/>
          <w:numId w:val="0"/>
        </w:numPr>
        <w:ind w:left="576" w:hanging="576"/>
        <w:rPr>
          <w:rFonts w:ascii="Times New Roman" w:hAnsi="Times New Roman" w:cs="Times New Roman"/>
          <w:color w:val="31849B" w:themeColor="accent5" w:themeShade="BF"/>
          <w:sz w:val="24"/>
          <w:szCs w:val="24"/>
        </w:rPr>
      </w:pPr>
      <w:bookmarkStart w:id="94" w:name="_Toc181785696"/>
      <w:bookmarkStart w:id="95" w:name="_Toc207283806"/>
      <w:r w:rsidRPr="00000DB2">
        <w:rPr>
          <w:rFonts w:ascii="Times New Roman" w:hAnsi="Times New Roman" w:cs="Times New Roman"/>
          <w:color w:val="31849B" w:themeColor="accent5" w:themeShade="BF"/>
          <w:sz w:val="24"/>
          <w:szCs w:val="24"/>
        </w:rPr>
        <w:lastRenderedPageBreak/>
        <w:t>Családpedagógiai alapismeretek megnevezésű tanulási terület</w:t>
      </w:r>
      <w:bookmarkEnd w:id="94"/>
      <w:bookmarkEnd w:id="95"/>
    </w:p>
    <w:p w14:paraId="06752170" w14:textId="77777777" w:rsidR="001B6CFB" w:rsidRPr="001B6CFB" w:rsidRDefault="001B6CFB" w:rsidP="001B6CFB">
      <w:pPr>
        <w:tabs>
          <w:tab w:val="left" w:leader="underscore" w:pos="9072"/>
        </w:tabs>
        <w:spacing w:line="276" w:lineRule="auto"/>
        <w:rPr>
          <w:rFonts w:ascii="Times New Roman" w:eastAsia="Times New Roman" w:hAnsi="Times New Roman" w:cs="Times New Roman"/>
          <w:b/>
          <w:bCs/>
          <w:iCs/>
        </w:rPr>
      </w:pPr>
    </w:p>
    <w:p w14:paraId="56907424" w14:textId="77777777" w:rsidR="001B6CFB" w:rsidRPr="00D56465" w:rsidRDefault="001B6CFB" w:rsidP="001B6CFB">
      <w:pPr>
        <w:tabs>
          <w:tab w:val="right" w:pos="8647"/>
        </w:tabs>
        <w:spacing w:line="276" w:lineRule="auto"/>
        <w:rPr>
          <w:rFonts w:ascii="Times New Roman" w:eastAsia="Times New Roman" w:hAnsi="Times New Roman" w:cs="Times New Roman"/>
          <w:b/>
        </w:rPr>
      </w:pPr>
      <w:r w:rsidRPr="00D56465">
        <w:rPr>
          <w:rFonts w:ascii="Times New Roman" w:eastAsia="Times New Roman" w:hAnsi="Times New Roman" w:cs="Times New Roman"/>
          <w:b/>
          <w:color w:val="000000" w:themeColor="text1"/>
        </w:rPr>
        <w:t>A tanulási terület tantárgyainak összóraszáma:</w:t>
      </w:r>
      <w:r w:rsidRPr="00D56465">
        <w:rPr>
          <w:rFonts w:ascii="Times New Roman" w:eastAsia="Times New Roman" w:hAnsi="Times New Roman" w:cs="Times New Roman"/>
          <w:b/>
          <w:color w:val="000000" w:themeColor="text1"/>
        </w:rPr>
        <w:tab/>
      </w:r>
      <w:r w:rsidRPr="00D56465">
        <w:rPr>
          <w:rFonts w:ascii="Times New Roman" w:eastAsia="Times New Roman" w:hAnsi="Times New Roman" w:cs="Times New Roman"/>
          <w:b/>
        </w:rPr>
        <w:t xml:space="preserve">124/124 óra </w:t>
      </w:r>
    </w:p>
    <w:p w14:paraId="588F19AD" w14:textId="77777777" w:rsidR="00D56465" w:rsidRDefault="00D56465" w:rsidP="001B6CFB">
      <w:pPr>
        <w:tabs>
          <w:tab w:val="right" w:pos="8647"/>
        </w:tabs>
        <w:spacing w:line="276" w:lineRule="auto"/>
        <w:rPr>
          <w:rFonts w:ascii="Times New Roman" w:eastAsia="Times New Roman" w:hAnsi="Times New Roman" w:cs="Times New Roman"/>
          <w:bCs/>
          <w:color w:val="000000" w:themeColor="text1"/>
        </w:rPr>
      </w:pPr>
    </w:p>
    <w:p w14:paraId="7EC47A97" w14:textId="4626C638" w:rsidR="001B6CFB" w:rsidRPr="00D56465" w:rsidRDefault="001B6CFB" w:rsidP="001B6CFB">
      <w:pPr>
        <w:tabs>
          <w:tab w:val="right" w:pos="8647"/>
        </w:tabs>
        <w:spacing w:line="276" w:lineRule="auto"/>
        <w:rPr>
          <w:rFonts w:ascii="Times New Roman" w:eastAsia="Times New Roman" w:hAnsi="Times New Roman" w:cs="Times New Roman"/>
          <w:b/>
          <w:bCs/>
          <w:color w:val="000000" w:themeColor="text1"/>
        </w:rPr>
      </w:pPr>
      <w:r w:rsidRPr="00D56465">
        <w:rPr>
          <w:rFonts w:ascii="Times New Roman" w:eastAsia="Times New Roman" w:hAnsi="Times New Roman" w:cs="Times New Roman"/>
          <w:b/>
          <w:bCs/>
          <w:color w:val="000000" w:themeColor="text1"/>
        </w:rPr>
        <w:t>A tanulási terület tartalmi összefoglalója</w:t>
      </w:r>
    </w:p>
    <w:p w14:paraId="529FFA2D" w14:textId="77777777" w:rsidR="001B6CFB" w:rsidRPr="001B6CFB" w:rsidRDefault="001B6CFB" w:rsidP="001B6CFB">
      <w:pPr>
        <w:tabs>
          <w:tab w:val="right" w:pos="8647"/>
        </w:tabs>
        <w:spacing w:line="276" w:lineRule="auto"/>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Családpedagógiai alapismeretek tanulási terület elsajátításával a tanuló megismerkedik a családszociológia legfontosabb fogalmaival, a családdal kapcsolatos jelenségek történeti változásai</w:t>
      </w:r>
      <w:r w:rsidRPr="001B6CFB">
        <w:rPr>
          <w:rFonts w:ascii="Times New Roman" w:eastAsia="Times New Roman" w:hAnsi="Times New Roman" w:cs="Times New Roman"/>
        </w:rPr>
        <w:t xml:space="preserve">val, a mentálhigiéné szemléletmódjával, a családi lelki egészségvédelem alapjaival. Megismeri, </w:t>
      </w:r>
      <w:r w:rsidRPr="001B6CFB">
        <w:rPr>
          <w:rFonts w:ascii="Times New Roman" w:eastAsia="Times New Roman" w:hAnsi="Times New Roman" w:cs="Times New Roman"/>
          <w:color w:val="000000" w:themeColor="text1"/>
        </w:rPr>
        <w:t>hogy bizonyos családi folyamatok kiszámíthatóak, szociológiailag leírhatóak. Értelmezni tudja a család működésének, fejlődésének jellegzetességeit. Betekintést kap a családpedagógia alapelveibe és módszereibe, valamint felkészül a családok megismerésének sokoldalú lehetőségeire, a családokkal való kommunikációra.</w:t>
      </w:r>
    </w:p>
    <w:p w14:paraId="5E4D6BFC" w14:textId="77777777" w:rsidR="001B6CFB" w:rsidRPr="001B6CFB" w:rsidRDefault="001B6CFB" w:rsidP="001B6CFB">
      <w:pPr>
        <w:tabs>
          <w:tab w:val="right" w:pos="8647"/>
        </w:tabs>
        <w:spacing w:line="276" w:lineRule="auto"/>
        <w:jc w:val="both"/>
        <w:rPr>
          <w:rFonts w:ascii="Times New Roman" w:eastAsia="Times New Roman" w:hAnsi="Times New Roman" w:cs="Times New Roman"/>
          <w:b/>
          <w:bCs/>
          <w:color w:val="000000" w:themeColor="text1"/>
        </w:rPr>
      </w:pPr>
    </w:p>
    <w:p w14:paraId="5B348201" w14:textId="2286C160" w:rsidR="001B6CFB" w:rsidRPr="001B6CFB" w:rsidRDefault="001B6CFB" w:rsidP="001B6CFB">
      <w:pPr>
        <w:tabs>
          <w:tab w:val="right" w:pos="8647"/>
        </w:tabs>
        <w:spacing w:line="276" w:lineRule="auto"/>
        <w:rPr>
          <w:rFonts w:ascii="Times New Roman" w:eastAsia="Times New Roman" w:hAnsi="Times New Roman" w:cs="Times New Roman"/>
          <w:b/>
          <w:bCs/>
        </w:rPr>
      </w:pPr>
      <w:r w:rsidRPr="001B6CFB">
        <w:rPr>
          <w:rFonts w:ascii="Times New Roman" w:eastAsia="Times New Roman" w:hAnsi="Times New Roman" w:cs="Times New Roman"/>
          <w:b/>
          <w:bCs/>
        </w:rPr>
        <w:t xml:space="preserve">Gyermek, család, társadalom tantárgy </w:t>
      </w:r>
      <w:r w:rsidRPr="001B6CFB">
        <w:rPr>
          <w:rFonts w:ascii="Times New Roman" w:eastAsia="Times New Roman" w:hAnsi="Times New Roman" w:cs="Times New Roman"/>
          <w:b/>
          <w:bCs/>
        </w:rPr>
        <w:tab/>
        <w:t>62/62 óra</w:t>
      </w:r>
    </w:p>
    <w:p w14:paraId="2D09AEB6" w14:textId="77777777" w:rsidR="00023D10" w:rsidRDefault="00023D10" w:rsidP="001B6CFB">
      <w:pPr>
        <w:spacing w:line="276" w:lineRule="auto"/>
        <w:rPr>
          <w:rFonts w:ascii="Times New Roman" w:eastAsia="Times New Roman" w:hAnsi="Times New Roman" w:cs="Times New Roman"/>
          <w:color w:val="000000" w:themeColor="text1"/>
        </w:rPr>
      </w:pPr>
    </w:p>
    <w:p w14:paraId="086C49F1" w14:textId="01D03EE6" w:rsidR="001B6CFB" w:rsidRPr="00CE779D" w:rsidRDefault="001B6CFB" w:rsidP="001B6CFB">
      <w:pPr>
        <w:spacing w:line="276" w:lineRule="auto"/>
        <w:rPr>
          <w:rFonts w:ascii="Times New Roman" w:eastAsia="Times New Roman" w:hAnsi="Times New Roman" w:cs="Times New Roman"/>
          <w:b/>
          <w:color w:val="000000" w:themeColor="text1"/>
        </w:rPr>
      </w:pPr>
      <w:r w:rsidRPr="00CE779D">
        <w:rPr>
          <w:rFonts w:ascii="Times New Roman" w:eastAsia="Times New Roman" w:hAnsi="Times New Roman" w:cs="Times New Roman"/>
          <w:b/>
          <w:color w:val="000000" w:themeColor="text1"/>
        </w:rPr>
        <w:t>A tantárgy tanításának fő célja</w:t>
      </w:r>
    </w:p>
    <w:p w14:paraId="3D5D5368" w14:textId="77777777" w:rsidR="001B6CFB" w:rsidRPr="001B6CFB" w:rsidRDefault="001B6CFB" w:rsidP="001B6CFB">
      <w:pPr>
        <w:tabs>
          <w:tab w:val="left" w:leader="underscore" w:pos="9072"/>
        </w:tabs>
        <w:spacing w:line="276" w:lineRule="auto"/>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 xml:space="preserve">A tantárgy tanításának célja, hogy a tanulók ismereteket szerezzenek és elemzéseket végezzenek a gyermeket körülvevő társadalmi közösségekről (elsősorban a családról). Ismerjék </w:t>
      </w:r>
      <w:r w:rsidRPr="001B6CFB">
        <w:rPr>
          <w:rFonts w:ascii="Times New Roman" w:eastAsia="Times New Roman" w:hAnsi="Times New Roman" w:cs="Times New Roman"/>
        </w:rPr>
        <w:t xml:space="preserve">meg a családi működés és fejlődés jellegzetességeit, azokat a társadalmi tényezőket, folyamatokat, amelyek hatással vannak a családra. Értsék meg, hogy a család és a család működése csak </w:t>
      </w:r>
      <w:r w:rsidRPr="001B6CFB">
        <w:rPr>
          <w:rFonts w:ascii="Times New Roman" w:eastAsia="Times New Roman" w:hAnsi="Times New Roman" w:cs="Times New Roman"/>
          <w:color w:val="000000" w:themeColor="text1"/>
        </w:rPr>
        <w:t>sokszínű értelmezési keret és kontextus figyelembevételével ismerhető meg. A tantárgy felkészít a családok megismerésének sokoldalú lehetőségeire, a családokkal való kommunikációra.</w:t>
      </w:r>
    </w:p>
    <w:p w14:paraId="405580BE" w14:textId="77777777" w:rsidR="001B6CFB" w:rsidRPr="001B6CFB" w:rsidRDefault="001B6CFB" w:rsidP="001B6CFB">
      <w:pPr>
        <w:tabs>
          <w:tab w:val="left" w:leader="underscore" w:pos="9072"/>
        </w:tabs>
        <w:spacing w:line="276" w:lineRule="auto"/>
        <w:rPr>
          <w:rFonts w:ascii="Times New Roman" w:eastAsia="Times New Roman" w:hAnsi="Times New Roman" w:cs="Times New Roman"/>
          <w:color w:val="000000" w:themeColor="text1"/>
        </w:rPr>
      </w:pPr>
    </w:p>
    <w:p w14:paraId="2B38C933" w14:textId="4E2736E9" w:rsidR="001B6CFB" w:rsidRPr="001B6CFB" w:rsidRDefault="001B6CFB" w:rsidP="001B6CFB">
      <w:pPr>
        <w:spacing w:line="276" w:lineRule="auto"/>
        <w:jc w:val="both"/>
        <w:rPr>
          <w:rFonts w:ascii="Times New Roman" w:eastAsia="Times New Roman" w:hAnsi="Times New Roman" w:cs="Times New Roman"/>
        </w:rPr>
      </w:pPr>
      <w:r w:rsidRPr="00CE779D">
        <w:rPr>
          <w:rFonts w:ascii="Times New Roman" w:eastAsia="Times New Roman" w:hAnsi="Times New Roman" w:cs="Times New Roman"/>
          <w:b/>
          <w:color w:val="000000" w:themeColor="text1"/>
        </w:rPr>
        <w:t>A tantárgyat oktató végzettségére, szakképesítésére, munkatapasztalatára vonatkozó speciá</w:t>
      </w:r>
      <w:r w:rsidRPr="00CE779D">
        <w:rPr>
          <w:rFonts w:ascii="Times New Roman" w:eastAsia="Times New Roman" w:hAnsi="Times New Roman" w:cs="Times New Roman"/>
          <w:b/>
        </w:rPr>
        <w:t>lis elvárások:</w:t>
      </w:r>
      <w:r w:rsidRPr="001B6CFB">
        <w:rPr>
          <w:rFonts w:ascii="Times New Roman" w:eastAsia="Times New Roman" w:hAnsi="Times New Roman" w:cs="Times New Roman"/>
        </w:rPr>
        <w:t xml:space="preserve"> szociálpedagógus, szociális munkás szakot végzett pedagógus, pedagógiatanár</w:t>
      </w:r>
    </w:p>
    <w:p w14:paraId="6409F7CE" w14:textId="77777777" w:rsidR="00023D10" w:rsidRDefault="00023D10" w:rsidP="001B6CFB">
      <w:pPr>
        <w:spacing w:line="276" w:lineRule="auto"/>
        <w:jc w:val="both"/>
        <w:rPr>
          <w:rFonts w:ascii="Times New Roman" w:eastAsia="Times New Roman" w:hAnsi="Times New Roman" w:cs="Times New Roman"/>
        </w:rPr>
      </w:pPr>
    </w:p>
    <w:p w14:paraId="4B86E97F" w14:textId="681AB7CC" w:rsidR="001B6CFB" w:rsidRPr="00CE779D" w:rsidRDefault="001B6CFB" w:rsidP="001B6CFB">
      <w:pPr>
        <w:spacing w:line="276" w:lineRule="auto"/>
        <w:jc w:val="both"/>
        <w:rPr>
          <w:rFonts w:ascii="Times New Roman" w:eastAsia="Times New Roman" w:hAnsi="Times New Roman" w:cs="Times New Roman"/>
          <w:b/>
        </w:rPr>
      </w:pPr>
      <w:r w:rsidRPr="00CE779D">
        <w:rPr>
          <w:rFonts w:ascii="Times New Roman" w:eastAsia="Times New Roman" w:hAnsi="Times New Roman" w:cs="Times New Roman"/>
          <w:b/>
        </w:rPr>
        <w:t xml:space="preserve">A képzés órakeretének legalább 0 %-át gyakorlati helyszínen kell lebonyolítani. </w:t>
      </w:r>
    </w:p>
    <w:p w14:paraId="33B407EE" w14:textId="77777777" w:rsidR="00023D10" w:rsidRDefault="00023D10" w:rsidP="001B6CFB">
      <w:pPr>
        <w:spacing w:line="276" w:lineRule="auto"/>
        <w:rPr>
          <w:rFonts w:ascii="Times New Roman" w:eastAsia="Times New Roman" w:hAnsi="Times New Roman" w:cs="Times New Roman"/>
          <w:b/>
          <w:bCs/>
          <w:color w:val="000000" w:themeColor="text1"/>
        </w:rPr>
      </w:pPr>
    </w:p>
    <w:p w14:paraId="11B897C3" w14:textId="52909C91" w:rsidR="001B6CFB" w:rsidRDefault="001B6CFB" w:rsidP="001B6CFB">
      <w:pPr>
        <w:spacing w:line="276" w:lineRule="auto"/>
        <w:rPr>
          <w:rFonts w:ascii="Times New Roman" w:eastAsia="Times New Roman" w:hAnsi="Times New Roman" w:cs="Times New Roman"/>
          <w:b/>
          <w:bCs/>
          <w:color w:val="000000" w:themeColor="text1"/>
        </w:rPr>
      </w:pPr>
      <w:r w:rsidRPr="001B6CFB">
        <w:rPr>
          <w:rFonts w:ascii="Times New Roman" w:eastAsia="Times New Roman" w:hAnsi="Times New Roman" w:cs="Times New Roman"/>
          <w:b/>
          <w:bCs/>
          <w:color w:val="000000" w:themeColor="text1"/>
        </w:rPr>
        <w:t>A tantárgy oktatása során fejlesztendő kompetenciák</w:t>
      </w:r>
    </w:p>
    <w:p w14:paraId="10D35280" w14:textId="77777777" w:rsidR="00D56465" w:rsidRPr="001B6CFB" w:rsidRDefault="00D56465" w:rsidP="001B6CFB">
      <w:pPr>
        <w:spacing w:line="276" w:lineRule="auto"/>
        <w:rPr>
          <w:rFonts w:ascii="Times New Roman" w:eastAsia="Times New Roman" w:hAnsi="Times New Roman" w:cs="Times New Roman"/>
          <w:b/>
          <w:bCs/>
          <w:color w:val="000000" w:themeColor="text1"/>
        </w:rPr>
      </w:pPr>
    </w:p>
    <w:tbl>
      <w:tblPr>
        <w:tblStyle w:val="TableGrid1"/>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843"/>
        <w:gridCol w:w="1842"/>
        <w:gridCol w:w="1843"/>
        <w:gridCol w:w="1677"/>
      </w:tblGrid>
      <w:tr w:rsidR="001B6CFB" w:rsidRPr="00D56465" w14:paraId="61D9C989" w14:textId="77777777" w:rsidTr="00BF4D42">
        <w:tc>
          <w:tcPr>
            <w:tcW w:w="1975" w:type="dxa"/>
            <w:vAlign w:val="center"/>
          </w:tcPr>
          <w:p w14:paraId="71A2D985" w14:textId="77777777" w:rsidR="001B6CFB" w:rsidRPr="00D56465" w:rsidRDefault="001B6CFB" w:rsidP="00D56465">
            <w:pPr>
              <w:jc w:val="center"/>
              <w:rPr>
                <w:rFonts w:ascii="Times New Roman" w:hAnsi="Times New Roman" w:cs="Times New Roman"/>
                <w:b/>
                <w:bCs/>
                <w:sz w:val="21"/>
                <w:szCs w:val="21"/>
              </w:rPr>
            </w:pPr>
            <w:r w:rsidRPr="00D56465">
              <w:rPr>
                <w:rFonts w:ascii="Times New Roman" w:hAnsi="Times New Roman" w:cs="Times New Roman"/>
                <w:b/>
                <w:bCs/>
                <w:sz w:val="21"/>
                <w:szCs w:val="21"/>
              </w:rPr>
              <w:t>Készségek, képességek</w:t>
            </w:r>
          </w:p>
        </w:tc>
        <w:tc>
          <w:tcPr>
            <w:tcW w:w="1843" w:type="dxa"/>
            <w:vAlign w:val="center"/>
          </w:tcPr>
          <w:p w14:paraId="0F7FC0AD" w14:textId="77777777" w:rsidR="001B6CFB" w:rsidRPr="00D56465" w:rsidRDefault="001B6CFB" w:rsidP="00D56465">
            <w:pPr>
              <w:jc w:val="center"/>
              <w:rPr>
                <w:rFonts w:ascii="Times New Roman" w:hAnsi="Times New Roman" w:cs="Times New Roman"/>
                <w:b/>
                <w:bCs/>
                <w:sz w:val="21"/>
                <w:szCs w:val="21"/>
              </w:rPr>
            </w:pPr>
            <w:r w:rsidRPr="00D56465">
              <w:rPr>
                <w:rFonts w:ascii="Times New Roman" w:hAnsi="Times New Roman" w:cs="Times New Roman"/>
                <w:b/>
                <w:bCs/>
                <w:sz w:val="21"/>
                <w:szCs w:val="21"/>
              </w:rPr>
              <w:t>Ismeretek</w:t>
            </w:r>
          </w:p>
        </w:tc>
        <w:tc>
          <w:tcPr>
            <w:tcW w:w="1842" w:type="dxa"/>
            <w:vAlign w:val="center"/>
          </w:tcPr>
          <w:p w14:paraId="330F5BFB" w14:textId="77777777" w:rsidR="001B6CFB" w:rsidRPr="00D56465" w:rsidRDefault="001B6CFB" w:rsidP="00D56465">
            <w:pPr>
              <w:jc w:val="center"/>
              <w:rPr>
                <w:rFonts w:ascii="Times New Roman" w:hAnsi="Times New Roman" w:cs="Times New Roman"/>
                <w:b/>
                <w:bCs/>
                <w:sz w:val="21"/>
                <w:szCs w:val="21"/>
              </w:rPr>
            </w:pPr>
            <w:r w:rsidRPr="00D56465">
              <w:rPr>
                <w:rFonts w:ascii="Times New Roman" w:hAnsi="Times New Roman" w:cs="Times New Roman"/>
                <w:b/>
                <w:bCs/>
                <w:sz w:val="21"/>
                <w:szCs w:val="21"/>
              </w:rPr>
              <w:t>Önállóság és felelősségvállalás mértéke</w:t>
            </w:r>
          </w:p>
        </w:tc>
        <w:tc>
          <w:tcPr>
            <w:tcW w:w="1843" w:type="dxa"/>
            <w:vAlign w:val="center"/>
          </w:tcPr>
          <w:p w14:paraId="6F486953" w14:textId="77777777" w:rsidR="001B6CFB" w:rsidRPr="00D56465" w:rsidRDefault="001B6CFB" w:rsidP="00D56465">
            <w:pPr>
              <w:jc w:val="center"/>
              <w:rPr>
                <w:rFonts w:ascii="Times New Roman" w:hAnsi="Times New Roman" w:cs="Times New Roman"/>
                <w:b/>
                <w:bCs/>
                <w:sz w:val="21"/>
                <w:szCs w:val="21"/>
              </w:rPr>
            </w:pPr>
            <w:r w:rsidRPr="00D56465">
              <w:rPr>
                <w:rFonts w:ascii="Times New Roman" w:hAnsi="Times New Roman" w:cs="Times New Roman"/>
                <w:b/>
                <w:bCs/>
                <w:sz w:val="21"/>
                <w:szCs w:val="21"/>
              </w:rPr>
              <w:t>Elvárt viselkedésmódok, attitűdök</w:t>
            </w:r>
          </w:p>
        </w:tc>
        <w:tc>
          <w:tcPr>
            <w:tcW w:w="1677" w:type="dxa"/>
            <w:vAlign w:val="center"/>
          </w:tcPr>
          <w:p w14:paraId="47FD7762" w14:textId="77777777" w:rsidR="001B6CFB" w:rsidRPr="00D56465" w:rsidRDefault="001B6CFB" w:rsidP="00D56465">
            <w:pPr>
              <w:jc w:val="center"/>
              <w:rPr>
                <w:rFonts w:ascii="Times New Roman" w:hAnsi="Times New Roman" w:cs="Times New Roman"/>
                <w:b/>
                <w:bCs/>
                <w:sz w:val="21"/>
                <w:szCs w:val="21"/>
              </w:rPr>
            </w:pPr>
            <w:r w:rsidRPr="00D56465">
              <w:rPr>
                <w:rFonts w:ascii="Times New Roman" w:hAnsi="Times New Roman" w:cs="Times New Roman"/>
                <w:b/>
                <w:bCs/>
                <w:sz w:val="21"/>
                <w:szCs w:val="21"/>
              </w:rPr>
              <w:t>Általános és szakmához kötődő digitális kompetenciák</w:t>
            </w:r>
          </w:p>
        </w:tc>
      </w:tr>
      <w:tr w:rsidR="001B6CFB" w:rsidRPr="00D56465" w14:paraId="16B274AA" w14:textId="77777777" w:rsidTr="00BF4D42">
        <w:tc>
          <w:tcPr>
            <w:tcW w:w="1975" w:type="dxa"/>
            <w:vAlign w:val="center"/>
          </w:tcPr>
          <w:p w14:paraId="7B156BED"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A szociológiai összefüggések felismerése, értelmezése.</w:t>
            </w:r>
          </w:p>
        </w:tc>
        <w:tc>
          <w:tcPr>
            <w:tcW w:w="1843" w:type="dxa"/>
            <w:vAlign w:val="center"/>
          </w:tcPr>
          <w:p w14:paraId="7FDA5728" w14:textId="22184CF5"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Tudja a szociológia alapfogalmait, a társadalom fogalmát, a társadalom összetételének mutatóit, az adatok gyűjtésének módszereit, eszközeit. A társadalmat rendszerként értelmezi.</w:t>
            </w:r>
          </w:p>
        </w:tc>
        <w:tc>
          <w:tcPr>
            <w:tcW w:w="1842" w:type="dxa"/>
            <w:vAlign w:val="center"/>
          </w:tcPr>
          <w:p w14:paraId="764EA7AB"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Adatokat gyűjt, az adatokat összehasonlítja és következtetéseket von le.</w:t>
            </w:r>
          </w:p>
        </w:tc>
        <w:tc>
          <w:tcPr>
            <w:tcW w:w="1843" w:type="dxa"/>
            <w:vAlign w:val="center"/>
          </w:tcPr>
          <w:p w14:paraId="42833AFD"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Elfogadja a társadalom sokszínűségét, az egyén társadalmi meghatározottságát.</w:t>
            </w:r>
          </w:p>
        </w:tc>
        <w:tc>
          <w:tcPr>
            <w:tcW w:w="1677" w:type="dxa"/>
            <w:vMerge w:val="restart"/>
            <w:vAlign w:val="center"/>
          </w:tcPr>
          <w:p w14:paraId="3F7ADD18"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Információ gyűjtése, felhasználása, tárolása a digitális eszközök segítségével.</w:t>
            </w:r>
          </w:p>
          <w:p w14:paraId="6780ABBF" w14:textId="77777777" w:rsidR="001B6CFB" w:rsidRPr="00D56465" w:rsidRDefault="001B6CFB" w:rsidP="00D56465">
            <w:pPr>
              <w:ind w:left="57"/>
              <w:jc w:val="center"/>
              <w:rPr>
                <w:rFonts w:ascii="Times New Roman" w:hAnsi="Times New Roman" w:cs="Times New Roman"/>
                <w:sz w:val="21"/>
                <w:szCs w:val="21"/>
              </w:rPr>
            </w:pPr>
          </w:p>
          <w:p w14:paraId="4E49A9E9"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Digitális tartalmak létrehozása.</w:t>
            </w:r>
          </w:p>
          <w:p w14:paraId="7B081C38" w14:textId="77777777" w:rsidR="001B6CFB" w:rsidRPr="00D56465" w:rsidRDefault="001B6CFB" w:rsidP="00D56465">
            <w:pPr>
              <w:ind w:left="57"/>
              <w:jc w:val="center"/>
              <w:rPr>
                <w:rFonts w:ascii="Times New Roman" w:hAnsi="Times New Roman" w:cs="Times New Roman"/>
                <w:sz w:val="21"/>
                <w:szCs w:val="21"/>
              </w:rPr>
            </w:pPr>
          </w:p>
          <w:p w14:paraId="012F829D"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Digitális, internet alapú kommunikáció.</w:t>
            </w:r>
          </w:p>
        </w:tc>
      </w:tr>
      <w:tr w:rsidR="001B6CFB" w:rsidRPr="00D56465" w14:paraId="7F3AA496" w14:textId="77777777" w:rsidTr="00BF4D42">
        <w:tc>
          <w:tcPr>
            <w:tcW w:w="1975" w:type="dxa"/>
            <w:vAlign w:val="center"/>
          </w:tcPr>
          <w:p w14:paraId="57325701"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 xml:space="preserve">Megfogalmazza a társadalomban megjelenő egyenlőtlenségek </w:t>
            </w:r>
            <w:r w:rsidRPr="00D56465">
              <w:rPr>
                <w:rFonts w:ascii="Times New Roman" w:hAnsi="Times New Roman" w:cs="Times New Roman"/>
                <w:sz w:val="21"/>
                <w:szCs w:val="21"/>
              </w:rPr>
              <w:lastRenderedPageBreak/>
              <w:t>okait, kialakulásának folyamatát.</w:t>
            </w:r>
          </w:p>
        </w:tc>
        <w:tc>
          <w:tcPr>
            <w:tcW w:w="1843" w:type="dxa"/>
            <w:vAlign w:val="center"/>
          </w:tcPr>
          <w:p w14:paraId="41409E03"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lastRenderedPageBreak/>
              <w:t xml:space="preserve">Megérti a társadalmi egyenlőtlenségek, különösen az </w:t>
            </w:r>
            <w:r w:rsidRPr="00D56465">
              <w:rPr>
                <w:rFonts w:ascii="Times New Roman" w:hAnsi="Times New Roman" w:cs="Times New Roman"/>
                <w:sz w:val="21"/>
                <w:szCs w:val="21"/>
              </w:rPr>
              <w:lastRenderedPageBreak/>
              <w:t>oktatási egyenlőtlenségek hatását a családok életére.</w:t>
            </w:r>
          </w:p>
        </w:tc>
        <w:tc>
          <w:tcPr>
            <w:tcW w:w="1842" w:type="dxa"/>
            <w:vAlign w:val="center"/>
          </w:tcPr>
          <w:p w14:paraId="66FAB6C0"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lastRenderedPageBreak/>
              <w:t xml:space="preserve">Észleli az óvodában megjelenő társadalmi problémákat és jelzi </w:t>
            </w:r>
            <w:r w:rsidRPr="00D56465">
              <w:rPr>
                <w:rFonts w:ascii="Times New Roman" w:hAnsi="Times New Roman" w:cs="Times New Roman"/>
                <w:sz w:val="21"/>
                <w:szCs w:val="21"/>
              </w:rPr>
              <w:lastRenderedPageBreak/>
              <w:t>az óvodapedagógus felé. Fellép a negatív diszkrimináció kialakulása ellen.</w:t>
            </w:r>
          </w:p>
        </w:tc>
        <w:tc>
          <w:tcPr>
            <w:tcW w:w="1843" w:type="dxa"/>
            <w:vAlign w:val="center"/>
          </w:tcPr>
          <w:p w14:paraId="3B41BF8A"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lastRenderedPageBreak/>
              <w:t xml:space="preserve">Toleráns, előítéletmentes viselkedés az eltérő </w:t>
            </w:r>
            <w:r w:rsidRPr="00D56465">
              <w:rPr>
                <w:rFonts w:ascii="Times New Roman" w:hAnsi="Times New Roman" w:cs="Times New Roman"/>
                <w:sz w:val="21"/>
                <w:szCs w:val="21"/>
              </w:rPr>
              <w:lastRenderedPageBreak/>
              <w:t>társadalmi helyzetű családokkal.</w:t>
            </w:r>
          </w:p>
        </w:tc>
        <w:tc>
          <w:tcPr>
            <w:tcW w:w="1677" w:type="dxa"/>
            <w:vMerge/>
            <w:vAlign w:val="center"/>
          </w:tcPr>
          <w:p w14:paraId="645DD82A" w14:textId="77777777" w:rsidR="001B6CFB" w:rsidRPr="00D56465" w:rsidRDefault="001B6CFB" w:rsidP="00D56465">
            <w:pPr>
              <w:ind w:left="57"/>
              <w:rPr>
                <w:rFonts w:ascii="Times New Roman" w:hAnsi="Times New Roman" w:cs="Times New Roman"/>
                <w:sz w:val="21"/>
                <w:szCs w:val="21"/>
              </w:rPr>
            </w:pPr>
          </w:p>
        </w:tc>
      </w:tr>
      <w:tr w:rsidR="001B6CFB" w:rsidRPr="00D56465" w14:paraId="638A6DDE" w14:textId="77777777" w:rsidTr="00BF4D42">
        <w:tc>
          <w:tcPr>
            <w:tcW w:w="1975" w:type="dxa"/>
            <w:vAlign w:val="center"/>
          </w:tcPr>
          <w:p w14:paraId="07C90CD3"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Átlátja azokat a társadalmi tényezőket, amelyek hatással vannak a társadalom szerkezetére, a társadalmi mobilitásra és a népesedési folyamatokra.</w:t>
            </w:r>
          </w:p>
        </w:tc>
        <w:tc>
          <w:tcPr>
            <w:tcW w:w="1843" w:type="dxa"/>
            <w:vAlign w:val="center"/>
          </w:tcPr>
          <w:p w14:paraId="46FDB7B8"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Azonosítja a magyar társadalom szerkezetéhez, a mobilitáshoz, a demográfiához kapcsolódó alapfogalmakat.</w:t>
            </w:r>
          </w:p>
        </w:tc>
        <w:tc>
          <w:tcPr>
            <w:tcW w:w="1842" w:type="dxa"/>
            <w:vAlign w:val="center"/>
          </w:tcPr>
          <w:p w14:paraId="0E7DE91C"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A társadalmi problémákat elemzi, közben felismeri, és kritikusan szemléli azok keletkezésének okát.</w:t>
            </w:r>
          </w:p>
        </w:tc>
        <w:tc>
          <w:tcPr>
            <w:tcW w:w="1843" w:type="dxa"/>
            <w:vAlign w:val="center"/>
          </w:tcPr>
          <w:p w14:paraId="0F6493CB"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A társadalmi problémák azonosítása során objektivitás jellemzi.</w:t>
            </w:r>
          </w:p>
        </w:tc>
        <w:tc>
          <w:tcPr>
            <w:tcW w:w="1677" w:type="dxa"/>
            <w:vMerge/>
            <w:vAlign w:val="center"/>
          </w:tcPr>
          <w:p w14:paraId="20868433" w14:textId="77777777" w:rsidR="001B6CFB" w:rsidRPr="00D56465" w:rsidRDefault="001B6CFB" w:rsidP="00D56465">
            <w:pPr>
              <w:ind w:left="57"/>
              <w:rPr>
                <w:rFonts w:ascii="Times New Roman" w:hAnsi="Times New Roman" w:cs="Times New Roman"/>
                <w:sz w:val="21"/>
                <w:szCs w:val="21"/>
              </w:rPr>
            </w:pPr>
          </w:p>
        </w:tc>
      </w:tr>
      <w:tr w:rsidR="001B6CFB" w:rsidRPr="00D56465" w14:paraId="5B3D8A28" w14:textId="77777777" w:rsidTr="00BF4D42">
        <w:tc>
          <w:tcPr>
            <w:tcW w:w="1975" w:type="dxa"/>
            <w:vAlign w:val="center"/>
          </w:tcPr>
          <w:p w14:paraId="50A5D994"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Értelmezi a kultúra, az értékek, normák egymásra gyakorolt hatását.</w:t>
            </w:r>
          </w:p>
        </w:tc>
        <w:tc>
          <w:tcPr>
            <w:tcW w:w="1843" w:type="dxa"/>
            <w:vAlign w:val="center"/>
          </w:tcPr>
          <w:p w14:paraId="0598ED3E"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Tisztában van a kultúra, szubkultúra, kulturális pluralizmus alapfogalmaival és az egyén életére gyakorolt hatásaival.</w:t>
            </w:r>
          </w:p>
        </w:tc>
        <w:tc>
          <w:tcPr>
            <w:tcW w:w="1842" w:type="dxa"/>
            <w:vAlign w:val="center"/>
          </w:tcPr>
          <w:p w14:paraId="56D21B45"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Munkája során figyelembe veszi a gyerekek szociokulturális, világnézeti sajátosságait.</w:t>
            </w:r>
          </w:p>
        </w:tc>
        <w:tc>
          <w:tcPr>
            <w:tcW w:w="1843" w:type="dxa"/>
            <w:vAlign w:val="center"/>
          </w:tcPr>
          <w:p w14:paraId="556D054D" w14:textId="4E194E50"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Toleráns és elfogadó a különböző kulturális háttérrel rendelkező családokkal.</w:t>
            </w:r>
          </w:p>
        </w:tc>
        <w:tc>
          <w:tcPr>
            <w:tcW w:w="1677" w:type="dxa"/>
            <w:vMerge/>
            <w:vAlign w:val="center"/>
          </w:tcPr>
          <w:p w14:paraId="52712FA4" w14:textId="77777777" w:rsidR="001B6CFB" w:rsidRPr="00D56465" w:rsidRDefault="001B6CFB" w:rsidP="00D56465">
            <w:pPr>
              <w:ind w:left="57"/>
              <w:rPr>
                <w:rFonts w:ascii="Times New Roman" w:hAnsi="Times New Roman" w:cs="Times New Roman"/>
                <w:sz w:val="21"/>
                <w:szCs w:val="21"/>
              </w:rPr>
            </w:pPr>
          </w:p>
        </w:tc>
      </w:tr>
      <w:tr w:rsidR="001B6CFB" w:rsidRPr="00D56465" w14:paraId="094C16C7" w14:textId="77777777" w:rsidTr="00BF4D42">
        <w:tc>
          <w:tcPr>
            <w:tcW w:w="1975" w:type="dxa"/>
            <w:vAlign w:val="center"/>
          </w:tcPr>
          <w:p w14:paraId="62EA09BB"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Azonosítja a deviáns magatartásformákat.</w:t>
            </w:r>
          </w:p>
        </w:tc>
        <w:tc>
          <w:tcPr>
            <w:tcW w:w="1843" w:type="dxa"/>
            <w:vAlign w:val="center"/>
          </w:tcPr>
          <w:p w14:paraId="478425AC"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Felismeri a deviáns viselkedés megnyilvánulásának jellemzőit. Érti a deviancia hatását az egyénre és a társadalomra.</w:t>
            </w:r>
          </w:p>
        </w:tc>
        <w:tc>
          <w:tcPr>
            <w:tcW w:w="1842" w:type="dxa"/>
            <w:vAlign w:val="center"/>
          </w:tcPr>
          <w:p w14:paraId="33A6100D"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Jelzéssel él az óvodapedagógus felé, ha deviáns viselkedési formát tapasztal a családoknál.</w:t>
            </w:r>
          </w:p>
        </w:tc>
        <w:tc>
          <w:tcPr>
            <w:tcW w:w="1843" w:type="dxa"/>
            <w:vAlign w:val="center"/>
          </w:tcPr>
          <w:p w14:paraId="04C29107" w14:textId="77777777" w:rsidR="001B6CFB" w:rsidRPr="00D56465" w:rsidRDefault="001B6CFB" w:rsidP="00D56465">
            <w:pPr>
              <w:tabs>
                <w:tab w:val="left" w:leader="underscore" w:pos="9072"/>
              </w:tabs>
              <w:ind w:left="132"/>
              <w:jc w:val="center"/>
              <w:rPr>
                <w:rFonts w:ascii="Times New Roman" w:hAnsi="Times New Roman" w:cs="Times New Roman"/>
                <w:sz w:val="21"/>
                <w:szCs w:val="21"/>
              </w:rPr>
            </w:pPr>
            <w:r w:rsidRPr="00D56465">
              <w:rPr>
                <w:rFonts w:ascii="Times New Roman" w:hAnsi="Times New Roman" w:cs="Times New Roman"/>
                <w:sz w:val="21"/>
                <w:szCs w:val="21"/>
              </w:rPr>
              <w:t>Elkötelezett a deviáns magatartásformák azonosításában.</w:t>
            </w:r>
          </w:p>
        </w:tc>
        <w:tc>
          <w:tcPr>
            <w:tcW w:w="1677" w:type="dxa"/>
            <w:vMerge/>
            <w:vAlign w:val="center"/>
          </w:tcPr>
          <w:p w14:paraId="374265E7" w14:textId="77777777" w:rsidR="001B6CFB" w:rsidRPr="00D56465" w:rsidRDefault="001B6CFB" w:rsidP="00D56465">
            <w:pPr>
              <w:ind w:left="57"/>
              <w:rPr>
                <w:rFonts w:ascii="Times New Roman" w:hAnsi="Times New Roman" w:cs="Times New Roman"/>
                <w:sz w:val="21"/>
                <w:szCs w:val="21"/>
              </w:rPr>
            </w:pPr>
          </w:p>
        </w:tc>
      </w:tr>
      <w:tr w:rsidR="001B6CFB" w:rsidRPr="00D56465" w14:paraId="448E2332" w14:textId="77777777" w:rsidTr="00BF4D42">
        <w:tc>
          <w:tcPr>
            <w:tcW w:w="1975" w:type="dxa"/>
            <w:vAlign w:val="center"/>
          </w:tcPr>
          <w:p w14:paraId="47128B30" w14:textId="3BDE33A5"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Munkája során problémaérzékenyen közelít a pedagógiai jelenségek értelmezéséhez. Ismeretei alapján képes több szempontú elemzésre, szempontok mérlegelésére.</w:t>
            </w:r>
          </w:p>
        </w:tc>
        <w:tc>
          <w:tcPr>
            <w:tcW w:w="1843" w:type="dxa"/>
            <w:vAlign w:val="center"/>
          </w:tcPr>
          <w:p w14:paraId="2D728170"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Felismeri a család jelentőségét a</w:t>
            </w:r>
          </w:p>
          <w:p w14:paraId="1CDC66BA"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személyiség fejlődésének folyamatában.</w:t>
            </w:r>
          </w:p>
          <w:p w14:paraId="4E5DBA85"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Felismeri a család elemi életfeltételeinek hiányát.</w:t>
            </w:r>
          </w:p>
        </w:tc>
        <w:tc>
          <w:tcPr>
            <w:tcW w:w="1842" w:type="dxa"/>
            <w:vAlign w:val="center"/>
          </w:tcPr>
          <w:p w14:paraId="7CC96F0F"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Felelősen kezeli a rábízott információkat. Szakmai ismeretek birtokában önállóan végzi a rábízott feladatokat.</w:t>
            </w:r>
          </w:p>
        </w:tc>
        <w:tc>
          <w:tcPr>
            <w:tcW w:w="1843" w:type="dxa"/>
            <w:vAlign w:val="center"/>
          </w:tcPr>
          <w:p w14:paraId="56B67E1F" w14:textId="56701FF3"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Tiszteletben tartja a gyermekek, valamint családtagjaik értékeit, autonómiáját, Munkáját előítéletmentesen, és a titoktartás szabályai szerint végzi.</w:t>
            </w:r>
          </w:p>
          <w:p w14:paraId="321145DA"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Betartja szakmai kompetenciahatárait.</w:t>
            </w:r>
          </w:p>
        </w:tc>
        <w:tc>
          <w:tcPr>
            <w:tcW w:w="1677" w:type="dxa"/>
            <w:vMerge/>
            <w:vAlign w:val="center"/>
          </w:tcPr>
          <w:p w14:paraId="5BB186D3" w14:textId="77777777" w:rsidR="001B6CFB" w:rsidRPr="00D56465" w:rsidRDefault="001B6CFB" w:rsidP="00D56465">
            <w:pPr>
              <w:ind w:left="57"/>
              <w:rPr>
                <w:rFonts w:ascii="Times New Roman" w:hAnsi="Times New Roman" w:cs="Times New Roman"/>
                <w:sz w:val="21"/>
                <w:szCs w:val="21"/>
              </w:rPr>
            </w:pPr>
          </w:p>
        </w:tc>
      </w:tr>
      <w:tr w:rsidR="001B6CFB" w:rsidRPr="00D56465" w14:paraId="66CB352B" w14:textId="77777777" w:rsidTr="00BF4D42">
        <w:tc>
          <w:tcPr>
            <w:tcW w:w="1975" w:type="dxa"/>
            <w:vAlign w:val="center"/>
          </w:tcPr>
          <w:p w14:paraId="1BE90723"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Nyíltan és hitelesen kommunikál a partnerek életkorának, kultúrájának megfelelően. Felismeri és értelmezi</w:t>
            </w:r>
          </w:p>
          <w:p w14:paraId="55C3989D"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kommunikációs nehézségeit és ezen a téren önmagát fejleszti.</w:t>
            </w:r>
          </w:p>
        </w:tc>
        <w:tc>
          <w:tcPr>
            <w:tcW w:w="1843" w:type="dxa"/>
            <w:vAlign w:val="center"/>
          </w:tcPr>
          <w:p w14:paraId="4BC2A324"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Rendelkezik a családdal való kapcsolattartáshoz szükséges megfelelő módszertani</w:t>
            </w:r>
          </w:p>
          <w:p w14:paraId="04F96955"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felkészültséggel.</w:t>
            </w:r>
          </w:p>
        </w:tc>
        <w:tc>
          <w:tcPr>
            <w:tcW w:w="1842" w:type="dxa"/>
            <w:vAlign w:val="center"/>
          </w:tcPr>
          <w:p w14:paraId="6F4A9FC4"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Pedagógus iránymutatása és szakmai utasítások alapján önállóan kezdeményez és tart fenn kapcsolatot a családdal, tölt ki jegyzőkönyveket és szakmai dokumentumokat.</w:t>
            </w:r>
          </w:p>
        </w:tc>
        <w:tc>
          <w:tcPr>
            <w:tcW w:w="1843" w:type="dxa"/>
            <w:vAlign w:val="center"/>
          </w:tcPr>
          <w:p w14:paraId="1CE023C2"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A családokkal és a partnerekkel való eredményes kapcsolattartás megvalósítása érdekében törekszik a hatékony kommunikációra.</w:t>
            </w:r>
          </w:p>
          <w:p w14:paraId="5DC87F33" w14:textId="77777777" w:rsidR="001B6CFB" w:rsidRPr="00D56465" w:rsidRDefault="001B6CFB" w:rsidP="00D56465">
            <w:pPr>
              <w:ind w:left="57"/>
              <w:jc w:val="center"/>
              <w:rPr>
                <w:rFonts w:ascii="Times New Roman" w:hAnsi="Times New Roman" w:cs="Times New Roman"/>
                <w:sz w:val="21"/>
                <w:szCs w:val="21"/>
              </w:rPr>
            </w:pPr>
            <w:r w:rsidRPr="00D56465">
              <w:rPr>
                <w:rFonts w:ascii="Times New Roman" w:hAnsi="Times New Roman" w:cs="Times New Roman"/>
                <w:sz w:val="21"/>
                <w:szCs w:val="21"/>
              </w:rPr>
              <w:t>Nyitott az együttműködésre.</w:t>
            </w:r>
          </w:p>
        </w:tc>
        <w:tc>
          <w:tcPr>
            <w:tcW w:w="1677" w:type="dxa"/>
            <w:vMerge/>
            <w:vAlign w:val="center"/>
          </w:tcPr>
          <w:p w14:paraId="6FC4AA6E" w14:textId="77777777" w:rsidR="001B6CFB" w:rsidRPr="00D56465" w:rsidRDefault="001B6CFB" w:rsidP="00D56465">
            <w:pPr>
              <w:ind w:left="57"/>
              <w:rPr>
                <w:rFonts w:ascii="Times New Roman" w:hAnsi="Times New Roman" w:cs="Times New Roman"/>
                <w:sz w:val="21"/>
                <w:szCs w:val="21"/>
              </w:rPr>
            </w:pPr>
          </w:p>
        </w:tc>
      </w:tr>
      <w:tr w:rsidR="001B6CFB" w:rsidRPr="00D56465" w14:paraId="226E4206" w14:textId="77777777" w:rsidTr="00BF4D42">
        <w:tc>
          <w:tcPr>
            <w:tcW w:w="1975" w:type="dxa"/>
            <w:vAlign w:val="center"/>
          </w:tcPr>
          <w:p w14:paraId="1CC3B287" w14:textId="11DB9F6C" w:rsidR="001B6CFB" w:rsidRPr="00D56465" w:rsidRDefault="001B6CFB" w:rsidP="00E83924">
            <w:pPr>
              <w:ind w:left="57"/>
              <w:jc w:val="center"/>
              <w:rPr>
                <w:rFonts w:ascii="Times New Roman" w:hAnsi="Times New Roman" w:cs="Times New Roman"/>
                <w:sz w:val="21"/>
                <w:szCs w:val="21"/>
              </w:rPr>
            </w:pPr>
            <w:r w:rsidRPr="00D56465">
              <w:rPr>
                <w:rFonts w:ascii="Times New Roman" w:hAnsi="Times New Roman" w:cs="Times New Roman"/>
                <w:color w:val="000000"/>
                <w:sz w:val="21"/>
                <w:szCs w:val="21"/>
              </w:rPr>
              <w:t>Bizalmi légkört alakít ki és tart fenn a gyermekkel és a családokkal.</w:t>
            </w:r>
          </w:p>
          <w:p w14:paraId="1AA49AD8" w14:textId="77777777" w:rsidR="001B6CFB" w:rsidRPr="00D56465" w:rsidRDefault="001B6CFB" w:rsidP="00E83924">
            <w:pPr>
              <w:ind w:left="57"/>
              <w:jc w:val="center"/>
              <w:rPr>
                <w:rFonts w:ascii="Times New Roman" w:hAnsi="Times New Roman" w:cs="Times New Roman"/>
                <w:sz w:val="21"/>
                <w:szCs w:val="21"/>
              </w:rPr>
            </w:pPr>
            <w:r w:rsidRPr="00D56465">
              <w:rPr>
                <w:rFonts w:ascii="Times New Roman" w:hAnsi="Times New Roman" w:cs="Times New Roman"/>
                <w:sz w:val="21"/>
                <w:szCs w:val="21"/>
              </w:rPr>
              <w:lastRenderedPageBreak/>
              <w:t>Segíti a kapcsolatfelvételt és fenntartását a munkájában érintett személyekkel, családokkal. Támogatja a család és az intézmény kapcsolattartását.</w:t>
            </w:r>
          </w:p>
        </w:tc>
        <w:tc>
          <w:tcPr>
            <w:tcW w:w="1843" w:type="dxa"/>
            <w:vAlign w:val="center"/>
          </w:tcPr>
          <w:p w14:paraId="37D513FB" w14:textId="77777777" w:rsidR="001B6CFB" w:rsidRPr="00D56465" w:rsidRDefault="001B6CFB" w:rsidP="00E83924">
            <w:pPr>
              <w:ind w:left="57"/>
              <w:jc w:val="center"/>
              <w:rPr>
                <w:rFonts w:ascii="Times New Roman" w:hAnsi="Times New Roman" w:cs="Times New Roman"/>
                <w:sz w:val="21"/>
                <w:szCs w:val="21"/>
              </w:rPr>
            </w:pPr>
            <w:r w:rsidRPr="00D56465">
              <w:rPr>
                <w:rFonts w:ascii="Times New Roman" w:hAnsi="Times New Roman" w:cs="Times New Roman"/>
                <w:sz w:val="21"/>
                <w:szCs w:val="21"/>
              </w:rPr>
              <w:lastRenderedPageBreak/>
              <w:t xml:space="preserve">Alapvető ismeretekkel rendelkezik a családról, a családi </w:t>
            </w:r>
            <w:r w:rsidRPr="00D56465">
              <w:rPr>
                <w:rFonts w:ascii="Times New Roman" w:hAnsi="Times New Roman" w:cs="Times New Roman"/>
                <w:sz w:val="21"/>
                <w:szCs w:val="21"/>
              </w:rPr>
              <w:lastRenderedPageBreak/>
              <w:t xml:space="preserve">nevelés elsődlegességéről. Felismeri a családokkal való kapcsolat megteremtésének és fenntartásának lehetőségeit. </w:t>
            </w:r>
            <w:r w:rsidRPr="00D56465">
              <w:rPr>
                <w:rFonts w:ascii="Times New Roman" w:hAnsi="Times New Roman" w:cs="Times New Roman"/>
                <w:color w:val="000000"/>
                <w:sz w:val="21"/>
                <w:szCs w:val="21"/>
              </w:rPr>
              <w:t>Tudja a bizalmi légkör kialakításának lépéseit, feltételeit.</w:t>
            </w:r>
          </w:p>
        </w:tc>
        <w:tc>
          <w:tcPr>
            <w:tcW w:w="1842" w:type="dxa"/>
            <w:vAlign w:val="center"/>
          </w:tcPr>
          <w:p w14:paraId="046C50EA" w14:textId="016CE991" w:rsidR="001B6CFB" w:rsidRPr="00D56465" w:rsidRDefault="001B6CFB" w:rsidP="00E83924">
            <w:pPr>
              <w:ind w:left="57"/>
              <w:jc w:val="center"/>
              <w:rPr>
                <w:rFonts w:ascii="Times New Roman" w:hAnsi="Times New Roman" w:cs="Times New Roman"/>
                <w:sz w:val="21"/>
                <w:szCs w:val="21"/>
              </w:rPr>
            </w:pPr>
            <w:r w:rsidRPr="00D56465">
              <w:rPr>
                <w:rFonts w:ascii="Times New Roman" w:hAnsi="Times New Roman" w:cs="Times New Roman"/>
                <w:sz w:val="21"/>
                <w:szCs w:val="21"/>
              </w:rPr>
              <w:lastRenderedPageBreak/>
              <w:t xml:space="preserve">A gyermekek és a családok érdekeit tiszteletben tartja, </w:t>
            </w:r>
            <w:r w:rsidRPr="00D56465">
              <w:rPr>
                <w:rFonts w:ascii="Times New Roman" w:hAnsi="Times New Roman" w:cs="Times New Roman"/>
                <w:color w:val="000000"/>
                <w:sz w:val="21"/>
                <w:szCs w:val="21"/>
              </w:rPr>
              <w:t xml:space="preserve">munkatársaival </w:t>
            </w:r>
            <w:r w:rsidRPr="00D56465">
              <w:rPr>
                <w:rFonts w:ascii="Times New Roman" w:hAnsi="Times New Roman" w:cs="Times New Roman"/>
                <w:color w:val="000000"/>
                <w:sz w:val="21"/>
                <w:szCs w:val="21"/>
              </w:rPr>
              <w:lastRenderedPageBreak/>
              <w:t xml:space="preserve">együttműködik. Kommunikációja nyitott, </w:t>
            </w:r>
            <w:r w:rsidRPr="00D56465">
              <w:rPr>
                <w:rFonts w:ascii="Times New Roman" w:hAnsi="Times New Roman" w:cs="Times New Roman"/>
                <w:sz w:val="21"/>
                <w:szCs w:val="21"/>
              </w:rPr>
              <w:t xml:space="preserve">hatékony. </w:t>
            </w:r>
            <w:r w:rsidR="002E4D50">
              <w:rPr>
                <w:rFonts w:ascii="Times New Roman" w:hAnsi="Times New Roman" w:cs="Times New Roman"/>
                <w:sz w:val="21"/>
                <w:szCs w:val="21"/>
              </w:rPr>
              <w:br/>
            </w:r>
            <w:r w:rsidRPr="00D56465">
              <w:rPr>
                <w:rFonts w:ascii="Times New Roman" w:hAnsi="Times New Roman" w:cs="Times New Roman"/>
                <w:color w:val="000000"/>
                <w:sz w:val="21"/>
                <w:szCs w:val="21"/>
              </w:rPr>
              <w:t xml:space="preserve">A tudomására jutott információkat </w:t>
            </w:r>
            <w:r w:rsidRPr="00D56465">
              <w:rPr>
                <w:rFonts w:ascii="Times New Roman" w:hAnsi="Times New Roman" w:cs="Times New Roman"/>
                <w:sz w:val="21"/>
                <w:szCs w:val="21"/>
              </w:rPr>
              <w:t xml:space="preserve">etikusan </w:t>
            </w:r>
            <w:r w:rsidRPr="00D56465">
              <w:rPr>
                <w:rFonts w:ascii="Times New Roman" w:hAnsi="Times New Roman" w:cs="Times New Roman"/>
                <w:color w:val="000000"/>
                <w:sz w:val="21"/>
                <w:szCs w:val="21"/>
              </w:rPr>
              <w:t>kezeli.</w:t>
            </w:r>
          </w:p>
        </w:tc>
        <w:tc>
          <w:tcPr>
            <w:tcW w:w="1843" w:type="dxa"/>
            <w:vAlign w:val="center"/>
          </w:tcPr>
          <w:p w14:paraId="4A68D47C" w14:textId="77777777" w:rsidR="001B6CFB" w:rsidRPr="00D56465" w:rsidRDefault="001B6CFB" w:rsidP="00E83924">
            <w:pPr>
              <w:ind w:left="57"/>
              <w:jc w:val="center"/>
              <w:rPr>
                <w:rFonts w:ascii="Times New Roman" w:hAnsi="Times New Roman" w:cs="Times New Roman"/>
                <w:sz w:val="21"/>
                <w:szCs w:val="21"/>
              </w:rPr>
            </w:pPr>
            <w:r w:rsidRPr="00D56465">
              <w:rPr>
                <w:rFonts w:ascii="Times New Roman" w:hAnsi="Times New Roman" w:cs="Times New Roman"/>
                <w:sz w:val="21"/>
                <w:szCs w:val="21"/>
              </w:rPr>
              <w:lastRenderedPageBreak/>
              <w:t xml:space="preserve">Tevékenysége során tiszteletben tartja a személyiségi jogokat </w:t>
            </w:r>
            <w:r w:rsidRPr="00D56465">
              <w:rPr>
                <w:rFonts w:ascii="Times New Roman" w:hAnsi="Times New Roman" w:cs="Times New Roman"/>
                <w:sz w:val="21"/>
                <w:szCs w:val="21"/>
              </w:rPr>
              <w:lastRenderedPageBreak/>
              <w:t>és a személyes adatokat.</w:t>
            </w:r>
          </w:p>
        </w:tc>
        <w:tc>
          <w:tcPr>
            <w:tcW w:w="1677" w:type="dxa"/>
            <w:vAlign w:val="center"/>
          </w:tcPr>
          <w:p w14:paraId="32AC6AB8" w14:textId="77777777" w:rsidR="001B6CFB" w:rsidRPr="00D56465" w:rsidRDefault="001B6CFB" w:rsidP="00D56465">
            <w:pPr>
              <w:ind w:left="57"/>
              <w:rPr>
                <w:rFonts w:ascii="Times New Roman" w:hAnsi="Times New Roman" w:cs="Times New Roman"/>
                <w:sz w:val="21"/>
                <w:szCs w:val="21"/>
              </w:rPr>
            </w:pPr>
            <w:r w:rsidRPr="00D56465">
              <w:rPr>
                <w:rFonts w:ascii="Times New Roman" w:hAnsi="Times New Roman" w:cs="Times New Roman"/>
                <w:sz w:val="21"/>
                <w:szCs w:val="21"/>
              </w:rPr>
              <w:lastRenderedPageBreak/>
              <w:t xml:space="preserve">Képes önálló információgyűjtésre és tájékozódásra a digitális térben </w:t>
            </w:r>
            <w:r w:rsidRPr="00D56465">
              <w:rPr>
                <w:rFonts w:ascii="Times New Roman" w:hAnsi="Times New Roman" w:cs="Times New Roman"/>
                <w:sz w:val="21"/>
                <w:szCs w:val="21"/>
              </w:rPr>
              <w:lastRenderedPageBreak/>
              <w:t>az adatvédelmi szabályok betartásával.</w:t>
            </w:r>
          </w:p>
          <w:p w14:paraId="1B86EE3C" w14:textId="10A17163" w:rsidR="001B6CFB" w:rsidRPr="00D56465" w:rsidRDefault="001B6CFB" w:rsidP="00D56465">
            <w:pPr>
              <w:ind w:left="57"/>
              <w:rPr>
                <w:rFonts w:ascii="Times New Roman" w:hAnsi="Times New Roman" w:cs="Times New Roman"/>
                <w:color w:val="1F3864"/>
                <w:sz w:val="21"/>
                <w:szCs w:val="21"/>
              </w:rPr>
            </w:pPr>
            <w:r w:rsidRPr="00D56465">
              <w:rPr>
                <w:rFonts w:ascii="Times New Roman" w:hAnsi="Times New Roman" w:cs="Times New Roman"/>
                <w:sz w:val="21"/>
                <w:szCs w:val="21"/>
              </w:rPr>
              <w:t>Az információ</w:t>
            </w:r>
            <w:r w:rsidR="002E4D50">
              <w:rPr>
                <w:rFonts w:ascii="Times New Roman" w:hAnsi="Times New Roman" w:cs="Times New Roman"/>
                <w:sz w:val="21"/>
                <w:szCs w:val="21"/>
              </w:rPr>
              <w:t>-</w:t>
            </w:r>
            <w:r w:rsidRPr="00D56465">
              <w:rPr>
                <w:rFonts w:ascii="Times New Roman" w:hAnsi="Times New Roman" w:cs="Times New Roman"/>
                <w:sz w:val="21"/>
                <w:szCs w:val="21"/>
              </w:rPr>
              <w:t xml:space="preserve">források kritikus használata. </w:t>
            </w:r>
          </w:p>
        </w:tc>
      </w:tr>
      <w:tr w:rsidR="001B6CFB" w:rsidRPr="00D56465" w14:paraId="1768B7E4" w14:textId="77777777" w:rsidTr="00BF4D42">
        <w:tc>
          <w:tcPr>
            <w:tcW w:w="1975" w:type="dxa"/>
            <w:vAlign w:val="center"/>
          </w:tcPr>
          <w:p w14:paraId="24BBBBCE" w14:textId="7E84C0DE" w:rsidR="001B6CFB" w:rsidRPr="00D56465" w:rsidRDefault="001B6CFB" w:rsidP="002E4D50">
            <w:pPr>
              <w:ind w:left="57"/>
              <w:jc w:val="center"/>
              <w:rPr>
                <w:rFonts w:ascii="Times New Roman" w:hAnsi="Times New Roman" w:cs="Times New Roman"/>
                <w:color w:val="000000"/>
                <w:sz w:val="21"/>
                <w:szCs w:val="21"/>
              </w:rPr>
            </w:pPr>
            <w:r w:rsidRPr="00D56465">
              <w:rPr>
                <w:rFonts w:ascii="Times New Roman" w:hAnsi="Times New Roman" w:cs="Times New Roman"/>
                <w:sz w:val="21"/>
                <w:szCs w:val="21"/>
              </w:rPr>
              <w:lastRenderedPageBreak/>
              <w:t>Támogatja a</w:t>
            </w:r>
            <w:r w:rsidR="002E4D50">
              <w:rPr>
                <w:rFonts w:ascii="Times New Roman" w:hAnsi="Times New Roman" w:cs="Times New Roman"/>
                <w:sz w:val="21"/>
                <w:szCs w:val="21"/>
              </w:rPr>
              <w:t xml:space="preserve"> </w:t>
            </w:r>
            <w:r w:rsidRPr="00D56465">
              <w:rPr>
                <w:rFonts w:ascii="Times New Roman" w:hAnsi="Times New Roman" w:cs="Times New Roman"/>
                <w:sz w:val="21"/>
                <w:szCs w:val="21"/>
              </w:rPr>
              <w:t>konfliktuskezelés konstruktív megoldásait. Alkalmazza a konfliktuskezelés tanult módszereit.</w:t>
            </w:r>
          </w:p>
        </w:tc>
        <w:tc>
          <w:tcPr>
            <w:tcW w:w="1843" w:type="dxa"/>
            <w:vAlign w:val="center"/>
          </w:tcPr>
          <w:p w14:paraId="51208881" w14:textId="7777777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A pedagógiai munka során felismeri a családi működés diszfunkciójának jeleit, valamint az egyéni és családi krízishelyzeteket.</w:t>
            </w:r>
          </w:p>
        </w:tc>
        <w:tc>
          <w:tcPr>
            <w:tcW w:w="1842" w:type="dxa"/>
            <w:vAlign w:val="center"/>
          </w:tcPr>
          <w:p w14:paraId="68219F51" w14:textId="7777777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Szakemberekkel együttműködve elemzi a feltárt helyzeteket, szakmai irányítás mellett közreműködik a problémás helyzetek kezelésében, a krízishelyzetek azonosításában, a megfelelő szakemberhez való eljutás támogatásában.</w:t>
            </w:r>
          </w:p>
        </w:tc>
        <w:tc>
          <w:tcPr>
            <w:tcW w:w="1843" w:type="dxa"/>
            <w:vAlign w:val="center"/>
          </w:tcPr>
          <w:p w14:paraId="6CE9DA30" w14:textId="7850349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Egyetért azzal, hogy a személyiség</w:t>
            </w:r>
            <w:r w:rsidR="002E4D50">
              <w:rPr>
                <w:rFonts w:ascii="Times New Roman" w:hAnsi="Times New Roman" w:cs="Times New Roman"/>
                <w:sz w:val="21"/>
                <w:szCs w:val="21"/>
              </w:rPr>
              <w:t>-</w:t>
            </w:r>
            <w:r w:rsidRPr="00D56465">
              <w:rPr>
                <w:rFonts w:ascii="Times New Roman" w:hAnsi="Times New Roman" w:cs="Times New Roman"/>
                <w:sz w:val="21"/>
                <w:szCs w:val="21"/>
              </w:rPr>
              <w:t>fejlesztés az érintett partnerek komplex együttműködésére épül. Törekszik a kialakult probléma hátterének feltérképezésére.</w:t>
            </w:r>
          </w:p>
        </w:tc>
        <w:tc>
          <w:tcPr>
            <w:tcW w:w="1677" w:type="dxa"/>
            <w:vAlign w:val="center"/>
          </w:tcPr>
          <w:p w14:paraId="626455A0" w14:textId="7777777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Információ gyűjtése, felhasználása, tárolása.</w:t>
            </w:r>
          </w:p>
          <w:p w14:paraId="3E35D46F" w14:textId="7777777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Digitális, internet alapú kommunikáció.</w:t>
            </w:r>
          </w:p>
          <w:p w14:paraId="32238316" w14:textId="7777777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Digitális tartalmak létrehozatala.</w:t>
            </w:r>
          </w:p>
        </w:tc>
      </w:tr>
      <w:tr w:rsidR="001B6CFB" w:rsidRPr="00D56465" w14:paraId="29C9FEDB" w14:textId="77777777" w:rsidTr="00BF4D42">
        <w:tc>
          <w:tcPr>
            <w:tcW w:w="1975" w:type="dxa"/>
            <w:vAlign w:val="center"/>
          </w:tcPr>
          <w:p w14:paraId="27635197" w14:textId="7777777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Felismeri a családok társadalmi szerepét, helyzetét, a családokra vonatkozó társadalmi normákat.</w:t>
            </w:r>
          </w:p>
        </w:tc>
        <w:tc>
          <w:tcPr>
            <w:tcW w:w="1843" w:type="dxa"/>
            <w:vAlign w:val="center"/>
          </w:tcPr>
          <w:p w14:paraId="283DC455" w14:textId="7777777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Érti a társadalom családokra gyakorolt hatását.</w:t>
            </w:r>
          </w:p>
        </w:tc>
        <w:tc>
          <w:tcPr>
            <w:tcW w:w="1842" w:type="dxa"/>
            <w:vAlign w:val="center"/>
          </w:tcPr>
          <w:p w14:paraId="64A1A660" w14:textId="7777777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Kompetenciahatárai betartásával értelmezi a családok helyzetét és javaslatot tesz a problémák megoldására.</w:t>
            </w:r>
          </w:p>
        </w:tc>
        <w:tc>
          <w:tcPr>
            <w:tcW w:w="1843" w:type="dxa"/>
            <w:vAlign w:val="center"/>
          </w:tcPr>
          <w:p w14:paraId="2878A53E" w14:textId="7777777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Toleránsan és empátiával közelít a különböző családtípusokhoz.</w:t>
            </w:r>
          </w:p>
        </w:tc>
        <w:tc>
          <w:tcPr>
            <w:tcW w:w="1677" w:type="dxa"/>
            <w:vMerge w:val="restart"/>
            <w:vAlign w:val="center"/>
          </w:tcPr>
          <w:p w14:paraId="3767F25F" w14:textId="232C03C3"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Képes önálló információ</w:t>
            </w:r>
            <w:r w:rsidR="002E4D50">
              <w:rPr>
                <w:rFonts w:ascii="Times New Roman" w:hAnsi="Times New Roman" w:cs="Times New Roman"/>
                <w:sz w:val="21"/>
                <w:szCs w:val="21"/>
              </w:rPr>
              <w:t>-</w:t>
            </w:r>
            <w:r w:rsidRPr="00D56465">
              <w:rPr>
                <w:rFonts w:ascii="Times New Roman" w:hAnsi="Times New Roman" w:cs="Times New Roman"/>
                <w:sz w:val="21"/>
                <w:szCs w:val="21"/>
              </w:rPr>
              <w:t>gyűjtésre és tájékozódásra a digitális térben az adatvédelmi szabályok betartásával.</w:t>
            </w:r>
          </w:p>
        </w:tc>
      </w:tr>
      <w:tr w:rsidR="001B6CFB" w:rsidRPr="00D56465" w14:paraId="29F92DF2" w14:textId="77777777" w:rsidTr="00BF4D42">
        <w:tc>
          <w:tcPr>
            <w:tcW w:w="1975" w:type="dxa"/>
            <w:vAlign w:val="center"/>
          </w:tcPr>
          <w:p w14:paraId="4542D0F4" w14:textId="7777777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Átlátja a család funkcióinak változásait, a családi életciklusokat.</w:t>
            </w:r>
          </w:p>
        </w:tc>
        <w:tc>
          <w:tcPr>
            <w:tcW w:w="1843" w:type="dxa"/>
            <w:vAlign w:val="center"/>
          </w:tcPr>
          <w:p w14:paraId="2F56FFBA" w14:textId="7777777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sz w:val="21"/>
                <w:szCs w:val="21"/>
              </w:rPr>
              <w:t>Azonosítja és meghatározza a család funkcióit a társadalomban, a családi életciklusok során történő változásokat a kialakuló krízishelyzeteket.</w:t>
            </w:r>
          </w:p>
        </w:tc>
        <w:tc>
          <w:tcPr>
            <w:tcW w:w="1842" w:type="dxa"/>
            <w:vAlign w:val="center"/>
          </w:tcPr>
          <w:p w14:paraId="379D494E" w14:textId="77777777" w:rsidR="001B6CFB" w:rsidRPr="00D56465" w:rsidRDefault="001B6CFB" w:rsidP="002E4D50">
            <w:pPr>
              <w:ind w:left="57"/>
              <w:jc w:val="center"/>
              <w:rPr>
                <w:rFonts w:ascii="Times New Roman" w:hAnsi="Times New Roman" w:cs="Times New Roman"/>
                <w:color w:val="1F3864"/>
                <w:sz w:val="21"/>
                <w:szCs w:val="21"/>
              </w:rPr>
            </w:pPr>
            <w:r w:rsidRPr="00D56465">
              <w:rPr>
                <w:rFonts w:ascii="Times New Roman" w:hAnsi="Times New Roman" w:cs="Times New Roman"/>
                <w:sz w:val="21"/>
                <w:szCs w:val="21"/>
              </w:rPr>
              <w:t>A család és a gyermek sajátosságainak megfelelően támogatást nyújt a nevelői-gondozói munkában.</w:t>
            </w:r>
          </w:p>
        </w:tc>
        <w:tc>
          <w:tcPr>
            <w:tcW w:w="1843" w:type="dxa"/>
            <w:vAlign w:val="center"/>
          </w:tcPr>
          <w:p w14:paraId="2811FACC" w14:textId="77777777" w:rsidR="001B6CFB" w:rsidRPr="00D56465" w:rsidRDefault="001B6CFB" w:rsidP="002E4D50">
            <w:pPr>
              <w:ind w:left="57"/>
              <w:jc w:val="center"/>
              <w:rPr>
                <w:rFonts w:ascii="Times New Roman" w:hAnsi="Times New Roman" w:cs="Times New Roman"/>
                <w:sz w:val="21"/>
                <w:szCs w:val="21"/>
              </w:rPr>
            </w:pPr>
            <w:r w:rsidRPr="00D56465">
              <w:rPr>
                <w:rFonts w:ascii="Times New Roman" w:hAnsi="Times New Roman" w:cs="Times New Roman"/>
                <w:color w:val="000000"/>
                <w:sz w:val="21"/>
                <w:szCs w:val="21"/>
              </w:rPr>
              <w:t>A rábízott gyermek családjáról szerzett információkat a szakmai titoktartás szabályai szerint kezeli.</w:t>
            </w:r>
          </w:p>
        </w:tc>
        <w:tc>
          <w:tcPr>
            <w:tcW w:w="1677" w:type="dxa"/>
            <w:vMerge/>
            <w:vAlign w:val="center"/>
          </w:tcPr>
          <w:p w14:paraId="54CF2632" w14:textId="77777777" w:rsidR="001B6CFB" w:rsidRPr="00D56465" w:rsidRDefault="001B6CFB" w:rsidP="002E4D50">
            <w:pPr>
              <w:ind w:left="57"/>
              <w:jc w:val="center"/>
              <w:rPr>
                <w:rFonts w:ascii="Times New Roman" w:hAnsi="Times New Roman" w:cs="Times New Roman"/>
                <w:sz w:val="21"/>
                <w:szCs w:val="21"/>
              </w:rPr>
            </w:pPr>
          </w:p>
        </w:tc>
      </w:tr>
      <w:tr w:rsidR="001B6CFB" w:rsidRPr="00D56465" w14:paraId="6C183456" w14:textId="77777777" w:rsidTr="00BF4D42">
        <w:tc>
          <w:tcPr>
            <w:tcW w:w="1975" w:type="dxa"/>
            <w:vAlign w:val="center"/>
          </w:tcPr>
          <w:p w14:paraId="57647853" w14:textId="77777777" w:rsidR="001B6CFB" w:rsidRPr="00D56465" w:rsidRDefault="001B6CFB" w:rsidP="00E83924">
            <w:pPr>
              <w:ind w:left="57"/>
              <w:jc w:val="center"/>
              <w:rPr>
                <w:rFonts w:ascii="Times New Roman" w:hAnsi="Times New Roman" w:cs="Times New Roman"/>
                <w:sz w:val="21"/>
                <w:szCs w:val="21"/>
              </w:rPr>
            </w:pPr>
            <w:r w:rsidRPr="00D56465">
              <w:rPr>
                <w:rFonts w:ascii="Times New Roman" w:hAnsi="Times New Roman" w:cs="Times New Roman"/>
                <w:sz w:val="21"/>
                <w:szCs w:val="21"/>
              </w:rPr>
              <w:t>El tud igazodni a szociális és gyermekvédelmi intézményrendszer hálózatában.</w:t>
            </w:r>
          </w:p>
        </w:tc>
        <w:tc>
          <w:tcPr>
            <w:tcW w:w="1843" w:type="dxa"/>
            <w:vAlign w:val="center"/>
          </w:tcPr>
          <w:p w14:paraId="4468F912" w14:textId="77777777" w:rsidR="001B6CFB" w:rsidRPr="00D56465" w:rsidRDefault="001B6CFB" w:rsidP="00E83924">
            <w:pPr>
              <w:ind w:left="57"/>
              <w:jc w:val="center"/>
              <w:rPr>
                <w:rFonts w:ascii="Times New Roman" w:hAnsi="Times New Roman" w:cs="Times New Roman"/>
                <w:sz w:val="21"/>
                <w:szCs w:val="21"/>
              </w:rPr>
            </w:pPr>
            <w:r w:rsidRPr="00D56465">
              <w:rPr>
                <w:rFonts w:ascii="Times New Roman" w:hAnsi="Times New Roman" w:cs="Times New Roman"/>
                <w:sz w:val="21"/>
                <w:szCs w:val="21"/>
              </w:rPr>
              <w:t>Tudja a prevenció fogalmát és a hozzá kapcsolódó tevékenységeket. Tisztában van a szociális és gyermekvédelmi intézményrendszer felépítésével és működésével.</w:t>
            </w:r>
          </w:p>
        </w:tc>
        <w:tc>
          <w:tcPr>
            <w:tcW w:w="1842" w:type="dxa"/>
            <w:vAlign w:val="center"/>
          </w:tcPr>
          <w:p w14:paraId="0A27F71E" w14:textId="77777777" w:rsidR="001B6CFB" w:rsidRPr="00D56465" w:rsidRDefault="001B6CFB" w:rsidP="00E83924">
            <w:pPr>
              <w:ind w:left="57"/>
              <w:jc w:val="center"/>
              <w:rPr>
                <w:rFonts w:ascii="Times New Roman" w:hAnsi="Times New Roman" w:cs="Times New Roman"/>
                <w:sz w:val="21"/>
                <w:szCs w:val="21"/>
              </w:rPr>
            </w:pPr>
            <w:r w:rsidRPr="00D56465">
              <w:rPr>
                <w:rFonts w:ascii="Times New Roman" w:hAnsi="Times New Roman" w:cs="Times New Roman"/>
                <w:sz w:val="21"/>
                <w:szCs w:val="21"/>
              </w:rPr>
              <w:t>Preventív jellegű tevékenységeket végez.</w:t>
            </w:r>
          </w:p>
          <w:p w14:paraId="3A3FE9A1" w14:textId="77777777" w:rsidR="001B6CFB" w:rsidRPr="00D56465" w:rsidRDefault="001B6CFB" w:rsidP="00E83924">
            <w:pPr>
              <w:ind w:left="57"/>
              <w:jc w:val="center"/>
              <w:rPr>
                <w:rFonts w:ascii="Times New Roman" w:hAnsi="Times New Roman" w:cs="Times New Roman"/>
                <w:color w:val="000000"/>
                <w:sz w:val="21"/>
                <w:szCs w:val="21"/>
              </w:rPr>
            </w:pPr>
            <w:r w:rsidRPr="00D56465">
              <w:rPr>
                <w:rFonts w:ascii="Times New Roman" w:hAnsi="Times New Roman" w:cs="Times New Roman"/>
                <w:sz w:val="21"/>
                <w:szCs w:val="21"/>
              </w:rPr>
              <w:t>Betartja a jogszabályi és egyéb előírásokat.</w:t>
            </w:r>
          </w:p>
        </w:tc>
        <w:tc>
          <w:tcPr>
            <w:tcW w:w="1843" w:type="dxa"/>
            <w:vAlign w:val="center"/>
          </w:tcPr>
          <w:p w14:paraId="40F29403" w14:textId="77777777" w:rsidR="001B6CFB" w:rsidRPr="00D56465" w:rsidRDefault="001B6CFB" w:rsidP="00E83924">
            <w:pPr>
              <w:ind w:left="57"/>
              <w:jc w:val="center"/>
              <w:rPr>
                <w:rFonts w:ascii="Times New Roman" w:hAnsi="Times New Roman" w:cs="Times New Roman"/>
                <w:color w:val="000000"/>
                <w:sz w:val="21"/>
                <w:szCs w:val="21"/>
              </w:rPr>
            </w:pPr>
            <w:r w:rsidRPr="00D56465">
              <w:rPr>
                <w:rFonts w:ascii="Times New Roman" w:hAnsi="Times New Roman" w:cs="Times New Roman"/>
                <w:sz w:val="21"/>
                <w:szCs w:val="21"/>
              </w:rPr>
              <w:t>Munkáját mindenféle megkülönböztetés, előítélet nélkül végzi.</w:t>
            </w:r>
          </w:p>
        </w:tc>
        <w:tc>
          <w:tcPr>
            <w:tcW w:w="1677" w:type="dxa"/>
            <w:vMerge/>
            <w:vAlign w:val="center"/>
          </w:tcPr>
          <w:p w14:paraId="35251EB7" w14:textId="77777777" w:rsidR="001B6CFB" w:rsidRPr="00D56465" w:rsidRDefault="001B6CFB" w:rsidP="00D56465">
            <w:pPr>
              <w:ind w:left="57"/>
              <w:rPr>
                <w:rFonts w:ascii="Times New Roman" w:hAnsi="Times New Roman" w:cs="Times New Roman"/>
                <w:sz w:val="21"/>
                <w:szCs w:val="21"/>
              </w:rPr>
            </w:pPr>
          </w:p>
        </w:tc>
      </w:tr>
    </w:tbl>
    <w:p w14:paraId="779CA99F" w14:textId="2724E59C" w:rsidR="00D56465" w:rsidRDefault="00D56465" w:rsidP="001B6CFB">
      <w:pPr>
        <w:spacing w:line="276" w:lineRule="auto"/>
        <w:rPr>
          <w:rFonts w:ascii="Times New Roman" w:eastAsia="Times New Roman" w:hAnsi="Times New Roman" w:cs="Times New Roman"/>
          <w:b/>
          <w:bCs/>
          <w:color w:val="000000" w:themeColor="text1"/>
        </w:rPr>
      </w:pPr>
    </w:p>
    <w:p w14:paraId="25E6ED28" w14:textId="5378DAEA" w:rsidR="001B6CFB" w:rsidRDefault="00D56465" w:rsidP="00D56465">
      <w:pP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br w:type="page"/>
      </w:r>
    </w:p>
    <w:p w14:paraId="022EB730" w14:textId="77777777" w:rsidR="00023D10" w:rsidRPr="00643B81"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lastRenderedPageBreak/>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023D10" w:rsidRPr="00643B81" w14:paraId="1BBDCD8D" w14:textId="77777777" w:rsidTr="0018408F">
        <w:tc>
          <w:tcPr>
            <w:tcW w:w="1096" w:type="dxa"/>
            <w:vMerge w:val="restart"/>
            <w:vAlign w:val="center"/>
          </w:tcPr>
          <w:p w14:paraId="553651E7" w14:textId="77777777" w:rsidR="00023D10" w:rsidRPr="0018408F" w:rsidRDefault="00023D10" w:rsidP="00D56465">
            <w:pPr>
              <w:spacing w:after="120"/>
              <w:rPr>
                <w:rFonts w:ascii="Times New Roman" w:hAnsi="Times New Roman" w:cs="Times New Roman"/>
                <w:b/>
                <w:bCs/>
              </w:rPr>
            </w:pPr>
            <w:r w:rsidRPr="0018408F">
              <w:rPr>
                <w:rFonts w:ascii="Times New Roman" w:hAnsi="Times New Roman" w:cs="Times New Roman"/>
                <w:b/>
                <w:bCs/>
              </w:rPr>
              <w:t>Sorszám</w:t>
            </w:r>
          </w:p>
        </w:tc>
        <w:tc>
          <w:tcPr>
            <w:tcW w:w="2423" w:type="dxa"/>
            <w:vMerge w:val="restart"/>
            <w:vAlign w:val="center"/>
          </w:tcPr>
          <w:p w14:paraId="1FF0DDDE" w14:textId="57B6EC3B" w:rsidR="00023D10" w:rsidRPr="0018408F" w:rsidRDefault="0018408F" w:rsidP="00D56465">
            <w:pPr>
              <w:spacing w:after="120"/>
              <w:rPr>
                <w:rFonts w:ascii="Times New Roman" w:hAnsi="Times New Roman" w:cs="Times New Roman"/>
                <w:b/>
                <w:color w:val="000000" w:themeColor="text1"/>
              </w:rPr>
            </w:pPr>
            <w:r>
              <w:rPr>
                <w:rFonts w:ascii="Times New Roman" w:hAnsi="Times New Roman" w:cs="Times New Roman"/>
                <w:b/>
                <w:color w:val="000000" w:themeColor="text1"/>
              </w:rPr>
              <w:t>M</w:t>
            </w:r>
            <w:r w:rsidR="00023D10" w:rsidRPr="0018408F">
              <w:rPr>
                <w:rFonts w:ascii="Times New Roman" w:hAnsi="Times New Roman" w:cs="Times New Roman"/>
                <w:b/>
                <w:color w:val="000000" w:themeColor="text1"/>
              </w:rPr>
              <w:t>ódszer</w:t>
            </w:r>
          </w:p>
        </w:tc>
        <w:tc>
          <w:tcPr>
            <w:tcW w:w="5773" w:type="dxa"/>
            <w:gridSpan w:val="4"/>
            <w:vAlign w:val="center"/>
          </w:tcPr>
          <w:p w14:paraId="767C5B0C" w14:textId="77777777" w:rsidR="00023D10" w:rsidRPr="0018408F" w:rsidRDefault="00023D10" w:rsidP="00D56465">
            <w:pPr>
              <w:spacing w:after="120"/>
              <w:rPr>
                <w:rFonts w:ascii="Times New Roman" w:hAnsi="Times New Roman" w:cs="Times New Roman"/>
                <w:b/>
                <w:bCs/>
              </w:rPr>
            </w:pPr>
            <w:r w:rsidRPr="0018408F">
              <w:rPr>
                <w:rFonts w:ascii="Times New Roman" w:hAnsi="Times New Roman" w:cs="Times New Roman"/>
                <w:b/>
                <w:bCs/>
              </w:rPr>
              <w:t>A tanulói tevékenység szervezeti keretei</w:t>
            </w:r>
          </w:p>
        </w:tc>
      </w:tr>
      <w:tr w:rsidR="00023D10" w:rsidRPr="00643B81" w14:paraId="3AD14F99" w14:textId="77777777" w:rsidTr="0018408F">
        <w:tc>
          <w:tcPr>
            <w:tcW w:w="1096" w:type="dxa"/>
            <w:vMerge/>
            <w:vAlign w:val="center"/>
          </w:tcPr>
          <w:p w14:paraId="5B836D2B" w14:textId="77777777" w:rsidR="00023D10" w:rsidRPr="0018408F" w:rsidRDefault="00023D10" w:rsidP="00FD7D13">
            <w:pPr>
              <w:pStyle w:val="szovegfolytatas"/>
              <w:numPr>
                <w:ilvl w:val="0"/>
                <w:numId w:val="31"/>
              </w:numPr>
              <w:spacing w:before="0" w:beforeAutospacing="0" w:after="120" w:afterAutospacing="0"/>
              <w:jc w:val="center"/>
              <w:rPr>
                <w:b/>
                <w:bCs/>
                <w:sz w:val="22"/>
                <w:szCs w:val="22"/>
              </w:rPr>
            </w:pPr>
          </w:p>
        </w:tc>
        <w:tc>
          <w:tcPr>
            <w:tcW w:w="2423" w:type="dxa"/>
            <w:vMerge/>
            <w:vAlign w:val="center"/>
          </w:tcPr>
          <w:p w14:paraId="5BFFE762" w14:textId="77777777" w:rsidR="00023D10" w:rsidRPr="0018408F" w:rsidRDefault="00023D10" w:rsidP="00D56465">
            <w:pPr>
              <w:pStyle w:val="szovegfolytatas"/>
              <w:spacing w:before="0" w:beforeAutospacing="0" w:after="120" w:afterAutospacing="0"/>
              <w:jc w:val="center"/>
              <w:rPr>
                <w:b/>
                <w:bCs/>
                <w:sz w:val="22"/>
                <w:szCs w:val="22"/>
              </w:rPr>
            </w:pPr>
          </w:p>
        </w:tc>
        <w:tc>
          <w:tcPr>
            <w:tcW w:w="1276" w:type="dxa"/>
            <w:vAlign w:val="center"/>
          </w:tcPr>
          <w:p w14:paraId="035C6F80" w14:textId="77777777" w:rsidR="00023D10" w:rsidRPr="0018408F" w:rsidRDefault="00023D10" w:rsidP="00D56465">
            <w:pPr>
              <w:pStyle w:val="szovegfolytatas"/>
              <w:spacing w:before="0" w:beforeAutospacing="0" w:after="120" w:afterAutospacing="0"/>
              <w:jc w:val="center"/>
              <w:rPr>
                <w:b/>
                <w:bCs/>
                <w:sz w:val="22"/>
                <w:szCs w:val="22"/>
              </w:rPr>
            </w:pPr>
            <w:r w:rsidRPr="0018408F">
              <w:rPr>
                <w:b/>
                <w:bCs/>
                <w:sz w:val="22"/>
                <w:szCs w:val="22"/>
              </w:rPr>
              <w:t>egyéni</w:t>
            </w:r>
          </w:p>
        </w:tc>
        <w:tc>
          <w:tcPr>
            <w:tcW w:w="1444" w:type="dxa"/>
            <w:vAlign w:val="center"/>
          </w:tcPr>
          <w:p w14:paraId="0C2E2D43" w14:textId="77777777" w:rsidR="00023D10" w:rsidRPr="0018408F" w:rsidRDefault="00023D10" w:rsidP="00D56465">
            <w:pPr>
              <w:pStyle w:val="szovegfolytatas"/>
              <w:spacing w:before="0" w:beforeAutospacing="0" w:after="120" w:afterAutospacing="0"/>
              <w:jc w:val="center"/>
              <w:rPr>
                <w:b/>
                <w:bCs/>
                <w:sz w:val="22"/>
                <w:szCs w:val="22"/>
              </w:rPr>
            </w:pPr>
            <w:r w:rsidRPr="0018408F">
              <w:rPr>
                <w:b/>
                <w:bCs/>
                <w:sz w:val="22"/>
                <w:szCs w:val="22"/>
              </w:rPr>
              <w:t>páros</w:t>
            </w:r>
          </w:p>
        </w:tc>
        <w:tc>
          <w:tcPr>
            <w:tcW w:w="1472" w:type="dxa"/>
            <w:vAlign w:val="center"/>
          </w:tcPr>
          <w:p w14:paraId="628B19D0" w14:textId="77777777" w:rsidR="00023D10" w:rsidRPr="0018408F" w:rsidRDefault="00023D10" w:rsidP="00D56465">
            <w:pPr>
              <w:pStyle w:val="szovegfolytatas"/>
              <w:spacing w:before="0" w:beforeAutospacing="0" w:after="120" w:afterAutospacing="0"/>
              <w:jc w:val="center"/>
              <w:rPr>
                <w:b/>
                <w:bCs/>
                <w:sz w:val="22"/>
                <w:szCs w:val="22"/>
              </w:rPr>
            </w:pPr>
            <w:r w:rsidRPr="0018408F">
              <w:rPr>
                <w:b/>
                <w:bCs/>
                <w:sz w:val="22"/>
                <w:szCs w:val="22"/>
              </w:rPr>
              <w:t>csoport</w:t>
            </w:r>
          </w:p>
        </w:tc>
        <w:tc>
          <w:tcPr>
            <w:tcW w:w="1581" w:type="dxa"/>
            <w:vAlign w:val="center"/>
          </w:tcPr>
          <w:p w14:paraId="0D6A1C6E" w14:textId="77777777" w:rsidR="00023D10" w:rsidRPr="0018408F" w:rsidRDefault="00023D10" w:rsidP="00D56465">
            <w:pPr>
              <w:pStyle w:val="szovegfolytatas"/>
              <w:spacing w:before="0" w:beforeAutospacing="0" w:after="120" w:afterAutospacing="0"/>
              <w:jc w:val="center"/>
              <w:rPr>
                <w:b/>
                <w:bCs/>
                <w:sz w:val="22"/>
                <w:szCs w:val="22"/>
              </w:rPr>
            </w:pPr>
            <w:r w:rsidRPr="0018408F">
              <w:rPr>
                <w:b/>
                <w:bCs/>
                <w:sz w:val="22"/>
                <w:szCs w:val="22"/>
              </w:rPr>
              <w:t>osztály</w:t>
            </w:r>
          </w:p>
        </w:tc>
      </w:tr>
      <w:tr w:rsidR="00023D10" w:rsidRPr="00643B81" w14:paraId="2345E3F8" w14:textId="77777777" w:rsidTr="0018408F">
        <w:tc>
          <w:tcPr>
            <w:tcW w:w="1096" w:type="dxa"/>
          </w:tcPr>
          <w:p w14:paraId="0AE77DCC" w14:textId="77777777" w:rsidR="00023D10" w:rsidRPr="00643B81" w:rsidRDefault="00023D10" w:rsidP="00FD7D13">
            <w:pPr>
              <w:pStyle w:val="szovegfolytatas"/>
              <w:numPr>
                <w:ilvl w:val="0"/>
                <w:numId w:val="29"/>
              </w:numPr>
              <w:spacing w:before="0" w:beforeAutospacing="0" w:after="120" w:afterAutospacing="0"/>
              <w:jc w:val="both"/>
              <w:rPr>
                <w:b/>
                <w:bCs/>
                <w:sz w:val="22"/>
                <w:szCs w:val="22"/>
              </w:rPr>
            </w:pPr>
          </w:p>
        </w:tc>
        <w:tc>
          <w:tcPr>
            <w:tcW w:w="2423" w:type="dxa"/>
          </w:tcPr>
          <w:p w14:paraId="6DD1AD16" w14:textId="77777777" w:rsidR="00023D10" w:rsidRPr="00643B81" w:rsidRDefault="00023D10" w:rsidP="00D56465">
            <w:pPr>
              <w:pStyle w:val="szovegfolytatas"/>
              <w:spacing w:before="0" w:beforeAutospacing="0" w:after="120" w:afterAutospacing="0"/>
              <w:jc w:val="both"/>
              <w:rPr>
                <w:bCs/>
                <w:sz w:val="22"/>
                <w:szCs w:val="22"/>
              </w:rPr>
            </w:pPr>
            <w:r w:rsidRPr="00643B81">
              <w:rPr>
                <w:bCs/>
                <w:sz w:val="22"/>
                <w:szCs w:val="22"/>
              </w:rPr>
              <w:t>magyarázat</w:t>
            </w:r>
          </w:p>
        </w:tc>
        <w:tc>
          <w:tcPr>
            <w:tcW w:w="1276" w:type="dxa"/>
          </w:tcPr>
          <w:p w14:paraId="1FEA04C1" w14:textId="77777777" w:rsidR="00023D10" w:rsidRPr="00643B81" w:rsidRDefault="00023D10" w:rsidP="00D56465">
            <w:pPr>
              <w:pStyle w:val="szovegfolytatas"/>
              <w:spacing w:before="0" w:beforeAutospacing="0" w:after="120" w:afterAutospacing="0"/>
              <w:jc w:val="center"/>
              <w:rPr>
                <w:bCs/>
                <w:sz w:val="22"/>
                <w:szCs w:val="22"/>
              </w:rPr>
            </w:pPr>
            <w:r w:rsidRPr="00643B81">
              <w:rPr>
                <w:bCs/>
                <w:sz w:val="22"/>
                <w:szCs w:val="22"/>
              </w:rPr>
              <w:t>X</w:t>
            </w:r>
          </w:p>
        </w:tc>
        <w:tc>
          <w:tcPr>
            <w:tcW w:w="1444" w:type="dxa"/>
          </w:tcPr>
          <w:p w14:paraId="6FC518FB" w14:textId="77777777" w:rsidR="00023D10" w:rsidRPr="00643B81" w:rsidRDefault="00023D10" w:rsidP="00D56465">
            <w:pPr>
              <w:pStyle w:val="szovegfolytatas"/>
              <w:spacing w:before="0" w:beforeAutospacing="0" w:after="120" w:afterAutospacing="0"/>
              <w:jc w:val="center"/>
              <w:rPr>
                <w:bCs/>
                <w:sz w:val="22"/>
                <w:szCs w:val="22"/>
              </w:rPr>
            </w:pPr>
          </w:p>
        </w:tc>
        <w:tc>
          <w:tcPr>
            <w:tcW w:w="1472" w:type="dxa"/>
          </w:tcPr>
          <w:p w14:paraId="775C5036" w14:textId="77777777" w:rsidR="00023D10" w:rsidRPr="00643B81" w:rsidRDefault="00023D10" w:rsidP="00D56465">
            <w:pPr>
              <w:pStyle w:val="szovegfolytatas"/>
              <w:spacing w:before="0" w:beforeAutospacing="0" w:after="120" w:afterAutospacing="0"/>
              <w:jc w:val="center"/>
              <w:rPr>
                <w:bCs/>
                <w:sz w:val="22"/>
                <w:szCs w:val="22"/>
              </w:rPr>
            </w:pPr>
          </w:p>
        </w:tc>
        <w:tc>
          <w:tcPr>
            <w:tcW w:w="1581" w:type="dxa"/>
          </w:tcPr>
          <w:p w14:paraId="2B7E31B6" w14:textId="77777777" w:rsidR="00023D10" w:rsidRPr="00643B81" w:rsidRDefault="00023D10" w:rsidP="00D56465">
            <w:pPr>
              <w:pStyle w:val="szovegfolytatas"/>
              <w:spacing w:before="0" w:beforeAutospacing="0" w:after="120" w:afterAutospacing="0"/>
              <w:jc w:val="center"/>
              <w:rPr>
                <w:bCs/>
                <w:sz w:val="22"/>
                <w:szCs w:val="22"/>
              </w:rPr>
            </w:pPr>
          </w:p>
        </w:tc>
      </w:tr>
      <w:tr w:rsidR="00023D10" w:rsidRPr="00643B81" w14:paraId="5AF329BB" w14:textId="77777777" w:rsidTr="0018408F">
        <w:tc>
          <w:tcPr>
            <w:tcW w:w="1096" w:type="dxa"/>
          </w:tcPr>
          <w:p w14:paraId="4B475432" w14:textId="77777777" w:rsidR="00023D10" w:rsidRPr="00643B81" w:rsidRDefault="00023D10" w:rsidP="00FD7D13">
            <w:pPr>
              <w:pStyle w:val="szovegfolytatas"/>
              <w:numPr>
                <w:ilvl w:val="0"/>
                <w:numId w:val="29"/>
              </w:numPr>
              <w:spacing w:before="0" w:beforeAutospacing="0" w:after="120" w:afterAutospacing="0"/>
              <w:jc w:val="both"/>
              <w:rPr>
                <w:b/>
                <w:bCs/>
                <w:sz w:val="22"/>
                <w:szCs w:val="22"/>
              </w:rPr>
            </w:pPr>
          </w:p>
        </w:tc>
        <w:tc>
          <w:tcPr>
            <w:tcW w:w="2423" w:type="dxa"/>
          </w:tcPr>
          <w:p w14:paraId="0A75D75C" w14:textId="77777777" w:rsidR="00023D10" w:rsidRPr="00643B81" w:rsidRDefault="00023D10" w:rsidP="00D56465">
            <w:pPr>
              <w:pStyle w:val="szovegfolytatas"/>
              <w:spacing w:before="0" w:beforeAutospacing="0" w:after="120" w:afterAutospacing="0"/>
              <w:jc w:val="both"/>
              <w:rPr>
                <w:bCs/>
                <w:sz w:val="22"/>
                <w:szCs w:val="22"/>
              </w:rPr>
            </w:pPr>
            <w:r w:rsidRPr="00643B81">
              <w:rPr>
                <w:bCs/>
                <w:sz w:val="22"/>
                <w:szCs w:val="22"/>
              </w:rPr>
              <w:t>megbeszélés</w:t>
            </w:r>
          </w:p>
        </w:tc>
        <w:tc>
          <w:tcPr>
            <w:tcW w:w="1276" w:type="dxa"/>
          </w:tcPr>
          <w:p w14:paraId="65D3AC0D" w14:textId="77777777" w:rsidR="00023D10" w:rsidRPr="00643B81" w:rsidRDefault="00023D10" w:rsidP="00D56465">
            <w:pPr>
              <w:pStyle w:val="szovegfolytatas"/>
              <w:spacing w:before="0" w:beforeAutospacing="0" w:after="120" w:afterAutospacing="0"/>
              <w:jc w:val="center"/>
              <w:rPr>
                <w:bCs/>
                <w:sz w:val="22"/>
                <w:szCs w:val="22"/>
              </w:rPr>
            </w:pPr>
          </w:p>
        </w:tc>
        <w:tc>
          <w:tcPr>
            <w:tcW w:w="1444" w:type="dxa"/>
          </w:tcPr>
          <w:p w14:paraId="047C6171" w14:textId="77777777" w:rsidR="00023D10" w:rsidRPr="00643B81" w:rsidRDefault="00023D10" w:rsidP="00D56465">
            <w:pPr>
              <w:pStyle w:val="szovegfolytatas"/>
              <w:spacing w:before="0" w:beforeAutospacing="0" w:after="120" w:afterAutospacing="0"/>
              <w:jc w:val="center"/>
              <w:rPr>
                <w:bCs/>
                <w:sz w:val="22"/>
                <w:szCs w:val="22"/>
              </w:rPr>
            </w:pPr>
            <w:r w:rsidRPr="00643B81">
              <w:rPr>
                <w:bCs/>
                <w:sz w:val="22"/>
                <w:szCs w:val="22"/>
              </w:rPr>
              <w:t>X</w:t>
            </w:r>
          </w:p>
        </w:tc>
        <w:tc>
          <w:tcPr>
            <w:tcW w:w="1472" w:type="dxa"/>
          </w:tcPr>
          <w:p w14:paraId="32B2E30D" w14:textId="77777777" w:rsidR="00023D10" w:rsidRPr="00643B81" w:rsidRDefault="00023D10" w:rsidP="00D56465">
            <w:pPr>
              <w:pStyle w:val="szovegfolytatas"/>
              <w:spacing w:before="0" w:beforeAutospacing="0" w:after="120" w:afterAutospacing="0"/>
              <w:jc w:val="center"/>
              <w:rPr>
                <w:bCs/>
                <w:sz w:val="22"/>
                <w:szCs w:val="22"/>
              </w:rPr>
            </w:pPr>
            <w:r w:rsidRPr="00643B81">
              <w:rPr>
                <w:bCs/>
                <w:sz w:val="22"/>
                <w:szCs w:val="22"/>
              </w:rPr>
              <w:t>X</w:t>
            </w:r>
          </w:p>
        </w:tc>
        <w:tc>
          <w:tcPr>
            <w:tcW w:w="1581" w:type="dxa"/>
          </w:tcPr>
          <w:p w14:paraId="13BD29A4" w14:textId="77777777" w:rsidR="00023D10" w:rsidRPr="00643B81" w:rsidRDefault="00023D10" w:rsidP="00D56465">
            <w:pPr>
              <w:pStyle w:val="szovegfolytatas"/>
              <w:spacing w:before="0" w:beforeAutospacing="0" w:after="120" w:afterAutospacing="0"/>
              <w:jc w:val="center"/>
              <w:rPr>
                <w:bCs/>
                <w:sz w:val="22"/>
                <w:szCs w:val="22"/>
              </w:rPr>
            </w:pPr>
          </w:p>
        </w:tc>
      </w:tr>
      <w:tr w:rsidR="00023D10" w:rsidRPr="00643B81" w14:paraId="08952BF1" w14:textId="77777777" w:rsidTr="0018408F">
        <w:tc>
          <w:tcPr>
            <w:tcW w:w="1096" w:type="dxa"/>
          </w:tcPr>
          <w:p w14:paraId="3D94CAC4" w14:textId="77777777" w:rsidR="00023D10" w:rsidRPr="00643B81" w:rsidRDefault="00023D10" w:rsidP="00FD7D13">
            <w:pPr>
              <w:pStyle w:val="szovegfolytatas"/>
              <w:numPr>
                <w:ilvl w:val="0"/>
                <w:numId w:val="29"/>
              </w:numPr>
              <w:spacing w:before="0" w:beforeAutospacing="0" w:after="120" w:afterAutospacing="0"/>
              <w:jc w:val="both"/>
              <w:rPr>
                <w:b/>
                <w:bCs/>
                <w:sz w:val="22"/>
                <w:szCs w:val="22"/>
              </w:rPr>
            </w:pPr>
          </w:p>
        </w:tc>
        <w:tc>
          <w:tcPr>
            <w:tcW w:w="2423" w:type="dxa"/>
          </w:tcPr>
          <w:p w14:paraId="1033A742" w14:textId="77777777" w:rsidR="00023D10" w:rsidRPr="00643B81" w:rsidRDefault="00023D10" w:rsidP="00D56465">
            <w:pPr>
              <w:pStyle w:val="szovegfolytatas"/>
              <w:spacing w:before="0" w:beforeAutospacing="0" w:after="120" w:afterAutospacing="0"/>
              <w:jc w:val="both"/>
              <w:rPr>
                <w:bCs/>
                <w:sz w:val="22"/>
                <w:szCs w:val="22"/>
              </w:rPr>
            </w:pPr>
            <w:r w:rsidRPr="00643B81">
              <w:rPr>
                <w:bCs/>
                <w:sz w:val="22"/>
                <w:szCs w:val="22"/>
              </w:rPr>
              <w:t>vita</w:t>
            </w:r>
          </w:p>
        </w:tc>
        <w:tc>
          <w:tcPr>
            <w:tcW w:w="1276" w:type="dxa"/>
          </w:tcPr>
          <w:p w14:paraId="28A45197" w14:textId="77777777" w:rsidR="00023D10" w:rsidRPr="00643B81" w:rsidRDefault="00023D10" w:rsidP="00D56465">
            <w:pPr>
              <w:pStyle w:val="szovegfolytatas"/>
              <w:spacing w:before="0" w:beforeAutospacing="0" w:after="120" w:afterAutospacing="0"/>
              <w:jc w:val="center"/>
              <w:rPr>
                <w:bCs/>
                <w:sz w:val="22"/>
                <w:szCs w:val="22"/>
              </w:rPr>
            </w:pPr>
          </w:p>
        </w:tc>
        <w:tc>
          <w:tcPr>
            <w:tcW w:w="1444" w:type="dxa"/>
          </w:tcPr>
          <w:p w14:paraId="42DAD3B0" w14:textId="77777777" w:rsidR="00023D10" w:rsidRPr="00643B81" w:rsidRDefault="00023D10" w:rsidP="00D56465">
            <w:pPr>
              <w:pStyle w:val="szovegfolytatas"/>
              <w:spacing w:before="0" w:beforeAutospacing="0" w:after="120" w:afterAutospacing="0"/>
              <w:jc w:val="center"/>
              <w:rPr>
                <w:bCs/>
                <w:sz w:val="22"/>
                <w:szCs w:val="22"/>
              </w:rPr>
            </w:pPr>
            <w:r w:rsidRPr="00643B81">
              <w:rPr>
                <w:bCs/>
                <w:sz w:val="22"/>
                <w:szCs w:val="22"/>
              </w:rPr>
              <w:t>X</w:t>
            </w:r>
          </w:p>
        </w:tc>
        <w:tc>
          <w:tcPr>
            <w:tcW w:w="1472" w:type="dxa"/>
          </w:tcPr>
          <w:p w14:paraId="5FF7EBDD" w14:textId="77777777" w:rsidR="00023D10" w:rsidRPr="00643B81" w:rsidRDefault="00023D10" w:rsidP="00D56465">
            <w:pPr>
              <w:pStyle w:val="szovegfolytatas"/>
              <w:spacing w:before="0" w:beforeAutospacing="0" w:after="120" w:afterAutospacing="0"/>
              <w:jc w:val="center"/>
              <w:rPr>
                <w:bCs/>
                <w:sz w:val="22"/>
                <w:szCs w:val="22"/>
              </w:rPr>
            </w:pPr>
            <w:r w:rsidRPr="00643B81">
              <w:rPr>
                <w:bCs/>
                <w:sz w:val="22"/>
                <w:szCs w:val="22"/>
              </w:rPr>
              <w:t>X</w:t>
            </w:r>
          </w:p>
        </w:tc>
        <w:tc>
          <w:tcPr>
            <w:tcW w:w="1581" w:type="dxa"/>
          </w:tcPr>
          <w:p w14:paraId="452070D3" w14:textId="77777777" w:rsidR="00023D10" w:rsidRPr="00643B81" w:rsidRDefault="00023D10" w:rsidP="00D56465">
            <w:pPr>
              <w:pStyle w:val="szovegfolytatas"/>
              <w:spacing w:before="0" w:beforeAutospacing="0" w:after="120" w:afterAutospacing="0"/>
              <w:jc w:val="center"/>
              <w:rPr>
                <w:bCs/>
                <w:sz w:val="22"/>
                <w:szCs w:val="22"/>
              </w:rPr>
            </w:pPr>
          </w:p>
        </w:tc>
      </w:tr>
      <w:tr w:rsidR="00023D10" w:rsidRPr="00643B81" w14:paraId="7F7C7433" w14:textId="77777777" w:rsidTr="0018408F">
        <w:tc>
          <w:tcPr>
            <w:tcW w:w="1096" w:type="dxa"/>
          </w:tcPr>
          <w:p w14:paraId="5DC3757F" w14:textId="77777777" w:rsidR="00023D10" w:rsidRPr="00643B81" w:rsidRDefault="00023D10" w:rsidP="00FD7D13">
            <w:pPr>
              <w:pStyle w:val="szovegfolytatas"/>
              <w:numPr>
                <w:ilvl w:val="0"/>
                <w:numId w:val="29"/>
              </w:numPr>
              <w:spacing w:before="0" w:beforeAutospacing="0" w:after="120" w:afterAutospacing="0"/>
              <w:jc w:val="both"/>
              <w:rPr>
                <w:b/>
                <w:bCs/>
                <w:sz w:val="22"/>
                <w:szCs w:val="22"/>
              </w:rPr>
            </w:pPr>
          </w:p>
        </w:tc>
        <w:tc>
          <w:tcPr>
            <w:tcW w:w="2423" w:type="dxa"/>
          </w:tcPr>
          <w:p w14:paraId="2E7F64C7" w14:textId="77777777" w:rsidR="00023D10" w:rsidRPr="00643B81" w:rsidRDefault="00023D10" w:rsidP="00D56465">
            <w:pPr>
              <w:pStyle w:val="szovegfolytatas"/>
              <w:spacing w:before="0" w:beforeAutospacing="0" w:after="120" w:afterAutospacing="0"/>
              <w:jc w:val="both"/>
              <w:rPr>
                <w:bCs/>
                <w:sz w:val="22"/>
                <w:szCs w:val="22"/>
              </w:rPr>
            </w:pPr>
            <w:r w:rsidRPr="00643B81">
              <w:rPr>
                <w:bCs/>
                <w:sz w:val="22"/>
                <w:szCs w:val="22"/>
              </w:rPr>
              <w:t>szerepjáték</w:t>
            </w:r>
          </w:p>
        </w:tc>
        <w:tc>
          <w:tcPr>
            <w:tcW w:w="1276" w:type="dxa"/>
          </w:tcPr>
          <w:p w14:paraId="6849DF63" w14:textId="77777777" w:rsidR="00023D10" w:rsidRPr="00643B81" w:rsidRDefault="00023D10" w:rsidP="00D56465">
            <w:pPr>
              <w:pStyle w:val="szovegfolytatas"/>
              <w:spacing w:before="0" w:beforeAutospacing="0" w:after="120" w:afterAutospacing="0"/>
              <w:jc w:val="center"/>
              <w:rPr>
                <w:bCs/>
                <w:sz w:val="22"/>
                <w:szCs w:val="22"/>
              </w:rPr>
            </w:pPr>
          </w:p>
        </w:tc>
        <w:tc>
          <w:tcPr>
            <w:tcW w:w="1444" w:type="dxa"/>
          </w:tcPr>
          <w:p w14:paraId="750BC289" w14:textId="77777777" w:rsidR="00023D10" w:rsidRPr="00643B81" w:rsidRDefault="00023D10" w:rsidP="00D56465">
            <w:pPr>
              <w:pStyle w:val="szovegfolytatas"/>
              <w:spacing w:before="0" w:beforeAutospacing="0" w:after="120" w:afterAutospacing="0"/>
              <w:jc w:val="center"/>
              <w:rPr>
                <w:bCs/>
                <w:sz w:val="22"/>
                <w:szCs w:val="22"/>
              </w:rPr>
            </w:pPr>
            <w:r w:rsidRPr="00643B81">
              <w:rPr>
                <w:bCs/>
                <w:sz w:val="22"/>
                <w:szCs w:val="22"/>
              </w:rPr>
              <w:t>X</w:t>
            </w:r>
          </w:p>
        </w:tc>
        <w:tc>
          <w:tcPr>
            <w:tcW w:w="1472" w:type="dxa"/>
          </w:tcPr>
          <w:p w14:paraId="5F32FF59" w14:textId="77777777" w:rsidR="00023D10" w:rsidRPr="00643B81" w:rsidRDefault="00023D10" w:rsidP="00D56465">
            <w:pPr>
              <w:pStyle w:val="szovegfolytatas"/>
              <w:spacing w:before="0" w:beforeAutospacing="0" w:after="120" w:afterAutospacing="0"/>
              <w:jc w:val="center"/>
              <w:rPr>
                <w:bCs/>
                <w:sz w:val="22"/>
                <w:szCs w:val="22"/>
              </w:rPr>
            </w:pPr>
            <w:r w:rsidRPr="00643B81">
              <w:rPr>
                <w:bCs/>
                <w:sz w:val="22"/>
                <w:szCs w:val="22"/>
              </w:rPr>
              <w:t>X</w:t>
            </w:r>
          </w:p>
        </w:tc>
        <w:tc>
          <w:tcPr>
            <w:tcW w:w="1581" w:type="dxa"/>
          </w:tcPr>
          <w:p w14:paraId="427AE3A8" w14:textId="77777777" w:rsidR="00023D10" w:rsidRPr="00643B81" w:rsidRDefault="00023D10" w:rsidP="00D56465">
            <w:pPr>
              <w:pStyle w:val="szovegfolytatas"/>
              <w:spacing w:before="0" w:beforeAutospacing="0" w:after="120" w:afterAutospacing="0"/>
              <w:jc w:val="center"/>
              <w:rPr>
                <w:bCs/>
                <w:sz w:val="22"/>
                <w:szCs w:val="22"/>
              </w:rPr>
            </w:pPr>
            <w:r w:rsidRPr="00643B81">
              <w:rPr>
                <w:bCs/>
                <w:sz w:val="22"/>
                <w:szCs w:val="22"/>
              </w:rPr>
              <w:t>X</w:t>
            </w:r>
          </w:p>
        </w:tc>
      </w:tr>
      <w:tr w:rsidR="00023D10" w:rsidRPr="00643B81" w14:paraId="56043144" w14:textId="77777777" w:rsidTr="0018408F">
        <w:tc>
          <w:tcPr>
            <w:tcW w:w="1096" w:type="dxa"/>
          </w:tcPr>
          <w:p w14:paraId="6482D65D" w14:textId="77777777" w:rsidR="00023D10" w:rsidRPr="00643B81" w:rsidRDefault="00023D10" w:rsidP="00FD7D13">
            <w:pPr>
              <w:pStyle w:val="szovegfolytatas"/>
              <w:numPr>
                <w:ilvl w:val="0"/>
                <w:numId w:val="29"/>
              </w:numPr>
              <w:spacing w:before="0" w:beforeAutospacing="0" w:after="120" w:afterAutospacing="0"/>
              <w:jc w:val="both"/>
              <w:rPr>
                <w:b/>
                <w:bCs/>
                <w:sz w:val="22"/>
                <w:szCs w:val="22"/>
              </w:rPr>
            </w:pPr>
          </w:p>
        </w:tc>
        <w:tc>
          <w:tcPr>
            <w:tcW w:w="2423" w:type="dxa"/>
          </w:tcPr>
          <w:p w14:paraId="0A66A826" w14:textId="77777777" w:rsidR="00023D10" w:rsidRPr="00643B81" w:rsidRDefault="00023D10" w:rsidP="00D56465">
            <w:pPr>
              <w:pStyle w:val="szovegfolytatas"/>
              <w:spacing w:before="0" w:beforeAutospacing="0" w:after="120" w:afterAutospacing="0"/>
              <w:jc w:val="both"/>
              <w:rPr>
                <w:bCs/>
                <w:sz w:val="22"/>
                <w:szCs w:val="22"/>
              </w:rPr>
            </w:pPr>
            <w:r w:rsidRPr="00643B81">
              <w:rPr>
                <w:bCs/>
                <w:sz w:val="22"/>
                <w:szCs w:val="22"/>
              </w:rPr>
              <w:t>projektmódszer</w:t>
            </w:r>
          </w:p>
        </w:tc>
        <w:tc>
          <w:tcPr>
            <w:tcW w:w="1276" w:type="dxa"/>
          </w:tcPr>
          <w:p w14:paraId="1F4D5EAC" w14:textId="77777777" w:rsidR="00023D10" w:rsidRPr="00643B81" w:rsidRDefault="00023D10" w:rsidP="00D56465">
            <w:pPr>
              <w:pStyle w:val="szovegfolytatas"/>
              <w:spacing w:before="0" w:beforeAutospacing="0" w:after="120" w:afterAutospacing="0"/>
              <w:jc w:val="center"/>
              <w:rPr>
                <w:bCs/>
                <w:sz w:val="22"/>
                <w:szCs w:val="22"/>
              </w:rPr>
            </w:pPr>
          </w:p>
        </w:tc>
        <w:tc>
          <w:tcPr>
            <w:tcW w:w="1444" w:type="dxa"/>
          </w:tcPr>
          <w:p w14:paraId="7635AE0B" w14:textId="77777777" w:rsidR="00023D10" w:rsidRPr="00643B81" w:rsidRDefault="00023D10" w:rsidP="00D56465">
            <w:pPr>
              <w:pStyle w:val="szovegfolytatas"/>
              <w:spacing w:before="0" w:beforeAutospacing="0" w:after="120" w:afterAutospacing="0"/>
              <w:jc w:val="center"/>
              <w:rPr>
                <w:bCs/>
                <w:sz w:val="22"/>
                <w:szCs w:val="22"/>
              </w:rPr>
            </w:pPr>
          </w:p>
        </w:tc>
        <w:tc>
          <w:tcPr>
            <w:tcW w:w="1472" w:type="dxa"/>
          </w:tcPr>
          <w:p w14:paraId="0462D9BB" w14:textId="77777777" w:rsidR="00023D10" w:rsidRPr="00643B81" w:rsidRDefault="00023D10" w:rsidP="00D56465">
            <w:pPr>
              <w:pStyle w:val="szovegfolytatas"/>
              <w:spacing w:before="0" w:beforeAutospacing="0" w:after="120" w:afterAutospacing="0"/>
              <w:jc w:val="center"/>
              <w:rPr>
                <w:bCs/>
                <w:sz w:val="22"/>
                <w:szCs w:val="22"/>
              </w:rPr>
            </w:pPr>
            <w:r w:rsidRPr="00643B81">
              <w:rPr>
                <w:bCs/>
                <w:sz w:val="22"/>
                <w:szCs w:val="22"/>
              </w:rPr>
              <w:t>X</w:t>
            </w:r>
          </w:p>
        </w:tc>
        <w:tc>
          <w:tcPr>
            <w:tcW w:w="1581" w:type="dxa"/>
          </w:tcPr>
          <w:p w14:paraId="5F47869D" w14:textId="77777777" w:rsidR="00023D10" w:rsidRPr="00643B81" w:rsidRDefault="00023D10" w:rsidP="00D56465">
            <w:pPr>
              <w:pStyle w:val="szovegfolytatas"/>
              <w:spacing w:before="0" w:beforeAutospacing="0" w:after="120" w:afterAutospacing="0"/>
              <w:jc w:val="center"/>
              <w:rPr>
                <w:bCs/>
                <w:sz w:val="22"/>
                <w:szCs w:val="22"/>
              </w:rPr>
            </w:pPr>
            <w:r w:rsidRPr="00643B81">
              <w:rPr>
                <w:bCs/>
                <w:sz w:val="22"/>
                <w:szCs w:val="22"/>
              </w:rPr>
              <w:t>X</w:t>
            </w:r>
          </w:p>
        </w:tc>
      </w:tr>
    </w:tbl>
    <w:p w14:paraId="0F5F7691" w14:textId="77777777" w:rsidR="00023D10" w:rsidRPr="00643B81"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4959"/>
      </w:tblGrid>
      <w:tr w:rsidR="00023D10" w:rsidRPr="00643B81" w14:paraId="45A43070" w14:textId="77777777" w:rsidTr="00F55C7E">
        <w:tc>
          <w:tcPr>
            <w:tcW w:w="2265" w:type="pct"/>
            <w:shd w:val="clear" w:color="auto" w:fill="auto"/>
            <w:vAlign w:val="center"/>
          </w:tcPr>
          <w:p w14:paraId="5C54530B" w14:textId="77777777" w:rsidR="00023D10" w:rsidRPr="00643B81" w:rsidRDefault="00023D10" w:rsidP="001840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735" w:type="pct"/>
            <w:shd w:val="clear" w:color="auto" w:fill="auto"/>
            <w:vAlign w:val="center"/>
          </w:tcPr>
          <w:p w14:paraId="2A02B9F2" w14:textId="77777777" w:rsidR="00023D10" w:rsidRPr="00643B81" w:rsidRDefault="00023D10" w:rsidP="001840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023D10" w:rsidRPr="00643B81" w14:paraId="6D952480" w14:textId="77777777" w:rsidTr="00F55C7E">
        <w:tc>
          <w:tcPr>
            <w:tcW w:w="2265" w:type="pct"/>
            <w:shd w:val="clear" w:color="auto" w:fill="auto"/>
            <w:vAlign w:val="center"/>
          </w:tcPr>
          <w:p w14:paraId="46E30304" w14:textId="77777777" w:rsidR="00023D10" w:rsidRPr="00643B81" w:rsidRDefault="00023D10" w:rsidP="001840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735" w:type="pct"/>
            <w:shd w:val="clear" w:color="auto" w:fill="auto"/>
            <w:vAlign w:val="center"/>
          </w:tcPr>
          <w:p w14:paraId="0DF7917D" w14:textId="77777777" w:rsidR="00023D10" w:rsidRPr="00643B81" w:rsidRDefault="00023D10" w:rsidP="0018408F">
            <w:pPr>
              <w:pStyle w:val="szovegfolytatas"/>
              <w:spacing w:before="120" w:beforeAutospacing="0" w:after="120" w:afterAutospacing="0"/>
              <w:rPr>
                <w:bCs/>
                <w:sz w:val="22"/>
                <w:szCs w:val="22"/>
              </w:rPr>
            </w:pPr>
            <w:r w:rsidRPr="00643B81">
              <w:rPr>
                <w:sz w:val="22"/>
                <w:szCs w:val="22"/>
              </w:rPr>
              <w:t>Tesztfeladat és szóbeli feladat alapján</w:t>
            </w:r>
          </w:p>
        </w:tc>
      </w:tr>
      <w:tr w:rsidR="00023D10" w:rsidRPr="00643B81" w14:paraId="1344063A" w14:textId="77777777" w:rsidTr="00F55C7E">
        <w:tc>
          <w:tcPr>
            <w:tcW w:w="2265" w:type="pct"/>
            <w:shd w:val="clear" w:color="auto" w:fill="auto"/>
            <w:vAlign w:val="center"/>
          </w:tcPr>
          <w:p w14:paraId="0DA63645" w14:textId="77777777" w:rsidR="00023D10" w:rsidRPr="00643B81" w:rsidRDefault="00023D10" w:rsidP="001840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735" w:type="pct"/>
            <w:shd w:val="clear" w:color="auto" w:fill="auto"/>
            <w:vAlign w:val="center"/>
          </w:tcPr>
          <w:p w14:paraId="3C7C9A9B" w14:textId="77777777" w:rsidR="00023D10" w:rsidRPr="00643B81" w:rsidRDefault="00023D10" w:rsidP="001840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2A1D1C97" w14:textId="77777777" w:rsidR="00023D10" w:rsidRPr="001B6CFB" w:rsidRDefault="00023D10" w:rsidP="001B6CFB">
      <w:pPr>
        <w:spacing w:line="276" w:lineRule="auto"/>
        <w:rPr>
          <w:rFonts w:ascii="Times New Roman" w:eastAsia="Times New Roman" w:hAnsi="Times New Roman" w:cs="Times New Roman"/>
          <w:b/>
          <w:bCs/>
          <w:color w:val="000000" w:themeColor="text1"/>
        </w:rPr>
      </w:pPr>
    </w:p>
    <w:p w14:paraId="502425A2" w14:textId="783FE167" w:rsidR="001B6CFB" w:rsidRPr="001B6CFB" w:rsidRDefault="001B6CFB" w:rsidP="001B6CFB">
      <w:pPr>
        <w:spacing w:line="276" w:lineRule="auto"/>
        <w:rPr>
          <w:rFonts w:ascii="Times New Roman" w:eastAsia="Times New Roman" w:hAnsi="Times New Roman" w:cs="Times New Roman"/>
          <w:color w:val="000000" w:themeColor="text1"/>
        </w:rPr>
      </w:pPr>
      <w:r w:rsidRPr="001B6CFB">
        <w:rPr>
          <w:rFonts w:ascii="Times New Roman" w:eastAsia="Times New Roman" w:hAnsi="Times New Roman" w:cs="Times New Roman"/>
          <w:b/>
          <w:bCs/>
          <w:color w:val="000000" w:themeColor="text1"/>
        </w:rPr>
        <w:t>A tantárgy témakörei</w:t>
      </w:r>
    </w:p>
    <w:p w14:paraId="30A8C9E3" w14:textId="2F993C99" w:rsidR="001B6CFB" w:rsidRPr="00D56465" w:rsidRDefault="001B6CFB" w:rsidP="00D56465">
      <w:pPr>
        <w:spacing w:line="276" w:lineRule="auto"/>
        <w:jc w:val="both"/>
        <w:rPr>
          <w:rFonts w:ascii="Times New Roman" w:eastAsia="Times New Roman" w:hAnsi="Times New Roman" w:cs="Times New Roman"/>
          <w:b/>
        </w:rPr>
      </w:pPr>
      <w:r w:rsidRPr="00D56465">
        <w:rPr>
          <w:rFonts w:ascii="Times New Roman" w:eastAsia="Times New Roman" w:hAnsi="Times New Roman" w:cs="Times New Roman"/>
          <w:b/>
        </w:rPr>
        <w:t>Szociológiai alapismeretek</w:t>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00D56465">
        <w:rPr>
          <w:rFonts w:ascii="Times New Roman" w:eastAsia="Times New Roman" w:hAnsi="Times New Roman" w:cs="Times New Roman"/>
          <w:b/>
        </w:rPr>
        <w:tab/>
      </w:r>
      <w:r w:rsidR="00D56465">
        <w:rPr>
          <w:rFonts w:ascii="Times New Roman" w:eastAsia="Times New Roman" w:hAnsi="Times New Roman" w:cs="Times New Roman"/>
          <w:b/>
        </w:rPr>
        <w:tab/>
      </w:r>
      <w:r w:rsidRPr="00D56465">
        <w:rPr>
          <w:rFonts w:ascii="Times New Roman" w:eastAsia="Times New Roman" w:hAnsi="Times New Roman" w:cs="Times New Roman"/>
          <w:b/>
        </w:rPr>
        <w:t>15/15 óra</w:t>
      </w:r>
    </w:p>
    <w:p w14:paraId="5655E600"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szociológia fogalma, tárgya</w:t>
      </w:r>
    </w:p>
    <w:p w14:paraId="3865745A"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társadalom fogalma</w:t>
      </w:r>
    </w:p>
    <w:p w14:paraId="272D7F2F"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Egyenlőség-egyenlőtlenség</w:t>
      </w:r>
    </w:p>
    <w:p w14:paraId="1774E36D"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társadalom szerkezete</w:t>
      </w:r>
    </w:p>
    <w:p w14:paraId="7A458CA8"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Társadalmi mobilitás</w:t>
      </w:r>
    </w:p>
    <w:p w14:paraId="593214D9"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Népesség, népesedés</w:t>
      </w:r>
    </w:p>
    <w:p w14:paraId="7156A092"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Az oktatás szerepe a társadalomban, oktatási egyenlőtlenségek</w:t>
      </w:r>
    </w:p>
    <w:p w14:paraId="235AF5C8"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Kultúra, értékek, normák, szubkultúra, kulturális pluralizmus</w:t>
      </w:r>
    </w:p>
    <w:p w14:paraId="7393AD21" w14:textId="77777777" w:rsidR="001B6CFB" w:rsidRPr="001B6CFB" w:rsidRDefault="001B6CFB" w:rsidP="00546209">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 xml:space="preserve">Deviancia </w:t>
      </w:r>
    </w:p>
    <w:p w14:paraId="0365C307" w14:textId="37FA0DAD" w:rsidR="001B6CFB" w:rsidRPr="00D56465" w:rsidRDefault="001B6CFB" w:rsidP="00023D10">
      <w:pPr>
        <w:spacing w:line="276" w:lineRule="auto"/>
        <w:jc w:val="both"/>
        <w:rPr>
          <w:rFonts w:ascii="Times New Roman" w:eastAsia="Times New Roman" w:hAnsi="Times New Roman" w:cs="Times New Roman"/>
          <w:b/>
        </w:rPr>
      </w:pPr>
      <w:r w:rsidRPr="00D56465">
        <w:rPr>
          <w:rFonts w:ascii="Times New Roman" w:eastAsia="Times New Roman" w:hAnsi="Times New Roman" w:cs="Times New Roman"/>
          <w:b/>
        </w:rPr>
        <w:t>Családszociológia</w:t>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00D56465">
        <w:rPr>
          <w:rFonts w:ascii="Times New Roman" w:eastAsia="Times New Roman" w:hAnsi="Times New Roman" w:cs="Times New Roman"/>
          <w:b/>
        </w:rPr>
        <w:tab/>
      </w:r>
      <w:r w:rsidR="00D56465">
        <w:rPr>
          <w:rFonts w:ascii="Times New Roman" w:eastAsia="Times New Roman" w:hAnsi="Times New Roman" w:cs="Times New Roman"/>
          <w:b/>
        </w:rPr>
        <w:tab/>
      </w:r>
      <w:r w:rsidR="00D56465">
        <w:rPr>
          <w:rFonts w:ascii="Times New Roman" w:eastAsia="Times New Roman" w:hAnsi="Times New Roman" w:cs="Times New Roman"/>
          <w:b/>
        </w:rPr>
        <w:tab/>
      </w:r>
      <w:r w:rsidRPr="00D56465">
        <w:rPr>
          <w:rFonts w:ascii="Times New Roman" w:eastAsia="Times New Roman" w:hAnsi="Times New Roman" w:cs="Times New Roman"/>
          <w:b/>
        </w:rPr>
        <w:t>16/16 óra</w:t>
      </w:r>
    </w:p>
    <w:p w14:paraId="71F796B7"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család fogalma, családszociológiai alapismeretek</w:t>
      </w:r>
    </w:p>
    <w:p w14:paraId="425DED01"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családra ható legfontosabb folyamatok, tendenciák</w:t>
      </w:r>
    </w:p>
    <w:p w14:paraId="285A2963"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család történeti alakulása, változásai, családmodellek</w:t>
      </w:r>
    </w:p>
    <w:p w14:paraId="25F295A1"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család szerkezete, családtípusok, családformák pluralizálódása</w:t>
      </w:r>
    </w:p>
    <w:p w14:paraId="66631315"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Párkapcsolatok, gyermekvállalás</w:t>
      </w:r>
    </w:p>
    <w:p w14:paraId="01E0056B"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 xml:space="preserve">A család funkciói (reprodukció, szocializáció, pszichés védelmi, gazdasági, fogyasztás) </w:t>
      </w:r>
    </w:p>
    <w:p w14:paraId="0A3C85DC"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Családi szocializáció, családi életre nevelés (család és iskola)</w:t>
      </w:r>
    </w:p>
    <w:p w14:paraId="4EE7EDF0"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család fejlődési életciklusai</w:t>
      </w:r>
    </w:p>
    <w:p w14:paraId="329FF6AE"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család mint támogató rendszer és mint problémaforrás</w:t>
      </w:r>
    </w:p>
    <w:p w14:paraId="22157DB5" w14:textId="5032E698" w:rsidR="001B6CFB" w:rsidRPr="00D56465" w:rsidRDefault="001B6CFB" w:rsidP="00023D10">
      <w:pPr>
        <w:spacing w:line="276" w:lineRule="auto"/>
        <w:jc w:val="both"/>
        <w:rPr>
          <w:rFonts w:ascii="Times New Roman" w:eastAsia="Times New Roman" w:hAnsi="Times New Roman" w:cs="Times New Roman"/>
          <w:b/>
        </w:rPr>
      </w:pPr>
      <w:r w:rsidRPr="00D56465">
        <w:rPr>
          <w:rFonts w:ascii="Times New Roman" w:eastAsia="Times New Roman" w:hAnsi="Times New Roman" w:cs="Times New Roman"/>
          <w:b/>
        </w:rPr>
        <w:t>Gyermekvédelem</w:t>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Pr="00D56465">
        <w:rPr>
          <w:rFonts w:ascii="Times New Roman" w:eastAsia="Times New Roman" w:hAnsi="Times New Roman" w:cs="Times New Roman"/>
          <w:b/>
        </w:rPr>
        <w:tab/>
      </w:r>
      <w:r w:rsidR="00D56465">
        <w:rPr>
          <w:rFonts w:ascii="Times New Roman" w:eastAsia="Times New Roman" w:hAnsi="Times New Roman" w:cs="Times New Roman"/>
          <w:b/>
        </w:rPr>
        <w:tab/>
      </w:r>
      <w:r w:rsidR="00D56465">
        <w:rPr>
          <w:rFonts w:ascii="Times New Roman" w:eastAsia="Times New Roman" w:hAnsi="Times New Roman" w:cs="Times New Roman"/>
          <w:b/>
        </w:rPr>
        <w:tab/>
      </w:r>
      <w:r w:rsidR="00D56465">
        <w:rPr>
          <w:rFonts w:ascii="Times New Roman" w:eastAsia="Times New Roman" w:hAnsi="Times New Roman" w:cs="Times New Roman"/>
          <w:b/>
        </w:rPr>
        <w:tab/>
      </w:r>
      <w:r w:rsidRPr="00D56465">
        <w:rPr>
          <w:rFonts w:ascii="Times New Roman" w:eastAsia="Times New Roman" w:hAnsi="Times New Roman" w:cs="Times New Roman"/>
          <w:b/>
        </w:rPr>
        <w:t>31/31 óra</w:t>
      </w:r>
    </w:p>
    <w:p w14:paraId="2D844646"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gyermeki jogok és kötelességek</w:t>
      </w:r>
    </w:p>
    <w:p w14:paraId="4688A3C7"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Szülői jogok és kötelezettségek</w:t>
      </w:r>
    </w:p>
    <w:p w14:paraId="02FFD38D"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gyermekjóléti és gyermekvédelmi rendszer, ellátás működése</w:t>
      </w:r>
    </w:p>
    <w:p w14:paraId="2B637BED"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lastRenderedPageBreak/>
        <w:t xml:space="preserve">Gyermekvédelmi beavatkozást igénylő problémák </w:t>
      </w:r>
    </w:p>
    <w:p w14:paraId="2295F351" w14:textId="77777777" w:rsidR="001B6CFB" w:rsidRPr="001B6CFB" w:rsidRDefault="001B6CFB" w:rsidP="00E83924">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Hátrányos helyzet, halmozottan hátrányos helyzet, veszélyeztetettség fogalma, kialakulásának okai</w:t>
      </w:r>
    </w:p>
    <w:p w14:paraId="6DA42817" w14:textId="77777777" w:rsidR="001B6CFB" w:rsidRPr="001B6CFB" w:rsidRDefault="001B6CFB" w:rsidP="00E83924">
      <w:pPr>
        <w:tabs>
          <w:tab w:val="left" w:leader="underscore" w:pos="9072"/>
        </w:tabs>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A gyermekszegénység kérdései</w:t>
      </w:r>
    </w:p>
    <w:p w14:paraId="4DA2E700" w14:textId="77777777" w:rsidR="001B6CFB" w:rsidRPr="001B6CFB" w:rsidRDefault="001B6CFB" w:rsidP="001B6CFB">
      <w:pPr>
        <w:tabs>
          <w:tab w:val="left" w:leader="underscore" w:pos="9072"/>
        </w:tabs>
        <w:spacing w:line="276" w:lineRule="auto"/>
        <w:rPr>
          <w:rFonts w:ascii="Times New Roman" w:eastAsia="Times New Roman" w:hAnsi="Times New Roman" w:cs="Times New Roman"/>
        </w:rPr>
      </w:pPr>
    </w:p>
    <w:p w14:paraId="7D84D386" w14:textId="7FCDB923" w:rsidR="001B6CFB" w:rsidRPr="00D56465" w:rsidRDefault="001B6CFB" w:rsidP="001B6CFB">
      <w:pPr>
        <w:spacing w:line="276" w:lineRule="auto"/>
        <w:textAlignment w:val="baseline"/>
        <w:rPr>
          <w:rFonts w:ascii="Times New Roman" w:eastAsia="Times New Roman" w:hAnsi="Times New Roman" w:cs="Times New Roman"/>
          <w:b/>
          <w:lang w:eastAsia="hu-HU"/>
        </w:rPr>
      </w:pPr>
      <w:r w:rsidRPr="001B6CFB">
        <w:rPr>
          <w:rFonts w:ascii="Times New Roman" w:eastAsia="Times New Roman" w:hAnsi="Times New Roman" w:cs="Times New Roman"/>
          <w:b/>
          <w:bCs/>
          <w:color w:val="000000" w:themeColor="text1"/>
          <w:lang w:eastAsia="hu-HU"/>
        </w:rPr>
        <w:t>Mentálhigiéné tantárgy</w:t>
      </w:r>
      <w:r w:rsidRPr="001B6CFB">
        <w:rPr>
          <w:rFonts w:ascii="Times New Roman" w:eastAsia="Times New Roman" w:hAnsi="Times New Roman" w:cs="Times New Roman"/>
          <w:color w:val="000000" w:themeColor="text1"/>
          <w:lang w:eastAsia="hu-HU"/>
        </w:rPr>
        <w:t> </w:t>
      </w:r>
      <w:r w:rsidRPr="001B6CFB">
        <w:rPr>
          <w:rFonts w:ascii="Times New Roman" w:hAnsi="Times New Roman" w:cs="Times New Roman"/>
        </w:rPr>
        <w:tab/>
      </w:r>
      <w:r w:rsidRPr="001B6CFB">
        <w:rPr>
          <w:rFonts w:ascii="Times New Roman" w:hAnsi="Times New Roman" w:cs="Times New Roman"/>
        </w:rPr>
        <w:tab/>
      </w:r>
      <w:r w:rsidRPr="001B6CFB">
        <w:rPr>
          <w:rFonts w:ascii="Times New Roman" w:hAnsi="Times New Roman" w:cs="Times New Roman"/>
        </w:rPr>
        <w:tab/>
      </w:r>
      <w:r w:rsidRPr="001B6CFB">
        <w:rPr>
          <w:rFonts w:ascii="Times New Roman" w:hAnsi="Times New Roman" w:cs="Times New Roman"/>
        </w:rPr>
        <w:tab/>
      </w:r>
      <w:r w:rsidR="00D56465">
        <w:rPr>
          <w:rFonts w:ascii="Times New Roman" w:hAnsi="Times New Roman" w:cs="Times New Roman"/>
        </w:rPr>
        <w:tab/>
      </w:r>
      <w:r w:rsidRPr="001B6CFB">
        <w:rPr>
          <w:rFonts w:ascii="Times New Roman" w:hAnsi="Times New Roman" w:cs="Times New Roman"/>
        </w:rPr>
        <w:tab/>
      </w:r>
      <w:r w:rsidRPr="001B6CFB">
        <w:rPr>
          <w:rFonts w:ascii="Times New Roman" w:hAnsi="Times New Roman" w:cs="Times New Roman"/>
        </w:rPr>
        <w:tab/>
      </w:r>
      <w:r w:rsidRPr="001B6CFB">
        <w:rPr>
          <w:rFonts w:ascii="Times New Roman" w:hAnsi="Times New Roman" w:cs="Times New Roman"/>
        </w:rPr>
        <w:tab/>
      </w:r>
      <w:r w:rsidRPr="00D56465">
        <w:rPr>
          <w:rFonts w:ascii="Times New Roman" w:eastAsia="Times New Roman" w:hAnsi="Times New Roman" w:cs="Times New Roman"/>
          <w:b/>
          <w:color w:val="000000" w:themeColor="text1"/>
          <w:lang w:eastAsia="hu-HU"/>
        </w:rPr>
        <w:t>62/62 óra</w:t>
      </w:r>
    </w:p>
    <w:p w14:paraId="6BB3A46D" w14:textId="77777777" w:rsidR="001B6CFB" w:rsidRPr="001B6CFB" w:rsidRDefault="001B6CFB" w:rsidP="001B6CFB">
      <w:pPr>
        <w:spacing w:line="276" w:lineRule="auto"/>
        <w:ind w:left="135"/>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color w:val="000000"/>
          <w:lang w:eastAsia="hu-HU"/>
        </w:rPr>
        <w:t> </w:t>
      </w:r>
    </w:p>
    <w:p w14:paraId="65B7E766" w14:textId="6D326750" w:rsidR="001B6CFB" w:rsidRPr="00D56465" w:rsidRDefault="001B6CFB" w:rsidP="001B6CFB">
      <w:pPr>
        <w:spacing w:line="276" w:lineRule="auto"/>
        <w:textAlignment w:val="baseline"/>
        <w:rPr>
          <w:rFonts w:ascii="Times New Roman" w:eastAsia="Times New Roman" w:hAnsi="Times New Roman" w:cs="Times New Roman"/>
          <w:b/>
          <w:lang w:eastAsia="hu-HU"/>
        </w:rPr>
      </w:pPr>
      <w:r w:rsidRPr="00D56465">
        <w:rPr>
          <w:rFonts w:ascii="Times New Roman" w:eastAsia="Times New Roman" w:hAnsi="Times New Roman" w:cs="Times New Roman"/>
          <w:b/>
          <w:color w:val="000000" w:themeColor="text1"/>
          <w:lang w:eastAsia="hu-HU"/>
        </w:rPr>
        <w:t>A tantárgy tanításának fő célja</w:t>
      </w:r>
    </w:p>
    <w:p w14:paraId="5B35335B" w14:textId="77777777" w:rsidR="001B6CFB" w:rsidRPr="001B6CFB" w:rsidRDefault="001B6CFB" w:rsidP="001B6CFB">
      <w:pPr>
        <w:spacing w:line="276" w:lineRule="auto"/>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color w:val="000000"/>
          <w:lang w:eastAsia="hu-HU"/>
        </w:rPr>
        <w:t xml:space="preserve">A tantárgy tanításának célja a mentálhigiénés szemléletmód megalapozása, a megszerzett ismeretek integrációja, a lelki egészség megőrzésének, a holisztikus szemlélet kialakításának segítése, a lelki egészségvédelem alapfogalmainak megismertetése, a családokkal való segítő munkához kapcsolódó ismeretek elsajátítása, elmélyítése. </w:t>
      </w:r>
      <w:r w:rsidRPr="001B6CFB">
        <w:rPr>
          <w:rFonts w:ascii="Times New Roman" w:eastAsia="Times New Roman" w:hAnsi="Times New Roman" w:cs="Times New Roman"/>
          <w:lang w:eastAsia="hu-HU"/>
        </w:rPr>
        <w:t>A tantárgy tananyagtartalmának élményszerű és gyakorlatias feldolgozása támogatja a tanulók személyiséget védő megküzdési stratégiáinak fejlesztését.</w:t>
      </w:r>
    </w:p>
    <w:p w14:paraId="23001B34" w14:textId="77777777" w:rsidR="001B6CFB" w:rsidRPr="001B6CFB" w:rsidRDefault="001B6CFB" w:rsidP="001B6CFB">
      <w:pPr>
        <w:spacing w:line="276" w:lineRule="auto"/>
        <w:jc w:val="both"/>
        <w:textAlignment w:val="baseline"/>
        <w:rPr>
          <w:rFonts w:ascii="Times New Roman" w:eastAsia="Times New Roman" w:hAnsi="Times New Roman" w:cs="Times New Roman"/>
          <w:lang w:eastAsia="hu-HU"/>
        </w:rPr>
      </w:pPr>
    </w:p>
    <w:p w14:paraId="56205801" w14:textId="2DF84D2A" w:rsidR="001B6CFB" w:rsidRPr="001B6CFB" w:rsidRDefault="001B6CFB" w:rsidP="001B6CFB">
      <w:pPr>
        <w:spacing w:line="276" w:lineRule="auto"/>
        <w:textAlignment w:val="baseline"/>
        <w:rPr>
          <w:rFonts w:ascii="Times New Roman" w:eastAsia="Times New Roman" w:hAnsi="Times New Roman" w:cs="Times New Roman"/>
          <w:color w:val="000000" w:themeColor="text1"/>
          <w:lang w:eastAsia="hu-HU"/>
        </w:rPr>
      </w:pPr>
      <w:r w:rsidRPr="00AF46C7">
        <w:rPr>
          <w:rFonts w:ascii="Times New Roman" w:eastAsia="Times New Roman" w:hAnsi="Times New Roman" w:cs="Times New Roman"/>
          <w:b/>
          <w:color w:val="000000" w:themeColor="text1"/>
          <w:lang w:eastAsia="hu-HU"/>
        </w:rPr>
        <w:t>A tantárgyat oktató végzettségére, szakképesítésére, munkatapasztalatára vonatkozó speciális elvárások</w:t>
      </w:r>
      <w:r w:rsidRPr="001B6CFB">
        <w:rPr>
          <w:rFonts w:ascii="Times New Roman" w:eastAsia="Times New Roman" w:hAnsi="Times New Roman" w:cs="Times New Roman"/>
          <w:color w:val="000000" w:themeColor="text1"/>
          <w:lang w:eastAsia="hu-HU"/>
        </w:rPr>
        <w:t>:</w:t>
      </w:r>
      <w:r w:rsidRPr="001B6CFB">
        <w:rPr>
          <w:rFonts w:ascii="Times New Roman" w:eastAsia="Times New Roman" w:hAnsi="Times New Roman" w:cs="Times New Roman"/>
          <w:b/>
          <w:bCs/>
          <w:i/>
          <w:iCs/>
          <w:color w:val="000000" w:themeColor="text1"/>
          <w:lang w:eastAsia="hu-HU"/>
        </w:rPr>
        <w:t> </w:t>
      </w:r>
      <w:r w:rsidRPr="001B6CFB">
        <w:rPr>
          <w:rFonts w:ascii="Times New Roman" w:eastAsia="Times New Roman" w:hAnsi="Times New Roman" w:cs="Times New Roman"/>
          <w:color w:val="000000" w:themeColor="text1"/>
          <w:lang w:eastAsia="hu-HU"/>
        </w:rPr>
        <w:t>mentálhigiénikus, egészségfejlesztő, mentálhigiénés szakember, pszichológus </w:t>
      </w:r>
    </w:p>
    <w:p w14:paraId="31DD0E75" w14:textId="77777777" w:rsidR="001B6CFB" w:rsidRPr="001B6CFB" w:rsidRDefault="001B6CFB" w:rsidP="001B6CFB">
      <w:pPr>
        <w:spacing w:line="276" w:lineRule="auto"/>
        <w:textAlignment w:val="baseline"/>
        <w:rPr>
          <w:rFonts w:ascii="Times New Roman" w:eastAsia="Times New Roman" w:hAnsi="Times New Roman" w:cs="Times New Roman"/>
          <w:lang w:eastAsia="hu-HU"/>
        </w:rPr>
      </w:pPr>
    </w:p>
    <w:p w14:paraId="08806E28" w14:textId="4FF40D78" w:rsidR="001B6CFB" w:rsidRPr="00AF46C7" w:rsidRDefault="001B6CFB" w:rsidP="001B6CFB">
      <w:pPr>
        <w:spacing w:line="276" w:lineRule="auto"/>
        <w:jc w:val="both"/>
        <w:textAlignment w:val="baseline"/>
        <w:rPr>
          <w:rFonts w:ascii="Times New Roman" w:eastAsia="Times New Roman" w:hAnsi="Times New Roman" w:cs="Times New Roman"/>
          <w:b/>
          <w:color w:val="000000" w:themeColor="text1"/>
          <w:lang w:eastAsia="hu-HU"/>
        </w:rPr>
      </w:pPr>
      <w:r w:rsidRPr="00AF46C7">
        <w:rPr>
          <w:rFonts w:ascii="Times New Roman" w:eastAsia="Times New Roman" w:hAnsi="Times New Roman" w:cs="Times New Roman"/>
          <w:b/>
          <w:lang w:eastAsia="hu-HU"/>
        </w:rPr>
        <w:t xml:space="preserve">A képzés órakeretének legalább 0 %-át gyakorlati helyszínen </w:t>
      </w:r>
      <w:r w:rsidRPr="00AF46C7">
        <w:rPr>
          <w:rFonts w:ascii="Times New Roman" w:eastAsia="Times New Roman" w:hAnsi="Times New Roman" w:cs="Times New Roman"/>
          <w:b/>
          <w:color w:val="000000" w:themeColor="text1"/>
          <w:lang w:eastAsia="hu-HU"/>
        </w:rPr>
        <w:t>kell lebonyolítani.  </w:t>
      </w:r>
    </w:p>
    <w:p w14:paraId="420EAB3B" w14:textId="77777777" w:rsidR="001B6CFB" w:rsidRPr="001B6CFB" w:rsidRDefault="001B6CFB" w:rsidP="001B6CFB">
      <w:pPr>
        <w:spacing w:line="276" w:lineRule="auto"/>
        <w:jc w:val="both"/>
        <w:textAlignment w:val="baseline"/>
        <w:rPr>
          <w:rFonts w:ascii="Times New Roman" w:eastAsia="Times New Roman" w:hAnsi="Times New Roman" w:cs="Times New Roman"/>
          <w:color w:val="000000" w:themeColor="text1"/>
          <w:lang w:eastAsia="hu-HU"/>
        </w:rPr>
      </w:pPr>
    </w:p>
    <w:p w14:paraId="47CBC0D6" w14:textId="1A36E6BE" w:rsidR="001B6CFB" w:rsidRPr="001B6CFB" w:rsidRDefault="001B6CFB" w:rsidP="001B6CFB">
      <w:pPr>
        <w:spacing w:line="276" w:lineRule="auto"/>
        <w:textAlignment w:val="baseline"/>
        <w:rPr>
          <w:rFonts w:ascii="Times New Roman" w:eastAsia="Times New Roman" w:hAnsi="Times New Roman" w:cs="Times New Roman"/>
          <w:color w:val="000000" w:themeColor="text1"/>
          <w:lang w:eastAsia="hu-HU"/>
        </w:rPr>
      </w:pPr>
      <w:r w:rsidRPr="001B6CFB">
        <w:rPr>
          <w:rFonts w:ascii="Times New Roman" w:eastAsia="Times New Roman" w:hAnsi="Times New Roman" w:cs="Times New Roman"/>
          <w:b/>
          <w:bCs/>
          <w:color w:val="000000" w:themeColor="text1"/>
          <w:lang w:eastAsia="hu-HU"/>
        </w:rPr>
        <w:t>A tantárgy oktatása során fejlesztendő kompetenciák</w:t>
      </w:r>
      <w:r w:rsidRPr="001B6CFB">
        <w:rPr>
          <w:rFonts w:ascii="Times New Roman" w:eastAsia="Times New Roman" w:hAnsi="Times New Roman" w:cs="Times New Roman"/>
          <w:color w:val="000000" w:themeColor="text1"/>
          <w:lang w:eastAsia="hu-HU"/>
        </w:rPr>
        <w:t> </w:t>
      </w:r>
    </w:p>
    <w:p w14:paraId="6EB1B9BD" w14:textId="77777777" w:rsidR="001B6CFB" w:rsidRPr="001B6CFB" w:rsidRDefault="001B6CFB" w:rsidP="001B6CFB">
      <w:pPr>
        <w:spacing w:line="276" w:lineRule="auto"/>
        <w:textAlignment w:val="baseline"/>
        <w:rPr>
          <w:rFonts w:ascii="Times New Roman" w:eastAsia="Times New Roman" w:hAnsi="Times New Roman" w:cs="Times New Roman"/>
          <w:lang w:eastAsia="hu-HU"/>
        </w:rPr>
      </w:pPr>
    </w:p>
    <w:tbl>
      <w:tblPr>
        <w:tblW w:w="5000" w:type="pct"/>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77"/>
        <w:gridCol w:w="1560"/>
        <w:gridCol w:w="1845"/>
        <w:gridCol w:w="1982"/>
        <w:gridCol w:w="1696"/>
      </w:tblGrid>
      <w:tr w:rsidR="001B6CFB" w:rsidRPr="00E83924" w14:paraId="1BF18E5C" w14:textId="77777777" w:rsidTr="00546209">
        <w:trPr>
          <w:trHeight w:val="1424"/>
        </w:trPr>
        <w:tc>
          <w:tcPr>
            <w:tcW w:w="1091"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332F8C5C" w14:textId="77777777" w:rsidR="001B6CFB" w:rsidRPr="00E83924" w:rsidRDefault="001B6CFB" w:rsidP="00713D12">
            <w:pPr>
              <w:spacing w:line="276" w:lineRule="auto"/>
              <w:jc w:val="center"/>
              <w:textAlignment w:val="baseline"/>
              <w:rPr>
                <w:rFonts w:ascii="Times New Roman" w:eastAsia="Times New Roman" w:hAnsi="Times New Roman" w:cs="Times New Roman"/>
                <w:sz w:val="21"/>
                <w:szCs w:val="21"/>
                <w:lang w:eastAsia="hu-HU"/>
              </w:rPr>
            </w:pPr>
            <w:r w:rsidRPr="00E83924">
              <w:rPr>
                <w:rFonts w:ascii="Times New Roman" w:eastAsia="Times New Roman" w:hAnsi="Times New Roman" w:cs="Times New Roman"/>
                <w:b/>
                <w:bCs/>
                <w:sz w:val="21"/>
                <w:szCs w:val="21"/>
                <w:lang w:eastAsia="hu-HU"/>
              </w:rPr>
              <w:t>Készségek, képességek</w:t>
            </w:r>
            <w:r w:rsidRPr="00E83924">
              <w:rPr>
                <w:rFonts w:ascii="Times New Roman" w:eastAsia="Times New Roman" w:hAnsi="Times New Roman" w:cs="Times New Roman"/>
                <w:sz w:val="21"/>
                <w:szCs w:val="21"/>
                <w:lang w:eastAsia="hu-HU"/>
              </w:rPr>
              <w:t> </w:t>
            </w:r>
          </w:p>
        </w:tc>
        <w:tc>
          <w:tcPr>
            <w:tcW w:w="861" w:type="pct"/>
            <w:tcBorders>
              <w:top w:val="single" w:sz="6" w:space="0" w:color="auto"/>
              <w:left w:val="nil"/>
              <w:bottom w:val="single" w:sz="6" w:space="0" w:color="auto"/>
              <w:right w:val="single" w:sz="6" w:space="0" w:color="auto"/>
            </w:tcBorders>
            <w:shd w:val="clear" w:color="auto" w:fill="auto"/>
            <w:vAlign w:val="center"/>
            <w:hideMark/>
          </w:tcPr>
          <w:p w14:paraId="42287346" w14:textId="77777777" w:rsidR="001B6CFB" w:rsidRPr="00E83924" w:rsidRDefault="001B6CFB" w:rsidP="00713D12">
            <w:pPr>
              <w:spacing w:line="276" w:lineRule="auto"/>
              <w:jc w:val="center"/>
              <w:textAlignment w:val="baseline"/>
              <w:rPr>
                <w:rFonts w:ascii="Times New Roman" w:eastAsia="Times New Roman" w:hAnsi="Times New Roman" w:cs="Times New Roman"/>
                <w:sz w:val="21"/>
                <w:szCs w:val="21"/>
                <w:lang w:eastAsia="hu-HU"/>
              </w:rPr>
            </w:pPr>
            <w:r w:rsidRPr="00E83924">
              <w:rPr>
                <w:rFonts w:ascii="Times New Roman" w:eastAsia="Times New Roman" w:hAnsi="Times New Roman" w:cs="Times New Roman"/>
                <w:b/>
                <w:bCs/>
                <w:sz w:val="21"/>
                <w:szCs w:val="21"/>
                <w:lang w:eastAsia="hu-HU"/>
              </w:rPr>
              <w:t>Ismeretek </w:t>
            </w:r>
            <w:r w:rsidRPr="00E83924">
              <w:rPr>
                <w:rFonts w:ascii="Times New Roman" w:eastAsia="Times New Roman" w:hAnsi="Times New Roman" w:cs="Times New Roman"/>
                <w:sz w:val="21"/>
                <w:szCs w:val="21"/>
                <w:lang w:eastAsia="hu-HU"/>
              </w:rPr>
              <w:t> </w:t>
            </w:r>
          </w:p>
        </w:tc>
        <w:tc>
          <w:tcPr>
            <w:tcW w:w="1018" w:type="pct"/>
            <w:tcBorders>
              <w:top w:val="single" w:sz="6" w:space="0" w:color="auto"/>
              <w:left w:val="nil"/>
              <w:bottom w:val="single" w:sz="6" w:space="0" w:color="auto"/>
              <w:right w:val="single" w:sz="6" w:space="0" w:color="auto"/>
            </w:tcBorders>
            <w:shd w:val="clear" w:color="auto" w:fill="auto"/>
            <w:vAlign w:val="center"/>
            <w:hideMark/>
          </w:tcPr>
          <w:p w14:paraId="24DB13B5" w14:textId="77777777" w:rsidR="001B6CFB" w:rsidRPr="00E83924" w:rsidRDefault="001B6CFB" w:rsidP="00713D12">
            <w:pPr>
              <w:spacing w:line="276" w:lineRule="auto"/>
              <w:jc w:val="center"/>
              <w:textAlignment w:val="baseline"/>
              <w:rPr>
                <w:rFonts w:ascii="Times New Roman" w:eastAsia="Times New Roman" w:hAnsi="Times New Roman" w:cs="Times New Roman"/>
                <w:sz w:val="21"/>
                <w:szCs w:val="21"/>
                <w:lang w:eastAsia="hu-HU"/>
              </w:rPr>
            </w:pPr>
            <w:r w:rsidRPr="00E83924">
              <w:rPr>
                <w:rFonts w:ascii="Times New Roman" w:eastAsia="Times New Roman" w:hAnsi="Times New Roman" w:cs="Times New Roman"/>
                <w:b/>
                <w:bCs/>
                <w:sz w:val="21"/>
                <w:szCs w:val="21"/>
                <w:lang w:eastAsia="hu-HU"/>
              </w:rPr>
              <w:t>Önállóság és felelősségvállalás mértéke</w:t>
            </w:r>
            <w:r w:rsidRPr="00E83924">
              <w:rPr>
                <w:rFonts w:ascii="Times New Roman" w:eastAsia="Times New Roman" w:hAnsi="Times New Roman" w:cs="Times New Roman"/>
                <w:sz w:val="21"/>
                <w:szCs w:val="21"/>
                <w:lang w:eastAsia="hu-HU"/>
              </w:rPr>
              <w:t> </w:t>
            </w:r>
          </w:p>
        </w:tc>
        <w:tc>
          <w:tcPr>
            <w:tcW w:w="1094" w:type="pct"/>
            <w:tcBorders>
              <w:top w:val="single" w:sz="6" w:space="0" w:color="auto"/>
              <w:left w:val="nil"/>
              <w:bottom w:val="single" w:sz="6" w:space="0" w:color="auto"/>
              <w:right w:val="single" w:sz="6" w:space="0" w:color="auto"/>
            </w:tcBorders>
            <w:shd w:val="clear" w:color="auto" w:fill="auto"/>
            <w:vAlign w:val="center"/>
            <w:hideMark/>
          </w:tcPr>
          <w:p w14:paraId="038FC0FA" w14:textId="77777777" w:rsidR="001B6CFB" w:rsidRPr="00E83924" w:rsidRDefault="001B6CFB" w:rsidP="00713D12">
            <w:pPr>
              <w:spacing w:line="276" w:lineRule="auto"/>
              <w:jc w:val="center"/>
              <w:textAlignment w:val="baseline"/>
              <w:rPr>
                <w:rFonts w:ascii="Times New Roman" w:eastAsia="Times New Roman" w:hAnsi="Times New Roman" w:cs="Times New Roman"/>
                <w:sz w:val="21"/>
                <w:szCs w:val="21"/>
                <w:lang w:eastAsia="hu-HU"/>
              </w:rPr>
            </w:pPr>
            <w:r w:rsidRPr="00E83924">
              <w:rPr>
                <w:rFonts w:ascii="Times New Roman" w:eastAsia="Times New Roman" w:hAnsi="Times New Roman" w:cs="Times New Roman"/>
                <w:b/>
                <w:bCs/>
                <w:sz w:val="21"/>
                <w:szCs w:val="21"/>
                <w:lang w:eastAsia="hu-HU"/>
              </w:rPr>
              <w:t>Elvárt viselkedésmódok, attitűdök</w:t>
            </w:r>
            <w:r w:rsidRPr="00E83924">
              <w:rPr>
                <w:rFonts w:ascii="Times New Roman" w:eastAsia="Times New Roman" w:hAnsi="Times New Roman" w:cs="Times New Roman"/>
                <w:sz w:val="21"/>
                <w:szCs w:val="21"/>
                <w:lang w:eastAsia="hu-HU"/>
              </w:rPr>
              <w:t> </w:t>
            </w:r>
          </w:p>
        </w:tc>
        <w:tc>
          <w:tcPr>
            <w:tcW w:w="936" w:type="pct"/>
            <w:tcBorders>
              <w:top w:val="single" w:sz="6" w:space="0" w:color="auto"/>
              <w:left w:val="nil"/>
              <w:bottom w:val="single" w:sz="6" w:space="0" w:color="auto"/>
              <w:right w:val="single" w:sz="6" w:space="0" w:color="auto"/>
            </w:tcBorders>
            <w:shd w:val="clear" w:color="auto" w:fill="auto"/>
            <w:vAlign w:val="center"/>
            <w:hideMark/>
          </w:tcPr>
          <w:p w14:paraId="3CEAEF77" w14:textId="77777777" w:rsidR="001B6CFB" w:rsidRPr="00E83924" w:rsidRDefault="001B6CFB" w:rsidP="00AF46C7">
            <w:pPr>
              <w:jc w:val="center"/>
              <w:textAlignment w:val="baseline"/>
              <w:rPr>
                <w:rFonts w:ascii="Times New Roman" w:eastAsia="Times New Roman" w:hAnsi="Times New Roman" w:cs="Times New Roman"/>
                <w:sz w:val="21"/>
                <w:szCs w:val="21"/>
                <w:lang w:eastAsia="hu-HU"/>
              </w:rPr>
            </w:pPr>
            <w:r w:rsidRPr="00E83924">
              <w:rPr>
                <w:rFonts w:ascii="Times New Roman" w:eastAsia="Times New Roman" w:hAnsi="Times New Roman" w:cs="Times New Roman"/>
                <w:b/>
                <w:bCs/>
                <w:sz w:val="21"/>
                <w:szCs w:val="21"/>
                <w:lang w:eastAsia="hu-HU"/>
              </w:rPr>
              <w:t>Általános és szakmához kötődő digitális kompetenciák</w:t>
            </w:r>
            <w:r w:rsidRPr="00E83924">
              <w:rPr>
                <w:rFonts w:ascii="Times New Roman" w:eastAsia="Times New Roman" w:hAnsi="Times New Roman" w:cs="Times New Roman"/>
                <w:sz w:val="21"/>
                <w:szCs w:val="21"/>
                <w:lang w:eastAsia="hu-HU"/>
              </w:rPr>
              <w:t> </w:t>
            </w:r>
          </w:p>
        </w:tc>
      </w:tr>
      <w:tr w:rsidR="001B6CFB" w:rsidRPr="00E83924" w14:paraId="26A1AD29" w14:textId="77777777" w:rsidTr="00546209">
        <w:tc>
          <w:tcPr>
            <w:tcW w:w="1091" w:type="pct"/>
            <w:tcBorders>
              <w:top w:val="single" w:sz="6" w:space="0" w:color="auto"/>
              <w:left w:val="single" w:sz="6" w:space="0" w:color="auto"/>
              <w:bottom w:val="single" w:sz="6" w:space="0" w:color="auto"/>
              <w:right w:val="single" w:sz="6" w:space="0" w:color="auto"/>
            </w:tcBorders>
            <w:shd w:val="clear" w:color="auto" w:fill="auto"/>
            <w:vAlign w:val="center"/>
          </w:tcPr>
          <w:p w14:paraId="1CEF2901" w14:textId="77777777"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Pedagógiai helyzetekben ki tudja használni személyiségének erősségeit az eredményes megoldás kialakításában.</w:t>
            </w:r>
          </w:p>
        </w:tc>
        <w:tc>
          <w:tcPr>
            <w:tcW w:w="861" w:type="pct"/>
            <w:tcBorders>
              <w:top w:val="single" w:sz="6" w:space="0" w:color="auto"/>
              <w:left w:val="nil"/>
              <w:bottom w:val="single" w:sz="6" w:space="0" w:color="auto"/>
              <w:right w:val="single" w:sz="6" w:space="0" w:color="auto"/>
            </w:tcBorders>
            <w:shd w:val="clear" w:color="auto" w:fill="auto"/>
            <w:vAlign w:val="center"/>
          </w:tcPr>
          <w:p w14:paraId="1E04CD14" w14:textId="77777777"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Reális önismerettel rendelkezik, ismeri erősségeit és gyengeségeit.</w:t>
            </w:r>
          </w:p>
        </w:tc>
        <w:tc>
          <w:tcPr>
            <w:tcW w:w="1018" w:type="pct"/>
            <w:tcBorders>
              <w:top w:val="single" w:sz="6" w:space="0" w:color="auto"/>
              <w:left w:val="nil"/>
              <w:bottom w:val="single" w:sz="6" w:space="0" w:color="auto"/>
              <w:right w:val="single" w:sz="6" w:space="0" w:color="auto"/>
            </w:tcBorders>
            <w:shd w:val="clear" w:color="auto" w:fill="auto"/>
            <w:vAlign w:val="center"/>
          </w:tcPr>
          <w:p w14:paraId="393C3735" w14:textId="77777777"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Megfogalmazza önmaga tulajdonságait, elfogadja mások visszajelzéseit saját magáról, s önálló javaslatokat fogalmaz meg a változtatás szükségességéről és lehetőségéről.</w:t>
            </w:r>
          </w:p>
        </w:tc>
        <w:tc>
          <w:tcPr>
            <w:tcW w:w="1094" w:type="pct"/>
            <w:tcBorders>
              <w:top w:val="single" w:sz="6" w:space="0" w:color="auto"/>
              <w:left w:val="nil"/>
              <w:bottom w:val="single" w:sz="6" w:space="0" w:color="auto"/>
              <w:right w:val="single" w:sz="6" w:space="0" w:color="auto"/>
            </w:tcBorders>
            <w:shd w:val="clear" w:color="auto" w:fill="auto"/>
            <w:vAlign w:val="center"/>
          </w:tcPr>
          <w:p w14:paraId="561EB5E8" w14:textId="77777777"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Törekszik személyisége előnyös jellemzőinek erősítésére.</w:t>
            </w:r>
          </w:p>
          <w:p w14:paraId="73357452" w14:textId="77777777"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Pedagógiai munkájában tiszteletben tartja önmaga és mások személyiségjellemzőit.</w:t>
            </w:r>
          </w:p>
        </w:tc>
        <w:tc>
          <w:tcPr>
            <w:tcW w:w="936" w:type="pct"/>
            <w:vMerge w:val="restart"/>
            <w:tcBorders>
              <w:top w:val="single" w:sz="6" w:space="0" w:color="auto"/>
              <w:left w:val="nil"/>
              <w:right w:val="single" w:sz="6" w:space="0" w:color="auto"/>
            </w:tcBorders>
            <w:shd w:val="clear" w:color="auto" w:fill="auto"/>
            <w:vAlign w:val="center"/>
          </w:tcPr>
          <w:p w14:paraId="64BC7555" w14:textId="77777777" w:rsidR="001B6CFB" w:rsidRPr="00E83924" w:rsidRDefault="001B6CFB" w:rsidP="00AF46C7">
            <w:pPr>
              <w:ind w:left="57"/>
              <w:jc w:val="center"/>
              <w:textAlignment w:val="baseline"/>
              <w:rPr>
                <w:rFonts w:ascii="Times New Roman" w:eastAsia="Times New Roman" w:hAnsi="Times New Roman" w:cs="Times New Roman"/>
                <w:sz w:val="21"/>
                <w:szCs w:val="21"/>
                <w:lang w:eastAsia="hu-HU"/>
              </w:rPr>
            </w:pPr>
            <w:r w:rsidRPr="00E83924">
              <w:rPr>
                <w:rFonts w:ascii="Times New Roman" w:eastAsia="Times New Roman" w:hAnsi="Times New Roman" w:cs="Times New Roman"/>
                <w:sz w:val="21"/>
                <w:szCs w:val="21"/>
                <w:lang w:eastAsia="hu-HU"/>
              </w:rPr>
              <w:t>Digitális tartalmakat használ és készít.</w:t>
            </w:r>
          </w:p>
          <w:p w14:paraId="2CEE2E59" w14:textId="77777777" w:rsidR="001B6CFB" w:rsidRPr="00E83924" w:rsidRDefault="001B6CFB" w:rsidP="00AF46C7">
            <w:pPr>
              <w:ind w:left="57"/>
              <w:jc w:val="center"/>
              <w:textAlignment w:val="baseline"/>
              <w:rPr>
                <w:rFonts w:ascii="Times New Roman" w:eastAsia="Times New Roman" w:hAnsi="Times New Roman" w:cs="Times New Roman"/>
                <w:sz w:val="21"/>
                <w:szCs w:val="21"/>
                <w:lang w:eastAsia="hu-HU"/>
              </w:rPr>
            </w:pPr>
          </w:p>
          <w:p w14:paraId="4874D876" w14:textId="77777777" w:rsidR="001B6CFB" w:rsidRPr="00E83924" w:rsidRDefault="001B6CFB" w:rsidP="00AF46C7">
            <w:pPr>
              <w:ind w:left="57"/>
              <w:jc w:val="center"/>
              <w:textAlignment w:val="baseline"/>
              <w:rPr>
                <w:rFonts w:ascii="Times New Roman" w:eastAsia="Times New Roman" w:hAnsi="Times New Roman" w:cs="Times New Roman"/>
                <w:sz w:val="21"/>
                <w:szCs w:val="21"/>
                <w:lang w:eastAsia="hu-HU"/>
              </w:rPr>
            </w:pPr>
            <w:r w:rsidRPr="00E83924">
              <w:rPr>
                <w:rFonts w:ascii="Times New Roman" w:eastAsia="Times New Roman" w:hAnsi="Times New Roman" w:cs="Times New Roman"/>
                <w:sz w:val="21"/>
                <w:szCs w:val="21"/>
                <w:lang w:eastAsia="hu-HU"/>
              </w:rPr>
              <w:t>Tanulmányai során digitális eszközöket használ (például prezentáció készítése, projektmunka készítése).</w:t>
            </w:r>
          </w:p>
          <w:p w14:paraId="45A0EF53" w14:textId="77777777" w:rsidR="001B6CFB" w:rsidRPr="00E83924" w:rsidRDefault="001B6CFB" w:rsidP="00AF46C7">
            <w:pPr>
              <w:ind w:left="57"/>
              <w:jc w:val="center"/>
              <w:textAlignment w:val="baseline"/>
              <w:rPr>
                <w:rFonts w:ascii="Times New Roman" w:eastAsia="Times New Roman" w:hAnsi="Times New Roman" w:cs="Times New Roman"/>
                <w:sz w:val="21"/>
                <w:szCs w:val="21"/>
                <w:lang w:eastAsia="hu-HU"/>
              </w:rPr>
            </w:pPr>
          </w:p>
          <w:p w14:paraId="4A0A0F6E" w14:textId="77777777" w:rsidR="001B6CFB" w:rsidRPr="00E83924" w:rsidRDefault="001B6CFB" w:rsidP="00AF46C7">
            <w:pPr>
              <w:ind w:left="57"/>
              <w:jc w:val="center"/>
              <w:textAlignment w:val="baseline"/>
              <w:rPr>
                <w:rFonts w:ascii="Times New Roman" w:hAnsi="Times New Roman" w:cs="Times New Roman"/>
                <w:sz w:val="21"/>
                <w:szCs w:val="21"/>
              </w:rPr>
            </w:pPr>
            <w:r w:rsidRPr="00E83924">
              <w:rPr>
                <w:rFonts w:ascii="Times New Roman" w:hAnsi="Times New Roman" w:cs="Times New Roman"/>
                <w:sz w:val="21"/>
                <w:szCs w:val="21"/>
              </w:rPr>
              <w:t>Önálló információ gyűjtése és tájékozódás a digitális térben az adatvédelmi szabályok betartásával.</w:t>
            </w:r>
          </w:p>
          <w:p w14:paraId="7EFEC55A" w14:textId="77777777" w:rsidR="001B6CFB" w:rsidRPr="00E83924" w:rsidRDefault="001B6CFB" w:rsidP="00AF46C7">
            <w:pPr>
              <w:ind w:left="57"/>
              <w:jc w:val="center"/>
              <w:textAlignment w:val="baseline"/>
              <w:rPr>
                <w:rFonts w:ascii="Times New Roman" w:hAnsi="Times New Roman" w:cs="Times New Roman"/>
                <w:sz w:val="21"/>
                <w:szCs w:val="21"/>
              </w:rPr>
            </w:pPr>
          </w:p>
          <w:p w14:paraId="0EE5F819" w14:textId="77777777" w:rsidR="001B6CFB" w:rsidRPr="00E83924" w:rsidRDefault="001B6CFB" w:rsidP="00AF46C7">
            <w:pPr>
              <w:ind w:left="57"/>
              <w:jc w:val="center"/>
              <w:textAlignment w:val="baseline"/>
              <w:rPr>
                <w:rFonts w:ascii="Times New Roman" w:hAnsi="Times New Roman" w:cs="Times New Roman"/>
                <w:sz w:val="21"/>
                <w:szCs w:val="21"/>
              </w:rPr>
            </w:pPr>
            <w:r w:rsidRPr="00E83924">
              <w:rPr>
                <w:rFonts w:ascii="Times New Roman" w:hAnsi="Times New Roman" w:cs="Times New Roman"/>
                <w:sz w:val="21"/>
                <w:szCs w:val="21"/>
              </w:rPr>
              <w:t>Az információ-források kritikus használata.</w:t>
            </w:r>
          </w:p>
          <w:p w14:paraId="276B87DD" w14:textId="77777777" w:rsidR="001B6CFB" w:rsidRPr="00E83924" w:rsidRDefault="001B6CFB" w:rsidP="00AF46C7">
            <w:pPr>
              <w:ind w:left="57"/>
              <w:jc w:val="center"/>
              <w:textAlignment w:val="baseline"/>
              <w:rPr>
                <w:rFonts w:ascii="Times New Roman" w:hAnsi="Times New Roman" w:cs="Times New Roman"/>
                <w:color w:val="000000" w:themeColor="text1"/>
                <w:sz w:val="21"/>
                <w:szCs w:val="21"/>
              </w:rPr>
            </w:pPr>
          </w:p>
          <w:p w14:paraId="6347E646" w14:textId="77777777" w:rsidR="001B6CFB" w:rsidRPr="00E83924" w:rsidRDefault="001B6CFB" w:rsidP="00AF46C7">
            <w:pPr>
              <w:ind w:left="57"/>
              <w:jc w:val="center"/>
              <w:textAlignment w:val="baseline"/>
              <w:rPr>
                <w:rFonts w:ascii="Times New Roman" w:hAnsi="Times New Roman" w:cs="Times New Roman"/>
                <w:color w:val="000000" w:themeColor="text1"/>
                <w:sz w:val="21"/>
                <w:szCs w:val="21"/>
              </w:rPr>
            </w:pPr>
            <w:r w:rsidRPr="00E83924">
              <w:rPr>
                <w:rFonts w:ascii="Times New Roman" w:hAnsi="Times New Roman" w:cs="Times New Roman"/>
                <w:color w:val="000000" w:themeColor="text1"/>
                <w:sz w:val="21"/>
                <w:szCs w:val="21"/>
              </w:rPr>
              <w:t xml:space="preserve">Létrehoz és használ digitális </w:t>
            </w:r>
            <w:r w:rsidRPr="00E83924">
              <w:rPr>
                <w:rFonts w:ascii="Times New Roman" w:hAnsi="Times New Roman" w:cs="Times New Roman"/>
                <w:color w:val="000000" w:themeColor="text1"/>
                <w:sz w:val="21"/>
                <w:szCs w:val="21"/>
              </w:rPr>
              <w:lastRenderedPageBreak/>
              <w:t>tartalmakat.</w:t>
            </w:r>
          </w:p>
          <w:p w14:paraId="585A0616" w14:textId="77777777" w:rsidR="001B6CFB" w:rsidRPr="00E83924" w:rsidRDefault="001B6CFB" w:rsidP="00AF46C7">
            <w:pPr>
              <w:ind w:left="57"/>
              <w:jc w:val="center"/>
              <w:textAlignment w:val="baseline"/>
              <w:rPr>
                <w:rFonts w:ascii="Times New Roman" w:eastAsia="Times New Roman" w:hAnsi="Times New Roman" w:cs="Times New Roman"/>
                <w:sz w:val="21"/>
                <w:szCs w:val="21"/>
                <w:highlight w:val="yellow"/>
              </w:rPr>
            </w:pPr>
          </w:p>
          <w:p w14:paraId="10A86119" w14:textId="77777777" w:rsidR="001B6CFB" w:rsidRPr="00E83924" w:rsidRDefault="001B6CFB" w:rsidP="00AF46C7">
            <w:pPr>
              <w:jc w:val="center"/>
              <w:textAlignment w:val="baseline"/>
              <w:rPr>
                <w:rFonts w:ascii="Times New Roman" w:eastAsia="Times New Roman" w:hAnsi="Times New Roman" w:cs="Times New Roman"/>
                <w:sz w:val="21"/>
                <w:szCs w:val="21"/>
                <w:lang w:eastAsia="hu-HU"/>
              </w:rPr>
            </w:pPr>
            <w:r w:rsidRPr="00E83924">
              <w:rPr>
                <w:rFonts w:ascii="Times New Roman" w:eastAsia="Times New Roman" w:hAnsi="Times New Roman" w:cs="Times New Roman"/>
                <w:sz w:val="21"/>
                <w:szCs w:val="21"/>
              </w:rPr>
              <w:t>Együttműködik a tanárral és a tanulótársakkal digitális eszközök és internet segítségével</w:t>
            </w:r>
          </w:p>
        </w:tc>
      </w:tr>
      <w:tr w:rsidR="001B6CFB" w:rsidRPr="00E83924" w14:paraId="70476D1A" w14:textId="77777777" w:rsidTr="00546209">
        <w:tc>
          <w:tcPr>
            <w:tcW w:w="1091" w:type="pct"/>
            <w:tcBorders>
              <w:top w:val="nil"/>
              <w:left w:val="single" w:sz="6" w:space="0" w:color="auto"/>
              <w:bottom w:val="single" w:sz="6" w:space="0" w:color="auto"/>
              <w:right w:val="single" w:sz="6" w:space="0" w:color="auto"/>
            </w:tcBorders>
            <w:shd w:val="clear" w:color="auto" w:fill="auto"/>
            <w:vAlign w:val="center"/>
            <w:hideMark/>
          </w:tcPr>
          <w:p w14:paraId="237CD6C3" w14:textId="2AC961AD"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Adott szempontok alapján megfigyelést végez és tapasztalatait lejegyzi.</w:t>
            </w:r>
          </w:p>
          <w:p w14:paraId="0747BAA7" w14:textId="0AB4EE8F"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Betartja szakmai kompetenciahatárait.</w:t>
            </w:r>
          </w:p>
        </w:tc>
        <w:tc>
          <w:tcPr>
            <w:tcW w:w="861" w:type="pct"/>
            <w:tcBorders>
              <w:top w:val="nil"/>
              <w:left w:val="nil"/>
              <w:bottom w:val="single" w:sz="6" w:space="0" w:color="auto"/>
              <w:right w:val="single" w:sz="6" w:space="0" w:color="auto"/>
            </w:tcBorders>
            <w:shd w:val="clear" w:color="auto" w:fill="auto"/>
            <w:vAlign w:val="center"/>
            <w:hideMark/>
          </w:tcPr>
          <w:p w14:paraId="65D05AE7" w14:textId="5A30AD14"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Azonosítja a család megfigyelésének lehetséges szempontjait.</w:t>
            </w:r>
          </w:p>
          <w:p w14:paraId="73622362" w14:textId="7F51E024"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Tisztában van a tanult szakma kompetencia</w:t>
            </w:r>
            <w:r w:rsidR="00546209">
              <w:rPr>
                <w:rFonts w:ascii="Times New Roman" w:eastAsia="Times New Roman" w:hAnsi="Times New Roman" w:cs="Times New Roman"/>
                <w:bCs/>
                <w:sz w:val="21"/>
                <w:szCs w:val="21"/>
                <w:lang w:eastAsia="hu-HU"/>
              </w:rPr>
              <w:t>-</w:t>
            </w:r>
            <w:r w:rsidRPr="00E83924">
              <w:rPr>
                <w:rFonts w:ascii="Times New Roman" w:eastAsia="Times New Roman" w:hAnsi="Times New Roman" w:cs="Times New Roman"/>
                <w:bCs/>
                <w:sz w:val="21"/>
                <w:szCs w:val="21"/>
                <w:lang w:eastAsia="hu-HU"/>
              </w:rPr>
              <w:t>határaival.</w:t>
            </w:r>
          </w:p>
        </w:tc>
        <w:tc>
          <w:tcPr>
            <w:tcW w:w="1018" w:type="pct"/>
            <w:tcBorders>
              <w:top w:val="nil"/>
              <w:left w:val="nil"/>
              <w:bottom w:val="single" w:sz="6" w:space="0" w:color="auto"/>
              <w:right w:val="single" w:sz="6" w:space="0" w:color="auto"/>
            </w:tcBorders>
            <w:shd w:val="clear" w:color="auto" w:fill="auto"/>
            <w:vAlign w:val="center"/>
            <w:hideMark/>
          </w:tcPr>
          <w:p w14:paraId="16F45845" w14:textId="5AFAFA58"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Szakmai iránymutatást követve önállóan vesz részt a családról szóló információ</w:t>
            </w:r>
            <w:r w:rsidR="002E4D50">
              <w:rPr>
                <w:rFonts w:ascii="Times New Roman" w:eastAsia="Times New Roman" w:hAnsi="Times New Roman" w:cs="Times New Roman"/>
                <w:bCs/>
                <w:sz w:val="21"/>
                <w:szCs w:val="21"/>
                <w:lang w:eastAsia="hu-HU"/>
              </w:rPr>
              <w:t>-</w:t>
            </w:r>
            <w:r w:rsidRPr="00E83924">
              <w:rPr>
                <w:rFonts w:ascii="Times New Roman" w:eastAsia="Times New Roman" w:hAnsi="Times New Roman" w:cs="Times New Roman"/>
                <w:bCs/>
                <w:sz w:val="21"/>
                <w:szCs w:val="21"/>
                <w:lang w:eastAsia="hu-HU"/>
              </w:rPr>
              <w:t>gyűjtésben, felveszi a kapcsolatot a családdal: telefonál, üzenő füzetbe ír, személyesen konzultál.</w:t>
            </w:r>
          </w:p>
          <w:p w14:paraId="36EB17AC" w14:textId="336AE354"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lastRenderedPageBreak/>
              <w:t>Önállóan vezeti a családdal történő kapcsolattartás és a családlátogatás dokumentumait, jegyzőkönyveit.</w:t>
            </w:r>
          </w:p>
        </w:tc>
        <w:tc>
          <w:tcPr>
            <w:tcW w:w="1094" w:type="pct"/>
            <w:tcBorders>
              <w:top w:val="nil"/>
              <w:left w:val="nil"/>
              <w:bottom w:val="single" w:sz="6" w:space="0" w:color="auto"/>
              <w:right w:val="single" w:sz="6" w:space="0" w:color="auto"/>
            </w:tcBorders>
            <w:shd w:val="clear" w:color="auto" w:fill="auto"/>
            <w:vAlign w:val="center"/>
            <w:hideMark/>
          </w:tcPr>
          <w:p w14:paraId="73F7FBB2" w14:textId="269FEB54"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lastRenderedPageBreak/>
              <w:t>Magára nézve kötelezőnek tartja a tudomására jutott bizalmas információk megtartását.</w:t>
            </w:r>
          </w:p>
          <w:p w14:paraId="0B7FD02E" w14:textId="6013B8E0"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Munkáját előítéletmentesen, a családok értékeit és autonómiáját tiszteletben tartva végzi.</w:t>
            </w:r>
          </w:p>
        </w:tc>
        <w:tc>
          <w:tcPr>
            <w:tcW w:w="936" w:type="pct"/>
            <w:vMerge/>
            <w:vAlign w:val="center"/>
            <w:hideMark/>
          </w:tcPr>
          <w:p w14:paraId="41623992" w14:textId="77777777" w:rsidR="001B6CFB" w:rsidRPr="00E83924" w:rsidRDefault="001B6CFB" w:rsidP="00AF46C7">
            <w:pPr>
              <w:ind w:left="57"/>
              <w:textAlignment w:val="baseline"/>
              <w:rPr>
                <w:rFonts w:ascii="Times New Roman" w:eastAsia="Times New Roman" w:hAnsi="Times New Roman" w:cs="Times New Roman"/>
                <w:bCs/>
                <w:sz w:val="21"/>
                <w:szCs w:val="21"/>
                <w:lang w:eastAsia="hu-HU"/>
              </w:rPr>
            </w:pPr>
          </w:p>
        </w:tc>
      </w:tr>
      <w:tr w:rsidR="001B6CFB" w:rsidRPr="00E83924" w14:paraId="0A95E623" w14:textId="77777777" w:rsidTr="00546209">
        <w:tc>
          <w:tcPr>
            <w:tcW w:w="1091" w:type="pct"/>
            <w:tcBorders>
              <w:top w:val="nil"/>
              <w:left w:val="single" w:sz="6" w:space="0" w:color="auto"/>
              <w:bottom w:val="single" w:sz="4" w:space="0" w:color="auto"/>
              <w:right w:val="single" w:sz="6" w:space="0" w:color="auto"/>
            </w:tcBorders>
            <w:shd w:val="clear" w:color="auto" w:fill="auto"/>
            <w:vAlign w:val="center"/>
            <w:hideMark/>
          </w:tcPr>
          <w:p w14:paraId="7F318131" w14:textId="088E65E2"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Közreműködésével elősegíti az intézmény és a család hatékony és eredményes kommunikációját.</w:t>
            </w:r>
          </w:p>
          <w:p w14:paraId="293633A8" w14:textId="59E74486"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Alkalmazza a konfliktuskezelés problémamegoldást elősegítő módszereit.</w:t>
            </w:r>
          </w:p>
        </w:tc>
        <w:tc>
          <w:tcPr>
            <w:tcW w:w="861" w:type="pct"/>
            <w:tcBorders>
              <w:top w:val="nil"/>
              <w:left w:val="nil"/>
              <w:bottom w:val="single" w:sz="4" w:space="0" w:color="auto"/>
              <w:right w:val="single" w:sz="6" w:space="0" w:color="auto"/>
            </w:tcBorders>
            <w:shd w:val="clear" w:color="auto" w:fill="auto"/>
            <w:vAlign w:val="center"/>
            <w:hideMark/>
          </w:tcPr>
          <w:p w14:paraId="1F687B71" w14:textId="77777777"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Felismeri és értelmezi a családon belüli, valamint a család és az intézmény között kialakult konfliktusokat.</w:t>
            </w:r>
          </w:p>
        </w:tc>
        <w:tc>
          <w:tcPr>
            <w:tcW w:w="1018" w:type="pct"/>
            <w:tcBorders>
              <w:top w:val="nil"/>
              <w:left w:val="nil"/>
              <w:bottom w:val="single" w:sz="4" w:space="0" w:color="auto"/>
              <w:right w:val="single" w:sz="6" w:space="0" w:color="auto"/>
            </w:tcBorders>
            <w:shd w:val="clear" w:color="auto" w:fill="auto"/>
            <w:vAlign w:val="center"/>
            <w:hideMark/>
          </w:tcPr>
          <w:p w14:paraId="06545580" w14:textId="77777777"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Elősegíti a szakemberek és a családok közötti együttműködést.</w:t>
            </w:r>
          </w:p>
        </w:tc>
        <w:tc>
          <w:tcPr>
            <w:tcW w:w="1094" w:type="pct"/>
            <w:tcBorders>
              <w:top w:val="nil"/>
              <w:left w:val="nil"/>
              <w:bottom w:val="single" w:sz="4" w:space="0" w:color="auto"/>
              <w:right w:val="single" w:sz="6" w:space="0" w:color="auto"/>
            </w:tcBorders>
            <w:shd w:val="clear" w:color="auto" w:fill="auto"/>
            <w:vAlign w:val="center"/>
            <w:hideMark/>
          </w:tcPr>
          <w:p w14:paraId="6C60D2DC" w14:textId="183CC194"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Másokkal történő szóbeli és írásbeli kommunikációjában szem előtt tartja a pedagógiai munka szakmaetikai előírásait.</w:t>
            </w:r>
          </w:p>
        </w:tc>
        <w:tc>
          <w:tcPr>
            <w:tcW w:w="936" w:type="pct"/>
            <w:vMerge/>
            <w:vAlign w:val="center"/>
            <w:hideMark/>
          </w:tcPr>
          <w:p w14:paraId="59862713" w14:textId="77777777" w:rsidR="001B6CFB" w:rsidRPr="00E83924" w:rsidRDefault="001B6CFB" w:rsidP="00AF46C7">
            <w:pPr>
              <w:ind w:left="57"/>
              <w:textAlignment w:val="baseline"/>
              <w:rPr>
                <w:rFonts w:ascii="Times New Roman" w:eastAsia="Times New Roman" w:hAnsi="Times New Roman" w:cs="Times New Roman"/>
                <w:bCs/>
                <w:sz w:val="21"/>
                <w:szCs w:val="21"/>
                <w:lang w:eastAsia="hu-HU"/>
              </w:rPr>
            </w:pPr>
          </w:p>
        </w:tc>
      </w:tr>
      <w:tr w:rsidR="001B6CFB" w:rsidRPr="00E83924" w14:paraId="1B84A762" w14:textId="77777777" w:rsidTr="00546209">
        <w:tc>
          <w:tcPr>
            <w:tcW w:w="10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AA8536" w14:textId="6DDB1458"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Keresi a kialakult probléma háttereit, a segítés lehetőségeit és módjait.</w:t>
            </w:r>
          </w:p>
          <w:p w14:paraId="2FC540CF" w14:textId="08A85C0C"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Tud pedagógiai megoldási lehetőségeket megfogalmazni a működési problémák csökkentésére, illetve további szakmák bevonására.</w:t>
            </w:r>
          </w:p>
        </w:tc>
        <w:tc>
          <w:tcPr>
            <w:tcW w:w="8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541705" w14:textId="77777777"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Felismeri a családi diszfunkciókat.</w:t>
            </w:r>
          </w:p>
        </w:tc>
        <w:tc>
          <w:tcPr>
            <w:tcW w:w="10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040224" w14:textId="3DDFF760"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Önállóan képes értékítéleteket és megoldási javaslatokat megfogalmazni, szakmai kritikákat és segítséget elfogadni.</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D30B6C" w14:textId="5421EE7F"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Empatikus és érzékeny a családi működés problémáira és kész a családok támogatására a megoldások megtalálásában és igénybevételében.</w:t>
            </w:r>
          </w:p>
        </w:tc>
        <w:tc>
          <w:tcPr>
            <w:tcW w:w="936" w:type="pct"/>
            <w:vMerge/>
            <w:tcBorders>
              <w:left w:val="single" w:sz="4" w:space="0" w:color="auto"/>
            </w:tcBorders>
            <w:vAlign w:val="center"/>
            <w:hideMark/>
          </w:tcPr>
          <w:p w14:paraId="6D6A2119" w14:textId="77777777" w:rsidR="001B6CFB" w:rsidRPr="00E83924" w:rsidRDefault="001B6CFB" w:rsidP="00AF46C7">
            <w:pPr>
              <w:ind w:left="57"/>
              <w:textAlignment w:val="baseline"/>
              <w:rPr>
                <w:rFonts w:ascii="Times New Roman" w:eastAsia="Times New Roman" w:hAnsi="Times New Roman" w:cs="Times New Roman"/>
                <w:bCs/>
                <w:sz w:val="21"/>
                <w:szCs w:val="21"/>
                <w:lang w:eastAsia="hu-HU"/>
              </w:rPr>
            </w:pPr>
          </w:p>
        </w:tc>
      </w:tr>
      <w:tr w:rsidR="001B6CFB" w:rsidRPr="00E83924" w14:paraId="0F145049" w14:textId="77777777" w:rsidTr="00546209">
        <w:tc>
          <w:tcPr>
            <w:tcW w:w="1091" w:type="pct"/>
            <w:tcBorders>
              <w:top w:val="single" w:sz="4" w:space="0" w:color="auto"/>
              <w:left w:val="single" w:sz="6" w:space="0" w:color="auto"/>
              <w:bottom w:val="single" w:sz="6" w:space="0" w:color="auto"/>
              <w:right w:val="single" w:sz="6" w:space="0" w:color="auto"/>
            </w:tcBorders>
            <w:shd w:val="clear" w:color="auto" w:fill="auto"/>
            <w:vAlign w:val="center"/>
            <w:hideMark/>
          </w:tcPr>
          <w:p w14:paraId="4B161246" w14:textId="39C53C0A"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Problémafeltárást végez, a felismert problémát megoldandó feladatként értelmezi.</w:t>
            </w:r>
          </w:p>
        </w:tc>
        <w:tc>
          <w:tcPr>
            <w:tcW w:w="861" w:type="pct"/>
            <w:tcBorders>
              <w:top w:val="single" w:sz="4" w:space="0" w:color="auto"/>
              <w:left w:val="nil"/>
              <w:bottom w:val="single" w:sz="6" w:space="0" w:color="auto"/>
              <w:right w:val="single" w:sz="6" w:space="0" w:color="auto"/>
            </w:tcBorders>
            <w:shd w:val="clear" w:color="auto" w:fill="auto"/>
            <w:vAlign w:val="center"/>
            <w:hideMark/>
          </w:tcPr>
          <w:p w14:paraId="28C7DFB2" w14:textId="5E9D2CF7"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Észleli a gyermek, tanuló pszichés állapotának változásait.</w:t>
            </w:r>
          </w:p>
        </w:tc>
        <w:tc>
          <w:tcPr>
            <w:tcW w:w="1018" w:type="pct"/>
            <w:tcBorders>
              <w:top w:val="single" w:sz="4" w:space="0" w:color="auto"/>
              <w:left w:val="nil"/>
              <w:bottom w:val="single" w:sz="6" w:space="0" w:color="auto"/>
              <w:right w:val="single" w:sz="6" w:space="0" w:color="auto"/>
            </w:tcBorders>
            <w:shd w:val="clear" w:color="auto" w:fill="auto"/>
            <w:vAlign w:val="center"/>
            <w:hideMark/>
          </w:tcPr>
          <w:p w14:paraId="16DD8875" w14:textId="4ED2D7B2"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A pedagógus szakmai irányítása mellett, és vele együttműködve tevékenyen részt vesz a probléma megoldásában.</w:t>
            </w:r>
          </w:p>
        </w:tc>
        <w:tc>
          <w:tcPr>
            <w:tcW w:w="1094" w:type="pct"/>
            <w:tcBorders>
              <w:top w:val="single" w:sz="4" w:space="0" w:color="auto"/>
              <w:left w:val="nil"/>
              <w:bottom w:val="single" w:sz="6" w:space="0" w:color="auto"/>
              <w:right w:val="single" w:sz="6" w:space="0" w:color="auto"/>
            </w:tcBorders>
            <w:shd w:val="clear" w:color="auto" w:fill="auto"/>
            <w:vAlign w:val="center"/>
            <w:hideMark/>
          </w:tcPr>
          <w:p w14:paraId="4BC8AD58" w14:textId="09A9AAF3" w:rsidR="001B6CFB" w:rsidRPr="00E83924" w:rsidRDefault="001B6CFB" w:rsidP="00713D12">
            <w:pPr>
              <w:spacing w:line="276" w:lineRule="auto"/>
              <w:ind w:left="57"/>
              <w:jc w:val="center"/>
              <w:textAlignment w:val="baseline"/>
              <w:rPr>
                <w:rFonts w:ascii="Times New Roman" w:eastAsia="Times New Roman" w:hAnsi="Times New Roman" w:cs="Times New Roman"/>
                <w:bCs/>
                <w:sz w:val="21"/>
                <w:szCs w:val="21"/>
                <w:lang w:eastAsia="hu-HU"/>
              </w:rPr>
            </w:pPr>
            <w:r w:rsidRPr="00E83924">
              <w:rPr>
                <w:rFonts w:ascii="Times New Roman" w:eastAsia="Times New Roman" w:hAnsi="Times New Roman" w:cs="Times New Roman"/>
                <w:bCs/>
                <w:sz w:val="21"/>
                <w:szCs w:val="21"/>
                <w:lang w:eastAsia="hu-HU"/>
              </w:rPr>
              <w:t>Nyitott az együttműködésre, tud segítséget kérni és elfogadni.</w:t>
            </w:r>
          </w:p>
        </w:tc>
        <w:tc>
          <w:tcPr>
            <w:tcW w:w="936" w:type="pct"/>
            <w:vMerge/>
            <w:vAlign w:val="center"/>
            <w:hideMark/>
          </w:tcPr>
          <w:p w14:paraId="6CAEF5B0" w14:textId="77777777" w:rsidR="001B6CFB" w:rsidRPr="00E83924" w:rsidRDefault="001B6CFB" w:rsidP="00AF46C7">
            <w:pPr>
              <w:ind w:left="57"/>
              <w:textAlignment w:val="baseline"/>
              <w:rPr>
                <w:rFonts w:ascii="Times New Roman" w:eastAsia="Times New Roman" w:hAnsi="Times New Roman" w:cs="Times New Roman"/>
                <w:bCs/>
                <w:sz w:val="21"/>
                <w:szCs w:val="21"/>
                <w:lang w:eastAsia="hu-HU"/>
              </w:rPr>
            </w:pPr>
          </w:p>
        </w:tc>
      </w:tr>
    </w:tbl>
    <w:p w14:paraId="250BCBFA" w14:textId="77777777" w:rsidR="0018408F" w:rsidRDefault="0018408F" w:rsidP="0018408F">
      <w:pPr>
        <w:spacing w:line="276" w:lineRule="auto"/>
        <w:rPr>
          <w:rFonts w:ascii="Times New Roman" w:eastAsia="Times New Roman" w:hAnsi="Times New Roman" w:cs="Times New Roman"/>
          <w:b/>
          <w:bCs/>
          <w:color w:val="000000" w:themeColor="text1"/>
        </w:rPr>
      </w:pPr>
    </w:p>
    <w:p w14:paraId="509CFCDA" w14:textId="0E6014C4" w:rsidR="0018408F" w:rsidRDefault="0018408F" w:rsidP="0018408F">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18408F" w:rsidRPr="00643B81" w14:paraId="43C7ED21" w14:textId="77777777" w:rsidTr="002E4D50">
        <w:tc>
          <w:tcPr>
            <w:tcW w:w="1091" w:type="dxa"/>
            <w:vMerge w:val="restart"/>
            <w:vAlign w:val="center"/>
          </w:tcPr>
          <w:p w14:paraId="319D1887" w14:textId="77777777" w:rsidR="0018408F" w:rsidRPr="0018408F" w:rsidRDefault="0018408F" w:rsidP="00AF46C7">
            <w:pPr>
              <w:spacing w:after="120"/>
              <w:rPr>
                <w:rFonts w:ascii="Times New Roman" w:hAnsi="Times New Roman" w:cs="Times New Roman"/>
                <w:b/>
                <w:bCs/>
              </w:rPr>
            </w:pPr>
            <w:r w:rsidRPr="0018408F">
              <w:rPr>
                <w:rFonts w:ascii="Times New Roman" w:hAnsi="Times New Roman" w:cs="Times New Roman"/>
                <w:b/>
                <w:bCs/>
              </w:rPr>
              <w:t>Sorszám</w:t>
            </w:r>
          </w:p>
        </w:tc>
        <w:tc>
          <w:tcPr>
            <w:tcW w:w="2366" w:type="dxa"/>
            <w:vMerge w:val="restart"/>
            <w:vAlign w:val="center"/>
          </w:tcPr>
          <w:p w14:paraId="72C2CB02" w14:textId="77777777" w:rsidR="0018408F" w:rsidRPr="0018408F" w:rsidRDefault="0018408F" w:rsidP="00AF46C7">
            <w:pPr>
              <w:spacing w:after="120"/>
              <w:rPr>
                <w:rFonts w:ascii="Times New Roman" w:hAnsi="Times New Roman" w:cs="Times New Roman"/>
                <w:b/>
                <w:color w:val="000000" w:themeColor="text1"/>
              </w:rPr>
            </w:pPr>
            <w:r>
              <w:rPr>
                <w:rFonts w:ascii="Times New Roman" w:hAnsi="Times New Roman" w:cs="Times New Roman"/>
                <w:b/>
                <w:color w:val="000000" w:themeColor="text1"/>
              </w:rPr>
              <w:t>M</w:t>
            </w:r>
            <w:r w:rsidRPr="0018408F">
              <w:rPr>
                <w:rFonts w:ascii="Times New Roman" w:hAnsi="Times New Roman" w:cs="Times New Roman"/>
                <w:b/>
                <w:color w:val="000000" w:themeColor="text1"/>
              </w:rPr>
              <w:t>ódszer</w:t>
            </w:r>
          </w:p>
        </w:tc>
        <w:tc>
          <w:tcPr>
            <w:tcW w:w="5609" w:type="dxa"/>
            <w:gridSpan w:val="4"/>
            <w:vAlign w:val="center"/>
          </w:tcPr>
          <w:p w14:paraId="35F2EF02" w14:textId="77777777" w:rsidR="0018408F" w:rsidRPr="0018408F" w:rsidRDefault="0018408F" w:rsidP="00AF46C7">
            <w:pPr>
              <w:spacing w:after="120"/>
              <w:rPr>
                <w:rFonts w:ascii="Times New Roman" w:hAnsi="Times New Roman" w:cs="Times New Roman"/>
                <w:b/>
                <w:bCs/>
              </w:rPr>
            </w:pPr>
            <w:r w:rsidRPr="0018408F">
              <w:rPr>
                <w:rFonts w:ascii="Times New Roman" w:hAnsi="Times New Roman" w:cs="Times New Roman"/>
                <w:b/>
                <w:bCs/>
              </w:rPr>
              <w:t>A tanulói tevékenység szervezeti keretei</w:t>
            </w:r>
          </w:p>
        </w:tc>
      </w:tr>
      <w:tr w:rsidR="0018408F" w:rsidRPr="00643B81" w14:paraId="74B14423" w14:textId="77777777" w:rsidTr="002E4D50">
        <w:tc>
          <w:tcPr>
            <w:tcW w:w="1091" w:type="dxa"/>
            <w:vMerge/>
            <w:vAlign w:val="center"/>
          </w:tcPr>
          <w:p w14:paraId="67E0D6D0" w14:textId="77777777" w:rsidR="0018408F" w:rsidRPr="0018408F" w:rsidRDefault="0018408F" w:rsidP="00FD7D13">
            <w:pPr>
              <w:pStyle w:val="szovegfolytatas"/>
              <w:numPr>
                <w:ilvl w:val="0"/>
                <w:numId w:val="31"/>
              </w:numPr>
              <w:spacing w:before="0" w:beforeAutospacing="0" w:after="120" w:afterAutospacing="0"/>
              <w:jc w:val="center"/>
              <w:rPr>
                <w:b/>
                <w:bCs/>
                <w:sz w:val="22"/>
                <w:szCs w:val="22"/>
              </w:rPr>
            </w:pPr>
          </w:p>
        </w:tc>
        <w:tc>
          <w:tcPr>
            <w:tcW w:w="2366" w:type="dxa"/>
            <w:vMerge/>
            <w:vAlign w:val="center"/>
          </w:tcPr>
          <w:p w14:paraId="379DE2DF" w14:textId="77777777" w:rsidR="0018408F" w:rsidRPr="0018408F" w:rsidRDefault="0018408F" w:rsidP="00AF46C7">
            <w:pPr>
              <w:pStyle w:val="szovegfolytatas"/>
              <w:spacing w:before="0" w:beforeAutospacing="0" w:after="120" w:afterAutospacing="0"/>
              <w:jc w:val="center"/>
              <w:rPr>
                <w:b/>
                <w:bCs/>
                <w:sz w:val="22"/>
                <w:szCs w:val="22"/>
              </w:rPr>
            </w:pPr>
          </w:p>
        </w:tc>
        <w:tc>
          <w:tcPr>
            <w:tcW w:w="1245" w:type="dxa"/>
            <w:vAlign w:val="center"/>
          </w:tcPr>
          <w:p w14:paraId="3F1561C6" w14:textId="77777777" w:rsidR="0018408F" w:rsidRPr="0018408F" w:rsidRDefault="0018408F" w:rsidP="00AF46C7">
            <w:pPr>
              <w:pStyle w:val="szovegfolytatas"/>
              <w:spacing w:before="0" w:beforeAutospacing="0" w:after="120" w:afterAutospacing="0"/>
              <w:jc w:val="center"/>
              <w:rPr>
                <w:b/>
                <w:bCs/>
                <w:sz w:val="22"/>
                <w:szCs w:val="22"/>
              </w:rPr>
            </w:pPr>
            <w:r w:rsidRPr="0018408F">
              <w:rPr>
                <w:b/>
                <w:bCs/>
                <w:sz w:val="22"/>
                <w:szCs w:val="22"/>
              </w:rPr>
              <w:t>egyéni</w:t>
            </w:r>
          </w:p>
        </w:tc>
        <w:tc>
          <w:tcPr>
            <w:tcW w:w="1397" w:type="dxa"/>
            <w:vAlign w:val="center"/>
          </w:tcPr>
          <w:p w14:paraId="3254BDD3" w14:textId="77777777" w:rsidR="0018408F" w:rsidRPr="0018408F" w:rsidRDefault="0018408F" w:rsidP="00AF46C7">
            <w:pPr>
              <w:pStyle w:val="szovegfolytatas"/>
              <w:spacing w:before="0" w:beforeAutospacing="0" w:after="120" w:afterAutospacing="0"/>
              <w:jc w:val="center"/>
              <w:rPr>
                <w:b/>
                <w:bCs/>
                <w:sz w:val="22"/>
                <w:szCs w:val="22"/>
              </w:rPr>
            </w:pPr>
            <w:r w:rsidRPr="0018408F">
              <w:rPr>
                <w:b/>
                <w:bCs/>
                <w:sz w:val="22"/>
                <w:szCs w:val="22"/>
              </w:rPr>
              <w:t>páros</w:t>
            </w:r>
          </w:p>
        </w:tc>
        <w:tc>
          <w:tcPr>
            <w:tcW w:w="1434" w:type="dxa"/>
            <w:vAlign w:val="center"/>
          </w:tcPr>
          <w:p w14:paraId="780319C5" w14:textId="77777777" w:rsidR="0018408F" w:rsidRPr="0018408F" w:rsidRDefault="0018408F" w:rsidP="00AF46C7">
            <w:pPr>
              <w:pStyle w:val="szovegfolytatas"/>
              <w:spacing w:before="0" w:beforeAutospacing="0" w:after="120" w:afterAutospacing="0"/>
              <w:jc w:val="center"/>
              <w:rPr>
                <w:b/>
                <w:bCs/>
                <w:sz w:val="22"/>
                <w:szCs w:val="22"/>
              </w:rPr>
            </w:pPr>
            <w:r w:rsidRPr="0018408F">
              <w:rPr>
                <w:b/>
                <w:bCs/>
                <w:sz w:val="22"/>
                <w:szCs w:val="22"/>
              </w:rPr>
              <w:t>csoport</w:t>
            </w:r>
          </w:p>
        </w:tc>
        <w:tc>
          <w:tcPr>
            <w:tcW w:w="1533" w:type="dxa"/>
            <w:vAlign w:val="center"/>
          </w:tcPr>
          <w:p w14:paraId="2A009DC4" w14:textId="77777777" w:rsidR="0018408F" w:rsidRPr="0018408F" w:rsidRDefault="0018408F" w:rsidP="00AF46C7">
            <w:pPr>
              <w:pStyle w:val="szovegfolytatas"/>
              <w:spacing w:before="0" w:beforeAutospacing="0" w:after="120" w:afterAutospacing="0"/>
              <w:jc w:val="center"/>
              <w:rPr>
                <w:b/>
                <w:bCs/>
                <w:sz w:val="22"/>
                <w:szCs w:val="22"/>
              </w:rPr>
            </w:pPr>
            <w:r w:rsidRPr="0018408F">
              <w:rPr>
                <w:b/>
                <w:bCs/>
                <w:sz w:val="22"/>
                <w:szCs w:val="22"/>
              </w:rPr>
              <w:t>osztály</w:t>
            </w:r>
          </w:p>
        </w:tc>
      </w:tr>
      <w:tr w:rsidR="0018408F" w:rsidRPr="00643B81" w14:paraId="2EDF6CF8" w14:textId="77777777" w:rsidTr="002E4D50">
        <w:tc>
          <w:tcPr>
            <w:tcW w:w="1091" w:type="dxa"/>
          </w:tcPr>
          <w:p w14:paraId="4F8FEE0C" w14:textId="77777777" w:rsidR="0018408F" w:rsidRPr="00643B81" w:rsidRDefault="0018408F" w:rsidP="00FD7D13">
            <w:pPr>
              <w:pStyle w:val="szovegfolytatas"/>
              <w:numPr>
                <w:ilvl w:val="0"/>
                <w:numId w:val="43"/>
              </w:numPr>
              <w:spacing w:before="0" w:beforeAutospacing="0" w:after="120" w:afterAutospacing="0"/>
              <w:jc w:val="both"/>
              <w:rPr>
                <w:b/>
                <w:bCs/>
                <w:sz w:val="22"/>
                <w:szCs w:val="22"/>
              </w:rPr>
            </w:pPr>
          </w:p>
        </w:tc>
        <w:tc>
          <w:tcPr>
            <w:tcW w:w="2366" w:type="dxa"/>
          </w:tcPr>
          <w:p w14:paraId="5FAC1B99" w14:textId="77777777" w:rsidR="0018408F" w:rsidRPr="00643B81" w:rsidRDefault="0018408F" w:rsidP="00AF46C7">
            <w:pPr>
              <w:pStyle w:val="szovegfolytatas"/>
              <w:spacing w:before="0" w:beforeAutospacing="0" w:after="120" w:afterAutospacing="0"/>
              <w:jc w:val="both"/>
              <w:rPr>
                <w:bCs/>
                <w:sz w:val="22"/>
                <w:szCs w:val="22"/>
              </w:rPr>
            </w:pPr>
            <w:r w:rsidRPr="00643B81">
              <w:rPr>
                <w:bCs/>
                <w:sz w:val="22"/>
                <w:szCs w:val="22"/>
              </w:rPr>
              <w:t>magyarázat</w:t>
            </w:r>
          </w:p>
        </w:tc>
        <w:tc>
          <w:tcPr>
            <w:tcW w:w="1245" w:type="dxa"/>
          </w:tcPr>
          <w:p w14:paraId="68ABA33B" w14:textId="77777777" w:rsidR="0018408F" w:rsidRPr="00643B81" w:rsidRDefault="0018408F" w:rsidP="00AF46C7">
            <w:pPr>
              <w:pStyle w:val="szovegfolytatas"/>
              <w:spacing w:before="0" w:beforeAutospacing="0" w:after="120" w:afterAutospacing="0"/>
              <w:jc w:val="center"/>
              <w:rPr>
                <w:bCs/>
                <w:sz w:val="22"/>
                <w:szCs w:val="22"/>
              </w:rPr>
            </w:pPr>
            <w:r w:rsidRPr="00643B81">
              <w:rPr>
                <w:bCs/>
                <w:sz w:val="22"/>
                <w:szCs w:val="22"/>
              </w:rPr>
              <w:t>X</w:t>
            </w:r>
          </w:p>
        </w:tc>
        <w:tc>
          <w:tcPr>
            <w:tcW w:w="1397" w:type="dxa"/>
          </w:tcPr>
          <w:p w14:paraId="1BA208CB" w14:textId="77777777" w:rsidR="0018408F" w:rsidRPr="00643B81" w:rsidRDefault="0018408F" w:rsidP="00AF46C7">
            <w:pPr>
              <w:pStyle w:val="szovegfolytatas"/>
              <w:spacing w:before="0" w:beforeAutospacing="0" w:after="120" w:afterAutospacing="0"/>
              <w:jc w:val="center"/>
              <w:rPr>
                <w:bCs/>
                <w:sz w:val="22"/>
                <w:szCs w:val="22"/>
              </w:rPr>
            </w:pPr>
          </w:p>
        </w:tc>
        <w:tc>
          <w:tcPr>
            <w:tcW w:w="1434" w:type="dxa"/>
          </w:tcPr>
          <w:p w14:paraId="32381EFA" w14:textId="77777777" w:rsidR="0018408F" w:rsidRPr="00643B81" w:rsidRDefault="0018408F" w:rsidP="00AF46C7">
            <w:pPr>
              <w:pStyle w:val="szovegfolytatas"/>
              <w:spacing w:before="0" w:beforeAutospacing="0" w:after="120" w:afterAutospacing="0"/>
              <w:jc w:val="center"/>
              <w:rPr>
                <w:bCs/>
                <w:sz w:val="22"/>
                <w:szCs w:val="22"/>
              </w:rPr>
            </w:pPr>
          </w:p>
        </w:tc>
        <w:tc>
          <w:tcPr>
            <w:tcW w:w="1533" w:type="dxa"/>
          </w:tcPr>
          <w:p w14:paraId="2E091E62" w14:textId="77777777" w:rsidR="0018408F" w:rsidRPr="00643B81" w:rsidRDefault="0018408F" w:rsidP="00AF46C7">
            <w:pPr>
              <w:pStyle w:val="szovegfolytatas"/>
              <w:spacing w:before="0" w:beforeAutospacing="0" w:after="120" w:afterAutospacing="0"/>
              <w:jc w:val="center"/>
              <w:rPr>
                <w:bCs/>
                <w:sz w:val="22"/>
                <w:szCs w:val="22"/>
              </w:rPr>
            </w:pPr>
          </w:p>
        </w:tc>
      </w:tr>
      <w:tr w:rsidR="0018408F" w:rsidRPr="00643B81" w14:paraId="4A22E636" w14:textId="77777777" w:rsidTr="002E4D50">
        <w:tc>
          <w:tcPr>
            <w:tcW w:w="1091" w:type="dxa"/>
          </w:tcPr>
          <w:p w14:paraId="4C6437FD" w14:textId="77777777" w:rsidR="0018408F" w:rsidRPr="00643B81" w:rsidRDefault="0018408F" w:rsidP="00FD7D13">
            <w:pPr>
              <w:pStyle w:val="szovegfolytatas"/>
              <w:numPr>
                <w:ilvl w:val="0"/>
                <w:numId w:val="43"/>
              </w:numPr>
              <w:spacing w:before="0" w:beforeAutospacing="0" w:after="120" w:afterAutospacing="0"/>
              <w:jc w:val="both"/>
              <w:rPr>
                <w:b/>
                <w:bCs/>
                <w:sz w:val="22"/>
                <w:szCs w:val="22"/>
              </w:rPr>
            </w:pPr>
          </w:p>
        </w:tc>
        <w:tc>
          <w:tcPr>
            <w:tcW w:w="2366" w:type="dxa"/>
          </w:tcPr>
          <w:p w14:paraId="3BC4D335" w14:textId="77777777" w:rsidR="0018408F" w:rsidRPr="00643B81" w:rsidRDefault="0018408F" w:rsidP="00AF46C7">
            <w:pPr>
              <w:pStyle w:val="szovegfolytatas"/>
              <w:spacing w:before="0" w:beforeAutospacing="0" w:after="120" w:afterAutospacing="0"/>
              <w:jc w:val="both"/>
              <w:rPr>
                <w:bCs/>
                <w:sz w:val="22"/>
                <w:szCs w:val="22"/>
              </w:rPr>
            </w:pPr>
            <w:r w:rsidRPr="00643B81">
              <w:rPr>
                <w:bCs/>
                <w:sz w:val="22"/>
                <w:szCs w:val="22"/>
              </w:rPr>
              <w:t>megbeszélés</w:t>
            </w:r>
          </w:p>
        </w:tc>
        <w:tc>
          <w:tcPr>
            <w:tcW w:w="1245" w:type="dxa"/>
          </w:tcPr>
          <w:p w14:paraId="08E75A1F" w14:textId="77777777" w:rsidR="0018408F" w:rsidRPr="00643B81" w:rsidRDefault="0018408F" w:rsidP="00AF46C7">
            <w:pPr>
              <w:pStyle w:val="szovegfolytatas"/>
              <w:spacing w:before="0" w:beforeAutospacing="0" w:after="120" w:afterAutospacing="0"/>
              <w:jc w:val="center"/>
              <w:rPr>
                <w:bCs/>
                <w:sz w:val="22"/>
                <w:szCs w:val="22"/>
              </w:rPr>
            </w:pPr>
          </w:p>
        </w:tc>
        <w:tc>
          <w:tcPr>
            <w:tcW w:w="1397" w:type="dxa"/>
          </w:tcPr>
          <w:p w14:paraId="2E78FDC7" w14:textId="77777777" w:rsidR="0018408F" w:rsidRPr="00643B81" w:rsidRDefault="0018408F" w:rsidP="00AF46C7">
            <w:pPr>
              <w:pStyle w:val="szovegfolytatas"/>
              <w:spacing w:before="0" w:beforeAutospacing="0" w:after="120" w:afterAutospacing="0"/>
              <w:jc w:val="center"/>
              <w:rPr>
                <w:bCs/>
                <w:sz w:val="22"/>
                <w:szCs w:val="22"/>
              </w:rPr>
            </w:pPr>
            <w:r w:rsidRPr="00643B81">
              <w:rPr>
                <w:bCs/>
                <w:sz w:val="22"/>
                <w:szCs w:val="22"/>
              </w:rPr>
              <w:t>X</w:t>
            </w:r>
          </w:p>
        </w:tc>
        <w:tc>
          <w:tcPr>
            <w:tcW w:w="1434" w:type="dxa"/>
          </w:tcPr>
          <w:p w14:paraId="72AC7CB4" w14:textId="77777777" w:rsidR="0018408F" w:rsidRPr="00643B81" w:rsidRDefault="0018408F" w:rsidP="00AF46C7">
            <w:pPr>
              <w:pStyle w:val="szovegfolytatas"/>
              <w:spacing w:before="0" w:beforeAutospacing="0" w:after="120" w:afterAutospacing="0"/>
              <w:jc w:val="center"/>
              <w:rPr>
                <w:bCs/>
                <w:sz w:val="22"/>
                <w:szCs w:val="22"/>
              </w:rPr>
            </w:pPr>
            <w:r w:rsidRPr="00643B81">
              <w:rPr>
                <w:bCs/>
                <w:sz w:val="22"/>
                <w:szCs w:val="22"/>
              </w:rPr>
              <w:t>X</w:t>
            </w:r>
          </w:p>
        </w:tc>
        <w:tc>
          <w:tcPr>
            <w:tcW w:w="1533" w:type="dxa"/>
          </w:tcPr>
          <w:p w14:paraId="5E38F52F" w14:textId="77777777" w:rsidR="0018408F" w:rsidRPr="00643B81" w:rsidRDefault="0018408F" w:rsidP="00AF46C7">
            <w:pPr>
              <w:pStyle w:val="szovegfolytatas"/>
              <w:spacing w:before="0" w:beforeAutospacing="0" w:after="120" w:afterAutospacing="0"/>
              <w:jc w:val="center"/>
              <w:rPr>
                <w:bCs/>
                <w:sz w:val="22"/>
                <w:szCs w:val="22"/>
              </w:rPr>
            </w:pPr>
          </w:p>
        </w:tc>
      </w:tr>
      <w:tr w:rsidR="0018408F" w:rsidRPr="00643B81" w14:paraId="4F04B31C" w14:textId="77777777" w:rsidTr="002E4D50">
        <w:tc>
          <w:tcPr>
            <w:tcW w:w="1091" w:type="dxa"/>
          </w:tcPr>
          <w:p w14:paraId="37E6932A" w14:textId="77777777" w:rsidR="0018408F" w:rsidRPr="00643B81" w:rsidRDefault="0018408F" w:rsidP="00FD7D13">
            <w:pPr>
              <w:pStyle w:val="szovegfolytatas"/>
              <w:numPr>
                <w:ilvl w:val="0"/>
                <w:numId w:val="43"/>
              </w:numPr>
              <w:spacing w:before="0" w:beforeAutospacing="0" w:after="120" w:afterAutospacing="0"/>
              <w:jc w:val="both"/>
              <w:rPr>
                <w:b/>
                <w:bCs/>
                <w:sz w:val="22"/>
                <w:szCs w:val="22"/>
              </w:rPr>
            </w:pPr>
          </w:p>
        </w:tc>
        <w:tc>
          <w:tcPr>
            <w:tcW w:w="2366" w:type="dxa"/>
          </w:tcPr>
          <w:p w14:paraId="23A87B2A" w14:textId="77777777" w:rsidR="0018408F" w:rsidRPr="00643B81" w:rsidRDefault="0018408F" w:rsidP="00AF46C7">
            <w:pPr>
              <w:pStyle w:val="szovegfolytatas"/>
              <w:spacing w:before="0" w:beforeAutospacing="0" w:after="120" w:afterAutospacing="0"/>
              <w:jc w:val="both"/>
              <w:rPr>
                <w:bCs/>
                <w:sz w:val="22"/>
                <w:szCs w:val="22"/>
              </w:rPr>
            </w:pPr>
            <w:r w:rsidRPr="00643B81">
              <w:rPr>
                <w:bCs/>
                <w:sz w:val="22"/>
                <w:szCs w:val="22"/>
              </w:rPr>
              <w:t>vita</w:t>
            </w:r>
          </w:p>
        </w:tc>
        <w:tc>
          <w:tcPr>
            <w:tcW w:w="1245" w:type="dxa"/>
          </w:tcPr>
          <w:p w14:paraId="1189C9FC" w14:textId="77777777" w:rsidR="0018408F" w:rsidRPr="00643B81" w:rsidRDefault="0018408F" w:rsidP="00AF46C7">
            <w:pPr>
              <w:pStyle w:val="szovegfolytatas"/>
              <w:spacing w:before="0" w:beforeAutospacing="0" w:after="120" w:afterAutospacing="0"/>
              <w:jc w:val="center"/>
              <w:rPr>
                <w:bCs/>
                <w:sz w:val="22"/>
                <w:szCs w:val="22"/>
              </w:rPr>
            </w:pPr>
          </w:p>
        </w:tc>
        <w:tc>
          <w:tcPr>
            <w:tcW w:w="1397" w:type="dxa"/>
          </w:tcPr>
          <w:p w14:paraId="6E168636" w14:textId="77777777" w:rsidR="0018408F" w:rsidRPr="00643B81" w:rsidRDefault="0018408F" w:rsidP="00AF46C7">
            <w:pPr>
              <w:pStyle w:val="szovegfolytatas"/>
              <w:spacing w:before="0" w:beforeAutospacing="0" w:after="120" w:afterAutospacing="0"/>
              <w:jc w:val="center"/>
              <w:rPr>
                <w:bCs/>
                <w:sz w:val="22"/>
                <w:szCs w:val="22"/>
              </w:rPr>
            </w:pPr>
            <w:r w:rsidRPr="00643B81">
              <w:rPr>
                <w:bCs/>
                <w:sz w:val="22"/>
                <w:szCs w:val="22"/>
              </w:rPr>
              <w:t>X</w:t>
            </w:r>
          </w:p>
        </w:tc>
        <w:tc>
          <w:tcPr>
            <w:tcW w:w="1434" w:type="dxa"/>
          </w:tcPr>
          <w:p w14:paraId="7127B243" w14:textId="77777777" w:rsidR="0018408F" w:rsidRPr="00643B81" w:rsidRDefault="0018408F" w:rsidP="00AF46C7">
            <w:pPr>
              <w:pStyle w:val="szovegfolytatas"/>
              <w:spacing w:before="0" w:beforeAutospacing="0" w:after="120" w:afterAutospacing="0"/>
              <w:jc w:val="center"/>
              <w:rPr>
                <w:bCs/>
                <w:sz w:val="22"/>
                <w:szCs w:val="22"/>
              </w:rPr>
            </w:pPr>
            <w:r w:rsidRPr="00643B81">
              <w:rPr>
                <w:bCs/>
                <w:sz w:val="22"/>
                <w:szCs w:val="22"/>
              </w:rPr>
              <w:t>X</w:t>
            </w:r>
          </w:p>
        </w:tc>
        <w:tc>
          <w:tcPr>
            <w:tcW w:w="1533" w:type="dxa"/>
          </w:tcPr>
          <w:p w14:paraId="1AEE9CDE" w14:textId="77777777" w:rsidR="0018408F" w:rsidRPr="00643B81" w:rsidRDefault="0018408F" w:rsidP="00AF46C7">
            <w:pPr>
              <w:pStyle w:val="szovegfolytatas"/>
              <w:spacing w:before="0" w:beforeAutospacing="0" w:after="120" w:afterAutospacing="0"/>
              <w:jc w:val="center"/>
              <w:rPr>
                <w:bCs/>
                <w:sz w:val="22"/>
                <w:szCs w:val="22"/>
              </w:rPr>
            </w:pPr>
          </w:p>
        </w:tc>
      </w:tr>
      <w:tr w:rsidR="0018408F" w:rsidRPr="00643B81" w14:paraId="12F6D92B" w14:textId="77777777" w:rsidTr="002E4D50">
        <w:tc>
          <w:tcPr>
            <w:tcW w:w="1091" w:type="dxa"/>
          </w:tcPr>
          <w:p w14:paraId="02581770" w14:textId="77777777" w:rsidR="0018408F" w:rsidRPr="00643B81" w:rsidRDefault="0018408F" w:rsidP="00FD7D13">
            <w:pPr>
              <w:pStyle w:val="szovegfolytatas"/>
              <w:numPr>
                <w:ilvl w:val="0"/>
                <w:numId w:val="43"/>
              </w:numPr>
              <w:spacing w:before="0" w:beforeAutospacing="0" w:after="120" w:afterAutospacing="0"/>
              <w:jc w:val="both"/>
              <w:rPr>
                <w:b/>
                <w:bCs/>
                <w:sz w:val="22"/>
                <w:szCs w:val="22"/>
              </w:rPr>
            </w:pPr>
          </w:p>
        </w:tc>
        <w:tc>
          <w:tcPr>
            <w:tcW w:w="2366" w:type="dxa"/>
          </w:tcPr>
          <w:p w14:paraId="0887C423" w14:textId="77777777" w:rsidR="0018408F" w:rsidRPr="00643B81" w:rsidRDefault="0018408F" w:rsidP="00AF46C7">
            <w:pPr>
              <w:pStyle w:val="szovegfolytatas"/>
              <w:spacing w:before="0" w:beforeAutospacing="0" w:after="120" w:afterAutospacing="0"/>
              <w:jc w:val="both"/>
              <w:rPr>
                <w:bCs/>
                <w:sz w:val="22"/>
                <w:szCs w:val="22"/>
              </w:rPr>
            </w:pPr>
            <w:r w:rsidRPr="00643B81">
              <w:rPr>
                <w:bCs/>
                <w:sz w:val="22"/>
                <w:szCs w:val="22"/>
              </w:rPr>
              <w:t>szerepjáték</w:t>
            </w:r>
          </w:p>
        </w:tc>
        <w:tc>
          <w:tcPr>
            <w:tcW w:w="1245" w:type="dxa"/>
          </w:tcPr>
          <w:p w14:paraId="5B7C18C8" w14:textId="77777777" w:rsidR="0018408F" w:rsidRPr="00643B81" w:rsidRDefault="0018408F" w:rsidP="00AF46C7">
            <w:pPr>
              <w:pStyle w:val="szovegfolytatas"/>
              <w:spacing w:before="0" w:beforeAutospacing="0" w:after="120" w:afterAutospacing="0"/>
              <w:jc w:val="center"/>
              <w:rPr>
                <w:bCs/>
                <w:sz w:val="22"/>
                <w:szCs w:val="22"/>
              </w:rPr>
            </w:pPr>
          </w:p>
        </w:tc>
        <w:tc>
          <w:tcPr>
            <w:tcW w:w="1397" w:type="dxa"/>
          </w:tcPr>
          <w:p w14:paraId="42CF859E" w14:textId="77777777" w:rsidR="0018408F" w:rsidRPr="00643B81" w:rsidRDefault="0018408F" w:rsidP="00AF46C7">
            <w:pPr>
              <w:pStyle w:val="szovegfolytatas"/>
              <w:spacing w:before="0" w:beforeAutospacing="0" w:after="120" w:afterAutospacing="0"/>
              <w:jc w:val="center"/>
              <w:rPr>
                <w:bCs/>
                <w:sz w:val="22"/>
                <w:szCs w:val="22"/>
              </w:rPr>
            </w:pPr>
            <w:r w:rsidRPr="00643B81">
              <w:rPr>
                <w:bCs/>
                <w:sz w:val="22"/>
                <w:szCs w:val="22"/>
              </w:rPr>
              <w:t>X</w:t>
            </w:r>
          </w:p>
        </w:tc>
        <w:tc>
          <w:tcPr>
            <w:tcW w:w="1434" w:type="dxa"/>
          </w:tcPr>
          <w:p w14:paraId="2E45C834" w14:textId="77777777" w:rsidR="0018408F" w:rsidRPr="00643B81" w:rsidRDefault="0018408F" w:rsidP="00AF46C7">
            <w:pPr>
              <w:pStyle w:val="szovegfolytatas"/>
              <w:spacing w:before="0" w:beforeAutospacing="0" w:after="120" w:afterAutospacing="0"/>
              <w:jc w:val="center"/>
              <w:rPr>
                <w:bCs/>
                <w:sz w:val="22"/>
                <w:szCs w:val="22"/>
              </w:rPr>
            </w:pPr>
            <w:r w:rsidRPr="00643B81">
              <w:rPr>
                <w:bCs/>
                <w:sz w:val="22"/>
                <w:szCs w:val="22"/>
              </w:rPr>
              <w:t>X</w:t>
            </w:r>
          </w:p>
        </w:tc>
        <w:tc>
          <w:tcPr>
            <w:tcW w:w="1533" w:type="dxa"/>
          </w:tcPr>
          <w:p w14:paraId="461E4982" w14:textId="77777777" w:rsidR="0018408F" w:rsidRPr="00643B81" w:rsidRDefault="0018408F" w:rsidP="00AF46C7">
            <w:pPr>
              <w:pStyle w:val="szovegfolytatas"/>
              <w:spacing w:before="0" w:beforeAutospacing="0" w:after="120" w:afterAutospacing="0"/>
              <w:jc w:val="center"/>
              <w:rPr>
                <w:bCs/>
                <w:sz w:val="22"/>
                <w:szCs w:val="22"/>
              </w:rPr>
            </w:pPr>
            <w:r w:rsidRPr="00643B81">
              <w:rPr>
                <w:bCs/>
                <w:sz w:val="22"/>
                <w:szCs w:val="22"/>
              </w:rPr>
              <w:t>X</w:t>
            </w:r>
          </w:p>
        </w:tc>
      </w:tr>
      <w:tr w:rsidR="0018408F" w:rsidRPr="00643B81" w14:paraId="4085AA14" w14:textId="77777777" w:rsidTr="002E4D50">
        <w:tc>
          <w:tcPr>
            <w:tcW w:w="1091" w:type="dxa"/>
          </w:tcPr>
          <w:p w14:paraId="22F61167" w14:textId="77777777" w:rsidR="0018408F" w:rsidRPr="00643B81" w:rsidRDefault="0018408F" w:rsidP="00FD7D13">
            <w:pPr>
              <w:pStyle w:val="szovegfolytatas"/>
              <w:numPr>
                <w:ilvl w:val="0"/>
                <w:numId w:val="43"/>
              </w:numPr>
              <w:spacing w:before="0" w:beforeAutospacing="0" w:after="120" w:afterAutospacing="0"/>
              <w:jc w:val="both"/>
              <w:rPr>
                <w:b/>
                <w:bCs/>
                <w:sz w:val="22"/>
                <w:szCs w:val="22"/>
              </w:rPr>
            </w:pPr>
          </w:p>
        </w:tc>
        <w:tc>
          <w:tcPr>
            <w:tcW w:w="2366" w:type="dxa"/>
          </w:tcPr>
          <w:p w14:paraId="55065A88" w14:textId="77777777" w:rsidR="0018408F" w:rsidRPr="00643B81" w:rsidRDefault="0018408F" w:rsidP="00AF46C7">
            <w:pPr>
              <w:pStyle w:val="szovegfolytatas"/>
              <w:spacing w:before="0" w:beforeAutospacing="0" w:after="120" w:afterAutospacing="0"/>
              <w:jc w:val="both"/>
              <w:rPr>
                <w:bCs/>
                <w:sz w:val="22"/>
                <w:szCs w:val="22"/>
              </w:rPr>
            </w:pPr>
            <w:r w:rsidRPr="00643B81">
              <w:rPr>
                <w:bCs/>
                <w:sz w:val="22"/>
                <w:szCs w:val="22"/>
              </w:rPr>
              <w:t>projektmódszer</w:t>
            </w:r>
          </w:p>
        </w:tc>
        <w:tc>
          <w:tcPr>
            <w:tcW w:w="1245" w:type="dxa"/>
          </w:tcPr>
          <w:p w14:paraId="6FCC037F" w14:textId="77777777" w:rsidR="0018408F" w:rsidRPr="00643B81" w:rsidRDefault="0018408F" w:rsidP="00AF46C7">
            <w:pPr>
              <w:pStyle w:val="szovegfolytatas"/>
              <w:spacing w:before="0" w:beforeAutospacing="0" w:after="120" w:afterAutospacing="0"/>
              <w:jc w:val="center"/>
              <w:rPr>
                <w:bCs/>
                <w:sz w:val="22"/>
                <w:szCs w:val="22"/>
              </w:rPr>
            </w:pPr>
          </w:p>
        </w:tc>
        <w:tc>
          <w:tcPr>
            <w:tcW w:w="1397" w:type="dxa"/>
          </w:tcPr>
          <w:p w14:paraId="00AF1527" w14:textId="77777777" w:rsidR="0018408F" w:rsidRPr="00643B81" w:rsidRDefault="0018408F" w:rsidP="00AF46C7">
            <w:pPr>
              <w:pStyle w:val="szovegfolytatas"/>
              <w:spacing w:before="0" w:beforeAutospacing="0" w:after="120" w:afterAutospacing="0"/>
              <w:jc w:val="center"/>
              <w:rPr>
                <w:bCs/>
                <w:sz w:val="22"/>
                <w:szCs w:val="22"/>
              </w:rPr>
            </w:pPr>
          </w:p>
        </w:tc>
        <w:tc>
          <w:tcPr>
            <w:tcW w:w="1434" w:type="dxa"/>
          </w:tcPr>
          <w:p w14:paraId="57CB2FF0" w14:textId="77777777" w:rsidR="0018408F" w:rsidRPr="00643B81" w:rsidRDefault="0018408F" w:rsidP="00AF46C7">
            <w:pPr>
              <w:pStyle w:val="szovegfolytatas"/>
              <w:spacing w:before="0" w:beforeAutospacing="0" w:after="120" w:afterAutospacing="0"/>
              <w:jc w:val="center"/>
              <w:rPr>
                <w:bCs/>
                <w:sz w:val="22"/>
                <w:szCs w:val="22"/>
              </w:rPr>
            </w:pPr>
            <w:r w:rsidRPr="00643B81">
              <w:rPr>
                <w:bCs/>
                <w:sz w:val="22"/>
                <w:szCs w:val="22"/>
              </w:rPr>
              <w:t>X</w:t>
            </w:r>
          </w:p>
        </w:tc>
        <w:tc>
          <w:tcPr>
            <w:tcW w:w="1533" w:type="dxa"/>
          </w:tcPr>
          <w:p w14:paraId="28FB01ED" w14:textId="77777777" w:rsidR="0018408F" w:rsidRPr="00643B81" w:rsidRDefault="0018408F" w:rsidP="00AF46C7">
            <w:pPr>
              <w:pStyle w:val="szovegfolytatas"/>
              <w:spacing w:before="0" w:beforeAutospacing="0" w:after="120" w:afterAutospacing="0"/>
              <w:jc w:val="center"/>
              <w:rPr>
                <w:bCs/>
                <w:sz w:val="22"/>
                <w:szCs w:val="22"/>
              </w:rPr>
            </w:pPr>
            <w:r w:rsidRPr="00643B81">
              <w:rPr>
                <w:bCs/>
                <w:sz w:val="22"/>
                <w:szCs w:val="22"/>
              </w:rPr>
              <w:t>X</w:t>
            </w:r>
          </w:p>
        </w:tc>
      </w:tr>
    </w:tbl>
    <w:p w14:paraId="6062A4BA" w14:textId="77777777" w:rsidR="00635442" w:rsidRDefault="00635442" w:rsidP="0018408F">
      <w:pPr>
        <w:pStyle w:val="szovegfolytatas"/>
        <w:spacing w:before="120" w:beforeAutospacing="0" w:after="120" w:afterAutospacing="0" w:line="276" w:lineRule="auto"/>
        <w:jc w:val="both"/>
        <w:rPr>
          <w:b/>
          <w:bCs/>
          <w:sz w:val="22"/>
          <w:szCs w:val="22"/>
        </w:rPr>
      </w:pPr>
    </w:p>
    <w:p w14:paraId="33324371" w14:textId="77777777" w:rsidR="00635442" w:rsidRDefault="00635442" w:rsidP="0018408F">
      <w:pPr>
        <w:pStyle w:val="szovegfolytatas"/>
        <w:spacing w:before="120" w:beforeAutospacing="0" w:after="120" w:afterAutospacing="0" w:line="276" w:lineRule="auto"/>
        <w:jc w:val="both"/>
        <w:rPr>
          <w:b/>
          <w:bCs/>
          <w:sz w:val="22"/>
          <w:szCs w:val="22"/>
        </w:rPr>
      </w:pPr>
    </w:p>
    <w:p w14:paraId="770471E9" w14:textId="533F01BB" w:rsidR="0018408F" w:rsidRPr="00643B81" w:rsidRDefault="0018408F" w:rsidP="0018408F">
      <w:pPr>
        <w:pStyle w:val="szovegfolytatas"/>
        <w:spacing w:before="120" w:beforeAutospacing="0" w:after="120" w:afterAutospacing="0" w:line="276" w:lineRule="auto"/>
        <w:jc w:val="both"/>
        <w:rPr>
          <w:b/>
          <w:bCs/>
          <w:sz w:val="22"/>
          <w:szCs w:val="22"/>
        </w:rPr>
      </w:pPr>
      <w:r w:rsidRPr="00643B81">
        <w:rPr>
          <w:b/>
          <w:bCs/>
          <w:sz w:val="22"/>
          <w:szCs w:val="22"/>
        </w:rPr>
        <w:lastRenderedPageBreak/>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5274"/>
      </w:tblGrid>
      <w:tr w:rsidR="0018408F" w:rsidRPr="00643B81" w14:paraId="2BB4571E" w14:textId="77777777" w:rsidTr="00DE56C2">
        <w:tc>
          <w:tcPr>
            <w:tcW w:w="2144" w:type="pct"/>
            <w:shd w:val="clear" w:color="auto" w:fill="auto"/>
            <w:vAlign w:val="center"/>
          </w:tcPr>
          <w:p w14:paraId="0092E4AB" w14:textId="77777777" w:rsidR="0018408F" w:rsidRPr="00643B81" w:rsidRDefault="0018408F" w:rsidP="001840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1E5B32B0" w14:textId="77777777" w:rsidR="0018408F" w:rsidRPr="00643B81" w:rsidRDefault="0018408F" w:rsidP="001840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18408F" w:rsidRPr="00643B81" w14:paraId="21833267" w14:textId="77777777" w:rsidTr="00DE56C2">
        <w:tc>
          <w:tcPr>
            <w:tcW w:w="2144" w:type="pct"/>
            <w:shd w:val="clear" w:color="auto" w:fill="auto"/>
            <w:vAlign w:val="center"/>
          </w:tcPr>
          <w:p w14:paraId="407EDC53" w14:textId="77777777" w:rsidR="0018408F" w:rsidRPr="00643B81" w:rsidRDefault="0018408F" w:rsidP="001840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5DD723BF" w14:textId="77777777" w:rsidR="0018408F" w:rsidRPr="00643B81" w:rsidRDefault="0018408F" w:rsidP="0018408F">
            <w:pPr>
              <w:pStyle w:val="szovegfolytatas"/>
              <w:spacing w:before="120" w:beforeAutospacing="0" w:after="120" w:afterAutospacing="0"/>
              <w:rPr>
                <w:bCs/>
                <w:sz w:val="22"/>
                <w:szCs w:val="22"/>
              </w:rPr>
            </w:pPr>
            <w:r w:rsidRPr="00643B81">
              <w:rPr>
                <w:sz w:val="22"/>
                <w:szCs w:val="22"/>
              </w:rPr>
              <w:t>Tesztfeladat és szóbeli feladat alapján</w:t>
            </w:r>
          </w:p>
        </w:tc>
      </w:tr>
      <w:tr w:rsidR="0018408F" w:rsidRPr="00643B81" w14:paraId="52DD929D" w14:textId="77777777" w:rsidTr="00DE56C2">
        <w:tc>
          <w:tcPr>
            <w:tcW w:w="2144" w:type="pct"/>
            <w:shd w:val="clear" w:color="auto" w:fill="auto"/>
            <w:vAlign w:val="center"/>
          </w:tcPr>
          <w:p w14:paraId="41314EFE" w14:textId="77777777" w:rsidR="0018408F" w:rsidRPr="00643B81" w:rsidRDefault="0018408F" w:rsidP="001840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1BB03B3F" w14:textId="77777777" w:rsidR="0018408F" w:rsidRPr="00643B81" w:rsidRDefault="0018408F" w:rsidP="001840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194E69C1" w14:textId="77777777" w:rsidR="0018408F" w:rsidRPr="001B6CFB" w:rsidRDefault="0018408F" w:rsidP="0018408F">
      <w:pPr>
        <w:spacing w:line="276" w:lineRule="auto"/>
        <w:rPr>
          <w:rFonts w:ascii="Times New Roman" w:eastAsia="Times New Roman" w:hAnsi="Times New Roman" w:cs="Times New Roman"/>
          <w:b/>
          <w:bCs/>
          <w:color w:val="000000" w:themeColor="text1"/>
        </w:rPr>
      </w:pPr>
    </w:p>
    <w:p w14:paraId="7A8B147A" w14:textId="4A34E6C7" w:rsidR="001B6CFB" w:rsidRPr="001B6CFB" w:rsidRDefault="001B6CFB" w:rsidP="001B6CFB">
      <w:pPr>
        <w:spacing w:line="276" w:lineRule="auto"/>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b/>
          <w:bCs/>
          <w:color w:val="000000" w:themeColor="text1"/>
          <w:lang w:eastAsia="hu-HU"/>
        </w:rPr>
        <w:t>A tantárgy témakörei</w:t>
      </w:r>
      <w:r w:rsidRPr="001B6CFB">
        <w:rPr>
          <w:rFonts w:ascii="Times New Roman" w:eastAsia="Times New Roman" w:hAnsi="Times New Roman" w:cs="Times New Roman"/>
          <w:color w:val="000000" w:themeColor="text1"/>
          <w:lang w:eastAsia="hu-HU"/>
        </w:rPr>
        <w:t> </w:t>
      </w:r>
    </w:p>
    <w:p w14:paraId="44C0E652" w14:textId="77777777" w:rsidR="00AF46C7" w:rsidRDefault="00AF46C7" w:rsidP="00023D10">
      <w:pPr>
        <w:spacing w:line="276" w:lineRule="auto"/>
        <w:rPr>
          <w:rFonts w:ascii="Times New Roman" w:eastAsia="Times New Roman" w:hAnsi="Times New Roman" w:cs="Times New Roman"/>
          <w:b/>
        </w:rPr>
      </w:pPr>
    </w:p>
    <w:p w14:paraId="449D9776" w14:textId="5300120A" w:rsidR="001B6CFB" w:rsidRPr="00AF46C7" w:rsidRDefault="001B6CFB" w:rsidP="00023D10">
      <w:pPr>
        <w:spacing w:line="276" w:lineRule="auto"/>
        <w:rPr>
          <w:rFonts w:ascii="Times New Roman" w:eastAsia="Times New Roman" w:hAnsi="Times New Roman" w:cs="Times New Roman"/>
          <w:b/>
        </w:rPr>
      </w:pPr>
      <w:r w:rsidRPr="00AF46C7">
        <w:rPr>
          <w:rFonts w:ascii="Times New Roman" w:eastAsia="Times New Roman" w:hAnsi="Times New Roman" w:cs="Times New Roman"/>
          <w:b/>
        </w:rPr>
        <w:t>Mentálhigiénés alapismeretek</w:t>
      </w:r>
      <w:r w:rsidRPr="00AF46C7">
        <w:rPr>
          <w:rFonts w:ascii="Times New Roman" w:eastAsia="Times New Roman" w:hAnsi="Times New Roman" w:cs="Times New Roman"/>
          <w:b/>
        </w:rPr>
        <w:tab/>
      </w:r>
      <w:r w:rsidRPr="00AF46C7">
        <w:rPr>
          <w:rFonts w:ascii="Times New Roman" w:eastAsia="Times New Roman" w:hAnsi="Times New Roman" w:cs="Times New Roman"/>
          <w:b/>
        </w:rPr>
        <w:tab/>
      </w:r>
      <w:r w:rsidRPr="00AF46C7">
        <w:rPr>
          <w:rFonts w:ascii="Times New Roman" w:eastAsia="Times New Roman" w:hAnsi="Times New Roman" w:cs="Times New Roman"/>
          <w:b/>
        </w:rPr>
        <w:tab/>
      </w:r>
      <w:r w:rsidR="00AF46C7">
        <w:rPr>
          <w:rFonts w:ascii="Times New Roman" w:eastAsia="Times New Roman" w:hAnsi="Times New Roman" w:cs="Times New Roman"/>
          <w:b/>
        </w:rPr>
        <w:tab/>
      </w:r>
      <w:r w:rsidR="00AF46C7">
        <w:rPr>
          <w:rFonts w:ascii="Times New Roman" w:eastAsia="Times New Roman" w:hAnsi="Times New Roman" w:cs="Times New Roman"/>
          <w:b/>
        </w:rPr>
        <w:tab/>
      </w:r>
      <w:r w:rsidR="00AF46C7">
        <w:rPr>
          <w:rFonts w:ascii="Times New Roman" w:eastAsia="Times New Roman" w:hAnsi="Times New Roman" w:cs="Times New Roman"/>
          <w:b/>
        </w:rPr>
        <w:tab/>
      </w:r>
      <w:r w:rsidR="00AF46C7">
        <w:rPr>
          <w:rFonts w:ascii="Times New Roman" w:eastAsia="Times New Roman" w:hAnsi="Times New Roman" w:cs="Times New Roman"/>
          <w:b/>
        </w:rPr>
        <w:tab/>
      </w:r>
      <w:r w:rsidRPr="00AF46C7">
        <w:rPr>
          <w:rFonts w:ascii="Times New Roman" w:eastAsia="Times New Roman" w:hAnsi="Times New Roman" w:cs="Times New Roman"/>
          <w:b/>
        </w:rPr>
        <w:tab/>
        <w:t>31/31 óra</w:t>
      </w:r>
    </w:p>
    <w:p w14:paraId="6CC86F8B" w14:textId="77777777" w:rsidR="001B6CFB" w:rsidRPr="001B6CFB" w:rsidRDefault="001B6CFB" w:rsidP="00CE779D">
      <w:pPr>
        <w:tabs>
          <w:tab w:val="left" w:leader="underscore" w:pos="9072"/>
        </w:tabs>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Mentálhigiéné fogalma, szerepe</w:t>
      </w:r>
    </w:p>
    <w:p w14:paraId="606C13FE" w14:textId="77777777" w:rsidR="001B6CFB" w:rsidRPr="001B6CFB" w:rsidRDefault="001B6CFB" w:rsidP="00CE779D">
      <w:pPr>
        <w:tabs>
          <w:tab w:val="left" w:leader="underscore" w:pos="9072"/>
        </w:tabs>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A mentálhigiéné fajtái, szintjei</w:t>
      </w:r>
    </w:p>
    <w:p w14:paraId="2D47D1B7" w14:textId="77777777" w:rsidR="001B6CFB" w:rsidRPr="001B6CFB" w:rsidRDefault="001B6CFB" w:rsidP="00CE779D">
      <w:pPr>
        <w:tabs>
          <w:tab w:val="left" w:leader="underscore" w:pos="9072"/>
        </w:tabs>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A stressz hatása</w:t>
      </w:r>
    </w:p>
    <w:p w14:paraId="3745162C" w14:textId="77777777" w:rsidR="001B6CFB" w:rsidRPr="001B6CFB" w:rsidRDefault="001B6CFB" w:rsidP="00CE779D">
      <w:pPr>
        <w:tabs>
          <w:tab w:val="left" w:leader="underscore" w:pos="9072"/>
        </w:tabs>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Krízis fogalma, típusai, krízisintervenció</w:t>
      </w:r>
    </w:p>
    <w:p w14:paraId="707074C4" w14:textId="77777777" w:rsidR="001B6CFB" w:rsidRPr="001B6CFB" w:rsidRDefault="001B6CFB" w:rsidP="00CE779D">
      <w:pPr>
        <w:tabs>
          <w:tab w:val="left" w:leader="underscore" w:pos="9072"/>
        </w:tabs>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lang w:eastAsia="hu-HU"/>
        </w:rPr>
        <w:t>A lelki egészségvédelem feladatkörei </w:t>
      </w:r>
    </w:p>
    <w:p w14:paraId="253C7ACA" w14:textId="77777777" w:rsidR="001B6CFB" w:rsidRPr="001B6CFB" w:rsidRDefault="001B6CFB" w:rsidP="00CE779D">
      <w:pPr>
        <w:spacing w:line="276" w:lineRule="auto"/>
        <w:ind w:left="567"/>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kiégés jelensége </w:t>
      </w:r>
    </w:p>
    <w:p w14:paraId="1C3F6D54" w14:textId="77777777" w:rsidR="001B6CFB" w:rsidRPr="001B6CFB" w:rsidRDefault="001B6CFB" w:rsidP="00CE779D">
      <w:pPr>
        <w:spacing w:line="276" w:lineRule="auto"/>
        <w:ind w:left="567"/>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mentálhigiéné szerepe az óvodai prevenciós munkában </w:t>
      </w:r>
    </w:p>
    <w:p w14:paraId="4851F01B" w14:textId="77777777" w:rsidR="001B6CFB" w:rsidRPr="001B6CFB" w:rsidRDefault="001B6CFB" w:rsidP="00CE779D">
      <w:pPr>
        <w:spacing w:line="276" w:lineRule="auto"/>
        <w:ind w:left="567"/>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Interakció (szociálpszichológiai), kontaktus és a konzultáció fogalma, folyamata </w:t>
      </w:r>
    </w:p>
    <w:p w14:paraId="0A750551" w14:textId="77777777" w:rsidR="001B6CFB" w:rsidRPr="001B6CFB" w:rsidRDefault="001B6CFB" w:rsidP="00CE779D">
      <w:pPr>
        <w:spacing w:line="276" w:lineRule="auto"/>
        <w:ind w:left="567"/>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segítő kapcsolat jellemzői, kommunikációja, a segítő beszélgetés mint sajátos kommunikációs forma </w:t>
      </w:r>
    </w:p>
    <w:p w14:paraId="5EE07A8A" w14:textId="77777777" w:rsidR="002E4D50" w:rsidRDefault="002E4D50" w:rsidP="00023D10">
      <w:pPr>
        <w:spacing w:line="276" w:lineRule="auto"/>
        <w:rPr>
          <w:rFonts w:ascii="Times New Roman" w:eastAsia="Times New Roman" w:hAnsi="Times New Roman" w:cs="Times New Roman"/>
          <w:b/>
        </w:rPr>
      </w:pPr>
    </w:p>
    <w:p w14:paraId="4659AF2B" w14:textId="1817A9F9" w:rsidR="001B6CFB" w:rsidRPr="00AF46C7" w:rsidRDefault="001B6CFB" w:rsidP="00023D10">
      <w:pPr>
        <w:spacing w:line="276" w:lineRule="auto"/>
        <w:rPr>
          <w:rFonts w:ascii="Times New Roman" w:eastAsia="Times New Roman" w:hAnsi="Times New Roman" w:cs="Times New Roman"/>
          <w:b/>
        </w:rPr>
      </w:pPr>
      <w:r w:rsidRPr="00AF46C7">
        <w:rPr>
          <w:rFonts w:ascii="Times New Roman" w:eastAsia="Times New Roman" w:hAnsi="Times New Roman" w:cs="Times New Roman"/>
          <w:b/>
        </w:rPr>
        <w:t>Családi mentálhigiéné</w:t>
      </w:r>
      <w:r w:rsidRPr="00AF46C7">
        <w:rPr>
          <w:rFonts w:ascii="Times New Roman" w:eastAsia="Times New Roman" w:hAnsi="Times New Roman" w:cs="Times New Roman"/>
          <w:b/>
        </w:rPr>
        <w:tab/>
      </w:r>
      <w:r w:rsidRPr="00AF46C7">
        <w:rPr>
          <w:rFonts w:ascii="Times New Roman" w:eastAsia="Times New Roman" w:hAnsi="Times New Roman" w:cs="Times New Roman"/>
          <w:b/>
        </w:rPr>
        <w:tab/>
      </w:r>
      <w:r w:rsidRPr="00AF46C7">
        <w:rPr>
          <w:rFonts w:ascii="Times New Roman" w:eastAsia="Times New Roman" w:hAnsi="Times New Roman" w:cs="Times New Roman"/>
          <w:b/>
        </w:rPr>
        <w:tab/>
      </w:r>
      <w:r w:rsidRPr="00AF46C7">
        <w:rPr>
          <w:rFonts w:ascii="Times New Roman" w:eastAsia="Times New Roman" w:hAnsi="Times New Roman" w:cs="Times New Roman"/>
          <w:b/>
        </w:rPr>
        <w:tab/>
      </w:r>
      <w:r w:rsidR="00AF46C7">
        <w:rPr>
          <w:rFonts w:ascii="Times New Roman" w:eastAsia="Times New Roman" w:hAnsi="Times New Roman" w:cs="Times New Roman"/>
          <w:b/>
        </w:rPr>
        <w:tab/>
      </w:r>
      <w:r w:rsidR="00AF46C7">
        <w:rPr>
          <w:rFonts w:ascii="Times New Roman" w:eastAsia="Times New Roman" w:hAnsi="Times New Roman" w:cs="Times New Roman"/>
          <w:b/>
        </w:rPr>
        <w:tab/>
      </w:r>
      <w:r w:rsidR="00AF46C7">
        <w:rPr>
          <w:rFonts w:ascii="Times New Roman" w:eastAsia="Times New Roman" w:hAnsi="Times New Roman" w:cs="Times New Roman"/>
          <w:b/>
        </w:rPr>
        <w:tab/>
      </w:r>
      <w:r w:rsidR="00AF46C7">
        <w:rPr>
          <w:rFonts w:ascii="Times New Roman" w:eastAsia="Times New Roman" w:hAnsi="Times New Roman" w:cs="Times New Roman"/>
          <w:b/>
        </w:rPr>
        <w:tab/>
      </w:r>
      <w:r w:rsidRPr="00AF46C7">
        <w:rPr>
          <w:rFonts w:ascii="Times New Roman" w:eastAsia="Times New Roman" w:hAnsi="Times New Roman" w:cs="Times New Roman"/>
          <w:b/>
        </w:rPr>
        <w:tab/>
        <w:t>31/31 óra</w:t>
      </w:r>
    </w:p>
    <w:p w14:paraId="79A1EE0B" w14:textId="77777777" w:rsidR="001B6CFB" w:rsidRPr="001B6CFB" w:rsidRDefault="001B6CFB" w:rsidP="00CE779D">
      <w:pPr>
        <w:tabs>
          <w:tab w:val="left" w:leader="underscore" w:pos="9072"/>
        </w:tabs>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Családi szerepek és konfliktusok</w:t>
      </w:r>
    </w:p>
    <w:p w14:paraId="54360BA3" w14:textId="77777777" w:rsidR="001B6CFB" w:rsidRPr="001B6CFB" w:rsidRDefault="001B6CFB" w:rsidP="00CE779D">
      <w:pPr>
        <w:tabs>
          <w:tab w:val="left" w:leader="underscore" w:pos="9072"/>
        </w:tabs>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Családon belüli nemi szerepek (férfi, nő, gyerek) és azok változása</w:t>
      </w:r>
    </w:p>
    <w:p w14:paraId="38695EEE" w14:textId="77777777" w:rsidR="001B6CFB" w:rsidRPr="001B6CFB" w:rsidRDefault="001B6CFB" w:rsidP="00CE779D">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Családon belüli diszfunkciók és következményeik (konfliktusok a családban, családon belüli erőszak)</w:t>
      </w:r>
    </w:p>
    <w:p w14:paraId="3D6BADD2" w14:textId="77777777" w:rsidR="001B6CFB" w:rsidRPr="001B6CFB" w:rsidRDefault="001B6CFB" w:rsidP="00CE779D">
      <w:pPr>
        <w:tabs>
          <w:tab w:val="left" w:leader="underscore" w:pos="9072"/>
        </w:tabs>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Családi konfliktusok típusai</w:t>
      </w:r>
    </w:p>
    <w:p w14:paraId="66F83790" w14:textId="77777777" w:rsidR="001B6CFB" w:rsidRPr="001B6CFB" w:rsidRDefault="001B6CFB" w:rsidP="00CE779D">
      <w:pPr>
        <w:tabs>
          <w:tab w:val="left" w:leader="underscore" w:pos="9072"/>
        </w:tabs>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lang w:eastAsia="hu-HU"/>
        </w:rPr>
        <w:t>A P.E.T. módszer, a szülői hatékonyság fejlesztése (Gordon), a szülői eredményesség tanulása </w:t>
      </w:r>
    </w:p>
    <w:p w14:paraId="5B788D31" w14:textId="77777777" w:rsidR="001B6CFB" w:rsidRPr="001B6CFB" w:rsidRDefault="001B6CFB" w:rsidP="00CE779D">
      <w:pPr>
        <w:spacing w:line="276" w:lineRule="auto"/>
        <w:ind w:left="567"/>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család elégtelen, hibás működése és annak következményei (túlkötés, elhanyagolás, túlkövetelés, bántalmazás, agresszív attitűd stb.)</w:t>
      </w:r>
    </w:p>
    <w:p w14:paraId="3ACD70A2" w14:textId="77777777" w:rsidR="001B6CFB" w:rsidRPr="001B6CFB" w:rsidRDefault="001B6CFB" w:rsidP="00CE779D">
      <w:pPr>
        <w:spacing w:line="276" w:lineRule="auto"/>
        <w:ind w:left="567"/>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gyermek lelki egészségvédelme, beilleszkedésének támogatása</w:t>
      </w:r>
    </w:p>
    <w:p w14:paraId="7666DCE7" w14:textId="77777777" w:rsidR="001B6CFB" w:rsidRPr="001B6CFB" w:rsidRDefault="001B6CFB" w:rsidP="00CE779D">
      <w:pPr>
        <w:spacing w:line="276" w:lineRule="auto"/>
        <w:ind w:left="567"/>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Az esetmegbeszélés módszertana </w:t>
      </w:r>
    </w:p>
    <w:p w14:paraId="633572E4" w14:textId="18A4465A" w:rsidR="00AF46C7" w:rsidRDefault="001B6CFB" w:rsidP="00CE779D">
      <w:pPr>
        <w:spacing w:line="276" w:lineRule="auto"/>
        <w:ind w:left="567"/>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Együttműködés a családdal, szakemberekkel </w:t>
      </w:r>
    </w:p>
    <w:p w14:paraId="712BAD01" w14:textId="77777777" w:rsidR="00AF46C7" w:rsidRDefault="00AF46C7">
      <w:pPr>
        <w:rPr>
          <w:rFonts w:ascii="Times New Roman" w:eastAsia="Times New Roman" w:hAnsi="Times New Roman" w:cs="Times New Roman"/>
          <w:lang w:eastAsia="hu-HU"/>
        </w:rPr>
      </w:pPr>
      <w:r>
        <w:rPr>
          <w:rFonts w:ascii="Times New Roman" w:eastAsia="Times New Roman" w:hAnsi="Times New Roman" w:cs="Times New Roman"/>
          <w:lang w:eastAsia="hu-HU"/>
        </w:rPr>
        <w:br w:type="page"/>
      </w:r>
    </w:p>
    <w:p w14:paraId="1485811A" w14:textId="56C9F852" w:rsidR="001B6CFB" w:rsidRPr="00000DB2" w:rsidRDefault="001B6CFB" w:rsidP="001B6CFB">
      <w:pPr>
        <w:pStyle w:val="Cmsor2"/>
        <w:numPr>
          <w:ilvl w:val="0"/>
          <w:numId w:val="0"/>
        </w:numPr>
        <w:ind w:left="576" w:hanging="576"/>
        <w:rPr>
          <w:rFonts w:ascii="Times New Roman" w:hAnsi="Times New Roman" w:cs="Times New Roman"/>
          <w:color w:val="31849B" w:themeColor="accent5" w:themeShade="BF"/>
          <w:sz w:val="24"/>
          <w:szCs w:val="24"/>
        </w:rPr>
      </w:pPr>
      <w:bookmarkStart w:id="96" w:name="_Toc181785697"/>
      <w:bookmarkStart w:id="97" w:name="_Toc207283807"/>
      <w:r w:rsidRPr="00000DB2">
        <w:rPr>
          <w:rFonts w:ascii="Times New Roman" w:hAnsi="Times New Roman" w:cs="Times New Roman"/>
          <w:color w:val="31849B" w:themeColor="accent5" w:themeShade="BF"/>
          <w:sz w:val="24"/>
          <w:szCs w:val="24"/>
        </w:rPr>
        <w:lastRenderedPageBreak/>
        <w:t>Játékpedagógia megnevezésű tanulási terület</w:t>
      </w:r>
      <w:bookmarkEnd w:id="96"/>
      <w:bookmarkEnd w:id="97"/>
    </w:p>
    <w:p w14:paraId="60B687FA" w14:textId="77777777" w:rsidR="001B6CFB" w:rsidRPr="001B6CFB" w:rsidRDefault="001B6CFB" w:rsidP="001B6CFB">
      <w:pPr>
        <w:spacing w:line="276" w:lineRule="auto"/>
        <w:jc w:val="both"/>
        <w:textAlignment w:val="baseline"/>
        <w:rPr>
          <w:rFonts w:ascii="Times New Roman" w:eastAsia="Times New Roman" w:hAnsi="Times New Roman" w:cs="Times New Roman"/>
          <w:bCs/>
          <w:color w:val="000000"/>
          <w:lang w:eastAsia="hu-HU"/>
        </w:rPr>
      </w:pPr>
    </w:p>
    <w:p w14:paraId="558B713D" w14:textId="77777777" w:rsidR="001B6CFB" w:rsidRPr="00AF46C7" w:rsidRDefault="001B6CFB" w:rsidP="001B6CFB">
      <w:pPr>
        <w:spacing w:line="276" w:lineRule="auto"/>
        <w:jc w:val="both"/>
        <w:textAlignment w:val="baseline"/>
        <w:rPr>
          <w:rFonts w:ascii="Times New Roman" w:eastAsia="Times New Roman" w:hAnsi="Times New Roman" w:cs="Times New Roman"/>
          <w:b/>
          <w:lang w:eastAsia="hu-HU"/>
        </w:rPr>
      </w:pPr>
      <w:r w:rsidRPr="00AF46C7">
        <w:rPr>
          <w:rFonts w:ascii="Times New Roman" w:eastAsia="Times New Roman" w:hAnsi="Times New Roman" w:cs="Times New Roman"/>
          <w:b/>
          <w:bCs/>
          <w:color w:val="000000"/>
          <w:lang w:eastAsia="hu-HU"/>
        </w:rPr>
        <w:t xml:space="preserve">A tanulási terület tantárgyainak összóraszáma: </w:t>
      </w:r>
      <w:r w:rsidRPr="00AF46C7">
        <w:rPr>
          <w:rFonts w:ascii="Times New Roman" w:eastAsia="Times New Roman" w:hAnsi="Times New Roman" w:cs="Times New Roman"/>
          <w:b/>
          <w:bCs/>
          <w:color w:val="000000"/>
          <w:lang w:eastAsia="hu-HU"/>
        </w:rPr>
        <w:tab/>
      </w:r>
      <w:r w:rsidRPr="001B6CFB">
        <w:rPr>
          <w:rFonts w:ascii="Times New Roman" w:eastAsia="Times New Roman" w:hAnsi="Times New Roman" w:cs="Times New Roman"/>
          <w:bCs/>
          <w:color w:val="000000"/>
          <w:lang w:eastAsia="hu-HU"/>
        </w:rPr>
        <w:tab/>
      </w:r>
      <w:r w:rsidRPr="001B6CFB">
        <w:rPr>
          <w:rFonts w:ascii="Times New Roman" w:eastAsia="Times New Roman" w:hAnsi="Times New Roman" w:cs="Times New Roman"/>
          <w:bCs/>
          <w:color w:val="000000"/>
          <w:lang w:eastAsia="hu-HU"/>
        </w:rPr>
        <w:tab/>
      </w:r>
      <w:r w:rsidRPr="001B6CFB">
        <w:rPr>
          <w:rFonts w:ascii="Times New Roman" w:eastAsia="Times New Roman" w:hAnsi="Times New Roman" w:cs="Times New Roman"/>
          <w:bCs/>
          <w:color w:val="000000"/>
          <w:lang w:eastAsia="hu-HU"/>
        </w:rPr>
        <w:tab/>
      </w:r>
      <w:r w:rsidRPr="001B6CFB">
        <w:rPr>
          <w:rFonts w:ascii="Times New Roman" w:eastAsia="Times New Roman" w:hAnsi="Times New Roman" w:cs="Times New Roman"/>
          <w:bCs/>
          <w:color w:val="000000"/>
          <w:lang w:eastAsia="hu-HU"/>
        </w:rPr>
        <w:tab/>
      </w:r>
      <w:r w:rsidRPr="00AF46C7">
        <w:rPr>
          <w:rFonts w:ascii="Times New Roman" w:eastAsia="Times New Roman" w:hAnsi="Times New Roman" w:cs="Times New Roman"/>
          <w:b/>
          <w:lang w:eastAsia="hu-HU"/>
        </w:rPr>
        <w:t>80/80 óra</w:t>
      </w:r>
    </w:p>
    <w:p w14:paraId="4CDC395F" w14:textId="77777777" w:rsidR="00023D10" w:rsidRDefault="00023D10" w:rsidP="001B6CFB">
      <w:pPr>
        <w:spacing w:line="276" w:lineRule="auto"/>
        <w:jc w:val="both"/>
        <w:textAlignment w:val="baseline"/>
        <w:rPr>
          <w:rFonts w:ascii="Times New Roman" w:eastAsia="Times New Roman" w:hAnsi="Times New Roman" w:cs="Times New Roman"/>
          <w:color w:val="000000"/>
          <w:lang w:eastAsia="hu-HU"/>
        </w:rPr>
      </w:pPr>
    </w:p>
    <w:p w14:paraId="61840ED2" w14:textId="1F02E371" w:rsidR="001B6CFB" w:rsidRPr="00AF46C7" w:rsidRDefault="001B6CFB" w:rsidP="001B6CFB">
      <w:pPr>
        <w:spacing w:line="276" w:lineRule="auto"/>
        <w:jc w:val="both"/>
        <w:textAlignment w:val="baseline"/>
        <w:rPr>
          <w:rFonts w:ascii="Times New Roman" w:eastAsia="Times New Roman" w:hAnsi="Times New Roman" w:cs="Times New Roman"/>
          <w:b/>
          <w:color w:val="000000"/>
          <w:lang w:eastAsia="hu-HU"/>
        </w:rPr>
      </w:pPr>
      <w:r w:rsidRPr="00AF46C7">
        <w:rPr>
          <w:rFonts w:ascii="Times New Roman" w:eastAsia="Times New Roman" w:hAnsi="Times New Roman" w:cs="Times New Roman"/>
          <w:b/>
          <w:color w:val="000000"/>
          <w:lang w:eastAsia="hu-HU"/>
        </w:rPr>
        <w:t>A tanulási terület tartalmi összefoglalója</w:t>
      </w:r>
    </w:p>
    <w:p w14:paraId="22396A14" w14:textId="77777777" w:rsidR="001B6CFB" w:rsidRPr="001B6CFB" w:rsidRDefault="001B6CFB" w:rsidP="001B6CFB">
      <w:pPr>
        <w:spacing w:line="276" w:lineRule="auto"/>
        <w:jc w:val="both"/>
        <w:textAlignment w:val="baseline"/>
        <w:rPr>
          <w:rFonts w:ascii="Times New Roman" w:eastAsia="Times New Roman" w:hAnsi="Times New Roman" w:cs="Times New Roman"/>
          <w:color w:val="000000"/>
          <w:lang w:eastAsia="hu-HU"/>
        </w:rPr>
      </w:pPr>
      <w:r w:rsidRPr="001B6CFB">
        <w:rPr>
          <w:rFonts w:ascii="Times New Roman" w:eastAsia="Times New Roman" w:hAnsi="Times New Roman" w:cs="Times New Roman"/>
          <w:color w:val="000000"/>
          <w:lang w:eastAsia="hu-HU"/>
        </w:rPr>
        <w:t>A Játékpedagógia tanulási terület tanításának célja, olyan ismeretek közvetítése, készségek és képességek fejlesztése, amelynek eredményeként a tanuló képes játéktevékenységeket kezdeményezni, megszervezni és vezetni. </w:t>
      </w:r>
    </w:p>
    <w:p w14:paraId="3299A157" w14:textId="77777777" w:rsidR="00023D10" w:rsidRDefault="00023D10" w:rsidP="001B6CFB">
      <w:pPr>
        <w:spacing w:line="276" w:lineRule="auto"/>
        <w:jc w:val="both"/>
        <w:textAlignment w:val="baseline"/>
        <w:rPr>
          <w:rFonts w:ascii="Times New Roman" w:eastAsia="Times New Roman" w:hAnsi="Times New Roman" w:cs="Times New Roman"/>
          <w:color w:val="000000" w:themeColor="text1"/>
          <w:lang w:eastAsia="hu-HU"/>
        </w:rPr>
      </w:pPr>
    </w:p>
    <w:p w14:paraId="0FA7484D" w14:textId="2B59E457" w:rsidR="001B6CFB" w:rsidRPr="00023D10" w:rsidRDefault="001B6CFB" w:rsidP="001B6CFB">
      <w:pPr>
        <w:spacing w:line="276" w:lineRule="auto"/>
        <w:jc w:val="both"/>
        <w:textAlignment w:val="baseline"/>
        <w:rPr>
          <w:rFonts w:ascii="Times New Roman" w:eastAsia="Times New Roman" w:hAnsi="Times New Roman" w:cs="Times New Roman"/>
          <w:b/>
          <w:lang w:eastAsia="hu-HU"/>
        </w:rPr>
      </w:pPr>
      <w:r w:rsidRPr="00023D10">
        <w:rPr>
          <w:rFonts w:ascii="Times New Roman" w:eastAsia="Times New Roman" w:hAnsi="Times New Roman" w:cs="Times New Roman"/>
          <w:b/>
          <w:color w:val="000000" w:themeColor="text1"/>
          <w:lang w:eastAsia="hu-HU"/>
        </w:rPr>
        <w:t>A játékpedagógia tantárgy tanításának fő célja</w:t>
      </w:r>
    </w:p>
    <w:p w14:paraId="1F8D6CF2" w14:textId="77777777" w:rsidR="001B6CFB" w:rsidRPr="001B6CFB" w:rsidRDefault="001B6CFB" w:rsidP="001B6CFB">
      <w:pPr>
        <w:spacing w:line="276" w:lineRule="auto"/>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w:t>
      </w:r>
      <w:r w:rsidRPr="001B6CFB">
        <w:rPr>
          <w:rFonts w:ascii="Times New Roman" w:eastAsia="Times New Roman" w:hAnsi="Times New Roman" w:cs="Times New Roman"/>
          <w:color w:val="000000" w:themeColor="text1"/>
          <w:lang w:eastAsia="hu-HU"/>
        </w:rPr>
        <w:t xml:space="preserve"> </w:t>
      </w:r>
      <w:r w:rsidRPr="001B6CFB">
        <w:rPr>
          <w:rFonts w:ascii="Times New Roman" w:eastAsia="Times New Roman" w:hAnsi="Times New Roman" w:cs="Times New Roman"/>
          <w:lang w:eastAsia="hu-HU"/>
        </w:rPr>
        <w:t xml:space="preserve">tantárgy tanításának célja elméleti és gyakorlati ismeretek közvetítése a játékpedagógia témakörében. A tanuló megismeri az óvodás korosztály játékait, játéktevékenységeinek segítési lehetőségét. Képessé válik a korcsoportnak megfelelő játék kiválasztására, támogatására, a gyermeki igények figyelembevételével. A játék személyiségfejlesztő lehetőségeit kihasználja. </w:t>
      </w:r>
    </w:p>
    <w:p w14:paraId="65054AF9" w14:textId="77777777" w:rsidR="00023D10" w:rsidRDefault="00023D10" w:rsidP="001B6CFB">
      <w:pPr>
        <w:spacing w:line="276" w:lineRule="auto"/>
        <w:textAlignment w:val="baseline"/>
        <w:rPr>
          <w:rFonts w:ascii="Times New Roman" w:eastAsia="Times New Roman" w:hAnsi="Times New Roman" w:cs="Times New Roman"/>
          <w:lang w:eastAsia="hu-HU"/>
        </w:rPr>
      </w:pPr>
    </w:p>
    <w:p w14:paraId="0F993185" w14:textId="61B7D8CE" w:rsidR="001B6CFB" w:rsidRPr="001B6CFB" w:rsidRDefault="001B6CFB" w:rsidP="001B6CFB">
      <w:pPr>
        <w:spacing w:line="276" w:lineRule="auto"/>
        <w:textAlignment w:val="baseline"/>
        <w:rPr>
          <w:rFonts w:ascii="Times New Roman" w:eastAsia="Times New Roman" w:hAnsi="Times New Roman" w:cs="Times New Roman"/>
          <w:lang w:eastAsia="hu-HU"/>
        </w:rPr>
      </w:pPr>
      <w:r w:rsidRPr="00AF46C7">
        <w:rPr>
          <w:rFonts w:ascii="Times New Roman" w:eastAsia="Times New Roman" w:hAnsi="Times New Roman" w:cs="Times New Roman"/>
          <w:b/>
          <w:lang w:eastAsia="hu-HU"/>
        </w:rPr>
        <w:t>A tantárgyat oktató végzettségére, szakképesítésére, munkatapasztalatára vonatkozó speciális elvárások</w:t>
      </w:r>
      <w:r w:rsidRPr="001B6CFB">
        <w:rPr>
          <w:rFonts w:ascii="Times New Roman" w:eastAsia="Times New Roman" w:hAnsi="Times New Roman" w:cs="Times New Roman"/>
          <w:lang w:eastAsia="hu-HU"/>
        </w:rPr>
        <w:t>: pedagógiatanár, óvodapedagógus</w:t>
      </w:r>
      <w:r w:rsidRPr="001B6CFB">
        <w:rPr>
          <w:rFonts w:ascii="Times New Roman" w:eastAsia="Times New Roman" w:hAnsi="Times New Roman" w:cs="Times New Roman"/>
          <w:b/>
          <w:bCs/>
          <w:lang w:eastAsia="hu-HU"/>
        </w:rPr>
        <w:t>  </w:t>
      </w:r>
      <w:r w:rsidRPr="001B6CFB">
        <w:rPr>
          <w:rFonts w:ascii="Times New Roman" w:eastAsia="Times New Roman" w:hAnsi="Times New Roman" w:cs="Times New Roman"/>
          <w:lang w:eastAsia="hu-HU"/>
        </w:rPr>
        <w:t> </w:t>
      </w:r>
    </w:p>
    <w:p w14:paraId="0791961C" w14:textId="77777777" w:rsidR="00023D10" w:rsidRDefault="00023D10" w:rsidP="001B6CFB">
      <w:pPr>
        <w:spacing w:line="276" w:lineRule="auto"/>
        <w:jc w:val="both"/>
        <w:textAlignment w:val="baseline"/>
        <w:rPr>
          <w:rFonts w:ascii="Times New Roman" w:eastAsia="Times New Roman" w:hAnsi="Times New Roman" w:cs="Times New Roman"/>
          <w:lang w:eastAsia="hu-HU"/>
        </w:rPr>
      </w:pPr>
    </w:p>
    <w:p w14:paraId="030D783D" w14:textId="425665F1" w:rsidR="001B6CFB" w:rsidRPr="00AF46C7" w:rsidRDefault="001B6CFB" w:rsidP="001B6CFB">
      <w:pPr>
        <w:spacing w:line="276" w:lineRule="auto"/>
        <w:jc w:val="both"/>
        <w:textAlignment w:val="baseline"/>
        <w:rPr>
          <w:rFonts w:ascii="Times New Roman" w:eastAsia="Times New Roman" w:hAnsi="Times New Roman" w:cs="Times New Roman"/>
          <w:b/>
          <w:lang w:eastAsia="hu-HU"/>
        </w:rPr>
      </w:pPr>
      <w:r w:rsidRPr="00AF46C7">
        <w:rPr>
          <w:rFonts w:ascii="Times New Roman" w:eastAsia="Times New Roman" w:hAnsi="Times New Roman" w:cs="Times New Roman"/>
          <w:b/>
          <w:lang w:eastAsia="hu-HU"/>
        </w:rPr>
        <w:t>A képzés órakeretének legalább 0 %-át gyakorlati helyszínen kell lebonyolítani.</w:t>
      </w:r>
    </w:p>
    <w:p w14:paraId="405A71DF" w14:textId="77777777" w:rsidR="00023D10" w:rsidRPr="00AF46C7" w:rsidRDefault="00023D10" w:rsidP="001B6CFB">
      <w:pPr>
        <w:spacing w:line="276" w:lineRule="auto"/>
        <w:textAlignment w:val="baseline"/>
        <w:rPr>
          <w:rFonts w:ascii="Times New Roman" w:eastAsia="Times New Roman" w:hAnsi="Times New Roman" w:cs="Times New Roman"/>
          <w:b/>
          <w:bCs/>
          <w:color w:val="000000"/>
          <w:lang w:eastAsia="hu-HU"/>
        </w:rPr>
      </w:pPr>
    </w:p>
    <w:p w14:paraId="36CA6320" w14:textId="09E20EB2" w:rsidR="001B6CFB" w:rsidRPr="001B6CFB" w:rsidRDefault="001B6CFB" w:rsidP="001B6CFB">
      <w:pPr>
        <w:spacing w:line="276" w:lineRule="auto"/>
        <w:textAlignment w:val="baseline"/>
        <w:rPr>
          <w:rFonts w:ascii="Times New Roman" w:eastAsia="Times New Roman" w:hAnsi="Times New Roman" w:cs="Times New Roman"/>
          <w:color w:val="000000"/>
          <w:lang w:eastAsia="hu-HU"/>
        </w:rPr>
      </w:pPr>
      <w:r w:rsidRPr="001B6CFB">
        <w:rPr>
          <w:rFonts w:ascii="Times New Roman" w:eastAsia="Times New Roman" w:hAnsi="Times New Roman" w:cs="Times New Roman"/>
          <w:b/>
          <w:bCs/>
          <w:color w:val="000000"/>
          <w:lang w:eastAsia="hu-HU"/>
        </w:rPr>
        <w:t>A tantárgy oktatása során fejlesztendő kompetenciák</w:t>
      </w:r>
      <w:r w:rsidRPr="001B6CFB">
        <w:rPr>
          <w:rFonts w:ascii="Times New Roman" w:eastAsia="Times New Roman" w:hAnsi="Times New Roman" w:cs="Times New Roman"/>
          <w:color w:val="000000"/>
          <w:lang w:eastAsia="hu-HU"/>
        </w:rPr>
        <w:t>  </w:t>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3"/>
        <w:gridCol w:w="1832"/>
        <w:gridCol w:w="1828"/>
        <w:gridCol w:w="1682"/>
        <w:gridCol w:w="1781"/>
      </w:tblGrid>
      <w:tr w:rsidR="001B6CFB" w:rsidRPr="00AF46C7" w14:paraId="0C544BA8" w14:textId="77777777" w:rsidTr="0018408F">
        <w:trPr>
          <w:trHeight w:val="1482"/>
        </w:trPr>
        <w:tc>
          <w:tcPr>
            <w:tcW w:w="19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49877D" w14:textId="77777777" w:rsidR="001B6CFB" w:rsidRPr="00AF46C7" w:rsidRDefault="001B6CFB" w:rsidP="00AF46C7">
            <w:pPr>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b/>
                <w:bCs/>
                <w:sz w:val="21"/>
                <w:szCs w:val="21"/>
                <w:lang w:eastAsia="hu-HU"/>
              </w:rPr>
              <w:t>Készségek, képességek </w:t>
            </w:r>
            <w:r w:rsidRPr="00AF46C7">
              <w:rPr>
                <w:rFonts w:ascii="Times New Roman" w:eastAsia="Times New Roman" w:hAnsi="Times New Roman" w:cs="Times New Roman"/>
                <w:sz w:val="21"/>
                <w:szCs w:val="21"/>
                <w:lang w:eastAsia="hu-HU"/>
              </w:rPr>
              <w:t> </w:t>
            </w:r>
          </w:p>
        </w:tc>
        <w:tc>
          <w:tcPr>
            <w:tcW w:w="19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DF8E1E" w14:textId="77777777" w:rsidR="001B6CFB" w:rsidRPr="00AF46C7" w:rsidRDefault="001B6CFB" w:rsidP="00AF46C7">
            <w:pPr>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b/>
                <w:bCs/>
                <w:sz w:val="21"/>
                <w:szCs w:val="21"/>
                <w:lang w:eastAsia="hu-HU"/>
              </w:rPr>
              <w:t>Ismeretek </w:t>
            </w:r>
            <w:r w:rsidRPr="00AF46C7">
              <w:rPr>
                <w:rFonts w:ascii="Times New Roman" w:eastAsia="Times New Roman" w:hAnsi="Times New Roman" w:cs="Times New Roman"/>
                <w:sz w:val="21"/>
                <w:szCs w:val="21"/>
                <w:lang w:eastAsia="hu-HU"/>
              </w:rPr>
              <w:t> </w:t>
            </w:r>
          </w:p>
        </w:tc>
        <w:tc>
          <w:tcPr>
            <w:tcW w:w="18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5BE839" w14:textId="77777777" w:rsidR="001B6CFB" w:rsidRPr="00AF46C7" w:rsidRDefault="001B6CFB" w:rsidP="00AF46C7">
            <w:pPr>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b/>
                <w:bCs/>
                <w:sz w:val="21"/>
                <w:szCs w:val="21"/>
                <w:lang w:eastAsia="hu-HU"/>
              </w:rPr>
              <w:t>Önállóság és felelősségvállalás mértéke </w:t>
            </w:r>
            <w:r w:rsidRPr="00AF46C7">
              <w:rPr>
                <w:rFonts w:ascii="Times New Roman" w:eastAsia="Times New Roman" w:hAnsi="Times New Roman" w:cs="Times New Roman"/>
                <w:sz w:val="21"/>
                <w:szCs w:val="21"/>
                <w:lang w:eastAsia="hu-HU"/>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E88595" w14:textId="77777777" w:rsidR="001B6CFB" w:rsidRPr="00AF46C7" w:rsidRDefault="001B6CFB" w:rsidP="00AF46C7">
            <w:pPr>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b/>
                <w:bCs/>
                <w:sz w:val="21"/>
                <w:szCs w:val="21"/>
                <w:lang w:eastAsia="hu-HU"/>
              </w:rPr>
              <w:t>Elvárt viselkedésmódok, attitűdök </w:t>
            </w:r>
            <w:r w:rsidRPr="00AF46C7">
              <w:rPr>
                <w:rFonts w:ascii="Times New Roman" w:eastAsia="Times New Roman" w:hAnsi="Times New Roman" w:cs="Times New Roman"/>
                <w:sz w:val="21"/>
                <w:szCs w:val="21"/>
                <w:lang w:eastAsia="hu-HU"/>
              </w:rPr>
              <w:t> </w:t>
            </w:r>
          </w:p>
        </w:tc>
        <w:tc>
          <w:tcPr>
            <w:tcW w:w="169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598BC8" w14:textId="77777777" w:rsidR="001B6CFB" w:rsidRPr="00AF46C7" w:rsidRDefault="001B6CFB" w:rsidP="00AF46C7">
            <w:pPr>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b/>
                <w:bCs/>
                <w:sz w:val="21"/>
                <w:szCs w:val="21"/>
                <w:lang w:eastAsia="hu-HU"/>
              </w:rPr>
              <w:t>Általános és szakmához kötődő digitális kompetenciák </w:t>
            </w:r>
            <w:r w:rsidRPr="00AF46C7">
              <w:rPr>
                <w:rFonts w:ascii="Times New Roman" w:eastAsia="Times New Roman" w:hAnsi="Times New Roman" w:cs="Times New Roman"/>
                <w:sz w:val="21"/>
                <w:szCs w:val="21"/>
                <w:lang w:eastAsia="hu-HU"/>
              </w:rPr>
              <w:t> </w:t>
            </w:r>
          </w:p>
        </w:tc>
      </w:tr>
      <w:tr w:rsidR="001B6CFB" w:rsidRPr="00AF46C7" w14:paraId="32C2557F" w14:textId="77777777" w:rsidTr="0018408F">
        <w:trPr>
          <w:trHeight w:val="545"/>
        </w:trPr>
        <w:tc>
          <w:tcPr>
            <w:tcW w:w="19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E710E6" w14:textId="109F2D6F"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A szabadidő eltöltésével kapcsolatos ismereteit rugalmasan alkalmazza és ezáltal elősegíti a gyermekek személyiségének fejlesztését.</w:t>
            </w:r>
          </w:p>
        </w:tc>
        <w:tc>
          <w:tcPr>
            <w:tcW w:w="19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80091D" w14:textId="459EC487"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Ismeri a szabadidővel kapcsolatos elméleti-fogalmi alapokat, valamint tisztában van azzal, hogy a gyerekek mely képességeinek, készségeinek fejlődése hogyan támogathatók a szabadidős tevékenység keretében.</w:t>
            </w:r>
          </w:p>
        </w:tc>
        <w:tc>
          <w:tcPr>
            <w:tcW w:w="18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EA9B45" w14:textId="76E65AA3"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Segíti a csoportok, közösségek alakulását és azok fejlesztését a különböző szabadidős programokban.</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5351BF" w14:textId="7E30191F"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A szabadidős programok lebonyolítása során pozitív légkört teremt, Figyelembe veszi a gyermekek</w:t>
            </w:r>
            <w:r w:rsidRPr="00AF46C7">
              <w:rPr>
                <w:rFonts w:ascii="Times New Roman" w:eastAsia="Times New Roman" w:hAnsi="Times New Roman" w:cs="Times New Roman"/>
                <w:strike/>
                <w:sz w:val="21"/>
                <w:szCs w:val="21"/>
                <w:lang w:eastAsia="hu-HU"/>
              </w:rPr>
              <w:t xml:space="preserve"> </w:t>
            </w:r>
            <w:r w:rsidRPr="00AF46C7">
              <w:rPr>
                <w:rFonts w:ascii="Times New Roman" w:eastAsia="Times New Roman" w:hAnsi="Times New Roman" w:cs="Times New Roman"/>
                <w:sz w:val="21"/>
                <w:szCs w:val="21"/>
                <w:lang w:eastAsia="hu-HU"/>
              </w:rPr>
              <w:t>egyéni sajátosságait.</w:t>
            </w:r>
          </w:p>
        </w:tc>
        <w:tc>
          <w:tcPr>
            <w:tcW w:w="1693" w:type="dxa"/>
            <w:vMerge w:val="restart"/>
            <w:tcBorders>
              <w:top w:val="single" w:sz="6" w:space="0" w:color="auto"/>
              <w:left w:val="single" w:sz="6" w:space="0" w:color="auto"/>
              <w:right w:val="single" w:sz="6" w:space="0" w:color="auto"/>
            </w:tcBorders>
            <w:shd w:val="clear" w:color="auto" w:fill="auto"/>
            <w:vAlign w:val="center"/>
            <w:hideMark/>
          </w:tcPr>
          <w:p w14:paraId="4774089E" w14:textId="1640A87C"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A programok tervezése, előkészítése és kivitelezése során IKT és audiovizuális eszközöket használ.</w:t>
            </w:r>
          </w:p>
          <w:p w14:paraId="497B7588" w14:textId="77777777"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Digitális eszközöket használ (például prezentáció készítése, projektmunka készítése).</w:t>
            </w:r>
          </w:p>
          <w:p w14:paraId="2058BDF9" w14:textId="77777777" w:rsidR="001B6CFB" w:rsidRPr="00AF46C7" w:rsidRDefault="001B6CFB" w:rsidP="00AF46C7">
            <w:pPr>
              <w:ind w:left="57"/>
              <w:jc w:val="center"/>
              <w:textAlignment w:val="baseline"/>
              <w:rPr>
                <w:rFonts w:ascii="Times New Roman" w:hAnsi="Times New Roman" w:cs="Times New Roman"/>
                <w:sz w:val="21"/>
                <w:szCs w:val="21"/>
              </w:rPr>
            </w:pPr>
            <w:r w:rsidRPr="00AF46C7">
              <w:rPr>
                <w:rFonts w:ascii="Times New Roman" w:hAnsi="Times New Roman" w:cs="Times New Roman"/>
                <w:sz w:val="21"/>
                <w:szCs w:val="21"/>
              </w:rPr>
              <w:t>Önálló információ gyűjtése és tájékozódás a digitális térben az adatvédelmi szabályok betartásával.</w:t>
            </w:r>
          </w:p>
          <w:p w14:paraId="077CAB96" w14:textId="77777777" w:rsidR="001B6CFB" w:rsidRPr="00AF46C7" w:rsidRDefault="001B6CFB" w:rsidP="00AF46C7">
            <w:pPr>
              <w:ind w:left="57"/>
              <w:jc w:val="center"/>
              <w:textAlignment w:val="baseline"/>
              <w:rPr>
                <w:rFonts w:ascii="Times New Roman" w:hAnsi="Times New Roman" w:cs="Times New Roman"/>
                <w:sz w:val="21"/>
                <w:szCs w:val="21"/>
              </w:rPr>
            </w:pPr>
            <w:r w:rsidRPr="00AF46C7">
              <w:rPr>
                <w:rFonts w:ascii="Times New Roman" w:hAnsi="Times New Roman" w:cs="Times New Roman"/>
                <w:sz w:val="21"/>
                <w:szCs w:val="21"/>
              </w:rPr>
              <w:t>Az információ-források kritikus használata.</w:t>
            </w:r>
          </w:p>
          <w:p w14:paraId="54CF60D3" w14:textId="77777777"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rPr>
              <w:t>Együttműködik a tanárral és a tanulótársakkal digitális eszközök és internet segítségével.</w:t>
            </w:r>
          </w:p>
        </w:tc>
      </w:tr>
      <w:tr w:rsidR="001B6CFB" w:rsidRPr="00AF46C7" w14:paraId="2EEEE63E" w14:textId="77777777" w:rsidTr="0018408F">
        <w:tc>
          <w:tcPr>
            <w:tcW w:w="19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56B09E" w14:textId="345EFDAF"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Az egyéni és csoportos szabadidős tevékenységek helyszínén megteremti a biztonságos körülményeket.</w:t>
            </w:r>
          </w:p>
        </w:tc>
        <w:tc>
          <w:tcPr>
            <w:tcW w:w="19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C2822D" w14:textId="3B36E5B6"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Azonosítja a szabadidő különböző színtereit és az ezekhez kapcsolódó lehetőségeket.</w:t>
            </w:r>
          </w:p>
        </w:tc>
        <w:tc>
          <w:tcPr>
            <w:tcW w:w="18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08DDF2" w14:textId="4417475E"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A munkáját irányító szakember útmutatása szerint gondoskodik a szabadidős tevékenység helyszí-nének biztonságáról.</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3798CE" w14:textId="4C19A93B"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Az óvodapedagógus útmutatásai alapján egyénileg tudja segíteni a gyermekek tevékenységét.</w:t>
            </w:r>
          </w:p>
        </w:tc>
        <w:tc>
          <w:tcPr>
            <w:tcW w:w="1693" w:type="dxa"/>
            <w:vMerge/>
            <w:vAlign w:val="center"/>
            <w:hideMark/>
          </w:tcPr>
          <w:p w14:paraId="67EDF578" w14:textId="77777777"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p>
        </w:tc>
      </w:tr>
      <w:tr w:rsidR="001B6CFB" w:rsidRPr="00AF46C7" w14:paraId="1D25A0AE" w14:textId="77777777" w:rsidTr="0018408F">
        <w:trPr>
          <w:trHeight w:val="3051"/>
        </w:trPr>
        <w:tc>
          <w:tcPr>
            <w:tcW w:w="19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03B6B6" w14:textId="65F30571"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Hatékonyan közreműködik az egyéni és a csoportos szabadidős tevékenységek előkészítésében és megvalósításában.</w:t>
            </w:r>
          </w:p>
        </w:tc>
        <w:tc>
          <w:tcPr>
            <w:tcW w:w="19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8523F6" w14:textId="3724AB0D"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Tájékozott az egyéni és csoportos szabadidős foglalkozások tervezésében és lebonyolításban.</w:t>
            </w:r>
          </w:p>
        </w:tc>
        <w:tc>
          <w:tcPr>
            <w:tcW w:w="18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C13E8E" w14:textId="14C2D3E3"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A szabadidős program céljának megfelelően és a munkáját irányító szakember útmutatásai szerint részt vesz az előkészítésben és kivitelezésben.</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898B2D" w14:textId="11476DDB"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r w:rsidRPr="00AF46C7">
              <w:rPr>
                <w:rFonts w:ascii="Times New Roman" w:eastAsia="Times New Roman" w:hAnsi="Times New Roman" w:cs="Times New Roman"/>
                <w:sz w:val="21"/>
                <w:szCs w:val="21"/>
                <w:lang w:eastAsia="hu-HU"/>
              </w:rPr>
              <w:t>Szükség esetén képes az előzetes tervek megváltozásához rugalmasan alkalmazkodni.</w:t>
            </w:r>
          </w:p>
        </w:tc>
        <w:tc>
          <w:tcPr>
            <w:tcW w:w="1693" w:type="dxa"/>
            <w:vMerge/>
            <w:vAlign w:val="center"/>
            <w:hideMark/>
          </w:tcPr>
          <w:p w14:paraId="50AD2307" w14:textId="77777777" w:rsidR="001B6CFB" w:rsidRPr="00AF46C7" w:rsidRDefault="001B6CFB" w:rsidP="00AF46C7">
            <w:pPr>
              <w:ind w:left="57"/>
              <w:jc w:val="center"/>
              <w:textAlignment w:val="baseline"/>
              <w:rPr>
                <w:rFonts w:ascii="Times New Roman" w:eastAsia="Times New Roman" w:hAnsi="Times New Roman" w:cs="Times New Roman"/>
                <w:sz w:val="21"/>
                <w:szCs w:val="21"/>
                <w:lang w:eastAsia="hu-HU"/>
              </w:rPr>
            </w:pPr>
          </w:p>
        </w:tc>
      </w:tr>
    </w:tbl>
    <w:p w14:paraId="47920495" w14:textId="10141DF6" w:rsidR="001B6CFB" w:rsidRDefault="001B6CFB" w:rsidP="001B6CFB">
      <w:pPr>
        <w:spacing w:line="276" w:lineRule="auto"/>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 </w:t>
      </w:r>
    </w:p>
    <w:p w14:paraId="79D5133C" w14:textId="77777777" w:rsidR="00023D10" w:rsidRPr="00643B81"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023D10" w:rsidRPr="00643B81" w14:paraId="1ADE3A46" w14:textId="77777777" w:rsidTr="0018408F">
        <w:tc>
          <w:tcPr>
            <w:tcW w:w="1096" w:type="dxa"/>
            <w:vMerge w:val="restart"/>
            <w:vAlign w:val="center"/>
          </w:tcPr>
          <w:p w14:paraId="7E4FD7A9" w14:textId="77777777" w:rsidR="00023D10" w:rsidRPr="0018408F" w:rsidRDefault="00023D10" w:rsidP="00AF46C7">
            <w:pPr>
              <w:spacing w:after="120"/>
              <w:rPr>
                <w:rFonts w:ascii="Times New Roman" w:hAnsi="Times New Roman" w:cs="Times New Roman"/>
                <w:b/>
                <w:bCs/>
                <w:color w:val="000000" w:themeColor="text1"/>
              </w:rPr>
            </w:pPr>
            <w:r w:rsidRPr="0018408F">
              <w:rPr>
                <w:rFonts w:ascii="Times New Roman" w:hAnsi="Times New Roman" w:cs="Times New Roman"/>
                <w:b/>
                <w:bCs/>
                <w:color w:val="000000" w:themeColor="text1"/>
              </w:rPr>
              <w:t>Sorszám</w:t>
            </w:r>
          </w:p>
        </w:tc>
        <w:tc>
          <w:tcPr>
            <w:tcW w:w="2423" w:type="dxa"/>
            <w:vMerge w:val="restart"/>
            <w:vAlign w:val="center"/>
          </w:tcPr>
          <w:p w14:paraId="581159C4" w14:textId="4CEC2EB4" w:rsidR="00023D10" w:rsidRPr="0018408F" w:rsidRDefault="0018408F" w:rsidP="00AF46C7">
            <w:pPr>
              <w:spacing w:after="120"/>
              <w:rPr>
                <w:rFonts w:ascii="Times New Roman" w:hAnsi="Times New Roman" w:cs="Times New Roman"/>
                <w:b/>
                <w:color w:val="000000" w:themeColor="text1"/>
              </w:rPr>
            </w:pPr>
            <w:r>
              <w:rPr>
                <w:rFonts w:ascii="Times New Roman" w:hAnsi="Times New Roman" w:cs="Times New Roman"/>
                <w:b/>
                <w:color w:val="000000" w:themeColor="text1"/>
              </w:rPr>
              <w:t>M</w:t>
            </w:r>
            <w:r w:rsidR="00023D10" w:rsidRPr="0018408F">
              <w:rPr>
                <w:rFonts w:ascii="Times New Roman" w:hAnsi="Times New Roman" w:cs="Times New Roman"/>
                <w:b/>
                <w:color w:val="000000" w:themeColor="text1"/>
              </w:rPr>
              <w:t>ódszer</w:t>
            </w:r>
          </w:p>
        </w:tc>
        <w:tc>
          <w:tcPr>
            <w:tcW w:w="5773" w:type="dxa"/>
            <w:gridSpan w:val="4"/>
            <w:vAlign w:val="center"/>
          </w:tcPr>
          <w:p w14:paraId="2CAD9948" w14:textId="77777777" w:rsidR="00023D10" w:rsidRPr="0018408F" w:rsidRDefault="00023D10" w:rsidP="00AF46C7">
            <w:pPr>
              <w:spacing w:after="120"/>
              <w:rPr>
                <w:rFonts w:ascii="Times New Roman" w:hAnsi="Times New Roman" w:cs="Times New Roman"/>
                <w:b/>
                <w:bCs/>
                <w:color w:val="000000" w:themeColor="text1"/>
              </w:rPr>
            </w:pPr>
            <w:r w:rsidRPr="0018408F">
              <w:rPr>
                <w:rFonts w:ascii="Times New Roman" w:hAnsi="Times New Roman" w:cs="Times New Roman"/>
                <w:b/>
                <w:bCs/>
                <w:color w:val="000000" w:themeColor="text1"/>
              </w:rPr>
              <w:t>A tanulói tevékenység szervezeti keretei</w:t>
            </w:r>
          </w:p>
        </w:tc>
      </w:tr>
      <w:tr w:rsidR="00023D10" w:rsidRPr="00643B81" w14:paraId="744EE6E2" w14:textId="77777777" w:rsidTr="0018408F">
        <w:tc>
          <w:tcPr>
            <w:tcW w:w="1096" w:type="dxa"/>
            <w:vMerge/>
            <w:vAlign w:val="center"/>
          </w:tcPr>
          <w:p w14:paraId="5A6E3E1C" w14:textId="77777777" w:rsidR="00023D10" w:rsidRPr="0018408F" w:rsidRDefault="00023D10" w:rsidP="00FD7D13">
            <w:pPr>
              <w:pStyle w:val="szovegfolytatas"/>
              <w:numPr>
                <w:ilvl w:val="0"/>
                <w:numId w:val="31"/>
              </w:numPr>
              <w:spacing w:before="0" w:beforeAutospacing="0" w:after="120" w:afterAutospacing="0"/>
              <w:jc w:val="center"/>
              <w:rPr>
                <w:b/>
                <w:bCs/>
                <w:color w:val="000000" w:themeColor="text1"/>
                <w:sz w:val="22"/>
                <w:szCs w:val="22"/>
              </w:rPr>
            </w:pPr>
          </w:p>
        </w:tc>
        <w:tc>
          <w:tcPr>
            <w:tcW w:w="2423" w:type="dxa"/>
            <w:vMerge/>
            <w:vAlign w:val="center"/>
          </w:tcPr>
          <w:p w14:paraId="5251983B" w14:textId="77777777" w:rsidR="00023D10" w:rsidRPr="0018408F" w:rsidRDefault="00023D10" w:rsidP="00AF46C7">
            <w:pPr>
              <w:pStyle w:val="szovegfolytatas"/>
              <w:spacing w:before="0" w:beforeAutospacing="0" w:after="120" w:afterAutospacing="0"/>
              <w:jc w:val="center"/>
              <w:rPr>
                <w:b/>
                <w:bCs/>
                <w:color w:val="000000" w:themeColor="text1"/>
                <w:sz w:val="22"/>
                <w:szCs w:val="22"/>
              </w:rPr>
            </w:pPr>
          </w:p>
        </w:tc>
        <w:tc>
          <w:tcPr>
            <w:tcW w:w="1276" w:type="dxa"/>
            <w:vAlign w:val="center"/>
          </w:tcPr>
          <w:p w14:paraId="1F49E408" w14:textId="77777777" w:rsidR="00023D10" w:rsidRPr="0018408F" w:rsidRDefault="00023D10" w:rsidP="00AF46C7">
            <w:pPr>
              <w:pStyle w:val="szovegfolytatas"/>
              <w:spacing w:before="0" w:beforeAutospacing="0" w:after="120" w:afterAutospacing="0"/>
              <w:jc w:val="center"/>
              <w:rPr>
                <w:b/>
                <w:bCs/>
                <w:color w:val="000000" w:themeColor="text1"/>
                <w:sz w:val="22"/>
                <w:szCs w:val="22"/>
              </w:rPr>
            </w:pPr>
            <w:r w:rsidRPr="0018408F">
              <w:rPr>
                <w:b/>
                <w:bCs/>
                <w:color w:val="000000" w:themeColor="text1"/>
                <w:sz w:val="22"/>
                <w:szCs w:val="22"/>
              </w:rPr>
              <w:t>egyéni</w:t>
            </w:r>
          </w:p>
        </w:tc>
        <w:tc>
          <w:tcPr>
            <w:tcW w:w="1444" w:type="dxa"/>
            <w:vAlign w:val="center"/>
          </w:tcPr>
          <w:p w14:paraId="70BDBD27" w14:textId="77777777" w:rsidR="00023D10" w:rsidRPr="0018408F" w:rsidRDefault="00023D10" w:rsidP="00AF46C7">
            <w:pPr>
              <w:pStyle w:val="szovegfolytatas"/>
              <w:spacing w:before="0" w:beforeAutospacing="0" w:after="120" w:afterAutospacing="0"/>
              <w:jc w:val="center"/>
              <w:rPr>
                <w:b/>
                <w:bCs/>
                <w:color w:val="000000" w:themeColor="text1"/>
                <w:sz w:val="22"/>
                <w:szCs w:val="22"/>
              </w:rPr>
            </w:pPr>
            <w:r w:rsidRPr="0018408F">
              <w:rPr>
                <w:b/>
                <w:bCs/>
                <w:color w:val="000000" w:themeColor="text1"/>
                <w:sz w:val="22"/>
                <w:szCs w:val="22"/>
              </w:rPr>
              <w:t>páros</w:t>
            </w:r>
          </w:p>
        </w:tc>
        <w:tc>
          <w:tcPr>
            <w:tcW w:w="1472" w:type="dxa"/>
            <w:vAlign w:val="center"/>
          </w:tcPr>
          <w:p w14:paraId="3A0E6E7D" w14:textId="77777777" w:rsidR="00023D10" w:rsidRPr="0018408F" w:rsidRDefault="00023D10" w:rsidP="00AF46C7">
            <w:pPr>
              <w:pStyle w:val="szovegfolytatas"/>
              <w:spacing w:before="0" w:beforeAutospacing="0" w:after="120" w:afterAutospacing="0"/>
              <w:jc w:val="center"/>
              <w:rPr>
                <w:b/>
                <w:bCs/>
                <w:color w:val="000000" w:themeColor="text1"/>
                <w:sz w:val="22"/>
                <w:szCs w:val="22"/>
              </w:rPr>
            </w:pPr>
            <w:r w:rsidRPr="0018408F">
              <w:rPr>
                <w:b/>
                <w:bCs/>
                <w:color w:val="000000" w:themeColor="text1"/>
                <w:sz w:val="22"/>
                <w:szCs w:val="22"/>
              </w:rPr>
              <w:t>csoport</w:t>
            </w:r>
          </w:p>
        </w:tc>
        <w:tc>
          <w:tcPr>
            <w:tcW w:w="1581" w:type="dxa"/>
            <w:vAlign w:val="center"/>
          </w:tcPr>
          <w:p w14:paraId="56B18BD9" w14:textId="77777777" w:rsidR="00023D10" w:rsidRPr="0018408F" w:rsidRDefault="00023D10" w:rsidP="00AF46C7">
            <w:pPr>
              <w:pStyle w:val="szovegfolytatas"/>
              <w:spacing w:before="0" w:beforeAutospacing="0" w:after="120" w:afterAutospacing="0"/>
              <w:jc w:val="center"/>
              <w:rPr>
                <w:b/>
                <w:bCs/>
                <w:color w:val="000000" w:themeColor="text1"/>
                <w:sz w:val="22"/>
                <w:szCs w:val="22"/>
              </w:rPr>
            </w:pPr>
            <w:r w:rsidRPr="0018408F">
              <w:rPr>
                <w:b/>
                <w:bCs/>
                <w:color w:val="000000" w:themeColor="text1"/>
                <w:sz w:val="22"/>
                <w:szCs w:val="22"/>
              </w:rPr>
              <w:t>osztály</w:t>
            </w:r>
          </w:p>
        </w:tc>
      </w:tr>
      <w:tr w:rsidR="00023D10" w:rsidRPr="00643B81" w14:paraId="75BEC8F6" w14:textId="77777777" w:rsidTr="0018408F">
        <w:tc>
          <w:tcPr>
            <w:tcW w:w="1096" w:type="dxa"/>
          </w:tcPr>
          <w:p w14:paraId="11FC7141" w14:textId="77777777" w:rsidR="00023D10" w:rsidRPr="00643B81" w:rsidRDefault="00023D10" w:rsidP="00FD7D13">
            <w:pPr>
              <w:pStyle w:val="szovegfolytatas"/>
              <w:numPr>
                <w:ilvl w:val="0"/>
                <w:numId w:val="44"/>
              </w:numPr>
              <w:spacing w:before="0" w:beforeAutospacing="0" w:after="120" w:afterAutospacing="0"/>
              <w:jc w:val="both"/>
              <w:rPr>
                <w:b/>
                <w:bCs/>
                <w:sz w:val="22"/>
                <w:szCs w:val="22"/>
              </w:rPr>
            </w:pPr>
          </w:p>
        </w:tc>
        <w:tc>
          <w:tcPr>
            <w:tcW w:w="2423" w:type="dxa"/>
          </w:tcPr>
          <w:p w14:paraId="1C91758D" w14:textId="77777777" w:rsidR="00023D10" w:rsidRPr="00643B81" w:rsidRDefault="00023D10" w:rsidP="00AF46C7">
            <w:pPr>
              <w:pStyle w:val="szovegfolytatas"/>
              <w:spacing w:before="0" w:beforeAutospacing="0" w:after="120" w:afterAutospacing="0"/>
              <w:jc w:val="both"/>
              <w:rPr>
                <w:bCs/>
                <w:sz w:val="22"/>
                <w:szCs w:val="22"/>
              </w:rPr>
            </w:pPr>
            <w:r w:rsidRPr="00643B81">
              <w:rPr>
                <w:bCs/>
                <w:sz w:val="22"/>
                <w:szCs w:val="22"/>
              </w:rPr>
              <w:t>magyarázat</w:t>
            </w:r>
          </w:p>
        </w:tc>
        <w:tc>
          <w:tcPr>
            <w:tcW w:w="1276" w:type="dxa"/>
          </w:tcPr>
          <w:p w14:paraId="135758C6" w14:textId="77777777" w:rsidR="00023D10" w:rsidRPr="00643B81" w:rsidRDefault="00023D10" w:rsidP="00AF46C7">
            <w:pPr>
              <w:pStyle w:val="szovegfolytatas"/>
              <w:spacing w:before="0" w:beforeAutospacing="0" w:after="120" w:afterAutospacing="0"/>
              <w:jc w:val="center"/>
              <w:rPr>
                <w:bCs/>
                <w:sz w:val="22"/>
                <w:szCs w:val="22"/>
              </w:rPr>
            </w:pPr>
            <w:r w:rsidRPr="00643B81">
              <w:rPr>
                <w:bCs/>
                <w:sz w:val="22"/>
                <w:szCs w:val="22"/>
              </w:rPr>
              <w:t>X</w:t>
            </w:r>
          </w:p>
        </w:tc>
        <w:tc>
          <w:tcPr>
            <w:tcW w:w="1444" w:type="dxa"/>
          </w:tcPr>
          <w:p w14:paraId="18F56066" w14:textId="77777777" w:rsidR="00023D10" w:rsidRPr="00643B81" w:rsidRDefault="00023D10" w:rsidP="00AF46C7">
            <w:pPr>
              <w:pStyle w:val="szovegfolytatas"/>
              <w:spacing w:before="0" w:beforeAutospacing="0" w:after="120" w:afterAutospacing="0"/>
              <w:jc w:val="center"/>
              <w:rPr>
                <w:bCs/>
                <w:sz w:val="22"/>
                <w:szCs w:val="22"/>
              </w:rPr>
            </w:pPr>
          </w:p>
        </w:tc>
        <w:tc>
          <w:tcPr>
            <w:tcW w:w="1472" w:type="dxa"/>
          </w:tcPr>
          <w:p w14:paraId="187FF2F0" w14:textId="77777777" w:rsidR="00023D10" w:rsidRPr="00643B81" w:rsidRDefault="00023D10" w:rsidP="00AF46C7">
            <w:pPr>
              <w:pStyle w:val="szovegfolytatas"/>
              <w:spacing w:before="0" w:beforeAutospacing="0" w:after="120" w:afterAutospacing="0"/>
              <w:jc w:val="center"/>
              <w:rPr>
                <w:bCs/>
                <w:sz w:val="22"/>
                <w:szCs w:val="22"/>
              </w:rPr>
            </w:pPr>
          </w:p>
        </w:tc>
        <w:tc>
          <w:tcPr>
            <w:tcW w:w="1581" w:type="dxa"/>
          </w:tcPr>
          <w:p w14:paraId="7F979868" w14:textId="77777777" w:rsidR="00023D10" w:rsidRPr="00643B81" w:rsidRDefault="00023D10" w:rsidP="00AF46C7">
            <w:pPr>
              <w:pStyle w:val="szovegfolytatas"/>
              <w:spacing w:before="0" w:beforeAutospacing="0" w:after="120" w:afterAutospacing="0"/>
              <w:jc w:val="center"/>
              <w:rPr>
                <w:bCs/>
                <w:sz w:val="22"/>
                <w:szCs w:val="22"/>
              </w:rPr>
            </w:pPr>
          </w:p>
        </w:tc>
      </w:tr>
      <w:tr w:rsidR="00023D10" w:rsidRPr="00643B81" w14:paraId="4FBA4207" w14:textId="77777777" w:rsidTr="0018408F">
        <w:tc>
          <w:tcPr>
            <w:tcW w:w="1096" w:type="dxa"/>
          </w:tcPr>
          <w:p w14:paraId="333076E2" w14:textId="77777777" w:rsidR="00023D10" w:rsidRPr="00643B81" w:rsidRDefault="00023D10" w:rsidP="00FD7D13">
            <w:pPr>
              <w:pStyle w:val="szovegfolytatas"/>
              <w:numPr>
                <w:ilvl w:val="0"/>
                <w:numId w:val="44"/>
              </w:numPr>
              <w:spacing w:before="0" w:beforeAutospacing="0" w:after="120" w:afterAutospacing="0"/>
              <w:jc w:val="both"/>
              <w:rPr>
                <w:b/>
                <w:bCs/>
                <w:sz w:val="22"/>
                <w:szCs w:val="22"/>
              </w:rPr>
            </w:pPr>
          </w:p>
        </w:tc>
        <w:tc>
          <w:tcPr>
            <w:tcW w:w="2423" w:type="dxa"/>
          </w:tcPr>
          <w:p w14:paraId="654D9D22" w14:textId="77777777" w:rsidR="00023D10" w:rsidRPr="00643B81" w:rsidRDefault="00023D10" w:rsidP="00AF46C7">
            <w:pPr>
              <w:pStyle w:val="szovegfolytatas"/>
              <w:spacing w:before="0" w:beforeAutospacing="0" w:after="120" w:afterAutospacing="0"/>
              <w:jc w:val="both"/>
              <w:rPr>
                <w:bCs/>
                <w:sz w:val="22"/>
                <w:szCs w:val="22"/>
              </w:rPr>
            </w:pPr>
            <w:r w:rsidRPr="00643B81">
              <w:rPr>
                <w:bCs/>
                <w:sz w:val="22"/>
                <w:szCs w:val="22"/>
              </w:rPr>
              <w:t>megbeszélés</w:t>
            </w:r>
          </w:p>
        </w:tc>
        <w:tc>
          <w:tcPr>
            <w:tcW w:w="1276" w:type="dxa"/>
          </w:tcPr>
          <w:p w14:paraId="6D9203CE" w14:textId="77777777" w:rsidR="00023D10" w:rsidRPr="00643B81" w:rsidRDefault="00023D10" w:rsidP="00AF46C7">
            <w:pPr>
              <w:pStyle w:val="szovegfolytatas"/>
              <w:spacing w:before="0" w:beforeAutospacing="0" w:after="120" w:afterAutospacing="0"/>
              <w:jc w:val="center"/>
              <w:rPr>
                <w:bCs/>
                <w:sz w:val="22"/>
                <w:szCs w:val="22"/>
              </w:rPr>
            </w:pPr>
          </w:p>
        </w:tc>
        <w:tc>
          <w:tcPr>
            <w:tcW w:w="1444" w:type="dxa"/>
          </w:tcPr>
          <w:p w14:paraId="15A8E99A" w14:textId="77777777" w:rsidR="00023D10" w:rsidRPr="00643B81" w:rsidRDefault="00023D10" w:rsidP="00AF46C7">
            <w:pPr>
              <w:pStyle w:val="szovegfolytatas"/>
              <w:spacing w:before="0" w:beforeAutospacing="0" w:after="120" w:afterAutospacing="0"/>
              <w:jc w:val="center"/>
              <w:rPr>
                <w:bCs/>
                <w:sz w:val="22"/>
                <w:szCs w:val="22"/>
              </w:rPr>
            </w:pPr>
            <w:r w:rsidRPr="00643B81">
              <w:rPr>
                <w:bCs/>
                <w:sz w:val="22"/>
                <w:szCs w:val="22"/>
              </w:rPr>
              <w:t>X</w:t>
            </w:r>
          </w:p>
        </w:tc>
        <w:tc>
          <w:tcPr>
            <w:tcW w:w="1472" w:type="dxa"/>
          </w:tcPr>
          <w:p w14:paraId="0C1684DA" w14:textId="77777777" w:rsidR="00023D10" w:rsidRPr="00643B81" w:rsidRDefault="00023D10" w:rsidP="00AF46C7">
            <w:pPr>
              <w:pStyle w:val="szovegfolytatas"/>
              <w:spacing w:before="0" w:beforeAutospacing="0" w:after="120" w:afterAutospacing="0"/>
              <w:jc w:val="center"/>
              <w:rPr>
                <w:bCs/>
                <w:sz w:val="22"/>
                <w:szCs w:val="22"/>
              </w:rPr>
            </w:pPr>
            <w:r w:rsidRPr="00643B81">
              <w:rPr>
                <w:bCs/>
                <w:sz w:val="22"/>
                <w:szCs w:val="22"/>
              </w:rPr>
              <w:t>X</w:t>
            </w:r>
          </w:p>
        </w:tc>
        <w:tc>
          <w:tcPr>
            <w:tcW w:w="1581" w:type="dxa"/>
          </w:tcPr>
          <w:p w14:paraId="56F352BF" w14:textId="77777777" w:rsidR="00023D10" w:rsidRPr="00643B81" w:rsidRDefault="00023D10" w:rsidP="00AF46C7">
            <w:pPr>
              <w:pStyle w:val="szovegfolytatas"/>
              <w:spacing w:before="0" w:beforeAutospacing="0" w:after="120" w:afterAutospacing="0"/>
              <w:jc w:val="center"/>
              <w:rPr>
                <w:bCs/>
                <w:sz w:val="22"/>
                <w:szCs w:val="22"/>
              </w:rPr>
            </w:pPr>
          </w:p>
        </w:tc>
      </w:tr>
      <w:tr w:rsidR="00023D10" w:rsidRPr="00643B81" w14:paraId="14FBC866" w14:textId="77777777" w:rsidTr="0018408F">
        <w:tc>
          <w:tcPr>
            <w:tcW w:w="1096" w:type="dxa"/>
          </w:tcPr>
          <w:p w14:paraId="3783DBD0" w14:textId="77777777" w:rsidR="00023D10" w:rsidRPr="00643B81" w:rsidRDefault="00023D10" w:rsidP="00FD7D13">
            <w:pPr>
              <w:pStyle w:val="szovegfolytatas"/>
              <w:numPr>
                <w:ilvl w:val="0"/>
                <w:numId w:val="44"/>
              </w:numPr>
              <w:spacing w:before="0" w:beforeAutospacing="0" w:after="120" w:afterAutospacing="0"/>
              <w:jc w:val="both"/>
              <w:rPr>
                <w:b/>
                <w:bCs/>
                <w:sz w:val="22"/>
                <w:szCs w:val="22"/>
              </w:rPr>
            </w:pPr>
          </w:p>
        </w:tc>
        <w:tc>
          <w:tcPr>
            <w:tcW w:w="2423" w:type="dxa"/>
          </w:tcPr>
          <w:p w14:paraId="58948929" w14:textId="77777777" w:rsidR="00023D10" w:rsidRPr="00643B81" w:rsidRDefault="00023D10" w:rsidP="00AF46C7">
            <w:pPr>
              <w:pStyle w:val="szovegfolytatas"/>
              <w:spacing w:before="0" w:beforeAutospacing="0" w:after="120" w:afterAutospacing="0"/>
              <w:jc w:val="both"/>
              <w:rPr>
                <w:bCs/>
                <w:sz w:val="22"/>
                <w:szCs w:val="22"/>
              </w:rPr>
            </w:pPr>
            <w:r w:rsidRPr="00643B81">
              <w:rPr>
                <w:bCs/>
                <w:sz w:val="22"/>
                <w:szCs w:val="22"/>
              </w:rPr>
              <w:t>vita</w:t>
            </w:r>
          </w:p>
        </w:tc>
        <w:tc>
          <w:tcPr>
            <w:tcW w:w="1276" w:type="dxa"/>
          </w:tcPr>
          <w:p w14:paraId="555ED87D" w14:textId="77777777" w:rsidR="00023D10" w:rsidRPr="00643B81" w:rsidRDefault="00023D10" w:rsidP="00AF46C7">
            <w:pPr>
              <w:pStyle w:val="szovegfolytatas"/>
              <w:spacing w:before="0" w:beforeAutospacing="0" w:after="120" w:afterAutospacing="0"/>
              <w:jc w:val="center"/>
              <w:rPr>
                <w:bCs/>
                <w:sz w:val="22"/>
                <w:szCs w:val="22"/>
              </w:rPr>
            </w:pPr>
          </w:p>
        </w:tc>
        <w:tc>
          <w:tcPr>
            <w:tcW w:w="1444" w:type="dxa"/>
          </w:tcPr>
          <w:p w14:paraId="32A41126" w14:textId="77777777" w:rsidR="00023D10" w:rsidRPr="00643B81" w:rsidRDefault="00023D10" w:rsidP="00AF46C7">
            <w:pPr>
              <w:pStyle w:val="szovegfolytatas"/>
              <w:spacing w:before="0" w:beforeAutospacing="0" w:after="120" w:afterAutospacing="0"/>
              <w:jc w:val="center"/>
              <w:rPr>
                <w:bCs/>
                <w:sz w:val="22"/>
                <w:szCs w:val="22"/>
              </w:rPr>
            </w:pPr>
            <w:r w:rsidRPr="00643B81">
              <w:rPr>
                <w:bCs/>
                <w:sz w:val="22"/>
                <w:szCs w:val="22"/>
              </w:rPr>
              <w:t>X</w:t>
            </w:r>
          </w:p>
        </w:tc>
        <w:tc>
          <w:tcPr>
            <w:tcW w:w="1472" w:type="dxa"/>
          </w:tcPr>
          <w:p w14:paraId="5B329B32" w14:textId="77777777" w:rsidR="00023D10" w:rsidRPr="00643B81" w:rsidRDefault="00023D10" w:rsidP="00AF46C7">
            <w:pPr>
              <w:pStyle w:val="szovegfolytatas"/>
              <w:spacing w:before="0" w:beforeAutospacing="0" w:after="120" w:afterAutospacing="0"/>
              <w:jc w:val="center"/>
              <w:rPr>
                <w:bCs/>
                <w:sz w:val="22"/>
                <w:szCs w:val="22"/>
              </w:rPr>
            </w:pPr>
            <w:r w:rsidRPr="00643B81">
              <w:rPr>
                <w:bCs/>
                <w:sz w:val="22"/>
                <w:szCs w:val="22"/>
              </w:rPr>
              <w:t>X</w:t>
            </w:r>
          </w:p>
        </w:tc>
        <w:tc>
          <w:tcPr>
            <w:tcW w:w="1581" w:type="dxa"/>
          </w:tcPr>
          <w:p w14:paraId="3F78B670" w14:textId="77777777" w:rsidR="00023D10" w:rsidRPr="00643B81" w:rsidRDefault="00023D10" w:rsidP="00AF46C7">
            <w:pPr>
              <w:pStyle w:val="szovegfolytatas"/>
              <w:spacing w:before="0" w:beforeAutospacing="0" w:after="120" w:afterAutospacing="0"/>
              <w:jc w:val="center"/>
              <w:rPr>
                <w:bCs/>
                <w:sz w:val="22"/>
                <w:szCs w:val="22"/>
              </w:rPr>
            </w:pPr>
          </w:p>
        </w:tc>
      </w:tr>
      <w:tr w:rsidR="00023D10" w:rsidRPr="00643B81" w14:paraId="6EEE8E68" w14:textId="77777777" w:rsidTr="0018408F">
        <w:tc>
          <w:tcPr>
            <w:tcW w:w="1096" w:type="dxa"/>
          </w:tcPr>
          <w:p w14:paraId="1A439F23" w14:textId="77777777" w:rsidR="00023D10" w:rsidRPr="00643B81" w:rsidRDefault="00023D10" w:rsidP="00FD7D13">
            <w:pPr>
              <w:pStyle w:val="szovegfolytatas"/>
              <w:numPr>
                <w:ilvl w:val="0"/>
                <w:numId w:val="44"/>
              </w:numPr>
              <w:spacing w:before="0" w:beforeAutospacing="0" w:after="120" w:afterAutospacing="0"/>
              <w:jc w:val="both"/>
              <w:rPr>
                <w:b/>
                <w:bCs/>
                <w:sz w:val="22"/>
                <w:szCs w:val="22"/>
              </w:rPr>
            </w:pPr>
          </w:p>
        </w:tc>
        <w:tc>
          <w:tcPr>
            <w:tcW w:w="2423" w:type="dxa"/>
          </w:tcPr>
          <w:p w14:paraId="2F3CD064" w14:textId="77777777" w:rsidR="00023D10" w:rsidRPr="00643B81" w:rsidRDefault="00023D10" w:rsidP="00AF46C7">
            <w:pPr>
              <w:pStyle w:val="szovegfolytatas"/>
              <w:spacing w:before="0" w:beforeAutospacing="0" w:after="120" w:afterAutospacing="0"/>
              <w:jc w:val="both"/>
              <w:rPr>
                <w:bCs/>
                <w:sz w:val="22"/>
                <w:szCs w:val="22"/>
              </w:rPr>
            </w:pPr>
            <w:r w:rsidRPr="00643B81">
              <w:rPr>
                <w:bCs/>
                <w:sz w:val="22"/>
                <w:szCs w:val="22"/>
              </w:rPr>
              <w:t>szerepjáték</w:t>
            </w:r>
          </w:p>
        </w:tc>
        <w:tc>
          <w:tcPr>
            <w:tcW w:w="1276" w:type="dxa"/>
          </w:tcPr>
          <w:p w14:paraId="4B135B87" w14:textId="77777777" w:rsidR="00023D10" w:rsidRPr="00643B81" w:rsidRDefault="00023D10" w:rsidP="00AF46C7">
            <w:pPr>
              <w:pStyle w:val="szovegfolytatas"/>
              <w:spacing w:before="0" w:beforeAutospacing="0" w:after="120" w:afterAutospacing="0"/>
              <w:jc w:val="center"/>
              <w:rPr>
                <w:bCs/>
                <w:sz w:val="22"/>
                <w:szCs w:val="22"/>
              </w:rPr>
            </w:pPr>
          </w:p>
        </w:tc>
        <w:tc>
          <w:tcPr>
            <w:tcW w:w="1444" w:type="dxa"/>
          </w:tcPr>
          <w:p w14:paraId="40AB23A8" w14:textId="77777777" w:rsidR="00023D10" w:rsidRPr="00643B81" w:rsidRDefault="00023D10" w:rsidP="00AF46C7">
            <w:pPr>
              <w:pStyle w:val="szovegfolytatas"/>
              <w:spacing w:before="0" w:beforeAutospacing="0" w:after="120" w:afterAutospacing="0"/>
              <w:jc w:val="center"/>
              <w:rPr>
                <w:bCs/>
                <w:sz w:val="22"/>
                <w:szCs w:val="22"/>
              </w:rPr>
            </w:pPr>
            <w:r w:rsidRPr="00643B81">
              <w:rPr>
                <w:bCs/>
                <w:sz w:val="22"/>
                <w:szCs w:val="22"/>
              </w:rPr>
              <w:t>X</w:t>
            </w:r>
          </w:p>
        </w:tc>
        <w:tc>
          <w:tcPr>
            <w:tcW w:w="1472" w:type="dxa"/>
          </w:tcPr>
          <w:p w14:paraId="0083C72A" w14:textId="77777777" w:rsidR="00023D10" w:rsidRPr="00643B81" w:rsidRDefault="00023D10" w:rsidP="00AF46C7">
            <w:pPr>
              <w:pStyle w:val="szovegfolytatas"/>
              <w:spacing w:before="0" w:beforeAutospacing="0" w:after="120" w:afterAutospacing="0"/>
              <w:jc w:val="center"/>
              <w:rPr>
                <w:bCs/>
                <w:sz w:val="22"/>
                <w:szCs w:val="22"/>
              </w:rPr>
            </w:pPr>
            <w:r w:rsidRPr="00643B81">
              <w:rPr>
                <w:bCs/>
                <w:sz w:val="22"/>
                <w:szCs w:val="22"/>
              </w:rPr>
              <w:t>X</w:t>
            </w:r>
          </w:p>
        </w:tc>
        <w:tc>
          <w:tcPr>
            <w:tcW w:w="1581" w:type="dxa"/>
          </w:tcPr>
          <w:p w14:paraId="5A7C55A5" w14:textId="77777777" w:rsidR="00023D10" w:rsidRPr="00643B81" w:rsidRDefault="00023D10" w:rsidP="00AF46C7">
            <w:pPr>
              <w:pStyle w:val="szovegfolytatas"/>
              <w:spacing w:before="0" w:beforeAutospacing="0" w:after="120" w:afterAutospacing="0"/>
              <w:jc w:val="center"/>
              <w:rPr>
                <w:bCs/>
                <w:sz w:val="22"/>
                <w:szCs w:val="22"/>
              </w:rPr>
            </w:pPr>
            <w:r w:rsidRPr="00643B81">
              <w:rPr>
                <w:bCs/>
                <w:sz w:val="22"/>
                <w:szCs w:val="22"/>
              </w:rPr>
              <w:t>X</w:t>
            </w:r>
          </w:p>
        </w:tc>
      </w:tr>
      <w:tr w:rsidR="00023D10" w:rsidRPr="00643B81" w14:paraId="1447980E" w14:textId="77777777" w:rsidTr="0018408F">
        <w:tc>
          <w:tcPr>
            <w:tcW w:w="1096" w:type="dxa"/>
          </w:tcPr>
          <w:p w14:paraId="50DA0D90" w14:textId="77777777" w:rsidR="00023D10" w:rsidRPr="00643B81" w:rsidRDefault="00023D10" w:rsidP="00FD7D13">
            <w:pPr>
              <w:pStyle w:val="szovegfolytatas"/>
              <w:numPr>
                <w:ilvl w:val="0"/>
                <w:numId w:val="44"/>
              </w:numPr>
              <w:spacing w:before="0" w:beforeAutospacing="0" w:after="120" w:afterAutospacing="0"/>
              <w:jc w:val="both"/>
              <w:rPr>
                <w:b/>
                <w:bCs/>
                <w:sz w:val="22"/>
                <w:szCs w:val="22"/>
              </w:rPr>
            </w:pPr>
          </w:p>
        </w:tc>
        <w:tc>
          <w:tcPr>
            <w:tcW w:w="2423" w:type="dxa"/>
          </w:tcPr>
          <w:p w14:paraId="584728CC" w14:textId="77777777" w:rsidR="00023D10" w:rsidRPr="00643B81" w:rsidRDefault="00023D10" w:rsidP="00AF46C7">
            <w:pPr>
              <w:pStyle w:val="szovegfolytatas"/>
              <w:spacing w:before="0" w:beforeAutospacing="0" w:after="120" w:afterAutospacing="0"/>
              <w:jc w:val="both"/>
              <w:rPr>
                <w:bCs/>
                <w:sz w:val="22"/>
                <w:szCs w:val="22"/>
              </w:rPr>
            </w:pPr>
            <w:r w:rsidRPr="00643B81">
              <w:rPr>
                <w:bCs/>
                <w:sz w:val="22"/>
                <w:szCs w:val="22"/>
              </w:rPr>
              <w:t>projektmódszer</w:t>
            </w:r>
          </w:p>
        </w:tc>
        <w:tc>
          <w:tcPr>
            <w:tcW w:w="1276" w:type="dxa"/>
          </w:tcPr>
          <w:p w14:paraId="3CF511FF" w14:textId="77777777" w:rsidR="00023D10" w:rsidRPr="00643B81" w:rsidRDefault="00023D10" w:rsidP="00AF46C7">
            <w:pPr>
              <w:pStyle w:val="szovegfolytatas"/>
              <w:spacing w:before="0" w:beforeAutospacing="0" w:after="120" w:afterAutospacing="0"/>
              <w:jc w:val="center"/>
              <w:rPr>
                <w:bCs/>
                <w:sz w:val="22"/>
                <w:szCs w:val="22"/>
              </w:rPr>
            </w:pPr>
          </w:p>
        </w:tc>
        <w:tc>
          <w:tcPr>
            <w:tcW w:w="1444" w:type="dxa"/>
          </w:tcPr>
          <w:p w14:paraId="20C02F17" w14:textId="77777777" w:rsidR="00023D10" w:rsidRPr="00643B81" w:rsidRDefault="00023D10" w:rsidP="00AF46C7">
            <w:pPr>
              <w:pStyle w:val="szovegfolytatas"/>
              <w:spacing w:before="0" w:beforeAutospacing="0" w:after="120" w:afterAutospacing="0"/>
              <w:jc w:val="center"/>
              <w:rPr>
                <w:bCs/>
                <w:sz w:val="22"/>
                <w:szCs w:val="22"/>
              </w:rPr>
            </w:pPr>
          </w:p>
        </w:tc>
        <w:tc>
          <w:tcPr>
            <w:tcW w:w="1472" w:type="dxa"/>
          </w:tcPr>
          <w:p w14:paraId="07DB5BD4" w14:textId="77777777" w:rsidR="00023D10" w:rsidRPr="00643B81" w:rsidRDefault="00023D10" w:rsidP="00AF46C7">
            <w:pPr>
              <w:pStyle w:val="szovegfolytatas"/>
              <w:spacing w:before="0" w:beforeAutospacing="0" w:after="120" w:afterAutospacing="0"/>
              <w:jc w:val="center"/>
              <w:rPr>
                <w:bCs/>
                <w:sz w:val="22"/>
                <w:szCs w:val="22"/>
              </w:rPr>
            </w:pPr>
            <w:r w:rsidRPr="00643B81">
              <w:rPr>
                <w:bCs/>
                <w:sz w:val="22"/>
                <w:szCs w:val="22"/>
              </w:rPr>
              <w:t>X</w:t>
            </w:r>
          </w:p>
        </w:tc>
        <w:tc>
          <w:tcPr>
            <w:tcW w:w="1581" w:type="dxa"/>
          </w:tcPr>
          <w:p w14:paraId="055E78A9" w14:textId="77777777" w:rsidR="00023D10" w:rsidRPr="00643B81" w:rsidRDefault="00023D10" w:rsidP="00AF46C7">
            <w:pPr>
              <w:pStyle w:val="szovegfolytatas"/>
              <w:spacing w:before="0" w:beforeAutospacing="0" w:after="120" w:afterAutospacing="0"/>
              <w:jc w:val="center"/>
              <w:rPr>
                <w:bCs/>
                <w:sz w:val="22"/>
                <w:szCs w:val="22"/>
              </w:rPr>
            </w:pPr>
            <w:r w:rsidRPr="00643B81">
              <w:rPr>
                <w:bCs/>
                <w:sz w:val="22"/>
                <w:szCs w:val="22"/>
              </w:rPr>
              <w:t>X</w:t>
            </w:r>
          </w:p>
        </w:tc>
      </w:tr>
    </w:tbl>
    <w:p w14:paraId="19A10E74" w14:textId="77777777" w:rsidR="00023D10" w:rsidRPr="00643B81" w:rsidRDefault="00023D10" w:rsidP="00023D10">
      <w:pPr>
        <w:pStyle w:val="szovegfolytatas"/>
        <w:spacing w:before="120" w:beforeAutospacing="0" w:after="120" w:afterAutospacing="0" w:line="276" w:lineRule="auto"/>
        <w:jc w:val="both"/>
        <w:rPr>
          <w:b/>
          <w:bCs/>
          <w:sz w:val="22"/>
          <w:szCs w:val="22"/>
        </w:rPr>
      </w:pPr>
    </w:p>
    <w:p w14:paraId="52B448EA" w14:textId="77777777" w:rsidR="00023D10" w:rsidRPr="00643B81"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5274"/>
      </w:tblGrid>
      <w:tr w:rsidR="00023D10" w:rsidRPr="00643B81" w14:paraId="1A8E04F8" w14:textId="77777777" w:rsidTr="00DE56C2">
        <w:tc>
          <w:tcPr>
            <w:tcW w:w="2144" w:type="pct"/>
            <w:shd w:val="clear" w:color="auto" w:fill="auto"/>
            <w:vAlign w:val="center"/>
          </w:tcPr>
          <w:p w14:paraId="695E0B80" w14:textId="77777777" w:rsidR="00023D10" w:rsidRPr="00643B81" w:rsidRDefault="00023D10" w:rsidP="001840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57EC2D2D" w14:textId="77777777" w:rsidR="00023D10" w:rsidRPr="00643B81" w:rsidRDefault="00023D10" w:rsidP="001840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023D10" w:rsidRPr="00643B81" w14:paraId="30A32712" w14:textId="77777777" w:rsidTr="00DE56C2">
        <w:tc>
          <w:tcPr>
            <w:tcW w:w="2144" w:type="pct"/>
            <w:shd w:val="clear" w:color="auto" w:fill="auto"/>
            <w:vAlign w:val="center"/>
          </w:tcPr>
          <w:p w14:paraId="55616DF7" w14:textId="77777777" w:rsidR="00023D10" w:rsidRPr="00643B81" w:rsidRDefault="00023D10" w:rsidP="001840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15C48EB3" w14:textId="77777777" w:rsidR="00023D10" w:rsidRPr="00643B81" w:rsidRDefault="00023D10" w:rsidP="0018408F">
            <w:pPr>
              <w:pStyle w:val="szovegfolytatas"/>
              <w:spacing w:before="120" w:beforeAutospacing="0" w:after="120" w:afterAutospacing="0"/>
              <w:rPr>
                <w:bCs/>
                <w:sz w:val="22"/>
                <w:szCs w:val="22"/>
              </w:rPr>
            </w:pPr>
            <w:r w:rsidRPr="00643B81">
              <w:rPr>
                <w:sz w:val="22"/>
                <w:szCs w:val="22"/>
              </w:rPr>
              <w:t>Tesztfeladat és szóbeli feladat alapján</w:t>
            </w:r>
          </w:p>
        </w:tc>
      </w:tr>
      <w:tr w:rsidR="00023D10" w:rsidRPr="00643B81" w14:paraId="12FCBEDD" w14:textId="77777777" w:rsidTr="00DE56C2">
        <w:tc>
          <w:tcPr>
            <w:tcW w:w="2144" w:type="pct"/>
            <w:shd w:val="clear" w:color="auto" w:fill="auto"/>
            <w:vAlign w:val="center"/>
          </w:tcPr>
          <w:p w14:paraId="7E1EA04C" w14:textId="77777777" w:rsidR="00023D10" w:rsidRPr="00643B81" w:rsidRDefault="00023D10" w:rsidP="001840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77F87DBD" w14:textId="77777777" w:rsidR="00023D10" w:rsidRPr="00643B81" w:rsidRDefault="00023D10" w:rsidP="001840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6ECE3351" w14:textId="0541596A" w:rsidR="00023D10" w:rsidRDefault="00023D10" w:rsidP="001B6CFB">
      <w:pPr>
        <w:spacing w:line="276" w:lineRule="auto"/>
        <w:textAlignment w:val="baseline"/>
        <w:rPr>
          <w:rFonts w:ascii="Times New Roman" w:eastAsia="Times New Roman" w:hAnsi="Times New Roman" w:cs="Times New Roman"/>
          <w:lang w:eastAsia="hu-HU"/>
        </w:rPr>
      </w:pPr>
    </w:p>
    <w:p w14:paraId="47C6AC02" w14:textId="10BB5DC1" w:rsidR="001B6CFB" w:rsidRPr="001B6CFB" w:rsidRDefault="001B6CFB" w:rsidP="001B6CFB">
      <w:pPr>
        <w:spacing w:line="276" w:lineRule="auto"/>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b/>
          <w:bCs/>
          <w:lang w:eastAsia="hu-HU"/>
        </w:rPr>
        <w:t>A tantárgy témakörei</w:t>
      </w:r>
      <w:r w:rsidRPr="001B6CFB">
        <w:rPr>
          <w:rFonts w:ascii="Times New Roman" w:eastAsia="Times New Roman" w:hAnsi="Times New Roman" w:cs="Times New Roman"/>
          <w:lang w:eastAsia="hu-HU"/>
        </w:rPr>
        <w:t> </w:t>
      </w:r>
    </w:p>
    <w:p w14:paraId="2BC1A770" w14:textId="77777777" w:rsidR="001B6CFB" w:rsidRPr="001B6CFB" w:rsidRDefault="001B6CFB" w:rsidP="001B6CFB">
      <w:pPr>
        <w:spacing w:line="276" w:lineRule="auto"/>
        <w:textAlignment w:val="baseline"/>
        <w:rPr>
          <w:rFonts w:ascii="Times New Roman" w:eastAsia="Times New Roman" w:hAnsi="Times New Roman" w:cs="Times New Roman"/>
          <w:highlight w:val="green"/>
          <w:lang w:eastAsia="hu-HU"/>
        </w:rPr>
      </w:pPr>
    </w:p>
    <w:p w14:paraId="3F413DF1" w14:textId="794D936C" w:rsidR="001B6CFB" w:rsidRPr="00AF46C7" w:rsidRDefault="001B6CFB" w:rsidP="00023D10">
      <w:pPr>
        <w:spacing w:line="276" w:lineRule="auto"/>
        <w:jc w:val="both"/>
        <w:textAlignment w:val="baseline"/>
        <w:rPr>
          <w:rFonts w:ascii="Times New Roman" w:eastAsia="Times New Roman" w:hAnsi="Times New Roman" w:cs="Times New Roman"/>
          <w:b/>
          <w:lang w:eastAsia="hu-HU"/>
        </w:rPr>
      </w:pPr>
      <w:r w:rsidRPr="00AF46C7">
        <w:rPr>
          <w:rFonts w:ascii="Times New Roman" w:eastAsia="Times New Roman" w:hAnsi="Times New Roman" w:cs="Times New Roman"/>
          <w:b/>
          <w:color w:val="000000" w:themeColor="text1"/>
          <w:lang w:eastAsia="hu-HU"/>
        </w:rPr>
        <w:t>Az óvodáskor játékai </w:t>
      </w:r>
      <w:r w:rsidRPr="00AF46C7">
        <w:rPr>
          <w:rFonts w:ascii="Times New Roman" w:eastAsia="Times New Roman" w:hAnsi="Times New Roman" w:cs="Times New Roman"/>
          <w:b/>
          <w:color w:val="000000" w:themeColor="text1"/>
          <w:lang w:eastAsia="hu-HU"/>
        </w:rPr>
        <w:tab/>
      </w:r>
      <w:r w:rsidRPr="00AF46C7">
        <w:rPr>
          <w:rFonts w:ascii="Times New Roman" w:eastAsia="Times New Roman" w:hAnsi="Times New Roman" w:cs="Times New Roman"/>
          <w:b/>
          <w:color w:val="000000" w:themeColor="text1"/>
          <w:lang w:eastAsia="hu-HU"/>
        </w:rPr>
        <w:tab/>
      </w:r>
      <w:r w:rsidRPr="00AF46C7">
        <w:rPr>
          <w:rFonts w:ascii="Times New Roman" w:eastAsia="Times New Roman" w:hAnsi="Times New Roman" w:cs="Times New Roman"/>
          <w:b/>
          <w:color w:val="000000" w:themeColor="text1"/>
          <w:lang w:eastAsia="hu-HU"/>
        </w:rPr>
        <w:tab/>
      </w:r>
      <w:r w:rsidRPr="00AF46C7">
        <w:rPr>
          <w:rFonts w:ascii="Times New Roman" w:eastAsia="Times New Roman" w:hAnsi="Times New Roman" w:cs="Times New Roman"/>
          <w:b/>
          <w:color w:val="000000" w:themeColor="text1"/>
          <w:lang w:eastAsia="hu-HU"/>
        </w:rPr>
        <w:tab/>
      </w:r>
      <w:r w:rsidR="00AF46C7">
        <w:rPr>
          <w:rFonts w:ascii="Times New Roman" w:eastAsia="Times New Roman" w:hAnsi="Times New Roman" w:cs="Times New Roman"/>
          <w:b/>
          <w:color w:val="000000" w:themeColor="text1"/>
          <w:lang w:eastAsia="hu-HU"/>
        </w:rPr>
        <w:tab/>
      </w:r>
      <w:r w:rsidR="00AF46C7">
        <w:rPr>
          <w:rFonts w:ascii="Times New Roman" w:eastAsia="Times New Roman" w:hAnsi="Times New Roman" w:cs="Times New Roman"/>
          <w:b/>
          <w:color w:val="000000" w:themeColor="text1"/>
          <w:lang w:eastAsia="hu-HU"/>
        </w:rPr>
        <w:tab/>
      </w:r>
      <w:r w:rsidR="00AF46C7">
        <w:rPr>
          <w:rFonts w:ascii="Times New Roman" w:eastAsia="Times New Roman" w:hAnsi="Times New Roman" w:cs="Times New Roman"/>
          <w:b/>
          <w:color w:val="000000" w:themeColor="text1"/>
          <w:lang w:eastAsia="hu-HU"/>
        </w:rPr>
        <w:tab/>
      </w:r>
      <w:r w:rsidRPr="00AF46C7">
        <w:rPr>
          <w:rFonts w:ascii="Times New Roman" w:eastAsia="Times New Roman" w:hAnsi="Times New Roman" w:cs="Times New Roman"/>
          <w:b/>
          <w:color w:val="000000" w:themeColor="text1"/>
          <w:lang w:eastAsia="hu-HU"/>
        </w:rPr>
        <w:tab/>
      </w:r>
      <w:r w:rsidRPr="00AF46C7">
        <w:rPr>
          <w:rFonts w:ascii="Times New Roman" w:eastAsia="Times New Roman" w:hAnsi="Times New Roman" w:cs="Times New Roman"/>
          <w:b/>
          <w:color w:val="000000" w:themeColor="text1"/>
          <w:lang w:eastAsia="hu-HU"/>
        </w:rPr>
        <w:tab/>
      </w:r>
      <w:r w:rsidRPr="00AF46C7">
        <w:rPr>
          <w:rFonts w:ascii="Times New Roman" w:eastAsia="Times New Roman" w:hAnsi="Times New Roman" w:cs="Times New Roman"/>
          <w:b/>
          <w:lang w:eastAsia="hu-HU"/>
        </w:rPr>
        <w:t>18/18 óra</w:t>
      </w:r>
    </w:p>
    <w:p w14:paraId="44F2209D"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Egyéni és csoportos tevékenységeket meghatározó pedagógiai és pszichológiai jellemzők, feltételek</w:t>
      </w:r>
    </w:p>
    <w:p w14:paraId="17DA0D9D"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játékra vonatkozó pedagógiai-pszichológiai elméletek </w:t>
      </w:r>
    </w:p>
    <w:p w14:paraId="23490D10"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gyermekjátékok biztonsági előírásai és egészségügyi követelményei </w:t>
      </w:r>
    </w:p>
    <w:p w14:paraId="4486EE29"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játékok általános jellemzői </w:t>
      </w:r>
    </w:p>
    <w:p w14:paraId="076B8273"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játék fajtái </w:t>
      </w:r>
    </w:p>
    <w:p w14:paraId="42782A4D"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szabadjáték</w:t>
      </w:r>
    </w:p>
    <w:p w14:paraId="16FBB27A"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Játékeszközök csoportosítása és készítése</w:t>
      </w:r>
    </w:p>
    <w:p w14:paraId="50FAB861"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játéktevékenység fejlődése a különböző életkori szakaszokban</w:t>
      </w:r>
    </w:p>
    <w:p w14:paraId="3D8034B5"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játék célja, szerepe az óvodások életében</w:t>
      </w:r>
    </w:p>
    <w:p w14:paraId="7A72EAED"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játékfajták hatásai a gyerekre</w:t>
      </w:r>
    </w:p>
    <w:p w14:paraId="25AB8ADF"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Játékfajták a szabadban, zárt térben játszható játékok </w:t>
      </w:r>
    </w:p>
    <w:p w14:paraId="40FB61C2"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sport szerepe a személyiség fejlődésében</w:t>
      </w:r>
    </w:p>
    <w:p w14:paraId="06E213AA"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sportjátékok fajtái, szabályai, jellemzői, szerepe, megválasztásának szempontjai </w:t>
      </w:r>
    </w:p>
    <w:p w14:paraId="2A191F79"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játék szerepe a személyiség fejlődésében és önkifejezésben</w:t>
      </w:r>
    </w:p>
    <w:p w14:paraId="20D94012"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játék „öngyógyító" szerepe, a játék mint terápiás eszköz </w:t>
      </w:r>
    </w:p>
    <w:p w14:paraId="497BC795"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Önismereti játékok fajtái, formái, a játék pszichoterápiás hatása </w:t>
      </w:r>
    </w:p>
    <w:p w14:paraId="2CA47F30"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Versek, mesék, feldolgozása szerepjátékkal </w:t>
      </w:r>
    </w:p>
    <w:p w14:paraId="3DB02908"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játékos csoportfoglalkozásokon részvevők csoportdinamikai fejlődése </w:t>
      </w:r>
    </w:p>
    <w:p w14:paraId="2A22F485"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Játék – oktatás – szabadidő összefüggései, szerepük a személyiség fejlesztésében </w:t>
      </w:r>
    </w:p>
    <w:p w14:paraId="1A0B5947" w14:textId="77777777" w:rsidR="001B6CFB" w:rsidRPr="001B6CFB" w:rsidRDefault="001B6CFB" w:rsidP="00AF46C7">
      <w:pPr>
        <w:spacing w:line="276" w:lineRule="auto"/>
        <w:ind w:left="56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Konstrukciós játékok </w:t>
      </w:r>
    </w:p>
    <w:p w14:paraId="242DC3D6" w14:textId="45D1DC07" w:rsidR="001B6CFB" w:rsidRPr="00AF46C7" w:rsidRDefault="001B6CFB" w:rsidP="00023D10">
      <w:pPr>
        <w:spacing w:line="276" w:lineRule="auto"/>
        <w:jc w:val="both"/>
        <w:textAlignment w:val="baseline"/>
        <w:rPr>
          <w:rFonts w:ascii="Times New Roman" w:eastAsia="Times New Roman" w:hAnsi="Times New Roman" w:cs="Times New Roman"/>
          <w:b/>
          <w:lang w:eastAsia="hu-HU"/>
        </w:rPr>
      </w:pPr>
      <w:r w:rsidRPr="00AF46C7">
        <w:rPr>
          <w:rFonts w:ascii="Times New Roman" w:eastAsia="Times New Roman" w:hAnsi="Times New Roman" w:cs="Times New Roman"/>
          <w:b/>
          <w:lang w:eastAsia="hu-HU"/>
        </w:rPr>
        <w:t xml:space="preserve">Játéktevékenység, játékkészség fejlődése és támogatása </w:t>
      </w:r>
      <w:r w:rsidR="00AF46C7">
        <w:rPr>
          <w:rFonts w:ascii="Times New Roman" w:eastAsia="Times New Roman" w:hAnsi="Times New Roman" w:cs="Times New Roman"/>
          <w:b/>
          <w:lang w:eastAsia="hu-HU"/>
        </w:rPr>
        <w:tab/>
      </w:r>
      <w:r w:rsidR="00AF46C7">
        <w:rPr>
          <w:rFonts w:ascii="Times New Roman" w:eastAsia="Times New Roman" w:hAnsi="Times New Roman" w:cs="Times New Roman"/>
          <w:b/>
          <w:lang w:eastAsia="hu-HU"/>
        </w:rPr>
        <w:tab/>
      </w:r>
      <w:r w:rsidR="00AF46C7">
        <w:rPr>
          <w:rFonts w:ascii="Times New Roman" w:eastAsia="Times New Roman" w:hAnsi="Times New Roman" w:cs="Times New Roman"/>
          <w:b/>
          <w:lang w:eastAsia="hu-HU"/>
        </w:rPr>
        <w:tab/>
      </w:r>
      <w:r w:rsidRPr="00AF46C7">
        <w:rPr>
          <w:rFonts w:ascii="Times New Roman" w:eastAsia="Times New Roman" w:hAnsi="Times New Roman" w:cs="Times New Roman"/>
          <w:b/>
          <w:lang w:eastAsia="hu-HU"/>
        </w:rPr>
        <w:tab/>
        <w:t>31/31 óra</w:t>
      </w:r>
    </w:p>
    <w:p w14:paraId="0ABEA54A" w14:textId="77777777" w:rsidR="001B6CFB" w:rsidRPr="001B6CFB" w:rsidRDefault="001B6CFB" w:rsidP="00AF46C7">
      <w:pPr>
        <w:spacing w:line="276" w:lineRule="auto"/>
        <w:ind w:left="567"/>
        <w:rPr>
          <w:rFonts w:ascii="Times New Roman" w:hAnsi="Times New Roman" w:cs="Times New Roman"/>
        </w:rPr>
      </w:pPr>
      <w:r w:rsidRPr="001B6CFB">
        <w:rPr>
          <w:rFonts w:ascii="Times New Roman" w:hAnsi="Times New Roman" w:cs="Times New Roman"/>
        </w:rPr>
        <w:t>A játéktevékenység fejlődése a különböző életkori szakaszokban</w:t>
      </w:r>
    </w:p>
    <w:p w14:paraId="4ED7B25E" w14:textId="77777777" w:rsidR="001B6CFB" w:rsidRPr="001B6CFB" w:rsidRDefault="001B6CFB" w:rsidP="00AF46C7">
      <w:pPr>
        <w:tabs>
          <w:tab w:val="right" w:pos="9072"/>
        </w:tabs>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 xml:space="preserve">A különböző életkorú (0-7 év) gyermekek fejlődésének jellemzői és támogatásának lehetőségei a játéktevékenységen keresztül: </w:t>
      </w:r>
    </w:p>
    <w:p w14:paraId="43E2999D" w14:textId="77777777" w:rsidR="001B6CFB" w:rsidRPr="001B6CFB" w:rsidRDefault="001B6CFB" w:rsidP="00FD7D13">
      <w:pPr>
        <w:widowControl/>
        <w:numPr>
          <w:ilvl w:val="0"/>
          <w:numId w:val="18"/>
        </w:numPr>
        <w:tabs>
          <w:tab w:val="left" w:pos="851"/>
          <w:tab w:val="right" w:pos="9072"/>
        </w:tabs>
        <w:autoSpaceDE/>
        <w:autoSpaceDN/>
        <w:spacing w:line="276" w:lineRule="auto"/>
        <w:ind w:left="567" w:firstLine="0"/>
        <w:contextualSpacing/>
        <w:rPr>
          <w:rFonts w:ascii="Times New Roman" w:eastAsia="Times New Roman" w:hAnsi="Times New Roman" w:cs="Times New Roman"/>
          <w:bCs/>
        </w:rPr>
      </w:pPr>
      <w:r w:rsidRPr="001B6CFB">
        <w:rPr>
          <w:rFonts w:ascii="Times New Roman" w:eastAsia="Times New Roman" w:hAnsi="Times New Roman" w:cs="Times New Roman"/>
          <w:bCs/>
        </w:rPr>
        <w:t xml:space="preserve">testi és mozgásfejlődés </w:t>
      </w:r>
    </w:p>
    <w:p w14:paraId="672BF13A" w14:textId="77777777" w:rsidR="001B6CFB" w:rsidRPr="001B6CFB" w:rsidRDefault="001B6CFB" w:rsidP="00FD7D13">
      <w:pPr>
        <w:widowControl/>
        <w:numPr>
          <w:ilvl w:val="0"/>
          <w:numId w:val="18"/>
        </w:numPr>
        <w:tabs>
          <w:tab w:val="left" w:pos="851"/>
          <w:tab w:val="right" w:pos="9072"/>
        </w:tabs>
        <w:autoSpaceDE/>
        <w:autoSpaceDN/>
        <w:spacing w:line="276" w:lineRule="auto"/>
        <w:ind w:left="567" w:firstLine="0"/>
        <w:contextualSpacing/>
        <w:rPr>
          <w:rFonts w:ascii="Times New Roman" w:eastAsia="Times New Roman" w:hAnsi="Times New Roman" w:cs="Times New Roman"/>
          <w:bCs/>
        </w:rPr>
      </w:pPr>
      <w:r w:rsidRPr="001B6CFB">
        <w:rPr>
          <w:rFonts w:ascii="Times New Roman" w:eastAsia="Times New Roman" w:hAnsi="Times New Roman" w:cs="Times New Roman"/>
          <w:bCs/>
        </w:rPr>
        <w:t>gondolkodás fejlődése</w:t>
      </w:r>
    </w:p>
    <w:p w14:paraId="1BD22C11" w14:textId="77777777" w:rsidR="001B6CFB" w:rsidRPr="001B6CFB" w:rsidRDefault="001B6CFB" w:rsidP="00FD7D13">
      <w:pPr>
        <w:widowControl/>
        <w:numPr>
          <w:ilvl w:val="0"/>
          <w:numId w:val="18"/>
        </w:numPr>
        <w:tabs>
          <w:tab w:val="left" w:pos="851"/>
          <w:tab w:val="right" w:pos="9072"/>
        </w:tabs>
        <w:autoSpaceDE/>
        <w:autoSpaceDN/>
        <w:spacing w:line="276" w:lineRule="auto"/>
        <w:ind w:left="567" w:firstLine="0"/>
        <w:contextualSpacing/>
        <w:rPr>
          <w:rFonts w:ascii="Times New Roman" w:eastAsia="Times New Roman" w:hAnsi="Times New Roman" w:cs="Times New Roman"/>
        </w:rPr>
      </w:pPr>
      <w:r w:rsidRPr="001B6CFB">
        <w:rPr>
          <w:rFonts w:ascii="Times New Roman" w:eastAsia="Times New Roman" w:hAnsi="Times New Roman" w:cs="Times New Roman"/>
        </w:rPr>
        <w:t>érzelmi és akarati fejlődés</w:t>
      </w:r>
      <w:r w:rsidRPr="001B6CFB">
        <w:rPr>
          <w:rFonts w:ascii="Times New Roman" w:hAnsi="Times New Roman" w:cs="Times New Roman"/>
        </w:rPr>
        <w:tab/>
      </w:r>
    </w:p>
    <w:p w14:paraId="68F15487" w14:textId="77777777" w:rsidR="001B6CFB" w:rsidRPr="001B6CFB" w:rsidRDefault="001B6CFB" w:rsidP="00FD7D13">
      <w:pPr>
        <w:widowControl/>
        <w:numPr>
          <w:ilvl w:val="0"/>
          <w:numId w:val="18"/>
        </w:numPr>
        <w:tabs>
          <w:tab w:val="left" w:pos="851"/>
          <w:tab w:val="right" w:pos="9072"/>
        </w:tabs>
        <w:autoSpaceDE/>
        <w:autoSpaceDN/>
        <w:spacing w:line="276" w:lineRule="auto"/>
        <w:ind w:left="567" w:firstLine="0"/>
        <w:contextualSpacing/>
        <w:rPr>
          <w:rFonts w:ascii="Times New Roman" w:eastAsia="Times New Roman" w:hAnsi="Times New Roman" w:cs="Times New Roman"/>
          <w:bCs/>
        </w:rPr>
      </w:pPr>
      <w:r w:rsidRPr="001B6CFB">
        <w:rPr>
          <w:rFonts w:ascii="Times New Roman" w:eastAsia="Times New Roman" w:hAnsi="Times New Roman" w:cs="Times New Roman"/>
          <w:bCs/>
        </w:rPr>
        <w:t>beszédfejlődés</w:t>
      </w:r>
    </w:p>
    <w:p w14:paraId="0D449C68" w14:textId="77777777" w:rsidR="001B6CFB" w:rsidRPr="001B6CFB" w:rsidRDefault="001B6CFB" w:rsidP="00FD7D13">
      <w:pPr>
        <w:widowControl/>
        <w:numPr>
          <w:ilvl w:val="0"/>
          <w:numId w:val="18"/>
        </w:numPr>
        <w:tabs>
          <w:tab w:val="left" w:pos="851"/>
          <w:tab w:val="right" w:pos="9072"/>
        </w:tabs>
        <w:autoSpaceDE/>
        <w:autoSpaceDN/>
        <w:spacing w:line="276" w:lineRule="auto"/>
        <w:ind w:left="567" w:firstLine="0"/>
        <w:contextualSpacing/>
        <w:rPr>
          <w:rFonts w:ascii="Times New Roman" w:eastAsia="Times New Roman" w:hAnsi="Times New Roman" w:cs="Times New Roman"/>
          <w:bCs/>
        </w:rPr>
      </w:pPr>
      <w:r w:rsidRPr="001B6CFB">
        <w:rPr>
          <w:rFonts w:ascii="Times New Roman" w:eastAsia="Times New Roman" w:hAnsi="Times New Roman" w:cs="Times New Roman"/>
          <w:bCs/>
        </w:rPr>
        <w:t>szocializáció, énfejlődés</w:t>
      </w:r>
    </w:p>
    <w:p w14:paraId="1C3101B3" w14:textId="77777777" w:rsidR="001B6CFB" w:rsidRPr="001B6CFB" w:rsidRDefault="001B6CFB" w:rsidP="00FD7D13">
      <w:pPr>
        <w:widowControl/>
        <w:numPr>
          <w:ilvl w:val="0"/>
          <w:numId w:val="18"/>
        </w:numPr>
        <w:tabs>
          <w:tab w:val="left" w:pos="851"/>
          <w:tab w:val="right" w:pos="9072"/>
        </w:tabs>
        <w:autoSpaceDE/>
        <w:autoSpaceDN/>
        <w:spacing w:line="276" w:lineRule="auto"/>
        <w:ind w:left="567" w:firstLine="0"/>
        <w:contextualSpacing/>
        <w:rPr>
          <w:rFonts w:ascii="Times New Roman" w:eastAsia="Times New Roman" w:hAnsi="Times New Roman" w:cs="Times New Roman"/>
          <w:bCs/>
        </w:rPr>
      </w:pPr>
      <w:r w:rsidRPr="001B6CFB">
        <w:rPr>
          <w:rFonts w:ascii="Times New Roman" w:eastAsia="Times New Roman" w:hAnsi="Times New Roman" w:cs="Times New Roman"/>
          <w:bCs/>
        </w:rPr>
        <w:t>közösségformálás</w:t>
      </w:r>
    </w:p>
    <w:p w14:paraId="1F1AE12F" w14:textId="77777777" w:rsidR="001B6CFB" w:rsidRPr="001B6CFB" w:rsidRDefault="001B6CFB" w:rsidP="00FD7D13">
      <w:pPr>
        <w:widowControl/>
        <w:numPr>
          <w:ilvl w:val="0"/>
          <w:numId w:val="18"/>
        </w:numPr>
        <w:tabs>
          <w:tab w:val="left" w:pos="851"/>
          <w:tab w:val="right" w:pos="9072"/>
        </w:tabs>
        <w:autoSpaceDE/>
        <w:autoSpaceDN/>
        <w:spacing w:line="276" w:lineRule="auto"/>
        <w:ind w:left="567" w:firstLine="0"/>
        <w:contextualSpacing/>
        <w:rPr>
          <w:rFonts w:ascii="Times New Roman" w:eastAsia="Times New Roman" w:hAnsi="Times New Roman" w:cs="Times New Roman"/>
          <w:bCs/>
        </w:rPr>
      </w:pPr>
      <w:r w:rsidRPr="001B6CFB">
        <w:rPr>
          <w:rFonts w:ascii="Times New Roman" w:eastAsia="Times New Roman" w:hAnsi="Times New Roman" w:cs="Times New Roman"/>
          <w:bCs/>
        </w:rPr>
        <w:t>önkiszolgálás</w:t>
      </w:r>
    </w:p>
    <w:p w14:paraId="653D818B" w14:textId="77777777" w:rsidR="001B6CFB" w:rsidRPr="001B6CFB" w:rsidRDefault="001B6CFB" w:rsidP="00AF46C7">
      <w:pPr>
        <w:tabs>
          <w:tab w:val="right" w:pos="9072"/>
        </w:tabs>
        <w:spacing w:line="276" w:lineRule="auto"/>
        <w:ind w:left="567"/>
        <w:contextualSpacing/>
        <w:rPr>
          <w:rFonts w:ascii="Times New Roman" w:eastAsia="Times New Roman" w:hAnsi="Times New Roman" w:cs="Times New Roman"/>
          <w:bCs/>
        </w:rPr>
      </w:pPr>
      <w:r w:rsidRPr="001B6CFB">
        <w:rPr>
          <w:rFonts w:ascii="Times New Roman" w:eastAsia="Times New Roman" w:hAnsi="Times New Roman" w:cs="Times New Roman"/>
          <w:bCs/>
        </w:rPr>
        <w:t>Játéksegítés elvei</w:t>
      </w:r>
    </w:p>
    <w:p w14:paraId="039F978D" w14:textId="77777777" w:rsidR="001B6CFB" w:rsidRPr="001B6CFB" w:rsidRDefault="001B6CFB" w:rsidP="00AF46C7">
      <w:pPr>
        <w:tabs>
          <w:tab w:val="right" w:pos="9072"/>
        </w:tabs>
        <w:spacing w:line="276" w:lineRule="auto"/>
        <w:ind w:left="567"/>
        <w:contextualSpacing/>
        <w:rPr>
          <w:rFonts w:ascii="Times New Roman" w:eastAsia="Times New Roman" w:hAnsi="Times New Roman" w:cs="Times New Roman"/>
          <w:bCs/>
        </w:rPr>
      </w:pPr>
      <w:r w:rsidRPr="001B6CFB">
        <w:rPr>
          <w:rFonts w:ascii="Times New Roman" w:eastAsia="Times New Roman" w:hAnsi="Times New Roman" w:cs="Times New Roman"/>
          <w:bCs/>
        </w:rPr>
        <w:t>Szabad játéknál az óvodai nevelő szerepe és feladatai</w:t>
      </w:r>
    </w:p>
    <w:p w14:paraId="1C85BED6" w14:textId="77777777" w:rsidR="001B6CFB" w:rsidRPr="001B6CFB" w:rsidRDefault="001B6CFB" w:rsidP="00AF46C7">
      <w:pPr>
        <w:tabs>
          <w:tab w:val="right" w:pos="9072"/>
        </w:tabs>
        <w:spacing w:line="276" w:lineRule="auto"/>
        <w:ind w:left="567"/>
        <w:contextualSpacing/>
        <w:rPr>
          <w:rFonts w:ascii="Times New Roman" w:eastAsia="Times New Roman" w:hAnsi="Times New Roman" w:cs="Times New Roman"/>
          <w:bCs/>
        </w:rPr>
      </w:pPr>
      <w:r w:rsidRPr="001B6CFB">
        <w:rPr>
          <w:rFonts w:ascii="Times New Roman" w:eastAsia="Times New Roman" w:hAnsi="Times New Roman" w:cs="Times New Roman"/>
          <w:bCs/>
        </w:rPr>
        <w:t>Különböző játékfajták jelentősége a fejlődési folyamatban</w:t>
      </w:r>
    </w:p>
    <w:p w14:paraId="51F6DD93" w14:textId="77777777" w:rsidR="001B6CFB" w:rsidRPr="001B6CFB" w:rsidRDefault="001B6CFB" w:rsidP="00AF46C7">
      <w:pPr>
        <w:tabs>
          <w:tab w:val="right" w:pos="9072"/>
        </w:tabs>
        <w:spacing w:line="276" w:lineRule="auto"/>
        <w:ind w:left="567"/>
        <w:contextualSpacing/>
        <w:jc w:val="both"/>
        <w:rPr>
          <w:rFonts w:ascii="Times New Roman" w:eastAsia="Times New Roman" w:hAnsi="Times New Roman" w:cs="Times New Roman"/>
          <w:bCs/>
        </w:rPr>
      </w:pPr>
      <w:r w:rsidRPr="001B6CFB">
        <w:rPr>
          <w:rFonts w:ascii="Times New Roman" w:eastAsia="Times New Roman" w:hAnsi="Times New Roman" w:cs="Times New Roman"/>
          <w:bCs/>
        </w:rPr>
        <w:t>Együttes játék a gyermekkel, mintaadás</w:t>
      </w:r>
    </w:p>
    <w:p w14:paraId="069F3556" w14:textId="77777777" w:rsidR="001B6CFB" w:rsidRPr="001B6CFB" w:rsidRDefault="001B6CFB" w:rsidP="00AF46C7">
      <w:pPr>
        <w:tabs>
          <w:tab w:val="right" w:pos="9072"/>
        </w:tabs>
        <w:spacing w:line="276" w:lineRule="auto"/>
        <w:ind w:left="567"/>
        <w:contextualSpacing/>
        <w:rPr>
          <w:rFonts w:ascii="Times New Roman" w:eastAsia="Times New Roman" w:hAnsi="Times New Roman" w:cs="Times New Roman"/>
          <w:bCs/>
        </w:rPr>
      </w:pPr>
      <w:r w:rsidRPr="001B6CFB">
        <w:rPr>
          <w:rFonts w:ascii="Times New Roman" w:eastAsia="Times New Roman" w:hAnsi="Times New Roman" w:cs="Times New Roman"/>
          <w:bCs/>
        </w:rPr>
        <w:t>Kommunikáció a játéktevékenység során</w:t>
      </w:r>
    </w:p>
    <w:p w14:paraId="24CDCB0F" w14:textId="77777777" w:rsidR="001B6CFB" w:rsidRPr="001B6CFB" w:rsidRDefault="001B6CFB" w:rsidP="00AF46C7">
      <w:pPr>
        <w:tabs>
          <w:tab w:val="right" w:pos="9072"/>
        </w:tabs>
        <w:spacing w:line="276" w:lineRule="auto"/>
        <w:ind w:left="567"/>
        <w:contextualSpacing/>
        <w:rPr>
          <w:rFonts w:ascii="Times New Roman" w:eastAsia="Times New Roman" w:hAnsi="Times New Roman" w:cs="Times New Roman"/>
          <w:bCs/>
        </w:rPr>
      </w:pPr>
      <w:r w:rsidRPr="001B6CFB">
        <w:rPr>
          <w:rFonts w:ascii="Times New Roman" w:eastAsia="Times New Roman" w:hAnsi="Times New Roman" w:cs="Times New Roman"/>
          <w:bCs/>
        </w:rPr>
        <w:t>Egyéni bánásmód a játéktevékenységekben</w:t>
      </w:r>
    </w:p>
    <w:p w14:paraId="05F3B560" w14:textId="77777777" w:rsidR="001B6CFB" w:rsidRPr="001B6CFB" w:rsidRDefault="001B6CFB" w:rsidP="00AF46C7">
      <w:pPr>
        <w:tabs>
          <w:tab w:val="right" w:pos="9072"/>
        </w:tabs>
        <w:spacing w:line="276" w:lineRule="auto"/>
        <w:ind w:left="567"/>
        <w:contextualSpacing/>
        <w:rPr>
          <w:rFonts w:ascii="Times New Roman" w:eastAsia="Times New Roman" w:hAnsi="Times New Roman" w:cs="Times New Roman"/>
          <w:bCs/>
        </w:rPr>
      </w:pPr>
      <w:r w:rsidRPr="001B6CFB">
        <w:rPr>
          <w:rFonts w:ascii="Times New Roman" w:eastAsia="Times New Roman" w:hAnsi="Times New Roman" w:cs="Times New Roman"/>
          <w:bCs/>
        </w:rPr>
        <w:t>Játékos lehetőségek a kognitív képességek fejlesztéséhez</w:t>
      </w:r>
    </w:p>
    <w:p w14:paraId="1E013FEE" w14:textId="37CD830C" w:rsidR="001B6CFB" w:rsidRPr="00AF46C7" w:rsidRDefault="001B6CFB" w:rsidP="00023D10">
      <w:pPr>
        <w:spacing w:line="276" w:lineRule="auto"/>
        <w:jc w:val="both"/>
        <w:textAlignment w:val="baseline"/>
        <w:rPr>
          <w:rFonts w:ascii="Times New Roman" w:eastAsia="Times New Roman" w:hAnsi="Times New Roman" w:cs="Times New Roman"/>
          <w:b/>
          <w:lang w:eastAsia="hu-HU"/>
        </w:rPr>
      </w:pPr>
      <w:r w:rsidRPr="00AF46C7">
        <w:rPr>
          <w:rFonts w:ascii="Times New Roman" w:eastAsia="Times New Roman" w:hAnsi="Times New Roman" w:cs="Times New Roman"/>
          <w:b/>
          <w:lang w:eastAsia="hu-HU"/>
        </w:rPr>
        <w:t>Játékkezdeményezés és a játék segítése</w:t>
      </w:r>
      <w:r w:rsidRPr="00AF46C7">
        <w:rPr>
          <w:rFonts w:ascii="Times New Roman" w:eastAsia="Times New Roman" w:hAnsi="Times New Roman" w:cs="Times New Roman"/>
          <w:b/>
          <w:lang w:eastAsia="hu-HU"/>
        </w:rPr>
        <w:tab/>
      </w:r>
      <w:r w:rsidRPr="00AF46C7">
        <w:rPr>
          <w:rFonts w:ascii="Times New Roman" w:eastAsia="Times New Roman" w:hAnsi="Times New Roman" w:cs="Times New Roman"/>
          <w:b/>
          <w:lang w:eastAsia="hu-HU"/>
        </w:rPr>
        <w:tab/>
      </w:r>
      <w:r w:rsidRPr="00AF46C7">
        <w:rPr>
          <w:rFonts w:ascii="Times New Roman" w:eastAsia="Times New Roman" w:hAnsi="Times New Roman" w:cs="Times New Roman"/>
          <w:b/>
          <w:lang w:eastAsia="hu-HU"/>
        </w:rPr>
        <w:tab/>
      </w:r>
      <w:r w:rsidR="00AF46C7">
        <w:rPr>
          <w:rFonts w:ascii="Times New Roman" w:eastAsia="Times New Roman" w:hAnsi="Times New Roman" w:cs="Times New Roman"/>
          <w:b/>
          <w:lang w:eastAsia="hu-HU"/>
        </w:rPr>
        <w:tab/>
      </w:r>
      <w:r w:rsidR="00AF46C7">
        <w:rPr>
          <w:rFonts w:ascii="Times New Roman" w:eastAsia="Times New Roman" w:hAnsi="Times New Roman" w:cs="Times New Roman"/>
          <w:b/>
          <w:lang w:eastAsia="hu-HU"/>
        </w:rPr>
        <w:tab/>
      </w:r>
      <w:r w:rsidR="00AF46C7">
        <w:rPr>
          <w:rFonts w:ascii="Times New Roman" w:eastAsia="Times New Roman" w:hAnsi="Times New Roman" w:cs="Times New Roman"/>
          <w:b/>
          <w:lang w:eastAsia="hu-HU"/>
        </w:rPr>
        <w:tab/>
      </w:r>
      <w:r w:rsidRPr="00AF46C7">
        <w:rPr>
          <w:rFonts w:ascii="Times New Roman" w:eastAsia="Times New Roman" w:hAnsi="Times New Roman" w:cs="Times New Roman"/>
          <w:b/>
          <w:lang w:eastAsia="hu-HU"/>
        </w:rPr>
        <w:t>31/31 óra</w:t>
      </w:r>
    </w:p>
    <w:p w14:paraId="30FE46A2" w14:textId="77777777" w:rsidR="001B6CFB" w:rsidRPr="001B6CFB" w:rsidRDefault="001B6CFB" w:rsidP="001B6CFB">
      <w:pPr>
        <w:tabs>
          <w:tab w:val="right" w:pos="9072"/>
        </w:tabs>
        <w:spacing w:line="276" w:lineRule="auto"/>
        <w:ind w:left="709"/>
        <w:contextualSpacing/>
        <w:rPr>
          <w:rFonts w:ascii="Times New Roman" w:eastAsia="Times New Roman" w:hAnsi="Times New Roman" w:cs="Times New Roman"/>
          <w:bCs/>
        </w:rPr>
      </w:pPr>
      <w:r w:rsidRPr="001B6CFB">
        <w:rPr>
          <w:rFonts w:ascii="Times New Roman" w:eastAsia="Times New Roman" w:hAnsi="Times New Roman" w:cs="Times New Roman"/>
          <w:bCs/>
        </w:rPr>
        <w:t>A játékvezető feladatai</w:t>
      </w:r>
    </w:p>
    <w:p w14:paraId="25E87F08" w14:textId="77777777" w:rsidR="001B6CFB" w:rsidRPr="001B6CFB" w:rsidRDefault="001B6CFB" w:rsidP="001B6CFB">
      <w:pPr>
        <w:tabs>
          <w:tab w:val="right" w:pos="9072"/>
        </w:tabs>
        <w:spacing w:line="276" w:lineRule="auto"/>
        <w:ind w:left="709"/>
        <w:contextualSpacing/>
        <w:rPr>
          <w:rFonts w:ascii="Times New Roman" w:eastAsia="Times New Roman" w:hAnsi="Times New Roman" w:cs="Times New Roman"/>
          <w:bCs/>
        </w:rPr>
      </w:pPr>
      <w:r w:rsidRPr="001B6CFB">
        <w:rPr>
          <w:rFonts w:ascii="Times New Roman" w:eastAsia="Times New Roman" w:hAnsi="Times New Roman" w:cs="Times New Roman"/>
          <w:bCs/>
        </w:rPr>
        <w:t>A játéksegítés általános elvei</w:t>
      </w:r>
    </w:p>
    <w:p w14:paraId="2E57CFB3" w14:textId="34DC9FB8" w:rsidR="001B6CFB" w:rsidRPr="001B6CFB" w:rsidRDefault="001B6CFB" w:rsidP="001B6CFB">
      <w:pPr>
        <w:tabs>
          <w:tab w:val="right" w:pos="9072"/>
        </w:tabs>
        <w:spacing w:line="276" w:lineRule="auto"/>
        <w:ind w:left="709"/>
        <w:contextualSpacing/>
        <w:rPr>
          <w:rFonts w:ascii="Times New Roman" w:eastAsia="Times New Roman" w:hAnsi="Times New Roman" w:cs="Times New Roman"/>
          <w:bCs/>
        </w:rPr>
      </w:pPr>
      <w:r w:rsidRPr="001B6CFB">
        <w:rPr>
          <w:rFonts w:ascii="Times New Roman" w:eastAsia="Times New Roman" w:hAnsi="Times New Roman" w:cs="Times New Roman"/>
          <w:bCs/>
        </w:rPr>
        <w:t>A játékvezetővel szemben támasztott elvárások</w:t>
      </w:r>
      <w:r w:rsidR="00AF46C7">
        <w:rPr>
          <w:rFonts w:ascii="Times New Roman" w:eastAsia="Times New Roman" w:hAnsi="Times New Roman" w:cs="Times New Roman"/>
          <w:bCs/>
        </w:rPr>
        <w:t xml:space="preserve">, a </w:t>
      </w:r>
      <w:r w:rsidRPr="001B6CFB">
        <w:rPr>
          <w:rFonts w:ascii="Times New Roman" w:eastAsia="Times New Roman" w:hAnsi="Times New Roman" w:cs="Times New Roman"/>
          <w:bCs/>
        </w:rPr>
        <w:t>nevelő szerepe a játéktevékenységben</w:t>
      </w:r>
    </w:p>
    <w:p w14:paraId="79C7D2AD" w14:textId="77777777" w:rsidR="001B6CFB" w:rsidRPr="001B6CFB" w:rsidRDefault="001B6CFB" w:rsidP="00810072">
      <w:pPr>
        <w:spacing w:line="276" w:lineRule="auto"/>
        <w:ind w:left="1134"/>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Konkrét játékok megtanítása</w:t>
      </w:r>
    </w:p>
    <w:p w14:paraId="01EA3016" w14:textId="77777777" w:rsidR="001B6CFB" w:rsidRPr="001B6CFB" w:rsidRDefault="001B6CFB" w:rsidP="00810072">
      <w:pPr>
        <w:spacing w:line="276" w:lineRule="auto"/>
        <w:ind w:left="1134"/>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Népi játékok</w:t>
      </w:r>
    </w:p>
    <w:p w14:paraId="10436B93" w14:textId="77777777" w:rsidR="001B6CFB" w:rsidRPr="001B6CFB" w:rsidRDefault="001B6CFB" w:rsidP="00810072">
      <w:pPr>
        <w:spacing w:line="276" w:lineRule="auto"/>
        <w:ind w:left="1134"/>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Körjátékok</w:t>
      </w:r>
    </w:p>
    <w:p w14:paraId="0582A6FF" w14:textId="77777777" w:rsidR="001B6CFB" w:rsidRPr="001B6CFB" w:rsidRDefault="001B6CFB" w:rsidP="00810072">
      <w:pPr>
        <w:spacing w:line="276" w:lineRule="auto"/>
        <w:ind w:left="1134"/>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Udvari játékok</w:t>
      </w:r>
    </w:p>
    <w:p w14:paraId="004D3EC9" w14:textId="77777777" w:rsidR="001B6CFB" w:rsidRPr="001B6CFB" w:rsidRDefault="001B6CFB" w:rsidP="00810072">
      <w:pPr>
        <w:spacing w:line="276" w:lineRule="auto"/>
        <w:ind w:left="1134"/>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Szabályjátékok</w:t>
      </w:r>
    </w:p>
    <w:p w14:paraId="2E6E56B3" w14:textId="77777777" w:rsidR="001B6CFB" w:rsidRPr="001B6CFB" w:rsidRDefault="001B6CFB" w:rsidP="00810072">
      <w:pPr>
        <w:spacing w:line="276" w:lineRule="auto"/>
        <w:ind w:left="1134"/>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Sportjátékok</w:t>
      </w:r>
    </w:p>
    <w:p w14:paraId="5A00D4EA" w14:textId="77777777" w:rsidR="001B6CFB" w:rsidRPr="001B6CFB" w:rsidRDefault="001B6CFB" w:rsidP="00810072">
      <w:pPr>
        <w:spacing w:line="276" w:lineRule="auto"/>
        <w:ind w:left="1134"/>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nevelő feladata a szabad játéktevékenység segítésében</w:t>
      </w:r>
    </w:p>
    <w:p w14:paraId="6CF4EC99" w14:textId="77777777" w:rsidR="001B6CFB" w:rsidRPr="001B6CFB" w:rsidRDefault="001B6CFB" w:rsidP="00810072">
      <w:pPr>
        <w:spacing w:line="276" w:lineRule="auto"/>
        <w:ind w:left="1134"/>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Bekapcsolódás a játéktevékenységbe</w:t>
      </w:r>
    </w:p>
    <w:p w14:paraId="0B259063" w14:textId="77777777" w:rsidR="001B6CFB" w:rsidRPr="001B6CFB" w:rsidRDefault="001B6CFB" w:rsidP="00810072">
      <w:pPr>
        <w:spacing w:line="276" w:lineRule="auto"/>
        <w:ind w:left="1134"/>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játékok karbantartása, javítása</w:t>
      </w:r>
    </w:p>
    <w:p w14:paraId="3B20E189" w14:textId="77777777" w:rsidR="001B6CFB" w:rsidRPr="001B6CFB" w:rsidRDefault="001B6CFB" w:rsidP="001B6CFB">
      <w:pPr>
        <w:tabs>
          <w:tab w:val="right" w:pos="9072"/>
        </w:tabs>
        <w:spacing w:line="276" w:lineRule="auto"/>
        <w:ind w:left="709"/>
        <w:contextualSpacing/>
        <w:rPr>
          <w:rFonts w:ascii="Times New Roman" w:eastAsia="Times New Roman" w:hAnsi="Times New Roman" w:cs="Times New Roman"/>
          <w:bCs/>
        </w:rPr>
      </w:pPr>
      <w:r w:rsidRPr="001B6CFB">
        <w:rPr>
          <w:rFonts w:ascii="Times New Roman" w:eastAsia="Times New Roman" w:hAnsi="Times New Roman" w:cs="Times New Roman"/>
          <w:bCs/>
        </w:rPr>
        <w:t>A játék és a munka kapcsolata</w:t>
      </w:r>
    </w:p>
    <w:p w14:paraId="777907C1" w14:textId="77777777" w:rsidR="001B6CFB" w:rsidRPr="001B6CFB" w:rsidRDefault="001B6CFB" w:rsidP="001B6CFB">
      <w:pPr>
        <w:tabs>
          <w:tab w:val="right" w:pos="9072"/>
        </w:tabs>
        <w:spacing w:line="276" w:lineRule="auto"/>
        <w:ind w:left="709"/>
        <w:contextualSpacing/>
        <w:rPr>
          <w:rFonts w:ascii="Times New Roman" w:eastAsia="Times New Roman" w:hAnsi="Times New Roman" w:cs="Times New Roman"/>
          <w:bCs/>
        </w:rPr>
      </w:pPr>
      <w:r w:rsidRPr="001B6CFB">
        <w:rPr>
          <w:rFonts w:ascii="Times New Roman" w:eastAsia="Times New Roman" w:hAnsi="Times New Roman" w:cs="Times New Roman"/>
          <w:bCs/>
        </w:rPr>
        <w:t>Munka jellegű tevékenységek</w:t>
      </w:r>
    </w:p>
    <w:p w14:paraId="100698C9" w14:textId="24EF1462" w:rsidR="001B6CFB" w:rsidRPr="00000DB2" w:rsidRDefault="001B6CFB" w:rsidP="00023D10">
      <w:pPr>
        <w:pStyle w:val="Cmsor2"/>
        <w:numPr>
          <w:ilvl w:val="0"/>
          <w:numId w:val="0"/>
        </w:numPr>
        <w:rPr>
          <w:rFonts w:ascii="Times New Roman" w:hAnsi="Times New Roman" w:cs="Times New Roman"/>
          <w:color w:val="31849B" w:themeColor="accent5" w:themeShade="BF"/>
          <w:sz w:val="24"/>
          <w:szCs w:val="24"/>
        </w:rPr>
      </w:pPr>
      <w:bookmarkStart w:id="98" w:name="_Toc181785698"/>
      <w:bookmarkStart w:id="99" w:name="_Toc207283808"/>
      <w:r w:rsidRPr="00000DB2">
        <w:rPr>
          <w:rFonts w:ascii="Times New Roman" w:hAnsi="Times New Roman" w:cs="Times New Roman"/>
          <w:color w:val="31849B" w:themeColor="accent5" w:themeShade="BF"/>
          <w:sz w:val="24"/>
          <w:szCs w:val="24"/>
        </w:rPr>
        <w:t>Kommunikáció megnevezésű tanulási terület</w:t>
      </w:r>
      <w:bookmarkEnd w:id="98"/>
      <w:bookmarkEnd w:id="99"/>
    </w:p>
    <w:p w14:paraId="59173BF1" w14:textId="77777777" w:rsidR="00AF46C7" w:rsidRPr="00AF46C7" w:rsidRDefault="00AF46C7" w:rsidP="001B6CFB">
      <w:pPr>
        <w:tabs>
          <w:tab w:val="right" w:pos="8647"/>
        </w:tabs>
        <w:spacing w:line="276" w:lineRule="auto"/>
        <w:rPr>
          <w:rFonts w:ascii="Times New Roman" w:eastAsia="Times New Roman" w:hAnsi="Times New Roman" w:cs="Times New Roman"/>
          <w:b/>
          <w:color w:val="000000" w:themeColor="text1"/>
        </w:rPr>
      </w:pPr>
    </w:p>
    <w:p w14:paraId="682006BF" w14:textId="3B4ECCE5" w:rsidR="001B6CFB" w:rsidRPr="00AF46C7" w:rsidRDefault="001B6CFB" w:rsidP="001B6CFB">
      <w:pPr>
        <w:tabs>
          <w:tab w:val="right" w:pos="8647"/>
        </w:tabs>
        <w:spacing w:line="276" w:lineRule="auto"/>
        <w:rPr>
          <w:rFonts w:ascii="Times New Roman" w:eastAsia="Times New Roman" w:hAnsi="Times New Roman" w:cs="Times New Roman"/>
          <w:b/>
          <w:color w:val="000000" w:themeColor="text1"/>
        </w:rPr>
      </w:pPr>
      <w:r w:rsidRPr="00AF46C7">
        <w:rPr>
          <w:rFonts w:ascii="Times New Roman" w:eastAsia="Times New Roman" w:hAnsi="Times New Roman" w:cs="Times New Roman"/>
          <w:b/>
          <w:color w:val="000000" w:themeColor="text1"/>
        </w:rPr>
        <w:t>A tanulási terület tantárgyainak összóraszáma:</w:t>
      </w:r>
      <w:r w:rsidRPr="00AF46C7">
        <w:rPr>
          <w:rFonts w:ascii="Times New Roman" w:eastAsia="Times New Roman" w:hAnsi="Times New Roman" w:cs="Times New Roman"/>
          <w:b/>
          <w:color w:val="000000" w:themeColor="text1"/>
        </w:rPr>
        <w:tab/>
      </w:r>
      <w:r w:rsidRPr="00AF46C7">
        <w:rPr>
          <w:rFonts w:ascii="Times New Roman" w:eastAsia="Times New Roman" w:hAnsi="Times New Roman" w:cs="Times New Roman"/>
          <w:b/>
        </w:rPr>
        <w:t>103/103 óra</w:t>
      </w:r>
    </w:p>
    <w:p w14:paraId="2FAFC247" w14:textId="77777777" w:rsidR="001B6CFB" w:rsidRPr="001B6CFB" w:rsidRDefault="001B6CFB" w:rsidP="001B6CFB">
      <w:pPr>
        <w:tabs>
          <w:tab w:val="right" w:pos="8647"/>
        </w:tabs>
        <w:spacing w:line="276" w:lineRule="auto"/>
        <w:rPr>
          <w:rFonts w:ascii="Times New Roman" w:eastAsia="Times New Roman" w:hAnsi="Times New Roman" w:cs="Times New Roman"/>
          <w:bCs/>
          <w:color w:val="000000" w:themeColor="text1"/>
        </w:rPr>
      </w:pPr>
      <w:r w:rsidRPr="001B6CFB">
        <w:rPr>
          <w:rFonts w:ascii="Times New Roman" w:eastAsia="Times New Roman" w:hAnsi="Times New Roman" w:cs="Times New Roman"/>
          <w:bCs/>
          <w:color w:val="000000" w:themeColor="text1"/>
        </w:rPr>
        <w:t>A tanulási terület tartalmi összefoglalója</w:t>
      </w:r>
    </w:p>
    <w:p w14:paraId="04BCDF0F" w14:textId="77777777" w:rsidR="001B6CFB" w:rsidRPr="001B6CFB" w:rsidRDefault="001B6CFB" w:rsidP="001B6CFB">
      <w:pPr>
        <w:spacing w:line="276" w:lineRule="auto"/>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 xml:space="preserve">A Kommunikáció tanulási terület tanításának célja a pedagógiai pályán meghatározó hatékony kommunikációs készségek és ismeretek aktív, tudatos fejlesztése, olyan korszerű ismeretek elsajátíttatása, amelyek révén a tanulókban tudatosul a kommunikáció egyetemessége, a kommunikációs megnyilvánulások kulturáltságának fontossága. </w:t>
      </w:r>
    </w:p>
    <w:p w14:paraId="5CC5FDF1" w14:textId="77777777" w:rsidR="001B6CFB" w:rsidRPr="001B6CFB" w:rsidRDefault="001B6CFB" w:rsidP="001B6CFB">
      <w:pPr>
        <w:tabs>
          <w:tab w:val="left" w:leader="underscore" w:pos="9072"/>
        </w:tabs>
        <w:spacing w:line="276" w:lineRule="auto"/>
        <w:rPr>
          <w:rFonts w:ascii="Times New Roman" w:eastAsia="Times New Roman" w:hAnsi="Times New Roman" w:cs="Times New Roman"/>
          <w:color w:val="000000" w:themeColor="text1"/>
        </w:rPr>
      </w:pPr>
    </w:p>
    <w:p w14:paraId="32ABE8EF" w14:textId="1F17C68D" w:rsidR="001B6CFB" w:rsidRPr="001B6CFB" w:rsidRDefault="001B6CFB" w:rsidP="001B6CFB">
      <w:pPr>
        <w:spacing w:line="276" w:lineRule="auto"/>
        <w:rPr>
          <w:rFonts w:ascii="Times New Roman" w:eastAsia="Times New Roman" w:hAnsi="Times New Roman" w:cs="Times New Roman"/>
          <w:b/>
          <w:bCs/>
        </w:rPr>
      </w:pPr>
      <w:r w:rsidRPr="001B6CFB">
        <w:rPr>
          <w:rFonts w:ascii="Times New Roman" w:eastAsia="Times New Roman" w:hAnsi="Times New Roman" w:cs="Times New Roman"/>
          <w:b/>
          <w:bCs/>
        </w:rPr>
        <w:t>Hatékony pedagógiai kommunikáció tantárgy</w:t>
      </w:r>
      <w:r w:rsidRPr="001B6CFB">
        <w:rPr>
          <w:rFonts w:ascii="Times New Roman" w:hAnsi="Times New Roman" w:cs="Times New Roman"/>
        </w:rPr>
        <w:tab/>
      </w:r>
      <w:r w:rsidRPr="001B6CFB">
        <w:rPr>
          <w:rFonts w:ascii="Times New Roman" w:hAnsi="Times New Roman" w:cs="Times New Roman"/>
        </w:rPr>
        <w:tab/>
      </w:r>
      <w:r w:rsidRPr="001B6CFB">
        <w:rPr>
          <w:rFonts w:ascii="Times New Roman" w:hAnsi="Times New Roman" w:cs="Times New Roman"/>
        </w:rPr>
        <w:tab/>
      </w:r>
      <w:r w:rsidRPr="001B6CFB">
        <w:rPr>
          <w:rFonts w:ascii="Times New Roman" w:hAnsi="Times New Roman" w:cs="Times New Roman"/>
        </w:rPr>
        <w:tab/>
      </w:r>
      <w:r w:rsidR="00AF46C7">
        <w:rPr>
          <w:rFonts w:ascii="Times New Roman" w:hAnsi="Times New Roman" w:cs="Times New Roman"/>
        </w:rPr>
        <w:tab/>
      </w:r>
      <w:r w:rsidR="00AF46C7">
        <w:rPr>
          <w:rFonts w:ascii="Times New Roman" w:hAnsi="Times New Roman" w:cs="Times New Roman"/>
        </w:rPr>
        <w:tab/>
      </w:r>
      <w:r w:rsidRPr="001B6CFB">
        <w:rPr>
          <w:rFonts w:ascii="Times New Roman" w:eastAsia="Times New Roman" w:hAnsi="Times New Roman" w:cs="Times New Roman"/>
          <w:b/>
          <w:bCs/>
        </w:rPr>
        <w:t>103/103 óra</w:t>
      </w:r>
    </w:p>
    <w:p w14:paraId="07D70364" w14:textId="77777777" w:rsidR="00AF46C7" w:rsidRDefault="00AF46C7" w:rsidP="001B6CFB">
      <w:pPr>
        <w:tabs>
          <w:tab w:val="right" w:pos="8647"/>
        </w:tabs>
        <w:spacing w:line="276" w:lineRule="auto"/>
        <w:rPr>
          <w:rFonts w:ascii="Times New Roman" w:eastAsia="Times New Roman" w:hAnsi="Times New Roman" w:cs="Times New Roman"/>
          <w:b/>
          <w:color w:val="000000" w:themeColor="text1"/>
        </w:rPr>
      </w:pPr>
    </w:p>
    <w:p w14:paraId="0813DF43" w14:textId="05C8EA73" w:rsidR="001B6CFB" w:rsidRPr="00AF46C7" w:rsidRDefault="001B6CFB" w:rsidP="001B6CFB">
      <w:pPr>
        <w:tabs>
          <w:tab w:val="right" w:pos="8647"/>
        </w:tabs>
        <w:spacing w:line="276" w:lineRule="auto"/>
        <w:rPr>
          <w:rFonts w:ascii="Times New Roman" w:eastAsia="Times New Roman" w:hAnsi="Times New Roman" w:cs="Times New Roman"/>
          <w:b/>
          <w:color w:val="000000" w:themeColor="text1"/>
        </w:rPr>
      </w:pPr>
      <w:r w:rsidRPr="00AF46C7">
        <w:rPr>
          <w:rFonts w:ascii="Times New Roman" w:eastAsia="Times New Roman" w:hAnsi="Times New Roman" w:cs="Times New Roman"/>
          <w:b/>
          <w:color w:val="000000" w:themeColor="text1"/>
        </w:rPr>
        <w:t>A tantárgy tanításának fő célja</w:t>
      </w:r>
    </w:p>
    <w:p w14:paraId="7D68B6EC" w14:textId="77777777" w:rsidR="001B6CFB" w:rsidRPr="001B6CFB" w:rsidRDefault="001B6CFB" w:rsidP="001B6CFB">
      <w:pPr>
        <w:spacing w:line="276" w:lineRule="auto"/>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 xml:space="preserve">A tantárgy tanításának fő célja, verbális és nonverbális kommunikációs technikák olyan szintű elsajátíttatása, melynek birtokában a tanuló képes lesz gondolatának, véleményének a közösségi normák szerinti megfogalmazására, álláspontjának megvédésére, indoklásra és érvelésre. A tanuló ismerje meg és tudja használni a konfliktuskezelési technikákat. Legyen képes érthetően és helyesen kifejezni magát. </w:t>
      </w:r>
    </w:p>
    <w:p w14:paraId="353E74AB" w14:textId="77777777" w:rsidR="001B6CFB" w:rsidRPr="001B6CFB" w:rsidRDefault="001B6CFB" w:rsidP="001B6CFB">
      <w:pPr>
        <w:tabs>
          <w:tab w:val="left" w:leader="underscore" w:pos="9072"/>
        </w:tabs>
        <w:spacing w:line="276" w:lineRule="auto"/>
        <w:rPr>
          <w:rFonts w:ascii="Times New Roman" w:eastAsia="Times New Roman" w:hAnsi="Times New Roman" w:cs="Times New Roman"/>
          <w:color w:val="000000" w:themeColor="text1"/>
        </w:rPr>
      </w:pPr>
    </w:p>
    <w:p w14:paraId="380EA48E" w14:textId="32C88E48" w:rsidR="001B6CFB" w:rsidRPr="001B6CFB" w:rsidRDefault="001B6CFB" w:rsidP="001B6CFB">
      <w:pPr>
        <w:spacing w:line="276" w:lineRule="auto"/>
        <w:jc w:val="both"/>
        <w:rPr>
          <w:rFonts w:ascii="Times New Roman" w:eastAsia="Times New Roman" w:hAnsi="Times New Roman" w:cs="Times New Roman"/>
        </w:rPr>
      </w:pPr>
      <w:r w:rsidRPr="00AF46C7">
        <w:rPr>
          <w:rFonts w:ascii="Times New Roman" w:eastAsia="Times New Roman" w:hAnsi="Times New Roman" w:cs="Times New Roman"/>
          <w:b/>
          <w:color w:val="000000" w:themeColor="text1"/>
        </w:rPr>
        <w:t>A tantárgyat oktató végzettségére, szakképesítésére, munkatapasztalatára vonatkozó speciális elvárások:</w:t>
      </w:r>
      <w:r w:rsidRPr="001B6CFB">
        <w:rPr>
          <w:rFonts w:ascii="Times New Roman" w:eastAsia="Times New Roman" w:hAnsi="Times New Roman" w:cs="Times New Roman"/>
          <w:i/>
          <w:iCs/>
          <w:color w:val="000000" w:themeColor="text1"/>
        </w:rPr>
        <w:t xml:space="preserve"> </w:t>
      </w:r>
      <w:r w:rsidRPr="001B6CFB">
        <w:rPr>
          <w:rFonts w:ascii="Times New Roman" w:eastAsia="Times New Roman" w:hAnsi="Times New Roman" w:cs="Times New Roman"/>
        </w:rPr>
        <w:t>logopédus, kommunikáció szakot végzett pedagógus, magyartanár, drámapedagógus</w:t>
      </w:r>
    </w:p>
    <w:p w14:paraId="24CBACA9" w14:textId="77777777" w:rsidR="001B6CFB" w:rsidRPr="001B6CFB" w:rsidRDefault="001B6CFB" w:rsidP="001B6CFB">
      <w:pPr>
        <w:tabs>
          <w:tab w:val="left" w:leader="underscore" w:pos="9072"/>
        </w:tabs>
        <w:spacing w:line="276" w:lineRule="auto"/>
        <w:rPr>
          <w:rFonts w:ascii="Times New Roman" w:eastAsia="Times New Roman" w:hAnsi="Times New Roman" w:cs="Times New Roman"/>
        </w:rPr>
      </w:pPr>
    </w:p>
    <w:p w14:paraId="34AB9767" w14:textId="489A0A82" w:rsidR="001B6CFB" w:rsidRPr="00AF46C7" w:rsidRDefault="001B6CFB" w:rsidP="001B6CFB">
      <w:pPr>
        <w:tabs>
          <w:tab w:val="left" w:leader="underscore" w:pos="9072"/>
        </w:tabs>
        <w:spacing w:line="276" w:lineRule="auto"/>
        <w:jc w:val="both"/>
        <w:rPr>
          <w:rFonts w:ascii="Times New Roman" w:eastAsia="Times New Roman" w:hAnsi="Times New Roman" w:cs="Times New Roman"/>
          <w:b/>
          <w:color w:val="000000" w:themeColor="text1"/>
        </w:rPr>
      </w:pPr>
      <w:r w:rsidRPr="00AF46C7">
        <w:rPr>
          <w:rFonts w:ascii="Times New Roman" w:eastAsia="Times New Roman" w:hAnsi="Times New Roman" w:cs="Times New Roman"/>
          <w:b/>
        </w:rPr>
        <w:t xml:space="preserve">A képzés órakeretének legalább 0%-át gyakorlati helyszínen </w:t>
      </w:r>
      <w:r w:rsidRPr="00AF46C7">
        <w:rPr>
          <w:rFonts w:ascii="Times New Roman" w:eastAsia="Times New Roman" w:hAnsi="Times New Roman" w:cs="Times New Roman"/>
          <w:b/>
          <w:color w:val="000000" w:themeColor="text1"/>
        </w:rPr>
        <w:t xml:space="preserve">kell lebonyolítani. </w:t>
      </w:r>
    </w:p>
    <w:p w14:paraId="6F6A2D3C" w14:textId="77777777" w:rsidR="00AF46C7" w:rsidRDefault="00AF46C7" w:rsidP="001B6CFB">
      <w:pPr>
        <w:tabs>
          <w:tab w:val="left" w:leader="underscore" w:pos="9072"/>
        </w:tabs>
        <w:spacing w:line="276" w:lineRule="auto"/>
        <w:rPr>
          <w:rFonts w:ascii="Times New Roman" w:eastAsia="Times New Roman" w:hAnsi="Times New Roman" w:cs="Times New Roman"/>
          <w:b/>
          <w:bCs/>
          <w:color w:val="000000" w:themeColor="text1"/>
        </w:rPr>
      </w:pPr>
    </w:p>
    <w:p w14:paraId="35DC1340" w14:textId="444F4454" w:rsidR="001B6CFB" w:rsidRDefault="001B6CFB" w:rsidP="001B6CFB">
      <w:pPr>
        <w:tabs>
          <w:tab w:val="left" w:leader="underscore" w:pos="9072"/>
        </w:tabs>
        <w:spacing w:line="276" w:lineRule="auto"/>
        <w:rPr>
          <w:rFonts w:ascii="Times New Roman" w:eastAsia="Times New Roman" w:hAnsi="Times New Roman" w:cs="Times New Roman"/>
          <w:b/>
          <w:bCs/>
          <w:color w:val="000000" w:themeColor="text1"/>
        </w:rPr>
      </w:pPr>
      <w:r w:rsidRPr="001B6CFB">
        <w:rPr>
          <w:rFonts w:ascii="Times New Roman" w:eastAsia="Times New Roman" w:hAnsi="Times New Roman" w:cs="Times New Roman"/>
          <w:b/>
          <w:bCs/>
          <w:color w:val="000000" w:themeColor="text1"/>
        </w:rPr>
        <w:t>A tantárgy oktatása során fejlesztendő kompetenciák</w:t>
      </w:r>
    </w:p>
    <w:p w14:paraId="2FFD32AB" w14:textId="77777777" w:rsidR="00AF46C7" w:rsidRPr="001B6CFB" w:rsidRDefault="00AF46C7" w:rsidP="001B6CFB">
      <w:pPr>
        <w:tabs>
          <w:tab w:val="left" w:leader="underscore" w:pos="9072"/>
        </w:tabs>
        <w:spacing w:line="276" w:lineRule="auto"/>
        <w:rPr>
          <w:rFonts w:ascii="Times New Roman" w:eastAsia="Times New Roman" w:hAnsi="Times New Roman" w:cs="Times New Roman"/>
          <w:color w:val="000000" w:themeColor="text1"/>
        </w:rPr>
      </w:pPr>
    </w:p>
    <w:tbl>
      <w:tblPr>
        <w:tblStyle w:val="TableGrid1"/>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0"/>
        <w:gridCol w:w="1839"/>
        <w:gridCol w:w="1807"/>
        <w:gridCol w:w="1894"/>
        <w:gridCol w:w="1776"/>
      </w:tblGrid>
      <w:tr w:rsidR="001B6CFB" w:rsidRPr="00AF46C7" w14:paraId="16ABCFA2" w14:textId="77777777" w:rsidTr="00AF46C7">
        <w:trPr>
          <w:jc w:val="center"/>
        </w:trPr>
        <w:tc>
          <w:tcPr>
            <w:tcW w:w="1015" w:type="pct"/>
            <w:vAlign w:val="center"/>
          </w:tcPr>
          <w:p w14:paraId="56DB4701" w14:textId="77777777" w:rsidR="001B6CFB" w:rsidRPr="00AF46C7" w:rsidRDefault="001B6CFB" w:rsidP="00740C87">
            <w:pPr>
              <w:spacing w:line="276" w:lineRule="auto"/>
              <w:jc w:val="center"/>
              <w:rPr>
                <w:rFonts w:ascii="Times New Roman" w:hAnsi="Times New Roman" w:cs="Times New Roman"/>
                <w:b/>
                <w:bCs/>
                <w:sz w:val="21"/>
                <w:szCs w:val="21"/>
              </w:rPr>
            </w:pPr>
            <w:r w:rsidRPr="00AF46C7">
              <w:rPr>
                <w:rFonts w:ascii="Times New Roman" w:hAnsi="Times New Roman" w:cs="Times New Roman"/>
                <w:b/>
                <w:bCs/>
                <w:sz w:val="21"/>
                <w:szCs w:val="21"/>
              </w:rPr>
              <w:t>Készségek, képességek</w:t>
            </w:r>
          </w:p>
        </w:tc>
        <w:tc>
          <w:tcPr>
            <w:tcW w:w="991" w:type="pct"/>
            <w:vAlign w:val="center"/>
          </w:tcPr>
          <w:p w14:paraId="353FD984" w14:textId="77777777" w:rsidR="001B6CFB" w:rsidRPr="00AF46C7" w:rsidRDefault="001B6CFB" w:rsidP="00740C87">
            <w:pPr>
              <w:spacing w:line="276" w:lineRule="auto"/>
              <w:jc w:val="center"/>
              <w:rPr>
                <w:rFonts w:ascii="Times New Roman" w:hAnsi="Times New Roman" w:cs="Times New Roman"/>
                <w:b/>
                <w:bCs/>
                <w:sz w:val="21"/>
                <w:szCs w:val="21"/>
              </w:rPr>
            </w:pPr>
            <w:r w:rsidRPr="00AF46C7">
              <w:rPr>
                <w:rFonts w:ascii="Times New Roman" w:hAnsi="Times New Roman" w:cs="Times New Roman"/>
                <w:b/>
                <w:bCs/>
                <w:sz w:val="21"/>
                <w:szCs w:val="21"/>
              </w:rPr>
              <w:t>Ismeretek</w:t>
            </w:r>
          </w:p>
        </w:tc>
        <w:tc>
          <w:tcPr>
            <w:tcW w:w="1046" w:type="pct"/>
            <w:vAlign w:val="center"/>
          </w:tcPr>
          <w:p w14:paraId="6D8862DC" w14:textId="77777777" w:rsidR="001B6CFB" w:rsidRPr="00AF46C7" w:rsidRDefault="001B6CFB" w:rsidP="00740C87">
            <w:pPr>
              <w:spacing w:line="276" w:lineRule="auto"/>
              <w:jc w:val="center"/>
              <w:rPr>
                <w:rFonts w:ascii="Times New Roman" w:hAnsi="Times New Roman" w:cs="Times New Roman"/>
                <w:b/>
                <w:bCs/>
                <w:sz w:val="21"/>
                <w:szCs w:val="21"/>
              </w:rPr>
            </w:pPr>
            <w:r w:rsidRPr="00AF46C7">
              <w:rPr>
                <w:rFonts w:ascii="Times New Roman" w:hAnsi="Times New Roman" w:cs="Times New Roman"/>
                <w:b/>
                <w:bCs/>
                <w:sz w:val="21"/>
                <w:szCs w:val="21"/>
              </w:rPr>
              <w:t>Önállóság és felelősségvállalás mértéke</w:t>
            </w:r>
          </w:p>
        </w:tc>
        <w:tc>
          <w:tcPr>
            <w:tcW w:w="1094" w:type="pct"/>
            <w:vAlign w:val="center"/>
          </w:tcPr>
          <w:p w14:paraId="24457DD2" w14:textId="77777777" w:rsidR="001B6CFB" w:rsidRPr="00AF46C7" w:rsidRDefault="001B6CFB" w:rsidP="00740C87">
            <w:pPr>
              <w:spacing w:line="276" w:lineRule="auto"/>
              <w:jc w:val="center"/>
              <w:rPr>
                <w:rFonts w:ascii="Times New Roman" w:hAnsi="Times New Roman" w:cs="Times New Roman"/>
                <w:b/>
                <w:bCs/>
                <w:sz w:val="21"/>
                <w:szCs w:val="21"/>
              </w:rPr>
            </w:pPr>
            <w:r w:rsidRPr="00AF46C7">
              <w:rPr>
                <w:rFonts w:ascii="Times New Roman" w:hAnsi="Times New Roman" w:cs="Times New Roman"/>
                <w:b/>
                <w:bCs/>
                <w:sz w:val="21"/>
                <w:szCs w:val="21"/>
              </w:rPr>
              <w:t>Elvárt viselkedésmódok, attitűdök</w:t>
            </w:r>
          </w:p>
        </w:tc>
        <w:tc>
          <w:tcPr>
            <w:tcW w:w="854" w:type="pct"/>
            <w:vAlign w:val="center"/>
          </w:tcPr>
          <w:p w14:paraId="18F8AA59" w14:textId="77777777" w:rsidR="001B6CFB" w:rsidRPr="00AF46C7" w:rsidRDefault="001B6CFB" w:rsidP="00740C87">
            <w:pPr>
              <w:spacing w:line="276" w:lineRule="auto"/>
              <w:jc w:val="center"/>
              <w:rPr>
                <w:rFonts w:ascii="Times New Roman" w:hAnsi="Times New Roman" w:cs="Times New Roman"/>
                <w:b/>
                <w:bCs/>
                <w:sz w:val="21"/>
                <w:szCs w:val="21"/>
              </w:rPr>
            </w:pPr>
            <w:r w:rsidRPr="00AF46C7">
              <w:rPr>
                <w:rFonts w:ascii="Times New Roman" w:hAnsi="Times New Roman" w:cs="Times New Roman"/>
                <w:b/>
                <w:bCs/>
                <w:sz w:val="21"/>
                <w:szCs w:val="21"/>
              </w:rPr>
              <w:t>Általános és szakmához kötődő digitális kompetenciák</w:t>
            </w:r>
          </w:p>
        </w:tc>
      </w:tr>
      <w:tr w:rsidR="001B6CFB" w:rsidRPr="00AF46C7" w14:paraId="2F0BC683" w14:textId="77777777" w:rsidTr="00AF46C7">
        <w:trPr>
          <w:jc w:val="center"/>
        </w:trPr>
        <w:tc>
          <w:tcPr>
            <w:tcW w:w="1015" w:type="pct"/>
            <w:shd w:val="clear" w:color="auto" w:fill="auto"/>
            <w:vAlign w:val="center"/>
          </w:tcPr>
          <w:p w14:paraId="58492F46" w14:textId="77777777" w:rsidR="001B6CFB" w:rsidRPr="00AF46C7" w:rsidRDefault="001B6CFB" w:rsidP="00740C87">
            <w:pPr>
              <w:spacing w:line="276" w:lineRule="auto"/>
              <w:ind w:left="57" w:right="22"/>
              <w:jc w:val="center"/>
              <w:rPr>
                <w:rFonts w:ascii="Times New Roman" w:hAnsi="Times New Roman" w:cs="Times New Roman"/>
                <w:color w:val="000000"/>
                <w:sz w:val="21"/>
                <w:szCs w:val="21"/>
              </w:rPr>
            </w:pPr>
            <w:r w:rsidRPr="00AF46C7">
              <w:rPr>
                <w:rFonts w:ascii="Times New Roman" w:hAnsi="Times New Roman" w:cs="Times New Roman"/>
                <w:color w:val="000000" w:themeColor="text1"/>
                <w:sz w:val="21"/>
                <w:szCs w:val="21"/>
              </w:rPr>
              <w:t>Az eltérő szituációkban adekvátan használja a verbális és nonverbális kommunikációs csatornákat.</w:t>
            </w:r>
          </w:p>
          <w:p w14:paraId="0AA77DD4" w14:textId="77777777" w:rsidR="001B6CFB" w:rsidRPr="00AF46C7" w:rsidRDefault="001B6CFB" w:rsidP="00740C87">
            <w:pPr>
              <w:spacing w:line="276" w:lineRule="auto"/>
              <w:ind w:left="57"/>
              <w:jc w:val="center"/>
              <w:rPr>
                <w:rFonts w:ascii="Times New Roman" w:hAnsi="Times New Roman" w:cs="Times New Roman"/>
                <w:sz w:val="21"/>
                <w:szCs w:val="21"/>
              </w:rPr>
            </w:pPr>
            <w:r w:rsidRPr="00AF46C7">
              <w:rPr>
                <w:rFonts w:ascii="Times New Roman" w:hAnsi="Times New Roman" w:cs="Times New Roman"/>
                <w:sz w:val="21"/>
                <w:szCs w:val="21"/>
              </w:rPr>
              <w:t>Érthetően kommunikálja javaslatait.</w:t>
            </w:r>
          </w:p>
        </w:tc>
        <w:tc>
          <w:tcPr>
            <w:tcW w:w="991" w:type="pct"/>
            <w:shd w:val="clear" w:color="auto" w:fill="auto"/>
            <w:vAlign w:val="center"/>
          </w:tcPr>
          <w:p w14:paraId="5692E8FC" w14:textId="77777777" w:rsidR="001B6CFB" w:rsidRPr="00AF46C7" w:rsidRDefault="001B6CFB" w:rsidP="00740C87">
            <w:pPr>
              <w:spacing w:line="276" w:lineRule="auto"/>
              <w:ind w:left="57"/>
              <w:jc w:val="center"/>
              <w:rPr>
                <w:rFonts w:ascii="Times New Roman" w:hAnsi="Times New Roman" w:cs="Times New Roman"/>
                <w:sz w:val="21"/>
                <w:szCs w:val="21"/>
              </w:rPr>
            </w:pPr>
            <w:r w:rsidRPr="00AF46C7">
              <w:rPr>
                <w:rFonts w:ascii="Times New Roman" w:hAnsi="Times New Roman" w:cs="Times New Roman"/>
                <w:color w:val="000000" w:themeColor="text1"/>
                <w:sz w:val="21"/>
                <w:szCs w:val="21"/>
              </w:rPr>
              <w:t>Tudja a kommunikációs alapelveket, a legfontosabb alapfogalmakat, a kommunikáció működését, folyamatát, szereplőit, tényezőit, helyzettípusait, a kommunikációs stílusokat.</w:t>
            </w:r>
          </w:p>
        </w:tc>
        <w:tc>
          <w:tcPr>
            <w:tcW w:w="1046" w:type="pct"/>
            <w:shd w:val="clear" w:color="auto" w:fill="auto"/>
            <w:vAlign w:val="center"/>
          </w:tcPr>
          <w:p w14:paraId="5D00E383" w14:textId="77777777" w:rsidR="001B6CFB" w:rsidRPr="00AF46C7" w:rsidRDefault="001B6CFB" w:rsidP="00740C87">
            <w:pPr>
              <w:spacing w:line="276" w:lineRule="auto"/>
              <w:ind w:left="57"/>
              <w:jc w:val="center"/>
              <w:rPr>
                <w:rFonts w:ascii="Times New Roman" w:hAnsi="Times New Roman" w:cs="Times New Roman"/>
                <w:color w:val="000000"/>
                <w:sz w:val="21"/>
                <w:szCs w:val="21"/>
              </w:rPr>
            </w:pPr>
            <w:r w:rsidRPr="00AF46C7">
              <w:rPr>
                <w:rFonts w:ascii="Times New Roman" w:hAnsi="Times New Roman" w:cs="Times New Roman"/>
                <w:color w:val="000000" w:themeColor="text1"/>
                <w:sz w:val="21"/>
                <w:szCs w:val="21"/>
              </w:rPr>
              <w:t>Nyitott arra, hogy kommunikációs képességeit folyamatosan fejlessze.</w:t>
            </w:r>
          </w:p>
        </w:tc>
        <w:tc>
          <w:tcPr>
            <w:tcW w:w="1094" w:type="pct"/>
            <w:shd w:val="clear" w:color="auto" w:fill="auto"/>
            <w:vAlign w:val="center"/>
          </w:tcPr>
          <w:p w14:paraId="0624FBE0" w14:textId="77777777" w:rsidR="001B6CFB" w:rsidRPr="00AF46C7" w:rsidRDefault="001B6CFB" w:rsidP="00740C87">
            <w:pPr>
              <w:tabs>
                <w:tab w:val="left" w:leader="underscore" w:pos="9072"/>
              </w:tabs>
              <w:spacing w:line="276" w:lineRule="auto"/>
              <w:ind w:left="57"/>
              <w:jc w:val="center"/>
              <w:rPr>
                <w:rFonts w:ascii="Times New Roman" w:hAnsi="Times New Roman" w:cs="Times New Roman"/>
                <w:sz w:val="21"/>
                <w:szCs w:val="21"/>
              </w:rPr>
            </w:pPr>
            <w:r w:rsidRPr="00AF46C7">
              <w:rPr>
                <w:rFonts w:ascii="Times New Roman" w:hAnsi="Times New Roman" w:cs="Times New Roman"/>
                <w:color w:val="000000" w:themeColor="text1"/>
                <w:sz w:val="21"/>
                <w:szCs w:val="21"/>
              </w:rPr>
              <w:t>A gyermekek, tanulók életkori és mentális állapotát figyelembe véve kommunikál, meggyőződik a kommunikáció sikerességéről. Kommunikációjával nevel, pozitív példát nyújt.</w:t>
            </w:r>
          </w:p>
        </w:tc>
        <w:tc>
          <w:tcPr>
            <w:tcW w:w="854" w:type="pct"/>
            <w:vMerge w:val="restart"/>
            <w:vAlign w:val="center"/>
          </w:tcPr>
          <w:p w14:paraId="53DF6756" w14:textId="77777777" w:rsidR="001B6CFB" w:rsidRPr="00AF46C7" w:rsidRDefault="001B6CFB" w:rsidP="00740C87">
            <w:pPr>
              <w:tabs>
                <w:tab w:val="left" w:leader="underscore" w:pos="9072"/>
              </w:tabs>
              <w:spacing w:line="276" w:lineRule="auto"/>
              <w:ind w:left="57"/>
              <w:jc w:val="center"/>
              <w:rPr>
                <w:rFonts w:ascii="Times New Roman" w:hAnsi="Times New Roman" w:cs="Times New Roman"/>
                <w:sz w:val="21"/>
                <w:szCs w:val="21"/>
              </w:rPr>
            </w:pPr>
            <w:r w:rsidRPr="00AF46C7">
              <w:rPr>
                <w:rFonts w:ascii="Times New Roman" w:hAnsi="Times New Roman" w:cs="Times New Roman"/>
                <w:sz w:val="21"/>
                <w:szCs w:val="21"/>
              </w:rPr>
              <w:t>Digitális internet alapú kommunikáció ismerete, használata.</w:t>
            </w:r>
          </w:p>
          <w:p w14:paraId="3C8C3977" w14:textId="77777777" w:rsidR="001B6CFB" w:rsidRPr="00AF46C7" w:rsidRDefault="001B6CFB" w:rsidP="00740C87">
            <w:pPr>
              <w:tabs>
                <w:tab w:val="left" w:leader="underscore" w:pos="9072"/>
              </w:tabs>
              <w:spacing w:line="276" w:lineRule="auto"/>
              <w:ind w:left="57"/>
              <w:jc w:val="center"/>
              <w:rPr>
                <w:rFonts w:ascii="Times New Roman" w:hAnsi="Times New Roman" w:cs="Times New Roman"/>
                <w:sz w:val="21"/>
                <w:szCs w:val="21"/>
              </w:rPr>
            </w:pPr>
          </w:p>
          <w:p w14:paraId="6A85614B" w14:textId="77777777" w:rsidR="001B6CFB" w:rsidRPr="00AF46C7" w:rsidRDefault="001B6CFB" w:rsidP="00740C87">
            <w:pPr>
              <w:spacing w:line="276" w:lineRule="auto"/>
              <w:ind w:left="57"/>
              <w:jc w:val="center"/>
              <w:rPr>
                <w:rFonts w:ascii="Times New Roman" w:hAnsi="Times New Roman" w:cs="Times New Roman"/>
                <w:sz w:val="21"/>
                <w:szCs w:val="21"/>
              </w:rPr>
            </w:pPr>
            <w:r w:rsidRPr="00AF46C7">
              <w:rPr>
                <w:rFonts w:ascii="Times New Roman" w:hAnsi="Times New Roman" w:cs="Times New Roman"/>
                <w:sz w:val="21"/>
                <w:szCs w:val="21"/>
              </w:rPr>
              <w:t>Digitális eszközöket használ (például prezentáció készítése, projektmunka készítése).</w:t>
            </w:r>
          </w:p>
          <w:p w14:paraId="19F27D00" w14:textId="77777777" w:rsidR="001B6CFB" w:rsidRPr="00AF46C7" w:rsidRDefault="001B6CFB" w:rsidP="00740C87">
            <w:pPr>
              <w:spacing w:line="276" w:lineRule="auto"/>
              <w:ind w:left="57"/>
              <w:jc w:val="center"/>
              <w:rPr>
                <w:rFonts w:ascii="Times New Roman" w:hAnsi="Times New Roman" w:cs="Times New Roman"/>
                <w:sz w:val="21"/>
                <w:szCs w:val="21"/>
              </w:rPr>
            </w:pPr>
          </w:p>
          <w:p w14:paraId="06B21B0E" w14:textId="77777777" w:rsidR="001B6CFB" w:rsidRPr="00AF46C7" w:rsidRDefault="001B6CFB" w:rsidP="00740C87">
            <w:pPr>
              <w:spacing w:line="276" w:lineRule="auto"/>
              <w:ind w:left="57"/>
              <w:jc w:val="center"/>
              <w:rPr>
                <w:rFonts w:ascii="Times New Roman" w:hAnsi="Times New Roman" w:cs="Times New Roman"/>
                <w:sz w:val="21"/>
                <w:szCs w:val="21"/>
              </w:rPr>
            </w:pPr>
            <w:r w:rsidRPr="00AF46C7">
              <w:rPr>
                <w:rFonts w:ascii="Times New Roman" w:hAnsi="Times New Roman" w:cs="Times New Roman"/>
                <w:sz w:val="21"/>
                <w:szCs w:val="21"/>
              </w:rPr>
              <w:t>Önálló információ gyűjtése és tájékozódás a digitális térben az adatvédelmi szabályok betartásával.</w:t>
            </w:r>
          </w:p>
          <w:p w14:paraId="79C4A872" w14:textId="77777777" w:rsidR="001B6CFB" w:rsidRPr="00AF46C7" w:rsidRDefault="001B6CFB" w:rsidP="00740C87">
            <w:pPr>
              <w:spacing w:line="276" w:lineRule="auto"/>
              <w:ind w:left="57"/>
              <w:jc w:val="center"/>
              <w:rPr>
                <w:rFonts w:ascii="Times New Roman" w:hAnsi="Times New Roman" w:cs="Times New Roman"/>
                <w:sz w:val="21"/>
                <w:szCs w:val="21"/>
              </w:rPr>
            </w:pPr>
          </w:p>
          <w:p w14:paraId="087F1EBE" w14:textId="77777777" w:rsidR="001B6CFB" w:rsidRPr="00AF46C7" w:rsidRDefault="001B6CFB" w:rsidP="00740C87">
            <w:pPr>
              <w:spacing w:line="276" w:lineRule="auto"/>
              <w:ind w:left="57"/>
              <w:jc w:val="center"/>
              <w:rPr>
                <w:rFonts w:ascii="Times New Roman" w:hAnsi="Times New Roman" w:cs="Times New Roman"/>
                <w:sz w:val="21"/>
                <w:szCs w:val="21"/>
              </w:rPr>
            </w:pPr>
            <w:r w:rsidRPr="00AF46C7">
              <w:rPr>
                <w:rFonts w:ascii="Times New Roman" w:hAnsi="Times New Roman" w:cs="Times New Roman"/>
                <w:sz w:val="21"/>
                <w:szCs w:val="21"/>
              </w:rPr>
              <w:t>Az információ-források kritikus használata.</w:t>
            </w:r>
          </w:p>
          <w:p w14:paraId="0FCB2649" w14:textId="77777777" w:rsidR="001B6CFB" w:rsidRPr="00AF46C7" w:rsidRDefault="001B6CFB" w:rsidP="00740C87">
            <w:pPr>
              <w:spacing w:line="276" w:lineRule="auto"/>
              <w:ind w:left="57"/>
              <w:jc w:val="center"/>
              <w:rPr>
                <w:rFonts w:ascii="Times New Roman" w:hAnsi="Times New Roman" w:cs="Times New Roman"/>
                <w:color w:val="000000" w:themeColor="text1"/>
                <w:sz w:val="21"/>
                <w:szCs w:val="21"/>
              </w:rPr>
            </w:pPr>
          </w:p>
          <w:p w14:paraId="7F886807" w14:textId="77777777" w:rsidR="001B6CFB" w:rsidRPr="00AF46C7" w:rsidRDefault="001B6CFB" w:rsidP="00740C87">
            <w:pPr>
              <w:spacing w:line="276" w:lineRule="auto"/>
              <w:ind w:left="57"/>
              <w:jc w:val="center"/>
              <w:rPr>
                <w:rFonts w:ascii="Times New Roman" w:hAnsi="Times New Roman" w:cs="Times New Roman"/>
                <w:sz w:val="21"/>
                <w:szCs w:val="21"/>
              </w:rPr>
            </w:pPr>
            <w:r w:rsidRPr="00AF46C7">
              <w:rPr>
                <w:rFonts w:ascii="Times New Roman" w:hAnsi="Times New Roman" w:cs="Times New Roman"/>
                <w:sz w:val="21"/>
                <w:szCs w:val="21"/>
              </w:rPr>
              <w:t>Együttműködik a tanárral és a tanulótársakkal digitális eszközök és internet segítségével.</w:t>
            </w:r>
          </w:p>
        </w:tc>
      </w:tr>
      <w:tr w:rsidR="001B6CFB" w:rsidRPr="00AF46C7" w14:paraId="0B10A476" w14:textId="77777777" w:rsidTr="00AF46C7">
        <w:trPr>
          <w:jc w:val="center"/>
        </w:trPr>
        <w:tc>
          <w:tcPr>
            <w:tcW w:w="1015" w:type="pct"/>
            <w:shd w:val="clear" w:color="auto" w:fill="auto"/>
            <w:vAlign w:val="center"/>
          </w:tcPr>
          <w:p w14:paraId="71CB4DB4" w14:textId="1D72E9F4"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Az online térben a beszédhelyzetnek megfelelően kommunikál, ismeri és alkalmazza a netikett szabályait.</w:t>
            </w:r>
          </w:p>
        </w:tc>
        <w:tc>
          <w:tcPr>
            <w:tcW w:w="991" w:type="pct"/>
            <w:shd w:val="clear" w:color="auto" w:fill="auto"/>
            <w:vAlign w:val="center"/>
          </w:tcPr>
          <w:p w14:paraId="1F70E27C" w14:textId="77777777"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Ismeri az online felületeket, azok használatát. Tisztában van a netikett szabályaival.</w:t>
            </w:r>
          </w:p>
        </w:tc>
        <w:tc>
          <w:tcPr>
            <w:tcW w:w="1046" w:type="pct"/>
            <w:shd w:val="clear" w:color="auto" w:fill="auto"/>
            <w:vAlign w:val="center"/>
          </w:tcPr>
          <w:p w14:paraId="48AD7EB2" w14:textId="77777777"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Felelős a nyilvános kommunikációjáért, megosztásaiért (képek, kommentek, bejegyzések stb.).</w:t>
            </w:r>
          </w:p>
        </w:tc>
        <w:tc>
          <w:tcPr>
            <w:tcW w:w="1094" w:type="pct"/>
            <w:shd w:val="clear" w:color="auto" w:fill="auto"/>
            <w:vAlign w:val="center"/>
          </w:tcPr>
          <w:p w14:paraId="42E24FBA" w14:textId="77777777"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A netikett szabályait figyelembe véve kommunikál, kellő óvatossággal és felelősségtudattal van jelen az online térben, és másokat is erre a magatartásra ösztönöz.</w:t>
            </w:r>
          </w:p>
        </w:tc>
        <w:tc>
          <w:tcPr>
            <w:tcW w:w="854" w:type="pct"/>
            <w:vMerge/>
          </w:tcPr>
          <w:p w14:paraId="7F195CF8" w14:textId="77777777" w:rsidR="001B6CFB" w:rsidRPr="00AF46C7" w:rsidRDefault="001B6CFB" w:rsidP="00740C87">
            <w:pPr>
              <w:spacing w:line="276" w:lineRule="auto"/>
              <w:ind w:left="57" w:right="22"/>
              <w:rPr>
                <w:rFonts w:ascii="Times New Roman" w:hAnsi="Times New Roman" w:cs="Times New Roman"/>
                <w:color w:val="000000" w:themeColor="text1"/>
                <w:sz w:val="21"/>
                <w:szCs w:val="21"/>
              </w:rPr>
            </w:pPr>
          </w:p>
        </w:tc>
      </w:tr>
      <w:tr w:rsidR="001B6CFB" w:rsidRPr="00AF46C7" w14:paraId="3E5D52DC" w14:textId="77777777" w:rsidTr="00AF46C7">
        <w:trPr>
          <w:jc w:val="center"/>
        </w:trPr>
        <w:tc>
          <w:tcPr>
            <w:tcW w:w="1015" w:type="pct"/>
            <w:shd w:val="clear" w:color="auto" w:fill="auto"/>
            <w:vAlign w:val="center"/>
          </w:tcPr>
          <w:p w14:paraId="1881FAD7" w14:textId="5C85FF38" w:rsidR="001B6CFB" w:rsidRPr="00AF46C7" w:rsidRDefault="001B6CFB" w:rsidP="00740C87">
            <w:pPr>
              <w:spacing w:line="276" w:lineRule="auto"/>
              <w:ind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Felveszi a kapcsolatot a családtagokkal és adekvátan kommunikál.</w:t>
            </w:r>
          </w:p>
        </w:tc>
        <w:tc>
          <w:tcPr>
            <w:tcW w:w="991" w:type="pct"/>
            <w:shd w:val="clear" w:color="auto" w:fill="auto"/>
            <w:vAlign w:val="center"/>
          </w:tcPr>
          <w:p w14:paraId="4D80D7E1" w14:textId="1B9CEF6C"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Meghatározza a családdal való kapcsolattartás szerepét, formáit, szabályait a pedagógiai munkában.</w:t>
            </w:r>
          </w:p>
        </w:tc>
        <w:tc>
          <w:tcPr>
            <w:tcW w:w="1046" w:type="pct"/>
            <w:shd w:val="clear" w:color="auto" w:fill="auto"/>
            <w:vAlign w:val="center"/>
          </w:tcPr>
          <w:p w14:paraId="62E6C168" w14:textId="77777777"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Munkája során betartja a szakmai, etikai szabályokat. Tájékoztatási kötelezettségére a hitelesség és tapintat jellemző.</w:t>
            </w:r>
          </w:p>
        </w:tc>
        <w:tc>
          <w:tcPr>
            <w:tcW w:w="1094" w:type="pct"/>
            <w:shd w:val="clear" w:color="auto" w:fill="auto"/>
            <w:vAlign w:val="center"/>
          </w:tcPr>
          <w:p w14:paraId="4996977C" w14:textId="77777777"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Felelősséget érez az objektív, tudatos megfigyelésekkel alátámasztott tájékoztatásra, részt vállal a segítő beszélgetésben.</w:t>
            </w:r>
          </w:p>
        </w:tc>
        <w:tc>
          <w:tcPr>
            <w:tcW w:w="854" w:type="pct"/>
            <w:vMerge/>
          </w:tcPr>
          <w:p w14:paraId="313E4EAF" w14:textId="77777777" w:rsidR="001B6CFB" w:rsidRPr="00AF46C7" w:rsidRDefault="001B6CFB" w:rsidP="00740C87">
            <w:pPr>
              <w:spacing w:line="276" w:lineRule="auto"/>
              <w:ind w:left="57" w:right="22"/>
              <w:rPr>
                <w:rFonts w:ascii="Times New Roman" w:hAnsi="Times New Roman" w:cs="Times New Roman"/>
                <w:color w:val="000000" w:themeColor="text1"/>
                <w:sz w:val="21"/>
                <w:szCs w:val="21"/>
              </w:rPr>
            </w:pPr>
          </w:p>
        </w:tc>
      </w:tr>
      <w:tr w:rsidR="001B6CFB" w:rsidRPr="00AF46C7" w14:paraId="2D449C1C" w14:textId="77777777" w:rsidTr="00AF46C7">
        <w:tblPrEx>
          <w:jc w:val="left"/>
        </w:tblPrEx>
        <w:tc>
          <w:tcPr>
            <w:tcW w:w="1015" w:type="pct"/>
            <w:vAlign w:val="center"/>
          </w:tcPr>
          <w:p w14:paraId="1D40A01C" w14:textId="6C0F505B"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Képes megfelelő légzéstechnikával, artikulációval, hangképzési technikákkal megnyilvánulni.</w:t>
            </w:r>
          </w:p>
        </w:tc>
        <w:tc>
          <w:tcPr>
            <w:tcW w:w="991" w:type="pct"/>
            <w:vAlign w:val="center"/>
          </w:tcPr>
          <w:p w14:paraId="534B1203" w14:textId="77777777"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Ismeri a beszédtechnika, beszédművelés fejlesztő, gyakorló módszereit.</w:t>
            </w:r>
          </w:p>
        </w:tc>
        <w:tc>
          <w:tcPr>
            <w:tcW w:w="1046" w:type="pct"/>
            <w:vAlign w:val="center"/>
          </w:tcPr>
          <w:p w14:paraId="01FECDA4" w14:textId="77777777"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Ügyel a helyes artikulációra és légzéstechnikára.</w:t>
            </w:r>
          </w:p>
        </w:tc>
        <w:tc>
          <w:tcPr>
            <w:tcW w:w="1094" w:type="pct"/>
            <w:vAlign w:val="center"/>
          </w:tcPr>
          <w:p w14:paraId="2723CA2C" w14:textId="77777777"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A helyzetnek megfelelő hangszín, hangerő, beszédtempó, ritmus megválasztásával és helyes artikulációval, légzéstechnikával beszél.</w:t>
            </w:r>
          </w:p>
        </w:tc>
        <w:tc>
          <w:tcPr>
            <w:tcW w:w="854" w:type="pct"/>
            <w:vMerge/>
            <w:vAlign w:val="center"/>
          </w:tcPr>
          <w:p w14:paraId="230FB94E" w14:textId="77777777" w:rsidR="001B6CFB" w:rsidRPr="00AF46C7" w:rsidRDefault="001B6CFB" w:rsidP="00740C87">
            <w:pPr>
              <w:spacing w:line="276" w:lineRule="auto"/>
              <w:ind w:left="57" w:right="22"/>
              <w:rPr>
                <w:rFonts w:ascii="Times New Roman" w:hAnsi="Times New Roman" w:cs="Times New Roman"/>
                <w:color w:val="000000" w:themeColor="text1"/>
                <w:sz w:val="21"/>
                <w:szCs w:val="21"/>
              </w:rPr>
            </w:pPr>
          </w:p>
        </w:tc>
      </w:tr>
      <w:tr w:rsidR="001B6CFB" w:rsidRPr="00AF46C7" w14:paraId="5A6A9F15" w14:textId="77777777" w:rsidTr="00AF46C7">
        <w:trPr>
          <w:jc w:val="center"/>
        </w:trPr>
        <w:tc>
          <w:tcPr>
            <w:tcW w:w="1015" w:type="pct"/>
            <w:shd w:val="clear" w:color="auto" w:fill="auto"/>
            <w:vAlign w:val="center"/>
          </w:tcPr>
          <w:p w14:paraId="3C25AF8B" w14:textId="77777777"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Képes külső megjelenésében egyéniségének és hivatásának összeegyeztetésére.</w:t>
            </w:r>
          </w:p>
        </w:tc>
        <w:tc>
          <w:tcPr>
            <w:tcW w:w="991" w:type="pct"/>
            <w:shd w:val="clear" w:color="auto" w:fill="auto"/>
            <w:vAlign w:val="center"/>
          </w:tcPr>
          <w:p w14:paraId="0CCC4B61" w14:textId="01759388" w:rsidR="001B6CFB" w:rsidRPr="00AF46C7" w:rsidRDefault="00AF46C7" w:rsidP="00740C87">
            <w:pPr>
              <w:spacing w:line="276" w:lineRule="auto"/>
              <w:ind w:left="57" w:right="22"/>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 xml:space="preserve">A külső megjelenést mint </w:t>
            </w:r>
            <w:r w:rsidR="001B6CFB" w:rsidRPr="00AF46C7">
              <w:rPr>
                <w:rFonts w:ascii="Times New Roman" w:hAnsi="Times New Roman" w:cs="Times New Roman"/>
                <w:color w:val="000000" w:themeColor="text1"/>
                <w:sz w:val="21"/>
                <w:szCs w:val="21"/>
              </w:rPr>
              <w:t>metakommunikációs eszközt a helyzetnek megfelelően alkalmazza.</w:t>
            </w:r>
          </w:p>
        </w:tc>
        <w:tc>
          <w:tcPr>
            <w:tcW w:w="1046" w:type="pct"/>
            <w:shd w:val="clear" w:color="auto" w:fill="auto"/>
            <w:vAlign w:val="center"/>
          </w:tcPr>
          <w:p w14:paraId="14748096" w14:textId="228AA6D3"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Igényes magával</w:t>
            </w:r>
          </w:p>
          <w:p w14:paraId="5475C4BF" w14:textId="3C2EB88E"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szemben, és ezt másoktól is elvárja.</w:t>
            </w:r>
          </w:p>
        </w:tc>
        <w:tc>
          <w:tcPr>
            <w:tcW w:w="1094" w:type="pct"/>
            <w:shd w:val="clear" w:color="auto" w:fill="auto"/>
            <w:vAlign w:val="center"/>
          </w:tcPr>
          <w:p w14:paraId="4509AD73" w14:textId="676AF97F" w:rsidR="001B6CFB" w:rsidRPr="00AF46C7" w:rsidRDefault="001B6CFB" w:rsidP="00740C87">
            <w:pPr>
              <w:spacing w:line="276" w:lineRule="auto"/>
              <w:ind w:left="57" w:right="22"/>
              <w:jc w:val="center"/>
              <w:rPr>
                <w:rFonts w:ascii="Times New Roman" w:hAnsi="Times New Roman" w:cs="Times New Roman"/>
                <w:color w:val="000000" w:themeColor="text1"/>
                <w:sz w:val="21"/>
                <w:szCs w:val="21"/>
              </w:rPr>
            </w:pPr>
            <w:r w:rsidRPr="00AF46C7">
              <w:rPr>
                <w:rFonts w:ascii="Times New Roman" w:hAnsi="Times New Roman" w:cs="Times New Roman"/>
                <w:color w:val="000000" w:themeColor="text1"/>
                <w:sz w:val="21"/>
                <w:szCs w:val="21"/>
              </w:rPr>
              <w:t>Megjelenésével is nevel, pozitív mintát nyújt a rábízott gyermek számára.</w:t>
            </w:r>
          </w:p>
        </w:tc>
        <w:tc>
          <w:tcPr>
            <w:tcW w:w="854" w:type="pct"/>
            <w:vMerge/>
          </w:tcPr>
          <w:p w14:paraId="1F4FFB5B" w14:textId="77777777" w:rsidR="001B6CFB" w:rsidRPr="00AF46C7" w:rsidRDefault="001B6CFB" w:rsidP="00740C87">
            <w:pPr>
              <w:spacing w:line="276" w:lineRule="auto"/>
              <w:ind w:left="57" w:right="22"/>
              <w:rPr>
                <w:rFonts w:ascii="Times New Roman" w:hAnsi="Times New Roman" w:cs="Times New Roman"/>
                <w:color w:val="000000" w:themeColor="text1"/>
                <w:sz w:val="21"/>
                <w:szCs w:val="21"/>
              </w:rPr>
            </w:pPr>
          </w:p>
        </w:tc>
      </w:tr>
    </w:tbl>
    <w:p w14:paraId="4765DE57" w14:textId="0B426FAF" w:rsidR="001B6CFB" w:rsidRDefault="001B6CFB" w:rsidP="001B6CFB">
      <w:pPr>
        <w:spacing w:line="276" w:lineRule="auto"/>
        <w:rPr>
          <w:rFonts w:ascii="Times New Roman" w:eastAsia="Times New Roman" w:hAnsi="Times New Roman" w:cs="Times New Roman"/>
          <w:b/>
          <w:bCs/>
          <w:color w:val="000000" w:themeColor="text1"/>
        </w:rPr>
      </w:pPr>
    </w:p>
    <w:p w14:paraId="71A80EE4" w14:textId="77777777" w:rsidR="00023D10" w:rsidRPr="00643B81"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2A0494" w:rsidRPr="002A0494" w14:paraId="37F49C0C" w14:textId="77777777" w:rsidTr="002A0494">
        <w:tc>
          <w:tcPr>
            <w:tcW w:w="1091" w:type="dxa"/>
            <w:vMerge w:val="restart"/>
            <w:vAlign w:val="center"/>
          </w:tcPr>
          <w:p w14:paraId="57503BA2" w14:textId="33B9C876" w:rsidR="002A0494" w:rsidRPr="002A0494" w:rsidRDefault="002A0494" w:rsidP="002A0494">
            <w:pPr>
              <w:rPr>
                <w:b/>
                <w:bCs/>
              </w:rPr>
            </w:pPr>
            <w:r w:rsidRPr="002A0494">
              <w:rPr>
                <w:rFonts w:ascii="Times New Roman" w:hAnsi="Times New Roman" w:cs="Times New Roman"/>
                <w:b/>
                <w:bCs/>
                <w:color w:val="000000" w:themeColor="text1"/>
              </w:rPr>
              <w:t>Sorszám</w:t>
            </w:r>
          </w:p>
        </w:tc>
        <w:tc>
          <w:tcPr>
            <w:tcW w:w="2366" w:type="dxa"/>
            <w:vMerge w:val="restart"/>
            <w:vAlign w:val="center"/>
          </w:tcPr>
          <w:p w14:paraId="3C0CAAF7" w14:textId="7C2613B7" w:rsidR="002A0494" w:rsidRPr="002A0494" w:rsidRDefault="002A0494" w:rsidP="002A0494">
            <w:pPr>
              <w:rPr>
                <w:rFonts w:ascii="Times New Roman" w:hAnsi="Times New Roman" w:cs="Times New Roman"/>
                <w:color w:val="31849B" w:themeColor="accent5" w:themeShade="BF"/>
              </w:rPr>
            </w:pPr>
            <w:r w:rsidRPr="002A0494">
              <w:rPr>
                <w:rFonts w:ascii="Times New Roman" w:hAnsi="Times New Roman" w:cs="Times New Roman"/>
                <w:b/>
                <w:color w:val="000000" w:themeColor="text1"/>
              </w:rPr>
              <w:t>Módszer</w:t>
            </w:r>
          </w:p>
        </w:tc>
        <w:tc>
          <w:tcPr>
            <w:tcW w:w="5609" w:type="dxa"/>
            <w:gridSpan w:val="4"/>
            <w:vAlign w:val="center"/>
          </w:tcPr>
          <w:p w14:paraId="4D079BE6" w14:textId="397FCCB4" w:rsidR="002A0494" w:rsidRPr="002A0494" w:rsidRDefault="002A0494" w:rsidP="002A0494">
            <w:pPr>
              <w:rPr>
                <w:b/>
                <w:bCs/>
              </w:rPr>
            </w:pPr>
            <w:r w:rsidRPr="002A0494">
              <w:rPr>
                <w:rFonts w:ascii="Times New Roman" w:hAnsi="Times New Roman" w:cs="Times New Roman"/>
                <w:b/>
                <w:bCs/>
                <w:color w:val="000000" w:themeColor="text1"/>
              </w:rPr>
              <w:t>A tanulói tevékenység szervezeti keretei</w:t>
            </w:r>
          </w:p>
        </w:tc>
      </w:tr>
      <w:tr w:rsidR="002A0494" w:rsidRPr="002A0494" w14:paraId="4C735327" w14:textId="77777777" w:rsidTr="002A0494">
        <w:tc>
          <w:tcPr>
            <w:tcW w:w="1091" w:type="dxa"/>
            <w:vMerge/>
            <w:vAlign w:val="center"/>
          </w:tcPr>
          <w:p w14:paraId="3E135BDD" w14:textId="77777777" w:rsidR="002A0494" w:rsidRPr="002A0494" w:rsidRDefault="002A0494" w:rsidP="00FD7D13">
            <w:pPr>
              <w:pStyle w:val="szovegfolytatas"/>
              <w:numPr>
                <w:ilvl w:val="0"/>
                <w:numId w:val="31"/>
              </w:numPr>
              <w:spacing w:before="120" w:beforeAutospacing="0" w:after="120" w:afterAutospacing="0"/>
              <w:jc w:val="center"/>
              <w:rPr>
                <w:b/>
                <w:bCs/>
                <w:sz w:val="22"/>
                <w:szCs w:val="22"/>
              </w:rPr>
            </w:pPr>
          </w:p>
        </w:tc>
        <w:tc>
          <w:tcPr>
            <w:tcW w:w="2366" w:type="dxa"/>
            <w:vMerge/>
            <w:vAlign w:val="center"/>
          </w:tcPr>
          <w:p w14:paraId="07B80F85" w14:textId="77777777" w:rsidR="002A0494" w:rsidRPr="002A0494" w:rsidRDefault="002A0494" w:rsidP="002A0494">
            <w:pPr>
              <w:pStyle w:val="szovegfolytatas"/>
              <w:spacing w:before="120" w:beforeAutospacing="0" w:after="120" w:afterAutospacing="0"/>
              <w:jc w:val="center"/>
              <w:rPr>
                <w:b/>
                <w:bCs/>
                <w:sz w:val="22"/>
                <w:szCs w:val="22"/>
              </w:rPr>
            </w:pPr>
          </w:p>
        </w:tc>
        <w:tc>
          <w:tcPr>
            <w:tcW w:w="1245" w:type="dxa"/>
            <w:vAlign w:val="center"/>
          </w:tcPr>
          <w:p w14:paraId="3B3819D0" w14:textId="154E168C" w:rsidR="002A0494" w:rsidRPr="002A0494" w:rsidRDefault="002A0494" w:rsidP="002A0494">
            <w:pPr>
              <w:pStyle w:val="szovegfolytatas"/>
              <w:spacing w:before="120" w:beforeAutospacing="0" w:after="120" w:afterAutospacing="0"/>
              <w:jc w:val="center"/>
              <w:rPr>
                <w:b/>
                <w:bCs/>
                <w:sz w:val="22"/>
                <w:szCs w:val="22"/>
              </w:rPr>
            </w:pPr>
            <w:r w:rsidRPr="002A0494">
              <w:rPr>
                <w:b/>
                <w:bCs/>
                <w:color w:val="000000" w:themeColor="text1"/>
                <w:sz w:val="22"/>
                <w:szCs w:val="22"/>
              </w:rPr>
              <w:t>egyéni</w:t>
            </w:r>
          </w:p>
        </w:tc>
        <w:tc>
          <w:tcPr>
            <w:tcW w:w="1397" w:type="dxa"/>
            <w:vAlign w:val="center"/>
          </w:tcPr>
          <w:p w14:paraId="724318C0" w14:textId="77777777" w:rsidR="002A0494" w:rsidRPr="002A0494" w:rsidRDefault="002A0494" w:rsidP="002A0494">
            <w:pPr>
              <w:pStyle w:val="szovegfolytatas"/>
              <w:spacing w:before="120" w:beforeAutospacing="0" w:after="120" w:afterAutospacing="0"/>
              <w:jc w:val="center"/>
              <w:rPr>
                <w:b/>
                <w:bCs/>
                <w:sz w:val="22"/>
                <w:szCs w:val="22"/>
              </w:rPr>
            </w:pPr>
            <w:r w:rsidRPr="002A0494">
              <w:rPr>
                <w:b/>
                <w:bCs/>
                <w:sz w:val="22"/>
                <w:szCs w:val="22"/>
              </w:rPr>
              <w:t>páros</w:t>
            </w:r>
          </w:p>
        </w:tc>
        <w:tc>
          <w:tcPr>
            <w:tcW w:w="1434" w:type="dxa"/>
            <w:vAlign w:val="center"/>
          </w:tcPr>
          <w:p w14:paraId="131975F0" w14:textId="77777777" w:rsidR="002A0494" w:rsidRPr="002A0494" w:rsidRDefault="002A0494" w:rsidP="002A0494">
            <w:pPr>
              <w:pStyle w:val="szovegfolytatas"/>
              <w:spacing w:before="120" w:beforeAutospacing="0" w:after="120" w:afterAutospacing="0"/>
              <w:jc w:val="center"/>
              <w:rPr>
                <w:b/>
                <w:bCs/>
                <w:sz w:val="22"/>
                <w:szCs w:val="22"/>
              </w:rPr>
            </w:pPr>
            <w:r w:rsidRPr="002A0494">
              <w:rPr>
                <w:b/>
                <w:bCs/>
                <w:sz w:val="22"/>
                <w:szCs w:val="22"/>
              </w:rPr>
              <w:t>csoport</w:t>
            </w:r>
          </w:p>
        </w:tc>
        <w:tc>
          <w:tcPr>
            <w:tcW w:w="1533" w:type="dxa"/>
            <w:vAlign w:val="center"/>
          </w:tcPr>
          <w:p w14:paraId="52CE3926" w14:textId="42D95858" w:rsidR="002A0494" w:rsidRPr="002A0494" w:rsidRDefault="002A0494" w:rsidP="002A0494">
            <w:pPr>
              <w:pStyle w:val="szovegfolytatas"/>
              <w:spacing w:before="120" w:beforeAutospacing="0" w:after="120" w:afterAutospacing="0"/>
              <w:jc w:val="center"/>
              <w:rPr>
                <w:b/>
                <w:bCs/>
                <w:sz w:val="22"/>
                <w:szCs w:val="22"/>
              </w:rPr>
            </w:pPr>
            <w:r w:rsidRPr="002A0494">
              <w:rPr>
                <w:b/>
                <w:bCs/>
                <w:color w:val="000000" w:themeColor="text1"/>
                <w:sz w:val="22"/>
                <w:szCs w:val="22"/>
              </w:rPr>
              <w:t>egyéni</w:t>
            </w:r>
          </w:p>
        </w:tc>
      </w:tr>
      <w:tr w:rsidR="00023D10" w:rsidRPr="00643B81" w14:paraId="5BF73DF2" w14:textId="77777777" w:rsidTr="002A0494">
        <w:tc>
          <w:tcPr>
            <w:tcW w:w="1091" w:type="dxa"/>
          </w:tcPr>
          <w:p w14:paraId="7F49CBAB" w14:textId="77777777" w:rsidR="00023D10" w:rsidRPr="00643B81" w:rsidRDefault="00023D10" w:rsidP="00FD7D13">
            <w:pPr>
              <w:pStyle w:val="szovegfolytatas"/>
              <w:numPr>
                <w:ilvl w:val="0"/>
                <w:numId w:val="42"/>
              </w:numPr>
              <w:spacing w:before="120" w:beforeAutospacing="0" w:after="120" w:afterAutospacing="0"/>
              <w:jc w:val="both"/>
              <w:rPr>
                <w:b/>
                <w:bCs/>
                <w:sz w:val="22"/>
                <w:szCs w:val="22"/>
              </w:rPr>
            </w:pPr>
          </w:p>
        </w:tc>
        <w:tc>
          <w:tcPr>
            <w:tcW w:w="2366" w:type="dxa"/>
          </w:tcPr>
          <w:p w14:paraId="4D174A6B"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magyarázat</w:t>
            </w:r>
          </w:p>
        </w:tc>
        <w:tc>
          <w:tcPr>
            <w:tcW w:w="1245" w:type="dxa"/>
          </w:tcPr>
          <w:p w14:paraId="118EC8E9"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397" w:type="dxa"/>
          </w:tcPr>
          <w:p w14:paraId="2DBE448C" w14:textId="77777777" w:rsidR="00023D10" w:rsidRPr="00643B81" w:rsidRDefault="00023D10" w:rsidP="0018408F">
            <w:pPr>
              <w:pStyle w:val="szovegfolytatas"/>
              <w:spacing w:before="120" w:beforeAutospacing="0" w:after="120" w:afterAutospacing="0"/>
              <w:jc w:val="center"/>
              <w:rPr>
                <w:bCs/>
                <w:sz w:val="22"/>
                <w:szCs w:val="22"/>
              </w:rPr>
            </w:pPr>
          </w:p>
        </w:tc>
        <w:tc>
          <w:tcPr>
            <w:tcW w:w="1434" w:type="dxa"/>
          </w:tcPr>
          <w:p w14:paraId="775887A5" w14:textId="77777777" w:rsidR="00023D10" w:rsidRPr="00643B81" w:rsidRDefault="00023D10" w:rsidP="0018408F">
            <w:pPr>
              <w:pStyle w:val="szovegfolytatas"/>
              <w:spacing w:before="120" w:beforeAutospacing="0" w:after="120" w:afterAutospacing="0"/>
              <w:jc w:val="center"/>
              <w:rPr>
                <w:bCs/>
                <w:sz w:val="22"/>
                <w:szCs w:val="22"/>
              </w:rPr>
            </w:pPr>
          </w:p>
        </w:tc>
        <w:tc>
          <w:tcPr>
            <w:tcW w:w="1533" w:type="dxa"/>
          </w:tcPr>
          <w:p w14:paraId="1A58CE83" w14:textId="77777777" w:rsidR="00023D10" w:rsidRPr="00643B81" w:rsidRDefault="00023D10" w:rsidP="0018408F">
            <w:pPr>
              <w:pStyle w:val="szovegfolytatas"/>
              <w:spacing w:before="120" w:beforeAutospacing="0" w:after="120" w:afterAutospacing="0"/>
              <w:jc w:val="center"/>
              <w:rPr>
                <w:bCs/>
                <w:sz w:val="22"/>
                <w:szCs w:val="22"/>
              </w:rPr>
            </w:pPr>
          </w:p>
        </w:tc>
      </w:tr>
      <w:tr w:rsidR="00023D10" w:rsidRPr="00643B81" w14:paraId="506F2D6C" w14:textId="77777777" w:rsidTr="002A0494">
        <w:tc>
          <w:tcPr>
            <w:tcW w:w="1091" w:type="dxa"/>
          </w:tcPr>
          <w:p w14:paraId="37105C42" w14:textId="77777777" w:rsidR="00023D10" w:rsidRPr="00643B81" w:rsidRDefault="00023D10" w:rsidP="00FD7D13">
            <w:pPr>
              <w:pStyle w:val="szovegfolytatas"/>
              <w:numPr>
                <w:ilvl w:val="0"/>
                <w:numId w:val="42"/>
              </w:numPr>
              <w:spacing w:before="120" w:beforeAutospacing="0" w:after="120" w:afterAutospacing="0"/>
              <w:jc w:val="both"/>
              <w:rPr>
                <w:b/>
                <w:bCs/>
                <w:sz w:val="22"/>
                <w:szCs w:val="22"/>
              </w:rPr>
            </w:pPr>
          </w:p>
        </w:tc>
        <w:tc>
          <w:tcPr>
            <w:tcW w:w="2366" w:type="dxa"/>
          </w:tcPr>
          <w:p w14:paraId="09B026AC"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megbeszélés</w:t>
            </w:r>
          </w:p>
        </w:tc>
        <w:tc>
          <w:tcPr>
            <w:tcW w:w="1245" w:type="dxa"/>
          </w:tcPr>
          <w:p w14:paraId="45C84E07" w14:textId="77777777" w:rsidR="00023D10" w:rsidRPr="00643B81" w:rsidRDefault="00023D10" w:rsidP="0018408F">
            <w:pPr>
              <w:pStyle w:val="szovegfolytatas"/>
              <w:spacing w:before="120" w:beforeAutospacing="0" w:after="120" w:afterAutospacing="0"/>
              <w:jc w:val="center"/>
              <w:rPr>
                <w:bCs/>
                <w:sz w:val="22"/>
                <w:szCs w:val="22"/>
              </w:rPr>
            </w:pPr>
          </w:p>
        </w:tc>
        <w:tc>
          <w:tcPr>
            <w:tcW w:w="1397" w:type="dxa"/>
          </w:tcPr>
          <w:p w14:paraId="30664F91"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434" w:type="dxa"/>
          </w:tcPr>
          <w:p w14:paraId="60072C2A"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533" w:type="dxa"/>
          </w:tcPr>
          <w:p w14:paraId="0E3633D5" w14:textId="77777777" w:rsidR="00023D10" w:rsidRPr="00643B81" w:rsidRDefault="00023D10" w:rsidP="0018408F">
            <w:pPr>
              <w:pStyle w:val="szovegfolytatas"/>
              <w:spacing w:before="120" w:beforeAutospacing="0" w:after="120" w:afterAutospacing="0"/>
              <w:jc w:val="center"/>
              <w:rPr>
                <w:bCs/>
                <w:sz w:val="22"/>
                <w:szCs w:val="22"/>
              </w:rPr>
            </w:pPr>
          </w:p>
        </w:tc>
      </w:tr>
      <w:tr w:rsidR="00023D10" w:rsidRPr="00643B81" w14:paraId="60DE8EE6" w14:textId="77777777" w:rsidTr="002A0494">
        <w:tc>
          <w:tcPr>
            <w:tcW w:w="1091" w:type="dxa"/>
          </w:tcPr>
          <w:p w14:paraId="542E672B" w14:textId="77777777" w:rsidR="00023D10" w:rsidRPr="00643B81" w:rsidRDefault="00023D10" w:rsidP="00FD7D13">
            <w:pPr>
              <w:pStyle w:val="szovegfolytatas"/>
              <w:numPr>
                <w:ilvl w:val="0"/>
                <w:numId w:val="42"/>
              </w:numPr>
              <w:spacing w:before="120" w:beforeAutospacing="0" w:after="120" w:afterAutospacing="0"/>
              <w:jc w:val="both"/>
              <w:rPr>
                <w:b/>
                <w:bCs/>
                <w:sz w:val="22"/>
                <w:szCs w:val="22"/>
              </w:rPr>
            </w:pPr>
          </w:p>
        </w:tc>
        <w:tc>
          <w:tcPr>
            <w:tcW w:w="2366" w:type="dxa"/>
          </w:tcPr>
          <w:p w14:paraId="1338BBC8"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vita</w:t>
            </w:r>
          </w:p>
        </w:tc>
        <w:tc>
          <w:tcPr>
            <w:tcW w:w="1245" w:type="dxa"/>
          </w:tcPr>
          <w:p w14:paraId="0288B55C" w14:textId="77777777" w:rsidR="00023D10" w:rsidRPr="00643B81" w:rsidRDefault="00023D10" w:rsidP="0018408F">
            <w:pPr>
              <w:pStyle w:val="szovegfolytatas"/>
              <w:spacing w:before="120" w:beforeAutospacing="0" w:after="120" w:afterAutospacing="0"/>
              <w:jc w:val="center"/>
              <w:rPr>
                <w:bCs/>
                <w:sz w:val="22"/>
                <w:szCs w:val="22"/>
              </w:rPr>
            </w:pPr>
          </w:p>
        </w:tc>
        <w:tc>
          <w:tcPr>
            <w:tcW w:w="1397" w:type="dxa"/>
          </w:tcPr>
          <w:p w14:paraId="51A24BC2"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434" w:type="dxa"/>
          </w:tcPr>
          <w:p w14:paraId="5A413A4D"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533" w:type="dxa"/>
          </w:tcPr>
          <w:p w14:paraId="1366913D" w14:textId="77777777" w:rsidR="00023D10" w:rsidRPr="00643B81" w:rsidRDefault="00023D10" w:rsidP="0018408F">
            <w:pPr>
              <w:pStyle w:val="szovegfolytatas"/>
              <w:spacing w:before="120" w:beforeAutospacing="0" w:after="120" w:afterAutospacing="0"/>
              <w:jc w:val="center"/>
              <w:rPr>
                <w:bCs/>
                <w:sz w:val="22"/>
                <w:szCs w:val="22"/>
              </w:rPr>
            </w:pPr>
          </w:p>
        </w:tc>
      </w:tr>
      <w:tr w:rsidR="00023D10" w:rsidRPr="00643B81" w14:paraId="0F05C61E" w14:textId="77777777" w:rsidTr="002A0494">
        <w:tc>
          <w:tcPr>
            <w:tcW w:w="1091" w:type="dxa"/>
          </w:tcPr>
          <w:p w14:paraId="551D012B" w14:textId="77777777" w:rsidR="00023D10" w:rsidRPr="00643B81" w:rsidRDefault="00023D10" w:rsidP="00FD7D13">
            <w:pPr>
              <w:pStyle w:val="szovegfolytatas"/>
              <w:numPr>
                <w:ilvl w:val="0"/>
                <w:numId w:val="42"/>
              </w:numPr>
              <w:spacing w:before="120" w:beforeAutospacing="0" w:after="120" w:afterAutospacing="0"/>
              <w:jc w:val="both"/>
              <w:rPr>
                <w:b/>
                <w:bCs/>
                <w:sz w:val="22"/>
                <w:szCs w:val="22"/>
              </w:rPr>
            </w:pPr>
          </w:p>
        </w:tc>
        <w:tc>
          <w:tcPr>
            <w:tcW w:w="2366" w:type="dxa"/>
          </w:tcPr>
          <w:p w14:paraId="54C2B2E0"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szerepjáték</w:t>
            </w:r>
          </w:p>
        </w:tc>
        <w:tc>
          <w:tcPr>
            <w:tcW w:w="1245" w:type="dxa"/>
          </w:tcPr>
          <w:p w14:paraId="4C551690" w14:textId="77777777" w:rsidR="00023D10" w:rsidRPr="00643B81" w:rsidRDefault="00023D10" w:rsidP="0018408F">
            <w:pPr>
              <w:pStyle w:val="szovegfolytatas"/>
              <w:spacing w:before="120" w:beforeAutospacing="0" w:after="120" w:afterAutospacing="0"/>
              <w:jc w:val="center"/>
              <w:rPr>
                <w:bCs/>
                <w:sz w:val="22"/>
                <w:szCs w:val="22"/>
              </w:rPr>
            </w:pPr>
          </w:p>
        </w:tc>
        <w:tc>
          <w:tcPr>
            <w:tcW w:w="1397" w:type="dxa"/>
          </w:tcPr>
          <w:p w14:paraId="774F6E52"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434" w:type="dxa"/>
          </w:tcPr>
          <w:p w14:paraId="3D484217"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533" w:type="dxa"/>
          </w:tcPr>
          <w:p w14:paraId="181C4167"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r>
      <w:tr w:rsidR="00023D10" w:rsidRPr="00643B81" w14:paraId="5135A6CF" w14:textId="77777777" w:rsidTr="002A0494">
        <w:tc>
          <w:tcPr>
            <w:tcW w:w="1091" w:type="dxa"/>
          </w:tcPr>
          <w:p w14:paraId="6B8E1B20" w14:textId="77777777" w:rsidR="00023D10" w:rsidRPr="00643B81" w:rsidRDefault="00023D10" w:rsidP="00FD7D13">
            <w:pPr>
              <w:pStyle w:val="szovegfolytatas"/>
              <w:numPr>
                <w:ilvl w:val="0"/>
                <w:numId w:val="42"/>
              </w:numPr>
              <w:spacing w:before="120" w:beforeAutospacing="0" w:after="120" w:afterAutospacing="0"/>
              <w:jc w:val="both"/>
              <w:rPr>
                <w:b/>
                <w:bCs/>
                <w:sz w:val="22"/>
                <w:szCs w:val="22"/>
              </w:rPr>
            </w:pPr>
          </w:p>
        </w:tc>
        <w:tc>
          <w:tcPr>
            <w:tcW w:w="2366" w:type="dxa"/>
          </w:tcPr>
          <w:p w14:paraId="45B39D9A"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projektmódszer</w:t>
            </w:r>
          </w:p>
        </w:tc>
        <w:tc>
          <w:tcPr>
            <w:tcW w:w="1245" w:type="dxa"/>
          </w:tcPr>
          <w:p w14:paraId="16B1E3E8" w14:textId="77777777" w:rsidR="00023D10" w:rsidRPr="00643B81" w:rsidRDefault="00023D10" w:rsidP="0018408F">
            <w:pPr>
              <w:pStyle w:val="szovegfolytatas"/>
              <w:spacing w:before="120" w:beforeAutospacing="0" w:after="120" w:afterAutospacing="0"/>
              <w:jc w:val="center"/>
              <w:rPr>
                <w:bCs/>
                <w:sz w:val="22"/>
                <w:szCs w:val="22"/>
              </w:rPr>
            </w:pPr>
          </w:p>
        </w:tc>
        <w:tc>
          <w:tcPr>
            <w:tcW w:w="1397" w:type="dxa"/>
          </w:tcPr>
          <w:p w14:paraId="4180EF48" w14:textId="77777777" w:rsidR="00023D10" w:rsidRPr="00643B81" w:rsidRDefault="00023D10" w:rsidP="0018408F">
            <w:pPr>
              <w:pStyle w:val="szovegfolytatas"/>
              <w:spacing w:before="120" w:beforeAutospacing="0" w:after="120" w:afterAutospacing="0"/>
              <w:jc w:val="center"/>
              <w:rPr>
                <w:bCs/>
                <w:sz w:val="22"/>
                <w:szCs w:val="22"/>
              </w:rPr>
            </w:pPr>
          </w:p>
        </w:tc>
        <w:tc>
          <w:tcPr>
            <w:tcW w:w="1434" w:type="dxa"/>
          </w:tcPr>
          <w:p w14:paraId="0A68793F"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533" w:type="dxa"/>
          </w:tcPr>
          <w:p w14:paraId="6500226D"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r>
    </w:tbl>
    <w:p w14:paraId="124D2CAB" w14:textId="77777777" w:rsidR="00023D10" w:rsidRPr="00643B81" w:rsidRDefault="00023D10" w:rsidP="00023D10">
      <w:pPr>
        <w:pStyle w:val="szovegfolytatas"/>
        <w:spacing w:before="120" w:beforeAutospacing="0" w:after="120" w:afterAutospacing="0" w:line="276" w:lineRule="auto"/>
        <w:jc w:val="both"/>
        <w:rPr>
          <w:b/>
          <w:bCs/>
          <w:sz w:val="22"/>
          <w:szCs w:val="22"/>
        </w:rPr>
      </w:pPr>
    </w:p>
    <w:p w14:paraId="35B74AF4" w14:textId="77777777" w:rsidR="00023D10" w:rsidRPr="00643B81"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5274"/>
      </w:tblGrid>
      <w:tr w:rsidR="00023D10" w:rsidRPr="00643B81" w14:paraId="1390E505" w14:textId="77777777" w:rsidTr="00DE56C2">
        <w:tc>
          <w:tcPr>
            <w:tcW w:w="2144" w:type="pct"/>
            <w:shd w:val="clear" w:color="auto" w:fill="auto"/>
            <w:vAlign w:val="center"/>
          </w:tcPr>
          <w:p w14:paraId="53C33A45" w14:textId="77777777" w:rsidR="00023D10" w:rsidRPr="00643B81" w:rsidRDefault="00023D10" w:rsidP="001840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039F5BC9" w14:textId="77777777" w:rsidR="00023D10" w:rsidRPr="00643B81" w:rsidRDefault="00023D10" w:rsidP="001840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023D10" w:rsidRPr="00643B81" w14:paraId="52DC949C" w14:textId="77777777" w:rsidTr="00DE56C2">
        <w:tc>
          <w:tcPr>
            <w:tcW w:w="2144" w:type="pct"/>
            <w:shd w:val="clear" w:color="auto" w:fill="auto"/>
            <w:vAlign w:val="center"/>
          </w:tcPr>
          <w:p w14:paraId="38AEB0BB" w14:textId="77777777" w:rsidR="00023D10" w:rsidRPr="00643B81" w:rsidRDefault="00023D10" w:rsidP="001840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20BECD74" w14:textId="77777777" w:rsidR="00023D10" w:rsidRPr="00643B81" w:rsidRDefault="00023D10" w:rsidP="0018408F">
            <w:pPr>
              <w:pStyle w:val="szovegfolytatas"/>
              <w:spacing w:before="120" w:beforeAutospacing="0" w:after="120" w:afterAutospacing="0"/>
              <w:rPr>
                <w:bCs/>
                <w:sz w:val="22"/>
                <w:szCs w:val="22"/>
              </w:rPr>
            </w:pPr>
            <w:r w:rsidRPr="00643B81">
              <w:rPr>
                <w:sz w:val="22"/>
                <w:szCs w:val="22"/>
              </w:rPr>
              <w:t>Tesztfeladat és szóbeli feladat alapján</w:t>
            </w:r>
          </w:p>
        </w:tc>
      </w:tr>
      <w:tr w:rsidR="00023D10" w:rsidRPr="00643B81" w14:paraId="3FFA84FC" w14:textId="77777777" w:rsidTr="00DE56C2">
        <w:tc>
          <w:tcPr>
            <w:tcW w:w="2144" w:type="pct"/>
            <w:shd w:val="clear" w:color="auto" w:fill="auto"/>
            <w:vAlign w:val="center"/>
          </w:tcPr>
          <w:p w14:paraId="733E0AB9" w14:textId="77777777" w:rsidR="00023D10" w:rsidRPr="00643B81" w:rsidRDefault="00023D10" w:rsidP="001840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2E2E442F" w14:textId="77777777" w:rsidR="00023D10" w:rsidRPr="00643B81" w:rsidRDefault="00023D10" w:rsidP="001840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2A0F9728" w14:textId="4553D434" w:rsidR="001B6CFB" w:rsidRPr="001B6CFB" w:rsidRDefault="00740C87" w:rsidP="001B6CFB">
      <w:pPr>
        <w:tabs>
          <w:tab w:val="left" w:leader="underscore" w:pos="9072"/>
        </w:tabs>
        <w:spacing w:line="276"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A</w:t>
      </w:r>
      <w:r w:rsidR="001B6CFB" w:rsidRPr="001B6CFB">
        <w:rPr>
          <w:rFonts w:ascii="Times New Roman" w:eastAsia="Times New Roman" w:hAnsi="Times New Roman" w:cs="Times New Roman"/>
          <w:b/>
          <w:bCs/>
          <w:color w:val="000000" w:themeColor="text1"/>
        </w:rPr>
        <w:t xml:space="preserve"> tantárgy témakörei</w:t>
      </w:r>
    </w:p>
    <w:p w14:paraId="3326B46C" w14:textId="5252D603" w:rsidR="001B6CFB" w:rsidRPr="001B6CFB" w:rsidRDefault="00740C87" w:rsidP="001B6CFB">
      <w:pPr>
        <w:spacing w:line="276"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p>
    <w:p w14:paraId="6EE4535F" w14:textId="7A7928B5" w:rsidR="001B6CFB" w:rsidRPr="00740C87" w:rsidRDefault="001B6CFB" w:rsidP="00023D10">
      <w:pPr>
        <w:spacing w:line="276" w:lineRule="auto"/>
        <w:jc w:val="both"/>
        <w:rPr>
          <w:rFonts w:ascii="Times New Roman" w:hAnsi="Times New Roman" w:cs="Times New Roman"/>
          <w:b/>
        </w:rPr>
      </w:pPr>
      <w:r w:rsidRPr="00740C87">
        <w:rPr>
          <w:rFonts w:ascii="Times New Roman" w:eastAsia="Times New Roman" w:hAnsi="Times New Roman" w:cs="Times New Roman"/>
          <w:b/>
        </w:rPr>
        <w:t>Kommunikációs készségfejlesztés, beszédtechnika</w:t>
      </w:r>
      <w:r w:rsidRPr="00740C87">
        <w:rPr>
          <w:rFonts w:ascii="Times New Roman" w:eastAsia="Times New Roman" w:hAnsi="Times New Roman" w:cs="Times New Roman"/>
          <w:b/>
        </w:rPr>
        <w:tab/>
      </w:r>
      <w:r w:rsidR="00740C87" w:rsidRPr="00740C87">
        <w:rPr>
          <w:rFonts w:ascii="Times New Roman" w:eastAsia="Times New Roman" w:hAnsi="Times New Roman" w:cs="Times New Roman"/>
          <w:b/>
        </w:rPr>
        <w:tab/>
      </w:r>
      <w:r w:rsidR="00740C87" w:rsidRPr="00740C87">
        <w:rPr>
          <w:rFonts w:ascii="Times New Roman" w:eastAsia="Times New Roman" w:hAnsi="Times New Roman" w:cs="Times New Roman"/>
          <w:b/>
        </w:rPr>
        <w:tab/>
      </w:r>
      <w:r w:rsidR="00740C87" w:rsidRPr="00740C87">
        <w:rPr>
          <w:rFonts w:ascii="Times New Roman" w:eastAsia="Times New Roman" w:hAnsi="Times New Roman" w:cs="Times New Roman"/>
          <w:b/>
        </w:rPr>
        <w:tab/>
      </w:r>
      <w:r w:rsidRPr="00740C87">
        <w:rPr>
          <w:rFonts w:ascii="Times New Roman" w:eastAsia="Times New Roman" w:hAnsi="Times New Roman" w:cs="Times New Roman"/>
          <w:b/>
        </w:rPr>
        <w:tab/>
        <w:t>49/49 óra</w:t>
      </w:r>
    </w:p>
    <w:p w14:paraId="485F4FEF"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beszéd stílusa, a stílusok kommunikációs szerepe (helyzetgyakorlatok)</w:t>
      </w:r>
    </w:p>
    <w:p w14:paraId="0B8A575F"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Hangsúly, hanglejtés, beszédtempó, hangerő, hangszín (helyzetgyakorlatok)</w:t>
      </w:r>
    </w:p>
    <w:p w14:paraId="55469F4B"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leggyakoribb beszédhibák felismerése, rendszere, típusai (helyzetgyakorlatok, felismerő gyakorlatok)</w:t>
      </w:r>
    </w:p>
    <w:p w14:paraId="1159DA8A"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Koncentrációt, összpontosítást erősítő gyakorlatok</w:t>
      </w:r>
    </w:p>
    <w:p w14:paraId="3F218EE3"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Fújó-, légző- és ritmusgyakorlatok megismerése és elsajátítása (helyzetgyakorlatok)</w:t>
      </w:r>
    </w:p>
    <w:p w14:paraId="0573817F"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Hangképzési, artikulációs gyakorlatok megismerése és elsajátítása (helyzetgyakorlatok)</w:t>
      </w:r>
    </w:p>
    <w:p w14:paraId="3B3B8F3F"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Nyilvános megszólalás formái (hozzászólás, felszólalás)</w:t>
      </w:r>
    </w:p>
    <w:p w14:paraId="76F340DF"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Komplex kommunikációs helyzetgyakorlatok</w:t>
      </w:r>
    </w:p>
    <w:p w14:paraId="6D0C94CF" w14:textId="77777777" w:rsidR="001B6CFB" w:rsidRPr="001B6CFB" w:rsidRDefault="001B6CFB" w:rsidP="001B6CFB">
      <w:pPr>
        <w:spacing w:line="276" w:lineRule="auto"/>
        <w:jc w:val="both"/>
        <w:rPr>
          <w:rFonts w:ascii="Times New Roman" w:eastAsia="Times New Roman" w:hAnsi="Times New Roman" w:cs="Times New Roman"/>
          <w:color w:val="000000" w:themeColor="text1"/>
        </w:rPr>
      </w:pPr>
    </w:p>
    <w:p w14:paraId="16B5B553" w14:textId="35149B10" w:rsidR="001B6CFB" w:rsidRPr="00740C87" w:rsidRDefault="001B6CFB" w:rsidP="00023D10">
      <w:pPr>
        <w:spacing w:line="276" w:lineRule="auto"/>
        <w:jc w:val="both"/>
        <w:rPr>
          <w:rFonts w:ascii="Times New Roman" w:eastAsia="Times New Roman" w:hAnsi="Times New Roman" w:cs="Times New Roman"/>
          <w:b/>
          <w:color w:val="000000" w:themeColor="text1"/>
        </w:rPr>
      </w:pPr>
      <w:r w:rsidRPr="00740C87">
        <w:rPr>
          <w:rFonts w:ascii="Times New Roman" w:eastAsia="Times New Roman" w:hAnsi="Times New Roman" w:cs="Times New Roman"/>
          <w:b/>
          <w:color w:val="000000" w:themeColor="text1"/>
        </w:rPr>
        <w:t>A kommunikáció és zavarai</w:t>
      </w:r>
      <w:r w:rsidRPr="00740C87">
        <w:rPr>
          <w:rFonts w:ascii="Times New Roman" w:eastAsia="Times New Roman" w:hAnsi="Times New Roman" w:cs="Times New Roman"/>
          <w:b/>
          <w:color w:val="000000" w:themeColor="text1"/>
        </w:rPr>
        <w:tab/>
      </w:r>
      <w:r w:rsidRPr="00740C87">
        <w:rPr>
          <w:rFonts w:ascii="Times New Roman" w:eastAsia="Times New Roman" w:hAnsi="Times New Roman" w:cs="Times New Roman"/>
          <w:b/>
          <w:color w:val="000000" w:themeColor="text1"/>
        </w:rPr>
        <w:tab/>
      </w:r>
      <w:r w:rsidRPr="00740C87">
        <w:rPr>
          <w:rFonts w:ascii="Times New Roman" w:eastAsia="Times New Roman" w:hAnsi="Times New Roman" w:cs="Times New Roman"/>
          <w:b/>
          <w:color w:val="000000" w:themeColor="text1"/>
        </w:rPr>
        <w:tab/>
      </w:r>
      <w:r w:rsidRPr="00740C87">
        <w:rPr>
          <w:rFonts w:ascii="Times New Roman" w:eastAsia="Times New Roman" w:hAnsi="Times New Roman" w:cs="Times New Roman"/>
          <w:b/>
          <w:color w:val="000000" w:themeColor="text1"/>
        </w:rPr>
        <w:tab/>
      </w:r>
      <w:r w:rsidRPr="00740C87">
        <w:rPr>
          <w:rFonts w:ascii="Times New Roman" w:eastAsia="Times New Roman" w:hAnsi="Times New Roman" w:cs="Times New Roman"/>
          <w:b/>
          <w:color w:val="000000" w:themeColor="text1"/>
        </w:rPr>
        <w:tab/>
      </w:r>
      <w:r w:rsidR="00740C87" w:rsidRPr="00740C87">
        <w:rPr>
          <w:rFonts w:ascii="Times New Roman" w:eastAsia="Times New Roman" w:hAnsi="Times New Roman" w:cs="Times New Roman"/>
          <w:b/>
          <w:color w:val="000000" w:themeColor="text1"/>
        </w:rPr>
        <w:tab/>
      </w:r>
      <w:r w:rsidR="00740C87" w:rsidRPr="00740C87">
        <w:rPr>
          <w:rFonts w:ascii="Times New Roman" w:eastAsia="Times New Roman" w:hAnsi="Times New Roman" w:cs="Times New Roman"/>
          <w:b/>
          <w:color w:val="000000" w:themeColor="text1"/>
        </w:rPr>
        <w:tab/>
      </w:r>
      <w:r w:rsidR="00740C87" w:rsidRPr="00740C87">
        <w:rPr>
          <w:rFonts w:ascii="Times New Roman" w:eastAsia="Times New Roman" w:hAnsi="Times New Roman" w:cs="Times New Roman"/>
          <w:b/>
          <w:color w:val="000000" w:themeColor="text1"/>
        </w:rPr>
        <w:tab/>
      </w:r>
      <w:r w:rsidRPr="00740C87">
        <w:rPr>
          <w:rFonts w:ascii="Times New Roman" w:eastAsia="Times New Roman" w:hAnsi="Times New Roman" w:cs="Times New Roman"/>
          <w:b/>
          <w:color w:val="000000" w:themeColor="text1"/>
        </w:rPr>
        <w:t>18/18 óra</w:t>
      </w:r>
    </w:p>
    <w:p w14:paraId="53F9E8D3"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kommunikáció fogalma, jelentősége</w:t>
      </w:r>
    </w:p>
    <w:p w14:paraId="3565BEEB"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közvetlen emberi kommunikáció csatornái</w:t>
      </w:r>
    </w:p>
    <w:p w14:paraId="1B5A162A"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szóbeli és írásbeli kommunikáció (helyzetgyakorlatok)</w:t>
      </w:r>
    </w:p>
    <w:p w14:paraId="6A110619"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nonverbális kommunikáció (helyzetgyakorlatok)</w:t>
      </w:r>
    </w:p>
    <w:p w14:paraId="2A23D9CE"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mimika kifejező ereje (helyzetgyakorlatok, képelemzés)</w:t>
      </w:r>
    </w:p>
    <w:p w14:paraId="3C677CD1"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gesztusok jelentősége (helyzetgyakorlatok)</w:t>
      </w:r>
    </w:p>
    <w:p w14:paraId="692C349E"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külső megjelenés mint metakommunikáció (helyzetgyakorlatok, képelemzés)</w:t>
      </w:r>
    </w:p>
    <w:p w14:paraId="5FEB714E"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tér, a térköz (elemző- és helyzetgyakorlatok)</w:t>
      </w:r>
    </w:p>
    <w:p w14:paraId="6666AA5B"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kommunikáció hatékonyságát fokozó tényezők</w:t>
      </w:r>
    </w:p>
    <w:p w14:paraId="0BA249EA"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kommunikáció zavarai, gátló tényezői</w:t>
      </w:r>
    </w:p>
    <w:p w14:paraId="6BFA5C37"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Az érzelmek viselkedésre gyakorolt hatása</w:t>
      </w:r>
    </w:p>
    <w:p w14:paraId="7EB08B62" w14:textId="77777777" w:rsidR="001B6CFB" w:rsidRPr="001B6CFB" w:rsidRDefault="001B6CFB" w:rsidP="001B6CFB">
      <w:pPr>
        <w:spacing w:line="276" w:lineRule="auto"/>
        <w:jc w:val="both"/>
        <w:rPr>
          <w:rFonts w:ascii="Times New Roman" w:eastAsia="Times New Roman" w:hAnsi="Times New Roman" w:cs="Times New Roman"/>
          <w:color w:val="000000" w:themeColor="text1"/>
        </w:rPr>
      </w:pPr>
    </w:p>
    <w:p w14:paraId="55E033E6" w14:textId="10CA3021" w:rsidR="001B6CFB" w:rsidRPr="00740C87" w:rsidRDefault="001B6CFB" w:rsidP="00023D10">
      <w:pPr>
        <w:spacing w:line="276" w:lineRule="auto"/>
        <w:jc w:val="both"/>
        <w:rPr>
          <w:rFonts w:ascii="Times New Roman" w:eastAsia="Times New Roman" w:hAnsi="Times New Roman" w:cs="Times New Roman"/>
          <w:b/>
        </w:rPr>
      </w:pPr>
      <w:r w:rsidRPr="00740C87">
        <w:rPr>
          <w:rFonts w:ascii="Times New Roman" w:eastAsia="Times New Roman" w:hAnsi="Times New Roman" w:cs="Times New Roman"/>
          <w:b/>
        </w:rPr>
        <w:t>Konfliktuskezelés az óvodában</w:t>
      </w:r>
      <w:r w:rsidRPr="00740C87">
        <w:rPr>
          <w:rFonts w:ascii="Times New Roman" w:eastAsia="Times New Roman" w:hAnsi="Times New Roman" w:cs="Times New Roman"/>
          <w:b/>
        </w:rPr>
        <w:tab/>
      </w:r>
      <w:r w:rsidR="00740C87">
        <w:rPr>
          <w:rFonts w:ascii="Times New Roman" w:eastAsia="Times New Roman" w:hAnsi="Times New Roman" w:cs="Times New Roman"/>
          <w:b/>
        </w:rPr>
        <w:tab/>
      </w:r>
      <w:r w:rsidR="00740C87">
        <w:rPr>
          <w:rFonts w:ascii="Times New Roman" w:eastAsia="Times New Roman" w:hAnsi="Times New Roman" w:cs="Times New Roman"/>
          <w:b/>
        </w:rPr>
        <w:tab/>
      </w:r>
      <w:r w:rsidR="00740C87">
        <w:rPr>
          <w:rFonts w:ascii="Times New Roman" w:eastAsia="Times New Roman" w:hAnsi="Times New Roman" w:cs="Times New Roman"/>
          <w:b/>
        </w:rPr>
        <w:tab/>
      </w:r>
      <w:r w:rsidRPr="00740C87">
        <w:rPr>
          <w:rFonts w:ascii="Times New Roman" w:eastAsia="Times New Roman" w:hAnsi="Times New Roman" w:cs="Times New Roman"/>
          <w:b/>
        </w:rPr>
        <w:tab/>
      </w:r>
      <w:r w:rsidRPr="00740C87">
        <w:rPr>
          <w:rFonts w:ascii="Times New Roman" w:eastAsia="Times New Roman" w:hAnsi="Times New Roman" w:cs="Times New Roman"/>
          <w:b/>
        </w:rPr>
        <w:tab/>
      </w:r>
      <w:r w:rsidRPr="00740C87">
        <w:rPr>
          <w:rFonts w:ascii="Times New Roman" w:eastAsia="Times New Roman" w:hAnsi="Times New Roman" w:cs="Times New Roman"/>
          <w:b/>
        </w:rPr>
        <w:tab/>
        <w:t>36/36 óra</w:t>
      </w:r>
    </w:p>
    <w:p w14:paraId="1533DDCB"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 xml:space="preserve">Kapcsolatépítés, kapcsolattartás szabályai, elvárásai, </w:t>
      </w:r>
      <w:r w:rsidRPr="001B6CFB">
        <w:rPr>
          <w:rFonts w:ascii="Times New Roman" w:eastAsia="Times New Roman" w:hAnsi="Times New Roman" w:cs="Times New Roman"/>
        </w:rPr>
        <w:t>etikus viselkedés</w:t>
      </w:r>
    </w:p>
    <w:p w14:paraId="01D0630E" w14:textId="77777777" w:rsidR="001B6CFB" w:rsidRPr="001B6CFB"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Viselkedéskultúra és illemtan</w:t>
      </w:r>
    </w:p>
    <w:p w14:paraId="3274CD4E" w14:textId="77777777" w:rsidR="001B6CFB" w:rsidRPr="001B6CFB" w:rsidRDefault="001B6CFB" w:rsidP="00713D12">
      <w:pPr>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Bemutatkozás illemtana – az első benyomás jelentősége</w:t>
      </w:r>
    </w:p>
    <w:p w14:paraId="45F4EC2D" w14:textId="77777777" w:rsidR="001B6CFB" w:rsidRPr="001B6CFB" w:rsidRDefault="001B6CFB" w:rsidP="00713D12">
      <w:pPr>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Köszönési formák, megszólítás, telefonálás illemtana</w:t>
      </w:r>
    </w:p>
    <w:p w14:paraId="601545B9" w14:textId="77777777" w:rsidR="001B6CFB" w:rsidRPr="001B6CFB" w:rsidRDefault="001B6CFB" w:rsidP="00713D12">
      <w:pPr>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Írásbeli, szóbeli közlések illemtana</w:t>
      </w:r>
    </w:p>
    <w:p w14:paraId="2B20C012" w14:textId="77777777" w:rsidR="001B6CFB" w:rsidRPr="001B6CFB" w:rsidRDefault="001B6CFB" w:rsidP="00713D12">
      <w:pPr>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A digitális kommunikáció szabályai (netikett, tömegkommunikáció, média)</w:t>
      </w:r>
    </w:p>
    <w:p w14:paraId="227541AA" w14:textId="77777777" w:rsidR="001B6CFB" w:rsidRPr="001B6CFB" w:rsidRDefault="001B6CFB" w:rsidP="00713D12">
      <w:pPr>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meggyőző kommunikáció, az eredményes közlésfolyamat feltételei</w:t>
      </w:r>
    </w:p>
    <w:p w14:paraId="0764E968" w14:textId="77777777" w:rsidR="001B6CFB" w:rsidRPr="001B6CFB" w:rsidRDefault="001B6CFB" w:rsidP="00713D12">
      <w:pPr>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szülővel, gondviselővel történő kapcsolatfelvétel formái, szabályai</w:t>
      </w:r>
    </w:p>
    <w:p w14:paraId="455AFBAB" w14:textId="77777777" w:rsidR="001B6CFB" w:rsidRPr="001B6CFB" w:rsidRDefault="001B6CFB" w:rsidP="00713D12">
      <w:pPr>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Az asszertív kommunikáció módszerei</w:t>
      </w:r>
    </w:p>
    <w:p w14:paraId="4E75B480" w14:textId="77777777" w:rsidR="001B6CFB" w:rsidRPr="001B6CFB" w:rsidRDefault="001B6CFB" w:rsidP="00713D12">
      <w:pPr>
        <w:spacing w:line="276" w:lineRule="auto"/>
        <w:ind w:left="567"/>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Az interperszonális kapcsolatok (szülő, gondviselő-gyermek-pedagógus) működésmechanizmusa, családi konfliktusok, a konfliktuskezelés, a konfliktusfeloldás hatékony módszerei </w:t>
      </w:r>
    </w:p>
    <w:p w14:paraId="149A6320" w14:textId="77777777" w:rsidR="001B6CFB" w:rsidRPr="001B6CFB" w:rsidRDefault="001B6CFB" w:rsidP="00713D12">
      <w:pPr>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A konfliktuskezelési stratégiák a gyakorlatban (kommunikációs helyzetgyakorlatok)</w:t>
      </w:r>
    </w:p>
    <w:p w14:paraId="01D98730" w14:textId="77777777" w:rsidR="001B6CFB" w:rsidRPr="001B6CFB" w:rsidRDefault="001B6CFB" w:rsidP="00713D12">
      <w:pPr>
        <w:spacing w:line="276" w:lineRule="auto"/>
        <w:ind w:left="567"/>
        <w:rPr>
          <w:rFonts w:ascii="Times New Roman" w:eastAsia="Times New Roman" w:hAnsi="Times New Roman" w:cs="Times New Roman"/>
        </w:rPr>
      </w:pPr>
      <w:r w:rsidRPr="001B6CFB">
        <w:rPr>
          <w:rFonts w:ascii="Times New Roman" w:eastAsia="Times New Roman" w:hAnsi="Times New Roman" w:cs="Times New Roman"/>
        </w:rPr>
        <w:t>A szülői, gondviselői kapcsolattartás lehetőségei (családlátogatás szerepe, szülői értekezletek, fogadó óra gyakorisága, a felkészülés és a lebonyolítás lépései)</w:t>
      </w:r>
    </w:p>
    <w:p w14:paraId="1123F7A2" w14:textId="77777777" w:rsidR="001B6CFB" w:rsidRPr="001B6CFB" w:rsidRDefault="001B6CFB" w:rsidP="00713D12">
      <w:pPr>
        <w:spacing w:line="276" w:lineRule="auto"/>
        <w:ind w:left="567"/>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nyílt napok szerepe, gyakorisága, a felkészülés, és lebonyolítás lépései</w:t>
      </w:r>
    </w:p>
    <w:p w14:paraId="2BDFC85D" w14:textId="6F6FA58D" w:rsidR="00740C87" w:rsidRDefault="00740C8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43165F58" w14:textId="01E16CF2" w:rsidR="001B6CFB" w:rsidRPr="00000DB2" w:rsidRDefault="001B6CFB" w:rsidP="001B6CFB">
      <w:pPr>
        <w:pStyle w:val="Cmsor2"/>
        <w:numPr>
          <w:ilvl w:val="0"/>
          <w:numId w:val="0"/>
        </w:numPr>
        <w:ind w:left="576" w:hanging="576"/>
        <w:rPr>
          <w:rFonts w:ascii="Times New Roman" w:hAnsi="Times New Roman" w:cs="Times New Roman"/>
          <w:color w:val="31849B" w:themeColor="accent5" w:themeShade="BF"/>
          <w:sz w:val="24"/>
          <w:szCs w:val="24"/>
        </w:rPr>
      </w:pPr>
      <w:bookmarkStart w:id="100" w:name="_Toc181785699"/>
      <w:bookmarkStart w:id="101" w:name="_Toc207283809"/>
      <w:r w:rsidRPr="00000DB2">
        <w:rPr>
          <w:rFonts w:ascii="Times New Roman" w:hAnsi="Times New Roman" w:cs="Times New Roman"/>
          <w:color w:val="31849B" w:themeColor="accent5" w:themeShade="BF"/>
          <w:sz w:val="24"/>
          <w:szCs w:val="24"/>
        </w:rPr>
        <w:t>Gyermekirodalom megnevezésű tanulási terület</w:t>
      </w:r>
      <w:bookmarkEnd w:id="100"/>
      <w:bookmarkEnd w:id="101"/>
    </w:p>
    <w:p w14:paraId="4C54785A" w14:textId="77777777" w:rsidR="001B6CFB" w:rsidRPr="001B6CFB" w:rsidRDefault="001B6CFB" w:rsidP="001B6CFB">
      <w:pPr>
        <w:spacing w:line="276" w:lineRule="auto"/>
        <w:jc w:val="both"/>
        <w:rPr>
          <w:rFonts w:ascii="Times New Roman" w:eastAsia="Times New Roman" w:hAnsi="Times New Roman" w:cs="Times New Roman"/>
          <w:b/>
          <w:color w:val="000000" w:themeColor="text1"/>
        </w:rPr>
      </w:pPr>
    </w:p>
    <w:p w14:paraId="5F99F62D" w14:textId="77777777" w:rsidR="001B6CFB" w:rsidRPr="001B6CFB" w:rsidRDefault="001B6CFB" w:rsidP="001B6CFB">
      <w:pPr>
        <w:spacing w:line="276" w:lineRule="auto"/>
        <w:jc w:val="both"/>
        <w:rPr>
          <w:rFonts w:ascii="Times New Roman" w:eastAsia="Times New Roman" w:hAnsi="Times New Roman" w:cs="Times New Roman"/>
        </w:rPr>
      </w:pPr>
      <w:r w:rsidRPr="001B6CFB">
        <w:rPr>
          <w:rFonts w:ascii="Times New Roman" w:eastAsia="Times New Roman" w:hAnsi="Times New Roman" w:cs="Times New Roman"/>
        </w:rPr>
        <w:t>A tanulási terület tantárgyainak összóraszáma:</w:t>
      </w:r>
      <w:r w:rsidRPr="001B6CFB">
        <w:rPr>
          <w:rFonts w:ascii="Times New Roman" w:eastAsia="Times New Roman" w:hAnsi="Times New Roman" w:cs="Times New Roman"/>
        </w:rPr>
        <w:tab/>
      </w:r>
      <w:r w:rsidRPr="001B6CFB">
        <w:rPr>
          <w:rFonts w:ascii="Times New Roman" w:eastAsia="Times New Roman" w:hAnsi="Times New Roman" w:cs="Times New Roman"/>
        </w:rPr>
        <w:tab/>
      </w:r>
      <w:r w:rsidRPr="001B6CFB">
        <w:rPr>
          <w:rFonts w:ascii="Times New Roman" w:eastAsia="Times New Roman" w:hAnsi="Times New Roman" w:cs="Times New Roman"/>
        </w:rPr>
        <w:tab/>
      </w:r>
      <w:r w:rsidRPr="001B6CFB">
        <w:rPr>
          <w:rFonts w:ascii="Times New Roman" w:eastAsia="Times New Roman" w:hAnsi="Times New Roman" w:cs="Times New Roman"/>
        </w:rPr>
        <w:tab/>
      </w:r>
      <w:r w:rsidRPr="001B6CFB">
        <w:rPr>
          <w:rFonts w:ascii="Times New Roman" w:eastAsia="Times New Roman" w:hAnsi="Times New Roman" w:cs="Times New Roman"/>
        </w:rPr>
        <w:tab/>
        <w:t>72/72 óra</w:t>
      </w:r>
    </w:p>
    <w:p w14:paraId="30860240" w14:textId="77777777" w:rsidR="001B6CFB" w:rsidRPr="001B6CFB" w:rsidRDefault="001B6CFB" w:rsidP="001B6CFB">
      <w:pPr>
        <w:spacing w:line="276" w:lineRule="auto"/>
        <w:jc w:val="both"/>
        <w:rPr>
          <w:rFonts w:ascii="Times New Roman" w:eastAsia="Times New Roman" w:hAnsi="Times New Roman" w:cs="Times New Roman"/>
        </w:rPr>
      </w:pPr>
      <w:r w:rsidRPr="001B6CFB">
        <w:rPr>
          <w:rFonts w:ascii="Times New Roman" w:eastAsia="Times New Roman" w:hAnsi="Times New Roman" w:cs="Times New Roman"/>
        </w:rPr>
        <w:t>A tanulási terület tartalmi összefoglalója</w:t>
      </w:r>
    </w:p>
    <w:p w14:paraId="20112C4A" w14:textId="77777777" w:rsidR="001B6CFB" w:rsidRPr="001B6CFB" w:rsidRDefault="001B6CFB" w:rsidP="001B6CFB">
      <w:pPr>
        <w:spacing w:line="276" w:lineRule="auto"/>
        <w:jc w:val="both"/>
        <w:rPr>
          <w:rFonts w:ascii="Times New Roman" w:eastAsia="Times New Roman" w:hAnsi="Times New Roman" w:cs="Times New Roman"/>
        </w:rPr>
      </w:pPr>
      <w:r w:rsidRPr="001B6CFB">
        <w:rPr>
          <w:rFonts w:ascii="Times New Roman" w:eastAsia="Times New Roman" w:hAnsi="Times New Roman" w:cs="Times New Roman"/>
          <w:color w:val="000000" w:themeColor="text1"/>
        </w:rPr>
        <w:t>A Gyermekirodalom tanulási terület tanításának kiemelt célja</w:t>
      </w:r>
      <w:r w:rsidRPr="001B6CFB">
        <w:rPr>
          <w:rFonts w:ascii="Times New Roman" w:eastAsia="Times New Roman" w:hAnsi="Times New Roman" w:cs="Times New Roman"/>
        </w:rPr>
        <w:t>, hogy a pedagógusok tisztában legyenek azon szépirodalmi művek jelentőségével, a személyiségfejlődésben betöltött szerepével, amelyek a gyermekek számára íródtak. A gyermekirodalmi szövegek dramatizálása segíti, kiegészíti a megismerési és megértési, illetve a pedagógiai folyamatot.</w:t>
      </w:r>
    </w:p>
    <w:p w14:paraId="4DDCE0F5" w14:textId="77777777" w:rsidR="001B6CFB" w:rsidRPr="001B6CFB" w:rsidRDefault="001B6CFB" w:rsidP="001B6CFB">
      <w:pPr>
        <w:tabs>
          <w:tab w:val="right" w:pos="8647"/>
        </w:tabs>
        <w:spacing w:line="276" w:lineRule="auto"/>
        <w:jc w:val="both"/>
        <w:rPr>
          <w:rFonts w:ascii="Times New Roman" w:eastAsia="Times New Roman" w:hAnsi="Times New Roman" w:cs="Times New Roman"/>
          <w:bCs/>
        </w:rPr>
      </w:pPr>
    </w:p>
    <w:p w14:paraId="2DAEFB2F" w14:textId="7B671175" w:rsidR="001B6CFB" w:rsidRPr="001B6CFB" w:rsidRDefault="001B6CFB" w:rsidP="001B6CFB">
      <w:pPr>
        <w:spacing w:line="276" w:lineRule="auto"/>
        <w:rPr>
          <w:rFonts w:ascii="Times New Roman" w:eastAsia="Times New Roman" w:hAnsi="Times New Roman" w:cs="Times New Roman"/>
          <w:b/>
          <w:bCs/>
          <w:color w:val="000000" w:themeColor="text1"/>
        </w:rPr>
      </w:pPr>
      <w:r w:rsidRPr="001B6CFB">
        <w:rPr>
          <w:rFonts w:ascii="Times New Roman" w:eastAsia="Times New Roman" w:hAnsi="Times New Roman" w:cs="Times New Roman"/>
          <w:b/>
          <w:bCs/>
          <w:color w:val="000000" w:themeColor="text1"/>
        </w:rPr>
        <w:t>Gyermekirodalom tantárgy</w:t>
      </w:r>
      <w:r w:rsidRPr="001B6CFB">
        <w:rPr>
          <w:rFonts w:ascii="Times New Roman" w:eastAsia="Times New Roman" w:hAnsi="Times New Roman" w:cs="Times New Roman"/>
          <w:b/>
          <w:bCs/>
          <w:color w:val="000000" w:themeColor="text1"/>
        </w:rPr>
        <w:tab/>
      </w:r>
      <w:r w:rsidRPr="001B6CFB">
        <w:rPr>
          <w:rFonts w:ascii="Times New Roman" w:eastAsia="Times New Roman" w:hAnsi="Times New Roman" w:cs="Times New Roman"/>
          <w:b/>
          <w:bCs/>
          <w:color w:val="000000" w:themeColor="text1"/>
        </w:rPr>
        <w:tab/>
      </w:r>
      <w:r w:rsidRPr="001B6CFB">
        <w:rPr>
          <w:rFonts w:ascii="Times New Roman" w:eastAsia="Times New Roman" w:hAnsi="Times New Roman" w:cs="Times New Roman"/>
          <w:b/>
          <w:bCs/>
          <w:color w:val="000000" w:themeColor="text1"/>
        </w:rPr>
        <w:tab/>
      </w:r>
      <w:r w:rsidRPr="001B6CFB">
        <w:rPr>
          <w:rFonts w:ascii="Times New Roman" w:eastAsia="Times New Roman" w:hAnsi="Times New Roman" w:cs="Times New Roman"/>
          <w:b/>
          <w:bCs/>
          <w:color w:val="000000" w:themeColor="text1"/>
        </w:rPr>
        <w:tab/>
      </w:r>
      <w:r w:rsidRPr="001B6CFB">
        <w:rPr>
          <w:rFonts w:ascii="Times New Roman" w:eastAsia="Times New Roman" w:hAnsi="Times New Roman" w:cs="Times New Roman"/>
          <w:b/>
          <w:bCs/>
          <w:color w:val="000000" w:themeColor="text1"/>
        </w:rPr>
        <w:tab/>
      </w:r>
      <w:r w:rsidRPr="001B6CFB">
        <w:rPr>
          <w:rFonts w:ascii="Times New Roman" w:eastAsia="Times New Roman" w:hAnsi="Times New Roman" w:cs="Times New Roman"/>
          <w:b/>
          <w:bCs/>
          <w:color w:val="000000" w:themeColor="text1"/>
        </w:rPr>
        <w:tab/>
      </w:r>
      <w:r w:rsidRPr="001B6CFB">
        <w:rPr>
          <w:rFonts w:ascii="Times New Roman" w:eastAsia="Times New Roman" w:hAnsi="Times New Roman" w:cs="Times New Roman"/>
          <w:b/>
          <w:bCs/>
          <w:color w:val="000000" w:themeColor="text1"/>
        </w:rPr>
        <w:tab/>
        <w:t>72/72 óra</w:t>
      </w:r>
    </w:p>
    <w:p w14:paraId="2CE70E4C" w14:textId="77777777" w:rsidR="001B6CFB" w:rsidRPr="001B6CFB" w:rsidRDefault="001B6CFB" w:rsidP="001B6CFB">
      <w:pPr>
        <w:spacing w:line="276" w:lineRule="auto"/>
        <w:rPr>
          <w:rFonts w:ascii="Times New Roman" w:eastAsia="Times New Roman" w:hAnsi="Times New Roman" w:cs="Times New Roman"/>
          <w:b/>
          <w:bCs/>
          <w:color w:val="000000" w:themeColor="text1"/>
        </w:rPr>
      </w:pPr>
    </w:p>
    <w:p w14:paraId="371C3361" w14:textId="47A49B7F" w:rsidR="001B6CFB" w:rsidRPr="00740C87" w:rsidRDefault="001B6CFB" w:rsidP="001B6CFB">
      <w:pPr>
        <w:tabs>
          <w:tab w:val="right" w:pos="8647"/>
        </w:tabs>
        <w:spacing w:line="276" w:lineRule="auto"/>
        <w:rPr>
          <w:rFonts w:ascii="Times New Roman" w:eastAsia="Times New Roman" w:hAnsi="Times New Roman" w:cs="Times New Roman"/>
          <w:b/>
          <w:color w:val="000000" w:themeColor="text1"/>
        </w:rPr>
      </w:pPr>
      <w:r w:rsidRPr="00740C87">
        <w:rPr>
          <w:rFonts w:ascii="Times New Roman" w:eastAsia="Times New Roman" w:hAnsi="Times New Roman" w:cs="Times New Roman"/>
          <w:b/>
          <w:color w:val="000000" w:themeColor="text1"/>
        </w:rPr>
        <w:t>A tantárgy tanításának fő célja</w:t>
      </w:r>
    </w:p>
    <w:p w14:paraId="5CF4D563" w14:textId="77777777" w:rsidR="00740C87" w:rsidRDefault="00740C87" w:rsidP="001B6CFB">
      <w:pPr>
        <w:spacing w:line="276" w:lineRule="auto"/>
        <w:jc w:val="both"/>
        <w:rPr>
          <w:rFonts w:ascii="Times New Roman" w:eastAsia="Times New Roman" w:hAnsi="Times New Roman" w:cs="Times New Roman"/>
        </w:rPr>
      </w:pPr>
    </w:p>
    <w:p w14:paraId="4FEBEBCD" w14:textId="15BBB3FE" w:rsidR="001B6CFB" w:rsidRPr="001B6CFB" w:rsidRDefault="001B6CFB" w:rsidP="001B6CFB">
      <w:pPr>
        <w:spacing w:line="276" w:lineRule="auto"/>
        <w:jc w:val="both"/>
        <w:rPr>
          <w:rFonts w:ascii="Times New Roman" w:eastAsia="Times New Roman" w:hAnsi="Times New Roman" w:cs="Times New Roman"/>
        </w:rPr>
      </w:pPr>
      <w:r w:rsidRPr="001B6CFB">
        <w:rPr>
          <w:rFonts w:ascii="Times New Roman" w:eastAsia="Times New Roman" w:hAnsi="Times New Roman" w:cs="Times New Roman"/>
        </w:rPr>
        <w:t>A tantárgy tanításának célja a gyermekirodalom körébe tartozó szövegek rendszerének, műfajainak, megjelenési lehetőségeinek ismerete. A tanuló legyen képes a gyermekek életkori sajátosságait, fejlődési szintjét figyelembe véve a nekik leghasznosabb könyveket, alkotásokat átadni az egészséges fejlődés, nevelődés érdekében. A drámapedagógia módszereinek elsajátítása, a drámajátékok kipróbálása, átélése „élővé” teszi a történeteket, ezzel megkönnyíti a megértést, és fejleszti a gyermekek együttműködési, kifejezőképességét, ön- és társismeretét.</w:t>
      </w:r>
    </w:p>
    <w:p w14:paraId="28C1EFF7" w14:textId="51566E23" w:rsidR="001B6CFB" w:rsidRPr="006238F1" w:rsidRDefault="001B6CFB" w:rsidP="001B6CFB">
      <w:pPr>
        <w:tabs>
          <w:tab w:val="left" w:leader="underscore" w:pos="9072"/>
        </w:tabs>
        <w:spacing w:line="276" w:lineRule="auto"/>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color w:val="000000" w:themeColor="text1"/>
        </w:rPr>
        <w:t>A tantárgyat oktató végzettségére, szakképesítésére, munkatapasztalatára vonatkozó speciális elvárások:</w:t>
      </w:r>
      <w:r w:rsidRPr="001B6CFB">
        <w:rPr>
          <w:rFonts w:ascii="Times New Roman" w:eastAsia="Times New Roman" w:hAnsi="Times New Roman" w:cs="Times New Roman"/>
          <w:i/>
          <w:iCs/>
          <w:color w:val="000000" w:themeColor="text1"/>
        </w:rPr>
        <w:t xml:space="preserve"> </w:t>
      </w:r>
      <w:r w:rsidRPr="001B6CFB">
        <w:rPr>
          <w:rFonts w:ascii="Times New Roman" w:eastAsia="Times New Roman" w:hAnsi="Times New Roman" w:cs="Times New Roman"/>
        </w:rPr>
        <w:t xml:space="preserve">magyartanár, drámapedagógus, dráma szakos </w:t>
      </w:r>
      <w:r w:rsidRPr="006238F1">
        <w:rPr>
          <w:rFonts w:ascii="Times New Roman" w:eastAsia="Times New Roman" w:hAnsi="Times New Roman" w:cs="Times New Roman"/>
          <w:color w:val="000000" w:themeColor="text1"/>
        </w:rPr>
        <w:t>tanár</w:t>
      </w:r>
    </w:p>
    <w:p w14:paraId="331F9E10" w14:textId="1569EFC7" w:rsidR="001B6CFB" w:rsidRPr="001B6CFB" w:rsidRDefault="001B6CFB" w:rsidP="001B6CFB">
      <w:pPr>
        <w:tabs>
          <w:tab w:val="left" w:leader="underscore" w:pos="9072"/>
        </w:tabs>
        <w:spacing w:line="276" w:lineRule="auto"/>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rPr>
        <w:t xml:space="preserve">A képzés órakeretének legalább 0 %-át gyakorlati helyszínen </w:t>
      </w:r>
      <w:r w:rsidRPr="001B6CFB">
        <w:rPr>
          <w:rFonts w:ascii="Times New Roman" w:eastAsia="Times New Roman" w:hAnsi="Times New Roman" w:cs="Times New Roman"/>
          <w:color w:val="000000" w:themeColor="text1"/>
        </w:rPr>
        <w:t xml:space="preserve">kell lebonyolítani. </w:t>
      </w:r>
    </w:p>
    <w:p w14:paraId="4FC60A8B" w14:textId="77777777" w:rsidR="00740C87" w:rsidRDefault="00740C87" w:rsidP="00023D10">
      <w:pPr>
        <w:spacing w:line="276" w:lineRule="auto"/>
        <w:rPr>
          <w:rFonts w:ascii="Times New Roman" w:eastAsia="Times New Roman" w:hAnsi="Times New Roman" w:cs="Times New Roman"/>
          <w:b/>
          <w:bCs/>
          <w:color w:val="000000" w:themeColor="text1"/>
        </w:rPr>
      </w:pPr>
    </w:p>
    <w:p w14:paraId="100FCE84" w14:textId="511939AA" w:rsidR="001B6CFB" w:rsidRPr="00023D10" w:rsidRDefault="001B6CFB" w:rsidP="00023D10">
      <w:pPr>
        <w:spacing w:line="276" w:lineRule="auto"/>
        <w:rPr>
          <w:rFonts w:ascii="Times New Roman" w:eastAsia="Times New Roman" w:hAnsi="Times New Roman" w:cs="Times New Roman"/>
          <w:b/>
          <w:bCs/>
          <w:color w:val="000000" w:themeColor="text1"/>
        </w:rPr>
      </w:pPr>
      <w:r w:rsidRPr="001B6CFB">
        <w:rPr>
          <w:rFonts w:ascii="Times New Roman" w:eastAsia="Times New Roman" w:hAnsi="Times New Roman" w:cs="Times New Roman"/>
          <w:b/>
          <w:bCs/>
          <w:color w:val="000000" w:themeColor="text1"/>
        </w:rPr>
        <w:t>A tantárgy oktatása során fejlesztendő kompetenciák</w:t>
      </w:r>
    </w:p>
    <w:tbl>
      <w:tblPr>
        <w:tblStyle w:val="TableGrid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0"/>
        <w:gridCol w:w="1843"/>
        <w:gridCol w:w="1842"/>
        <w:gridCol w:w="1813"/>
        <w:gridCol w:w="1728"/>
      </w:tblGrid>
      <w:tr w:rsidR="001B6CFB" w:rsidRPr="001B6CFB" w14:paraId="6114482E" w14:textId="77777777" w:rsidTr="00793871">
        <w:tc>
          <w:tcPr>
            <w:tcW w:w="1014" w:type="pct"/>
            <w:vAlign w:val="center"/>
          </w:tcPr>
          <w:p w14:paraId="49725C5E" w14:textId="77777777" w:rsidR="001B6CFB" w:rsidRPr="001B6CFB" w:rsidRDefault="001B6CFB" w:rsidP="00793871">
            <w:pPr>
              <w:ind w:left="57"/>
              <w:jc w:val="center"/>
              <w:rPr>
                <w:rFonts w:ascii="Times New Roman" w:hAnsi="Times New Roman" w:cs="Times New Roman"/>
                <w:b/>
                <w:bCs/>
              </w:rPr>
            </w:pPr>
            <w:r w:rsidRPr="001B6CFB">
              <w:rPr>
                <w:rFonts w:ascii="Times New Roman" w:hAnsi="Times New Roman" w:cs="Times New Roman"/>
                <w:b/>
                <w:bCs/>
              </w:rPr>
              <w:t>Készségek, képességek</w:t>
            </w:r>
          </w:p>
        </w:tc>
        <w:tc>
          <w:tcPr>
            <w:tcW w:w="1016" w:type="pct"/>
            <w:vAlign w:val="center"/>
          </w:tcPr>
          <w:p w14:paraId="434E67C0" w14:textId="77777777" w:rsidR="001B6CFB" w:rsidRPr="001B6CFB" w:rsidRDefault="001B6CFB" w:rsidP="00793871">
            <w:pPr>
              <w:ind w:left="57"/>
              <w:jc w:val="center"/>
              <w:rPr>
                <w:rFonts w:ascii="Times New Roman" w:hAnsi="Times New Roman" w:cs="Times New Roman"/>
                <w:b/>
                <w:bCs/>
              </w:rPr>
            </w:pPr>
            <w:r w:rsidRPr="001B6CFB">
              <w:rPr>
                <w:rFonts w:ascii="Times New Roman" w:hAnsi="Times New Roman" w:cs="Times New Roman"/>
                <w:b/>
                <w:bCs/>
              </w:rPr>
              <w:t>Ismeretek</w:t>
            </w:r>
          </w:p>
        </w:tc>
        <w:tc>
          <w:tcPr>
            <w:tcW w:w="1016" w:type="pct"/>
            <w:vAlign w:val="center"/>
          </w:tcPr>
          <w:p w14:paraId="31EF1647" w14:textId="77777777" w:rsidR="001B6CFB" w:rsidRPr="001B6CFB" w:rsidRDefault="001B6CFB" w:rsidP="00793871">
            <w:pPr>
              <w:ind w:left="57"/>
              <w:jc w:val="center"/>
              <w:rPr>
                <w:rFonts w:ascii="Times New Roman" w:hAnsi="Times New Roman" w:cs="Times New Roman"/>
                <w:b/>
                <w:bCs/>
              </w:rPr>
            </w:pPr>
            <w:r w:rsidRPr="001B6CFB">
              <w:rPr>
                <w:rFonts w:ascii="Times New Roman" w:hAnsi="Times New Roman" w:cs="Times New Roman"/>
                <w:b/>
                <w:bCs/>
              </w:rPr>
              <w:t>Önállóság és felelősségvállalás mértéke</w:t>
            </w:r>
          </w:p>
        </w:tc>
        <w:tc>
          <w:tcPr>
            <w:tcW w:w="1000" w:type="pct"/>
            <w:vAlign w:val="center"/>
          </w:tcPr>
          <w:p w14:paraId="3C36805A" w14:textId="77777777" w:rsidR="001B6CFB" w:rsidRPr="001B6CFB" w:rsidRDefault="001B6CFB" w:rsidP="00793871">
            <w:pPr>
              <w:ind w:left="57"/>
              <w:jc w:val="center"/>
              <w:rPr>
                <w:rFonts w:ascii="Times New Roman" w:hAnsi="Times New Roman" w:cs="Times New Roman"/>
                <w:b/>
                <w:bCs/>
              </w:rPr>
            </w:pPr>
            <w:r w:rsidRPr="001B6CFB">
              <w:rPr>
                <w:rFonts w:ascii="Times New Roman" w:hAnsi="Times New Roman" w:cs="Times New Roman"/>
                <w:b/>
                <w:bCs/>
              </w:rPr>
              <w:t>Elvárt viselkedésmódok, attitűdök</w:t>
            </w:r>
          </w:p>
        </w:tc>
        <w:tc>
          <w:tcPr>
            <w:tcW w:w="953" w:type="pct"/>
            <w:vAlign w:val="center"/>
          </w:tcPr>
          <w:p w14:paraId="11E6DF61" w14:textId="77777777" w:rsidR="001B6CFB" w:rsidRPr="001B6CFB" w:rsidRDefault="001B6CFB" w:rsidP="001B6CFB">
            <w:pPr>
              <w:spacing w:line="276" w:lineRule="auto"/>
              <w:ind w:left="57"/>
              <w:jc w:val="center"/>
              <w:rPr>
                <w:rFonts w:ascii="Times New Roman" w:hAnsi="Times New Roman" w:cs="Times New Roman"/>
                <w:b/>
                <w:bCs/>
              </w:rPr>
            </w:pPr>
            <w:r w:rsidRPr="001B6CFB">
              <w:rPr>
                <w:rFonts w:ascii="Times New Roman" w:hAnsi="Times New Roman" w:cs="Times New Roman"/>
                <w:b/>
                <w:bCs/>
              </w:rPr>
              <w:t>Általános és szakmához kötődő digitális kompetenciák</w:t>
            </w:r>
          </w:p>
        </w:tc>
      </w:tr>
      <w:tr w:rsidR="001B6CFB" w:rsidRPr="001B6CFB" w14:paraId="15AE5FA6" w14:textId="77777777" w:rsidTr="00793871">
        <w:tc>
          <w:tcPr>
            <w:tcW w:w="1014" w:type="pct"/>
            <w:shd w:val="clear" w:color="auto" w:fill="auto"/>
            <w:vAlign w:val="center"/>
          </w:tcPr>
          <w:p w14:paraId="6221F289" w14:textId="77777777" w:rsidR="001B6CFB" w:rsidRPr="001B6CFB" w:rsidRDefault="001B6CFB" w:rsidP="00793871">
            <w:pPr>
              <w:ind w:left="57" w:right="22"/>
              <w:jc w:val="center"/>
              <w:rPr>
                <w:rFonts w:ascii="Times New Roman" w:hAnsi="Times New Roman" w:cs="Times New Roman"/>
                <w:color w:val="000000"/>
              </w:rPr>
            </w:pPr>
            <w:r w:rsidRPr="001B6CFB">
              <w:rPr>
                <w:rFonts w:ascii="Times New Roman" w:hAnsi="Times New Roman" w:cs="Times New Roman"/>
                <w:color w:val="000000"/>
              </w:rPr>
              <w:t>A gyermekirodalom alkotásait az életkori sajátosságoknak megfelelően válogatja, felhasználja.</w:t>
            </w:r>
          </w:p>
        </w:tc>
        <w:tc>
          <w:tcPr>
            <w:tcW w:w="1016" w:type="pct"/>
            <w:shd w:val="clear" w:color="auto" w:fill="auto"/>
            <w:vAlign w:val="center"/>
          </w:tcPr>
          <w:p w14:paraId="4B626C34" w14:textId="77777777" w:rsidR="001B6CFB" w:rsidRPr="001B6CFB" w:rsidRDefault="001B6CFB" w:rsidP="00793871">
            <w:pPr>
              <w:ind w:left="57"/>
              <w:jc w:val="center"/>
              <w:rPr>
                <w:rFonts w:ascii="Times New Roman" w:hAnsi="Times New Roman" w:cs="Times New Roman"/>
                <w:color w:val="000000"/>
              </w:rPr>
            </w:pPr>
            <w:r w:rsidRPr="001B6CFB">
              <w:rPr>
                <w:rFonts w:ascii="Times New Roman" w:hAnsi="Times New Roman" w:cs="Times New Roman"/>
                <w:color w:val="000000"/>
              </w:rPr>
              <w:t>Ismeri a hazai és nemzetközi mese</w:t>
            </w:r>
            <w:r w:rsidRPr="001B6CFB">
              <w:rPr>
                <w:rFonts w:ascii="Times New Roman" w:hAnsi="Times New Roman" w:cs="Times New Roman"/>
                <w:strike/>
                <w:color w:val="000000"/>
              </w:rPr>
              <w:t>i</w:t>
            </w:r>
            <w:r w:rsidRPr="001B6CFB">
              <w:rPr>
                <w:rFonts w:ascii="Times New Roman" w:hAnsi="Times New Roman" w:cs="Times New Roman"/>
                <w:color w:val="000000"/>
              </w:rPr>
              <w:t>rodalom kiemelkedő alkotásait.</w:t>
            </w:r>
          </w:p>
        </w:tc>
        <w:tc>
          <w:tcPr>
            <w:tcW w:w="1016" w:type="pct"/>
            <w:shd w:val="clear" w:color="auto" w:fill="auto"/>
            <w:vAlign w:val="center"/>
          </w:tcPr>
          <w:p w14:paraId="19DDD917" w14:textId="584E9B1E" w:rsidR="001B6CFB" w:rsidRPr="001B6CFB" w:rsidRDefault="001B6CFB" w:rsidP="00793871">
            <w:pPr>
              <w:ind w:left="57"/>
              <w:jc w:val="center"/>
              <w:rPr>
                <w:rFonts w:ascii="Times New Roman" w:hAnsi="Times New Roman" w:cs="Times New Roman"/>
                <w:color w:val="000000"/>
              </w:rPr>
            </w:pPr>
            <w:r w:rsidRPr="001B6CFB">
              <w:rPr>
                <w:rFonts w:ascii="Times New Roman" w:hAnsi="Times New Roman" w:cs="Times New Roman"/>
                <w:color w:val="000000" w:themeColor="text1"/>
              </w:rPr>
              <w:t>Önállóan választ az ünnepnapok, jeles események és napi tevékenységek témájához igazodó alkotást.</w:t>
            </w:r>
          </w:p>
        </w:tc>
        <w:tc>
          <w:tcPr>
            <w:tcW w:w="1000" w:type="pct"/>
            <w:shd w:val="clear" w:color="auto" w:fill="auto"/>
            <w:vAlign w:val="center"/>
          </w:tcPr>
          <w:p w14:paraId="6EDE04CB" w14:textId="77777777" w:rsidR="001B6CFB" w:rsidRPr="001B6CFB" w:rsidRDefault="001B6CFB" w:rsidP="00793871">
            <w:pPr>
              <w:tabs>
                <w:tab w:val="left" w:leader="underscore" w:pos="9072"/>
              </w:tabs>
              <w:ind w:left="57"/>
              <w:jc w:val="center"/>
              <w:rPr>
                <w:rFonts w:ascii="Times New Roman" w:hAnsi="Times New Roman" w:cs="Times New Roman"/>
                <w:color w:val="000000"/>
              </w:rPr>
            </w:pPr>
            <w:r w:rsidRPr="001B6CFB">
              <w:rPr>
                <w:rFonts w:ascii="Times New Roman" w:hAnsi="Times New Roman" w:cs="Times New Roman"/>
                <w:color w:val="000000" w:themeColor="text1"/>
              </w:rPr>
              <w:t>Törekszik a kiválasztott alkotás szemléletes, élményszerű előadására.</w:t>
            </w:r>
          </w:p>
        </w:tc>
        <w:tc>
          <w:tcPr>
            <w:tcW w:w="953" w:type="pct"/>
            <w:vMerge w:val="restart"/>
            <w:vAlign w:val="center"/>
          </w:tcPr>
          <w:p w14:paraId="566ADDD9" w14:textId="77777777" w:rsidR="001B6CFB" w:rsidRPr="001B6CFB" w:rsidRDefault="001B6CFB" w:rsidP="00713D12">
            <w:pPr>
              <w:spacing w:line="276" w:lineRule="auto"/>
              <w:ind w:left="57"/>
              <w:jc w:val="center"/>
              <w:rPr>
                <w:rFonts w:ascii="Times New Roman" w:hAnsi="Times New Roman" w:cs="Times New Roman"/>
              </w:rPr>
            </w:pPr>
            <w:r w:rsidRPr="001B6CFB">
              <w:rPr>
                <w:rFonts w:ascii="Times New Roman" w:hAnsi="Times New Roman" w:cs="Times New Roman"/>
              </w:rPr>
              <w:t>Digitális eszközöket használ (például prezentáció készítése, projektmunka készítése).</w:t>
            </w:r>
          </w:p>
          <w:p w14:paraId="5CCDC2A5" w14:textId="77777777" w:rsidR="001B6CFB" w:rsidRPr="001B6CFB" w:rsidRDefault="001B6CFB" w:rsidP="00713D12">
            <w:pPr>
              <w:spacing w:line="276" w:lineRule="auto"/>
              <w:ind w:left="57"/>
              <w:jc w:val="center"/>
              <w:rPr>
                <w:rFonts w:ascii="Times New Roman" w:hAnsi="Times New Roman" w:cs="Times New Roman"/>
              </w:rPr>
            </w:pPr>
          </w:p>
          <w:p w14:paraId="5CB11499" w14:textId="77777777" w:rsidR="001B6CFB" w:rsidRPr="001B6CFB" w:rsidRDefault="001B6CFB" w:rsidP="00713D12">
            <w:pPr>
              <w:spacing w:line="276" w:lineRule="auto"/>
              <w:ind w:left="57"/>
              <w:jc w:val="center"/>
              <w:rPr>
                <w:rFonts w:ascii="Times New Roman" w:hAnsi="Times New Roman" w:cs="Times New Roman"/>
              </w:rPr>
            </w:pPr>
            <w:r w:rsidRPr="001B6CFB">
              <w:rPr>
                <w:rFonts w:ascii="Times New Roman" w:hAnsi="Times New Roman" w:cs="Times New Roman"/>
              </w:rPr>
              <w:t>Önálló információ gyűjtése és tájékozódás a digitális térben az adatvédelmi szabályok betartásával.</w:t>
            </w:r>
          </w:p>
          <w:p w14:paraId="10701790" w14:textId="77777777" w:rsidR="001B6CFB" w:rsidRPr="001B6CFB" w:rsidRDefault="001B6CFB" w:rsidP="00713D12">
            <w:pPr>
              <w:spacing w:line="276" w:lineRule="auto"/>
              <w:ind w:left="57"/>
              <w:jc w:val="center"/>
              <w:rPr>
                <w:rFonts w:ascii="Times New Roman" w:hAnsi="Times New Roman" w:cs="Times New Roman"/>
              </w:rPr>
            </w:pPr>
          </w:p>
          <w:p w14:paraId="3744AAF5" w14:textId="77777777" w:rsidR="001B6CFB" w:rsidRPr="001B6CFB" w:rsidRDefault="001B6CFB" w:rsidP="00713D12">
            <w:pPr>
              <w:spacing w:line="276" w:lineRule="auto"/>
              <w:ind w:left="57"/>
              <w:jc w:val="center"/>
              <w:rPr>
                <w:rFonts w:ascii="Times New Roman" w:hAnsi="Times New Roman" w:cs="Times New Roman"/>
              </w:rPr>
            </w:pPr>
            <w:r w:rsidRPr="001B6CFB">
              <w:rPr>
                <w:rFonts w:ascii="Times New Roman" w:hAnsi="Times New Roman" w:cs="Times New Roman"/>
              </w:rPr>
              <w:t>Az információ-források kritikus használata.</w:t>
            </w:r>
          </w:p>
          <w:p w14:paraId="605F42F5" w14:textId="77777777" w:rsidR="001B6CFB" w:rsidRPr="001B6CFB" w:rsidRDefault="001B6CFB" w:rsidP="00713D12">
            <w:pPr>
              <w:spacing w:line="276" w:lineRule="auto"/>
              <w:ind w:left="57"/>
              <w:jc w:val="center"/>
              <w:rPr>
                <w:rFonts w:ascii="Times New Roman" w:hAnsi="Times New Roman" w:cs="Times New Roman"/>
                <w:color w:val="000000" w:themeColor="text1"/>
              </w:rPr>
            </w:pPr>
          </w:p>
          <w:p w14:paraId="4198958F" w14:textId="77777777" w:rsidR="001B6CFB" w:rsidRPr="001B6CFB" w:rsidRDefault="001B6CFB" w:rsidP="00713D12">
            <w:pPr>
              <w:spacing w:line="276" w:lineRule="auto"/>
              <w:ind w:left="57"/>
              <w:jc w:val="center"/>
              <w:rPr>
                <w:rFonts w:ascii="Times New Roman" w:hAnsi="Times New Roman" w:cs="Times New Roman"/>
              </w:rPr>
            </w:pPr>
            <w:r w:rsidRPr="001B6CFB">
              <w:rPr>
                <w:rFonts w:ascii="Times New Roman" w:hAnsi="Times New Roman" w:cs="Times New Roman"/>
              </w:rPr>
              <w:t>Együttműködik a tanárral és a tanulótársakkal digitális eszközök és internet segítségével.</w:t>
            </w:r>
          </w:p>
        </w:tc>
      </w:tr>
      <w:tr w:rsidR="001B6CFB" w:rsidRPr="001B6CFB" w14:paraId="400DD121" w14:textId="77777777" w:rsidTr="00793871">
        <w:tc>
          <w:tcPr>
            <w:tcW w:w="1014" w:type="pct"/>
            <w:shd w:val="clear" w:color="auto" w:fill="auto"/>
            <w:vAlign w:val="center"/>
          </w:tcPr>
          <w:p w14:paraId="5D982ED5" w14:textId="77777777" w:rsidR="001B6CFB" w:rsidRPr="001B6CFB" w:rsidRDefault="001B6CFB" w:rsidP="00793871">
            <w:pPr>
              <w:ind w:left="57" w:right="22"/>
              <w:jc w:val="center"/>
              <w:rPr>
                <w:rFonts w:ascii="Times New Roman" w:hAnsi="Times New Roman" w:cs="Times New Roman"/>
              </w:rPr>
            </w:pPr>
            <w:r w:rsidRPr="001B6CFB">
              <w:rPr>
                <w:rFonts w:ascii="Times New Roman" w:hAnsi="Times New Roman" w:cs="Times New Roman"/>
              </w:rPr>
              <w:t>Az irodalmi alkotást a nevelés (erkölcsi, esztétikai stb.) szolgálatába állítja.</w:t>
            </w:r>
          </w:p>
        </w:tc>
        <w:tc>
          <w:tcPr>
            <w:tcW w:w="1016" w:type="pct"/>
            <w:shd w:val="clear" w:color="auto" w:fill="auto"/>
            <w:vAlign w:val="center"/>
          </w:tcPr>
          <w:p w14:paraId="32497ED1" w14:textId="77777777" w:rsidR="001B6CFB" w:rsidRPr="001B6CFB" w:rsidRDefault="001B6CFB" w:rsidP="00793871">
            <w:pPr>
              <w:ind w:left="57"/>
              <w:jc w:val="center"/>
              <w:rPr>
                <w:rFonts w:ascii="Times New Roman" w:hAnsi="Times New Roman" w:cs="Times New Roman"/>
              </w:rPr>
            </w:pPr>
            <w:r w:rsidRPr="001B6CFB">
              <w:rPr>
                <w:rFonts w:ascii="Times New Roman" w:hAnsi="Times New Roman" w:cs="Times New Roman"/>
              </w:rPr>
              <w:t>Tisztában van a társadalmi, erkölcsi normákkal, az esztétikai alapelvekkel.</w:t>
            </w:r>
          </w:p>
        </w:tc>
        <w:tc>
          <w:tcPr>
            <w:tcW w:w="1016" w:type="pct"/>
            <w:shd w:val="clear" w:color="auto" w:fill="auto"/>
            <w:vAlign w:val="center"/>
          </w:tcPr>
          <w:p w14:paraId="4892DECF" w14:textId="77777777" w:rsidR="001B6CFB" w:rsidRPr="001B6CFB" w:rsidRDefault="001B6CFB" w:rsidP="00793871">
            <w:pPr>
              <w:ind w:left="57"/>
              <w:jc w:val="center"/>
              <w:rPr>
                <w:rFonts w:ascii="Times New Roman" w:hAnsi="Times New Roman" w:cs="Times New Roman"/>
              </w:rPr>
            </w:pPr>
            <w:r w:rsidRPr="001B6CFB">
              <w:rPr>
                <w:rFonts w:ascii="Times New Roman" w:hAnsi="Times New Roman" w:cs="Times New Roman"/>
              </w:rPr>
              <w:t>Az általa választott művek közvetítsék az erkölcsi, esztétikai elveket.</w:t>
            </w:r>
          </w:p>
        </w:tc>
        <w:tc>
          <w:tcPr>
            <w:tcW w:w="1000" w:type="pct"/>
            <w:shd w:val="clear" w:color="auto" w:fill="auto"/>
            <w:vAlign w:val="center"/>
          </w:tcPr>
          <w:p w14:paraId="457A7E98" w14:textId="77777777" w:rsidR="001B6CFB" w:rsidRPr="001B6CFB" w:rsidRDefault="001B6CFB" w:rsidP="00793871">
            <w:pPr>
              <w:tabs>
                <w:tab w:val="left" w:leader="underscore" w:pos="9072"/>
              </w:tabs>
              <w:ind w:left="57"/>
              <w:jc w:val="center"/>
              <w:rPr>
                <w:rFonts w:ascii="Times New Roman" w:hAnsi="Times New Roman" w:cs="Times New Roman"/>
              </w:rPr>
            </w:pPr>
            <w:r w:rsidRPr="001B6CFB">
              <w:rPr>
                <w:rFonts w:ascii="Times New Roman" w:hAnsi="Times New Roman" w:cs="Times New Roman"/>
              </w:rPr>
              <w:t>Magatartásával képviseli az elvárt társadalmi normákat.</w:t>
            </w:r>
          </w:p>
        </w:tc>
        <w:tc>
          <w:tcPr>
            <w:tcW w:w="953" w:type="pct"/>
            <w:vMerge/>
          </w:tcPr>
          <w:p w14:paraId="07576D6E" w14:textId="77777777" w:rsidR="001B6CFB" w:rsidRPr="001B6CFB" w:rsidRDefault="001B6CFB" w:rsidP="001B6CFB">
            <w:pPr>
              <w:tabs>
                <w:tab w:val="left" w:leader="underscore" w:pos="9072"/>
              </w:tabs>
              <w:spacing w:line="276" w:lineRule="auto"/>
              <w:ind w:left="57"/>
              <w:rPr>
                <w:rFonts w:ascii="Times New Roman" w:hAnsi="Times New Roman" w:cs="Times New Roman"/>
              </w:rPr>
            </w:pPr>
          </w:p>
        </w:tc>
      </w:tr>
      <w:tr w:rsidR="001B6CFB" w:rsidRPr="001B6CFB" w14:paraId="4CA1C984" w14:textId="77777777" w:rsidTr="00793871">
        <w:tc>
          <w:tcPr>
            <w:tcW w:w="1014" w:type="pct"/>
            <w:vAlign w:val="center"/>
          </w:tcPr>
          <w:p w14:paraId="6D1CB35B" w14:textId="77777777" w:rsidR="001B6CFB" w:rsidRPr="001B6CFB" w:rsidRDefault="001B6CFB" w:rsidP="00793871">
            <w:pPr>
              <w:ind w:left="57" w:right="22"/>
              <w:jc w:val="center"/>
              <w:rPr>
                <w:rFonts w:ascii="Times New Roman" w:hAnsi="Times New Roman" w:cs="Times New Roman"/>
                <w:color w:val="000000"/>
              </w:rPr>
            </w:pPr>
            <w:r w:rsidRPr="001B6CFB">
              <w:rPr>
                <w:rFonts w:ascii="Times New Roman" w:hAnsi="Times New Roman" w:cs="Times New Roman"/>
                <w:color w:val="000000"/>
              </w:rPr>
              <w:t>A műfaji sajátosságokat felismeri és a kiválasztott művet nevelési célokhoz rendeli.</w:t>
            </w:r>
          </w:p>
        </w:tc>
        <w:tc>
          <w:tcPr>
            <w:tcW w:w="1016" w:type="pct"/>
            <w:vAlign w:val="center"/>
          </w:tcPr>
          <w:p w14:paraId="01199822" w14:textId="77777777" w:rsidR="001B6CFB" w:rsidRPr="001B6CFB" w:rsidRDefault="001B6CFB" w:rsidP="00793871">
            <w:pPr>
              <w:ind w:left="57"/>
              <w:jc w:val="center"/>
              <w:rPr>
                <w:rFonts w:ascii="Times New Roman" w:hAnsi="Times New Roman" w:cs="Times New Roman"/>
                <w:color w:val="000000"/>
              </w:rPr>
            </w:pPr>
            <w:r w:rsidRPr="001B6CFB">
              <w:rPr>
                <w:rFonts w:ascii="Times New Roman" w:hAnsi="Times New Roman" w:cs="Times New Roman"/>
                <w:color w:val="000000"/>
              </w:rPr>
              <w:t>Tájékozott a gyermekirodalom műfajai terén.</w:t>
            </w:r>
          </w:p>
        </w:tc>
        <w:tc>
          <w:tcPr>
            <w:tcW w:w="1016" w:type="pct"/>
            <w:vAlign w:val="center"/>
          </w:tcPr>
          <w:p w14:paraId="4DEDFD62" w14:textId="77777777" w:rsidR="001B6CFB" w:rsidRPr="001B6CFB" w:rsidRDefault="001B6CFB" w:rsidP="00793871">
            <w:pPr>
              <w:ind w:left="57"/>
              <w:jc w:val="center"/>
              <w:rPr>
                <w:rFonts w:ascii="Times New Roman" w:hAnsi="Times New Roman" w:cs="Times New Roman"/>
                <w:color w:val="000000"/>
              </w:rPr>
            </w:pPr>
            <w:r w:rsidRPr="001B6CFB">
              <w:rPr>
                <w:rFonts w:ascii="Times New Roman" w:hAnsi="Times New Roman" w:cs="Times New Roman"/>
                <w:color w:val="000000" w:themeColor="text1"/>
              </w:rPr>
              <w:t>A nevelési célok elérése érdekében tudatosan használja a különböző műfajú szövegeket.</w:t>
            </w:r>
          </w:p>
        </w:tc>
        <w:tc>
          <w:tcPr>
            <w:tcW w:w="1000" w:type="pct"/>
            <w:vAlign w:val="center"/>
          </w:tcPr>
          <w:p w14:paraId="3E1E78D0" w14:textId="4A63A688" w:rsidR="001B6CFB" w:rsidRPr="001B6CFB" w:rsidRDefault="001B6CFB" w:rsidP="00793871">
            <w:pPr>
              <w:tabs>
                <w:tab w:val="left" w:leader="underscore" w:pos="9072"/>
              </w:tabs>
              <w:ind w:left="57"/>
              <w:jc w:val="center"/>
              <w:rPr>
                <w:rFonts w:ascii="Times New Roman" w:hAnsi="Times New Roman" w:cs="Times New Roman"/>
                <w:color w:val="000000"/>
              </w:rPr>
            </w:pPr>
            <w:r w:rsidRPr="001B6CFB">
              <w:rPr>
                <w:rFonts w:ascii="Times New Roman" w:hAnsi="Times New Roman" w:cs="Times New Roman"/>
                <w:color w:val="000000" w:themeColor="text1"/>
              </w:rPr>
              <w:t>Rugalmasan alkalmazkodik a nevelési helyzethez, odafigyel</w:t>
            </w:r>
            <w:r w:rsidR="00793871">
              <w:rPr>
                <w:rFonts w:ascii="Times New Roman" w:hAnsi="Times New Roman" w:cs="Times New Roman"/>
                <w:color w:val="000000" w:themeColor="text1"/>
              </w:rPr>
              <w:t xml:space="preserve"> </w:t>
            </w:r>
            <w:r w:rsidRPr="001B6CFB">
              <w:rPr>
                <w:rFonts w:ascii="Times New Roman" w:hAnsi="Times New Roman" w:cs="Times New Roman"/>
                <w:color w:val="000000" w:themeColor="text1"/>
              </w:rPr>
              <w:t>a gyerekek igényeire, problémáira, érzelmi állapotára, hangulatára.</w:t>
            </w:r>
          </w:p>
        </w:tc>
        <w:tc>
          <w:tcPr>
            <w:tcW w:w="953" w:type="pct"/>
            <w:vMerge/>
            <w:vAlign w:val="center"/>
          </w:tcPr>
          <w:p w14:paraId="320D8B32" w14:textId="77777777" w:rsidR="001B6CFB" w:rsidRPr="001B6CFB" w:rsidRDefault="001B6CFB" w:rsidP="001B6CFB">
            <w:pPr>
              <w:tabs>
                <w:tab w:val="left" w:leader="underscore" w:pos="9072"/>
              </w:tabs>
              <w:spacing w:line="276" w:lineRule="auto"/>
              <w:ind w:left="57"/>
              <w:rPr>
                <w:rFonts w:ascii="Times New Roman" w:hAnsi="Times New Roman" w:cs="Times New Roman"/>
              </w:rPr>
            </w:pPr>
          </w:p>
        </w:tc>
      </w:tr>
      <w:tr w:rsidR="001B6CFB" w:rsidRPr="001B6CFB" w14:paraId="1E8C0BBF" w14:textId="77777777" w:rsidTr="00793871">
        <w:tc>
          <w:tcPr>
            <w:tcW w:w="1014" w:type="pct"/>
            <w:shd w:val="clear" w:color="auto" w:fill="auto"/>
            <w:vAlign w:val="center"/>
          </w:tcPr>
          <w:p w14:paraId="75BCAA50" w14:textId="77777777" w:rsidR="001B6CFB" w:rsidRPr="001B6CFB" w:rsidRDefault="001B6CFB" w:rsidP="00793871">
            <w:pPr>
              <w:ind w:left="57" w:right="22"/>
              <w:jc w:val="center"/>
              <w:rPr>
                <w:rFonts w:ascii="Times New Roman" w:hAnsi="Times New Roman" w:cs="Times New Roman"/>
                <w:color w:val="000000"/>
              </w:rPr>
            </w:pPr>
            <w:r w:rsidRPr="001B6CFB">
              <w:rPr>
                <w:rFonts w:ascii="Times New Roman" w:hAnsi="Times New Roman" w:cs="Times New Roman"/>
                <w:color w:val="000000"/>
              </w:rPr>
              <w:t>A </w:t>
            </w:r>
            <w:r w:rsidRPr="001B6CFB">
              <w:rPr>
                <w:rFonts w:ascii="Times New Roman" w:hAnsi="Times New Roman" w:cs="Times New Roman"/>
                <w:bCs/>
                <w:iCs/>
                <w:color w:val="000000"/>
              </w:rPr>
              <w:t>drámapedagógia</w:t>
            </w:r>
            <w:r w:rsidRPr="001B6CFB">
              <w:rPr>
                <w:rFonts w:ascii="Times New Roman" w:hAnsi="Times New Roman" w:cs="Times New Roman"/>
                <w:iCs/>
                <w:color w:val="000000"/>
              </w:rPr>
              <w:t xml:space="preserve"> módszereivel képes</w:t>
            </w:r>
            <w:r w:rsidRPr="001B6CFB">
              <w:rPr>
                <w:rFonts w:ascii="Times New Roman" w:hAnsi="Times New Roman" w:cs="Times New Roman"/>
                <w:color w:val="000000"/>
              </w:rPr>
              <w:t xml:space="preserve"> az </w:t>
            </w:r>
            <w:r w:rsidRPr="001B6CFB">
              <w:rPr>
                <w:rFonts w:ascii="Times New Roman" w:hAnsi="Times New Roman" w:cs="Times New Roman"/>
                <w:iCs/>
                <w:color w:val="000000"/>
              </w:rPr>
              <w:t>élményen alapuló </w:t>
            </w:r>
            <w:r w:rsidRPr="001B6CFB">
              <w:rPr>
                <w:rFonts w:ascii="Times New Roman" w:hAnsi="Times New Roman" w:cs="Times New Roman"/>
                <w:bCs/>
                <w:iCs/>
                <w:color w:val="000000"/>
              </w:rPr>
              <w:t>cselekvéses</w:t>
            </w:r>
            <w:r w:rsidRPr="001B6CFB">
              <w:rPr>
                <w:rFonts w:ascii="Times New Roman" w:hAnsi="Times New Roman" w:cs="Times New Roman"/>
                <w:iCs/>
                <w:color w:val="000000"/>
              </w:rPr>
              <w:t> tanulásra</w:t>
            </w:r>
            <w:r w:rsidRPr="001B6CFB">
              <w:rPr>
                <w:rFonts w:ascii="Times New Roman" w:hAnsi="Times New Roman" w:cs="Times New Roman"/>
                <w:color w:val="000000"/>
              </w:rPr>
              <w:t>.</w:t>
            </w:r>
          </w:p>
        </w:tc>
        <w:tc>
          <w:tcPr>
            <w:tcW w:w="1016" w:type="pct"/>
            <w:shd w:val="clear" w:color="auto" w:fill="auto"/>
            <w:vAlign w:val="center"/>
          </w:tcPr>
          <w:p w14:paraId="61DEA556" w14:textId="77777777" w:rsidR="001B6CFB" w:rsidRPr="001B6CFB" w:rsidRDefault="001B6CFB" w:rsidP="00793871">
            <w:pPr>
              <w:ind w:left="57" w:right="22"/>
              <w:jc w:val="center"/>
              <w:rPr>
                <w:rFonts w:ascii="Times New Roman" w:hAnsi="Times New Roman" w:cs="Times New Roman"/>
                <w:color w:val="000000"/>
              </w:rPr>
            </w:pPr>
            <w:r w:rsidRPr="001B6CFB">
              <w:rPr>
                <w:rFonts w:ascii="Times New Roman" w:hAnsi="Times New Roman" w:cs="Times New Roman"/>
              </w:rPr>
              <w:t xml:space="preserve">Tudja a drámapedagógia alapvető módszereit, a drámajátékok formáit, lehetőségeit. A </w:t>
            </w:r>
            <w:r w:rsidRPr="001B6CFB">
              <w:rPr>
                <w:rFonts w:ascii="Times New Roman" w:hAnsi="Times New Roman" w:cs="Times New Roman"/>
                <w:color w:val="000000"/>
              </w:rPr>
              <w:t>drámajátékokon keresztül megismeri az őt körülvevő világot, ugyanakkor saját belső világát is.</w:t>
            </w:r>
          </w:p>
        </w:tc>
        <w:tc>
          <w:tcPr>
            <w:tcW w:w="1016" w:type="pct"/>
            <w:shd w:val="clear" w:color="auto" w:fill="auto"/>
            <w:vAlign w:val="center"/>
          </w:tcPr>
          <w:p w14:paraId="3579D233" w14:textId="77777777" w:rsidR="001B6CFB" w:rsidRPr="001B6CFB" w:rsidRDefault="001B6CFB" w:rsidP="00793871">
            <w:pPr>
              <w:ind w:left="57"/>
              <w:jc w:val="center"/>
              <w:rPr>
                <w:rFonts w:ascii="Times New Roman" w:hAnsi="Times New Roman" w:cs="Times New Roman"/>
                <w:color w:val="000000"/>
              </w:rPr>
            </w:pPr>
            <w:r w:rsidRPr="001B6CFB">
              <w:rPr>
                <w:rFonts w:ascii="Times New Roman" w:hAnsi="Times New Roman" w:cs="Times New Roman"/>
                <w:color w:val="000000" w:themeColor="text1"/>
              </w:rPr>
              <w:t>A drámapedagógiai ismeretei birtokában önállóan alkalmazza munkájában az elsajátított módszereket.</w:t>
            </w:r>
          </w:p>
        </w:tc>
        <w:tc>
          <w:tcPr>
            <w:tcW w:w="1000" w:type="pct"/>
            <w:shd w:val="clear" w:color="auto" w:fill="auto"/>
            <w:vAlign w:val="center"/>
          </w:tcPr>
          <w:p w14:paraId="1D81AEF8" w14:textId="77777777" w:rsidR="001B6CFB" w:rsidRPr="001B6CFB" w:rsidRDefault="001B6CFB" w:rsidP="00793871">
            <w:pPr>
              <w:tabs>
                <w:tab w:val="left" w:leader="underscore" w:pos="9072"/>
              </w:tabs>
              <w:ind w:left="57"/>
              <w:jc w:val="center"/>
              <w:rPr>
                <w:rFonts w:ascii="Times New Roman" w:hAnsi="Times New Roman" w:cs="Times New Roman"/>
                <w:color w:val="000000"/>
              </w:rPr>
            </w:pPr>
            <w:r w:rsidRPr="001B6CFB">
              <w:rPr>
                <w:rFonts w:ascii="Times New Roman" w:hAnsi="Times New Roman" w:cs="Times New Roman"/>
                <w:color w:val="000000" w:themeColor="text1"/>
              </w:rPr>
              <w:t>Kezdeményező viselkedésével hozzájárul a közös dramatikus játék során a személyiség pozitív fejlődéséhez.</w:t>
            </w:r>
          </w:p>
        </w:tc>
        <w:tc>
          <w:tcPr>
            <w:tcW w:w="953" w:type="pct"/>
            <w:vMerge/>
            <w:vAlign w:val="center"/>
          </w:tcPr>
          <w:p w14:paraId="13221BAA" w14:textId="77777777" w:rsidR="001B6CFB" w:rsidRPr="001B6CFB" w:rsidRDefault="001B6CFB" w:rsidP="001B6CFB">
            <w:pPr>
              <w:tabs>
                <w:tab w:val="left" w:leader="underscore" w:pos="9072"/>
              </w:tabs>
              <w:spacing w:line="276" w:lineRule="auto"/>
              <w:ind w:left="57"/>
              <w:rPr>
                <w:rFonts w:ascii="Times New Roman" w:hAnsi="Times New Roman" w:cs="Times New Roman"/>
              </w:rPr>
            </w:pPr>
          </w:p>
        </w:tc>
      </w:tr>
      <w:tr w:rsidR="001B6CFB" w:rsidRPr="001B6CFB" w14:paraId="4562CA14" w14:textId="77777777" w:rsidTr="00793871">
        <w:tc>
          <w:tcPr>
            <w:tcW w:w="1014" w:type="pct"/>
            <w:shd w:val="clear" w:color="auto" w:fill="auto"/>
            <w:vAlign w:val="center"/>
          </w:tcPr>
          <w:p w14:paraId="7DAB60B2" w14:textId="6291E1C2" w:rsidR="001B6CFB" w:rsidRPr="001B6CFB" w:rsidRDefault="00793871" w:rsidP="00793871">
            <w:pPr>
              <w:ind w:left="57" w:right="22"/>
              <w:jc w:val="center"/>
              <w:rPr>
                <w:rFonts w:ascii="Times New Roman" w:hAnsi="Times New Roman" w:cs="Times New Roman"/>
                <w:color w:val="000000"/>
              </w:rPr>
            </w:pPr>
            <w:r w:rsidRPr="001B6CFB">
              <w:rPr>
                <w:rFonts w:ascii="Times New Roman" w:hAnsi="Times New Roman" w:cs="Times New Roman"/>
                <w:color w:val="000000"/>
              </w:rPr>
              <w:t>Élmény szerűen</w:t>
            </w:r>
            <w:r w:rsidR="001B6CFB" w:rsidRPr="001B6CFB">
              <w:rPr>
                <w:rFonts w:ascii="Times New Roman" w:hAnsi="Times New Roman" w:cs="Times New Roman"/>
                <w:color w:val="000000"/>
              </w:rPr>
              <w:t xml:space="preserve"> előad, és ezzel felkelti érdeklődést, figyelmet az irodalmi alkotások iránt.</w:t>
            </w:r>
          </w:p>
        </w:tc>
        <w:tc>
          <w:tcPr>
            <w:tcW w:w="1016" w:type="pct"/>
            <w:shd w:val="clear" w:color="auto" w:fill="auto"/>
            <w:vAlign w:val="center"/>
          </w:tcPr>
          <w:p w14:paraId="32A9835A" w14:textId="77777777" w:rsidR="001B6CFB" w:rsidRPr="001B6CFB" w:rsidRDefault="001B6CFB" w:rsidP="00793871">
            <w:pPr>
              <w:ind w:left="57"/>
              <w:jc w:val="center"/>
              <w:rPr>
                <w:rFonts w:ascii="Times New Roman" w:hAnsi="Times New Roman" w:cs="Times New Roman"/>
                <w:color w:val="000000"/>
              </w:rPr>
            </w:pPr>
            <w:r w:rsidRPr="001B6CFB">
              <w:rPr>
                <w:rFonts w:ascii="Times New Roman" w:hAnsi="Times New Roman" w:cs="Times New Roman"/>
                <w:color w:val="000000"/>
              </w:rPr>
              <w:t>Ismeri a beszéd megszólaltatásának eszközeit, a beszéd zenei eszközeit és megfelelő mértékben a nonverbális eszközöket.</w:t>
            </w:r>
          </w:p>
        </w:tc>
        <w:tc>
          <w:tcPr>
            <w:tcW w:w="1016" w:type="pct"/>
            <w:shd w:val="clear" w:color="auto" w:fill="auto"/>
            <w:vAlign w:val="center"/>
          </w:tcPr>
          <w:p w14:paraId="2C20E2BF" w14:textId="6150377B" w:rsidR="001B6CFB" w:rsidRPr="001B6CFB" w:rsidRDefault="001B6CFB" w:rsidP="00793871">
            <w:pPr>
              <w:ind w:left="57"/>
              <w:jc w:val="center"/>
              <w:rPr>
                <w:rFonts w:ascii="Times New Roman" w:hAnsi="Times New Roman" w:cs="Times New Roman"/>
                <w:color w:val="000000"/>
              </w:rPr>
            </w:pPr>
            <w:r w:rsidRPr="001B6CFB">
              <w:rPr>
                <w:rFonts w:ascii="Times New Roman" w:hAnsi="Times New Roman" w:cs="Times New Roman"/>
                <w:color w:val="000000" w:themeColor="text1"/>
              </w:rPr>
              <w:t>Az adott életkori sajátosságoknak megfelelően felelősen válogat az előadói módszerek, technikák közül.</w:t>
            </w:r>
          </w:p>
        </w:tc>
        <w:tc>
          <w:tcPr>
            <w:tcW w:w="1000" w:type="pct"/>
            <w:shd w:val="clear" w:color="auto" w:fill="auto"/>
            <w:vAlign w:val="center"/>
          </w:tcPr>
          <w:p w14:paraId="04A78511" w14:textId="77777777" w:rsidR="001B6CFB" w:rsidRPr="001B6CFB" w:rsidRDefault="001B6CFB" w:rsidP="00793871">
            <w:pPr>
              <w:tabs>
                <w:tab w:val="left" w:leader="underscore" w:pos="9072"/>
              </w:tabs>
              <w:ind w:left="57"/>
              <w:jc w:val="center"/>
              <w:rPr>
                <w:rFonts w:ascii="Times New Roman" w:hAnsi="Times New Roman" w:cs="Times New Roman"/>
                <w:color w:val="000000"/>
              </w:rPr>
            </w:pPr>
            <w:r w:rsidRPr="001B6CFB">
              <w:rPr>
                <w:rFonts w:ascii="Times New Roman" w:hAnsi="Times New Roman" w:cs="Times New Roman"/>
                <w:color w:val="000000" w:themeColor="text1"/>
              </w:rPr>
              <w:t>Kezdeményezően szervezi az előadásokat.</w:t>
            </w:r>
          </w:p>
        </w:tc>
        <w:tc>
          <w:tcPr>
            <w:tcW w:w="953" w:type="pct"/>
            <w:vMerge/>
          </w:tcPr>
          <w:p w14:paraId="29A8A230" w14:textId="77777777" w:rsidR="001B6CFB" w:rsidRPr="001B6CFB" w:rsidRDefault="001B6CFB" w:rsidP="001B6CFB">
            <w:pPr>
              <w:tabs>
                <w:tab w:val="left" w:leader="underscore" w:pos="9072"/>
              </w:tabs>
              <w:spacing w:line="276" w:lineRule="auto"/>
              <w:ind w:left="57"/>
              <w:rPr>
                <w:rFonts w:ascii="Times New Roman" w:hAnsi="Times New Roman" w:cs="Times New Roman"/>
              </w:rPr>
            </w:pPr>
          </w:p>
        </w:tc>
      </w:tr>
      <w:tr w:rsidR="001B6CFB" w:rsidRPr="001B6CFB" w14:paraId="7ED44483" w14:textId="77777777" w:rsidTr="00793871">
        <w:tc>
          <w:tcPr>
            <w:tcW w:w="1014" w:type="pct"/>
            <w:shd w:val="clear" w:color="auto" w:fill="auto"/>
            <w:vAlign w:val="center"/>
          </w:tcPr>
          <w:p w14:paraId="79EF3568" w14:textId="77777777" w:rsidR="001B6CFB" w:rsidRPr="001B6CFB" w:rsidRDefault="001B6CFB" w:rsidP="00793871">
            <w:pPr>
              <w:ind w:left="57" w:right="22"/>
              <w:jc w:val="center"/>
              <w:rPr>
                <w:rFonts w:ascii="Times New Roman" w:hAnsi="Times New Roman" w:cs="Times New Roman"/>
                <w:color w:val="000000"/>
              </w:rPr>
            </w:pPr>
            <w:r w:rsidRPr="001B6CFB">
              <w:rPr>
                <w:rFonts w:ascii="Times New Roman" w:hAnsi="Times New Roman" w:cs="Times New Roman"/>
                <w:color w:val="000000"/>
              </w:rPr>
              <w:t>Bevonja az IKT eszközöket az irodalmi művek megismertetésébe.</w:t>
            </w:r>
          </w:p>
        </w:tc>
        <w:tc>
          <w:tcPr>
            <w:tcW w:w="1016" w:type="pct"/>
            <w:shd w:val="clear" w:color="auto" w:fill="auto"/>
            <w:vAlign w:val="center"/>
          </w:tcPr>
          <w:p w14:paraId="68E0D64F" w14:textId="77777777" w:rsidR="001B6CFB" w:rsidRPr="001B6CFB" w:rsidRDefault="001B6CFB" w:rsidP="00793871">
            <w:pPr>
              <w:ind w:left="57"/>
              <w:jc w:val="center"/>
              <w:rPr>
                <w:rFonts w:ascii="Times New Roman" w:hAnsi="Times New Roman" w:cs="Times New Roman"/>
                <w:color w:val="000000"/>
              </w:rPr>
            </w:pPr>
            <w:r w:rsidRPr="001B6CFB">
              <w:rPr>
                <w:rFonts w:ascii="Times New Roman" w:hAnsi="Times New Roman" w:cs="Times New Roman"/>
                <w:color w:val="000000"/>
              </w:rPr>
              <w:t>Ismeri a legújabb modern technikai eszközöket, amelyek az irodalmi alkotások megjelenítésében, előadásában felhasználhatók.</w:t>
            </w:r>
          </w:p>
        </w:tc>
        <w:tc>
          <w:tcPr>
            <w:tcW w:w="1016" w:type="pct"/>
            <w:shd w:val="clear" w:color="auto" w:fill="auto"/>
            <w:vAlign w:val="center"/>
          </w:tcPr>
          <w:p w14:paraId="148A7489" w14:textId="77777777" w:rsidR="001B6CFB" w:rsidRPr="001B6CFB" w:rsidRDefault="001B6CFB" w:rsidP="00793871">
            <w:pPr>
              <w:ind w:left="57"/>
              <w:jc w:val="center"/>
              <w:rPr>
                <w:rFonts w:ascii="Times New Roman" w:hAnsi="Times New Roman" w:cs="Times New Roman"/>
                <w:color w:val="000000"/>
              </w:rPr>
            </w:pPr>
            <w:r w:rsidRPr="001B6CFB">
              <w:rPr>
                <w:rFonts w:ascii="Times New Roman" w:hAnsi="Times New Roman" w:cs="Times New Roman"/>
                <w:color w:val="000000" w:themeColor="text1"/>
              </w:rPr>
              <w:t>Törekszik lépést tartani a technikai fejlődés adta lehetőségekkel és azt az intézmény lehetőségeihez mérten alkalmazza is.</w:t>
            </w:r>
          </w:p>
        </w:tc>
        <w:tc>
          <w:tcPr>
            <w:tcW w:w="1000" w:type="pct"/>
            <w:shd w:val="clear" w:color="auto" w:fill="auto"/>
            <w:vAlign w:val="center"/>
          </w:tcPr>
          <w:p w14:paraId="1EA56B76" w14:textId="5D6D5EA5" w:rsidR="001B6CFB" w:rsidRPr="001B6CFB" w:rsidRDefault="001B6CFB" w:rsidP="00793871">
            <w:pPr>
              <w:tabs>
                <w:tab w:val="left" w:leader="underscore" w:pos="9072"/>
              </w:tabs>
              <w:ind w:left="57"/>
              <w:jc w:val="center"/>
              <w:rPr>
                <w:rFonts w:ascii="Times New Roman" w:hAnsi="Times New Roman" w:cs="Times New Roman"/>
                <w:color w:val="000000"/>
              </w:rPr>
            </w:pPr>
            <w:r w:rsidRPr="001B6CFB">
              <w:rPr>
                <w:rFonts w:ascii="Times New Roman" w:hAnsi="Times New Roman" w:cs="Times New Roman"/>
                <w:color w:val="000000" w:themeColor="text1"/>
              </w:rPr>
              <w:t>Nyitott a legmodernebb technikák alkalmazására.</w:t>
            </w:r>
          </w:p>
        </w:tc>
        <w:tc>
          <w:tcPr>
            <w:tcW w:w="953" w:type="pct"/>
            <w:vMerge/>
          </w:tcPr>
          <w:p w14:paraId="4B18507A" w14:textId="77777777" w:rsidR="001B6CFB" w:rsidRPr="001B6CFB" w:rsidRDefault="001B6CFB" w:rsidP="001B6CFB">
            <w:pPr>
              <w:tabs>
                <w:tab w:val="left" w:leader="underscore" w:pos="9072"/>
              </w:tabs>
              <w:spacing w:line="276" w:lineRule="auto"/>
              <w:ind w:left="57"/>
              <w:rPr>
                <w:rFonts w:ascii="Times New Roman" w:hAnsi="Times New Roman" w:cs="Times New Roman"/>
              </w:rPr>
            </w:pPr>
          </w:p>
        </w:tc>
      </w:tr>
    </w:tbl>
    <w:p w14:paraId="71F8C2D7" w14:textId="192CD5CE" w:rsidR="00023D10"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2A0494" w:rsidRPr="002A0494" w14:paraId="472B7B56" w14:textId="77777777" w:rsidTr="002A0494">
        <w:tc>
          <w:tcPr>
            <w:tcW w:w="1091" w:type="dxa"/>
            <w:vMerge w:val="restart"/>
            <w:vAlign w:val="center"/>
          </w:tcPr>
          <w:p w14:paraId="6F57B334" w14:textId="0779A1AA" w:rsidR="002A0494" w:rsidRPr="002A0494" w:rsidRDefault="002A0494" w:rsidP="00793871">
            <w:pPr>
              <w:rPr>
                <w:b/>
                <w:bCs/>
                <w:color w:val="000000" w:themeColor="text1"/>
              </w:rPr>
            </w:pPr>
            <w:r w:rsidRPr="002A0494">
              <w:rPr>
                <w:rFonts w:ascii="Times New Roman" w:hAnsi="Times New Roman" w:cs="Times New Roman"/>
                <w:b/>
                <w:bCs/>
                <w:color w:val="000000" w:themeColor="text1"/>
              </w:rPr>
              <w:t>Sorszám</w:t>
            </w:r>
          </w:p>
        </w:tc>
        <w:tc>
          <w:tcPr>
            <w:tcW w:w="2366" w:type="dxa"/>
            <w:vMerge w:val="restart"/>
            <w:vAlign w:val="center"/>
          </w:tcPr>
          <w:p w14:paraId="1282D0E6" w14:textId="6EDB907D" w:rsidR="002A0494" w:rsidRPr="002A0494" w:rsidRDefault="002A0494" w:rsidP="00793871">
            <w:pPr>
              <w:rPr>
                <w:rFonts w:ascii="Times New Roman" w:hAnsi="Times New Roman" w:cs="Times New Roman"/>
                <w:b/>
                <w:color w:val="000000" w:themeColor="text1"/>
              </w:rPr>
            </w:pPr>
            <w:r w:rsidRPr="002A0494">
              <w:rPr>
                <w:rFonts w:ascii="Times New Roman" w:hAnsi="Times New Roman" w:cs="Times New Roman"/>
                <w:b/>
                <w:color w:val="000000" w:themeColor="text1"/>
              </w:rPr>
              <w:t>Módszer</w:t>
            </w:r>
          </w:p>
        </w:tc>
        <w:tc>
          <w:tcPr>
            <w:tcW w:w="5609" w:type="dxa"/>
            <w:gridSpan w:val="4"/>
            <w:vAlign w:val="center"/>
          </w:tcPr>
          <w:p w14:paraId="3F94B689" w14:textId="3CCE527A" w:rsidR="002A0494" w:rsidRPr="002A0494" w:rsidRDefault="002A0494" w:rsidP="00793871">
            <w:pPr>
              <w:rPr>
                <w:b/>
                <w:bCs/>
                <w:color w:val="000000" w:themeColor="text1"/>
              </w:rPr>
            </w:pPr>
            <w:r w:rsidRPr="002A0494">
              <w:rPr>
                <w:rFonts w:ascii="Times New Roman" w:hAnsi="Times New Roman" w:cs="Times New Roman"/>
                <w:b/>
                <w:bCs/>
                <w:color w:val="000000" w:themeColor="text1"/>
              </w:rPr>
              <w:t>A tanulói tevékenység szervezeti keretei</w:t>
            </w:r>
          </w:p>
        </w:tc>
      </w:tr>
      <w:tr w:rsidR="002A0494" w:rsidRPr="002A0494" w14:paraId="0CF21C85" w14:textId="77777777" w:rsidTr="002A0494">
        <w:tc>
          <w:tcPr>
            <w:tcW w:w="1091" w:type="dxa"/>
            <w:vMerge/>
            <w:vAlign w:val="center"/>
          </w:tcPr>
          <w:p w14:paraId="6A277CB7" w14:textId="77777777" w:rsidR="002A0494" w:rsidRPr="002A0494" w:rsidRDefault="002A0494" w:rsidP="00FD7D13">
            <w:pPr>
              <w:pStyle w:val="szovegfolytatas"/>
              <w:numPr>
                <w:ilvl w:val="0"/>
                <w:numId w:val="31"/>
              </w:numPr>
              <w:spacing w:before="0" w:beforeAutospacing="0" w:after="0" w:afterAutospacing="0"/>
              <w:jc w:val="center"/>
              <w:rPr>
                <w:b/>
                <w:bCs/>
                <w:color w:val="000000" w:themeColor="text1"/>
                <w:sz w:val="22"/>
                <w:szCs w:val="22"/>
              </w:rPr>
            </w:pPr>
          </w:p>
        </w:tc>
        <w:tc>
          <w:tcPr>
            <w:tcW w:w="2366" w:type="dxa"/>
            <w:vMerge/>
            <w:vAlign w:val="center"/>
          </w:tcPr>
          <w:p w14:paraId="07E85698" w14:textId="77777777" w:rsidR="002A0494" w:rsidRPr="002A0494" w:rsidRDefault="002A0494" w:rsidP="00793871">
            <w:pPr>
              <w:pStyle w:val="szovegfolytatas"/>
              <w:spacing w:before="0" w:beforeAutospacing="0" w:after="0" w:afterAutospacing="0"/>
              <w:jc w:val="center"/>
              <w:rPr>
                <w:b/>
                <w:bCs/>
                <w:color w:val="000000" w:themeColor="text1"/>
                <w:sz w:val="22"/>
                <w:szCs w:val="22"/>
              </w:rPr>
            </w:pPr>
          </w:p>
        </w:tc>
        <w:tc>
          <w:tcPr>
            <w:tcW w:w="1245" w:type="dxa"/>
            <w:vAlign w:val="center"/>
          </w:tcPr>
          <w:p w14:paraId="774EBE16" w14:textId="54442390" w:rsidR="002A0494" w:rsidRPr="002A0494" w:rsidRDefault="002A0494" w:rsidP="00793871">
            <w:pPr>
              <w:pStyle w:val="szovegfolytatas"/>
              <w:spacing w:before="0" w:beforeAutospacing="0" w:after="0" w:afterAutospacing="0"/>
              <w:jc w:val="center"/>
              <w:rPr>
                <w:b/>
                <w:bCs/>
                <w:color w:val="000000" w:themeColor="text1"/>
                <w:sz w:val="22"/>
                <w:szCs w:val="22"/>
              </w:rPr>
            </w:pPr>
            <w:r w:rsidRPr="002A0494">
              <w:rPr>
                <w:b/>
                <w:bCs/>
                <w:color w:val="000000" w:themeColor="text1"/>
                <w:sz w:val="22"/>
                <w:szCs w:val="22"/>
              </w:rPr>
              <w:t>egyéni</w:t>
            </w:r>
          </w:p>
        </w:tc>
        <w:tc>
          <w:tcPr>
            <w:tcW w:w="1397" w:type="dxa"/>
            <w:vAlign w:val="center"/>
          </w:tcPr>
          <w:p w14:paraId="22DF4D07" w14:textId="77777777" w:rsidR="002A0494" w:rsidRPr="002A0494" w:rsidRDefault="002A0494" w:rsidP="00793871">
            <w:pPr>
              <w:pStyle w:val="szovegfolytatas"/>
              <w:spacing w:before="0" w:beforeAutospacing="0" w:after="0" w:afterAutospacing="0"/>
              <w:jc w:val="center"/>
              <w:rPr>
                <w:b/>
                <w:bCs/>
                <w:color w:val="000000" w:themeColor="text1"/>
                <w:sz w:val="22"/>
                <w:szCs w:val="22"/>
              </w:rPr>
            </w:pPr>
            <w:r w:rsidRPr="002A0494">
              <w:rPr>
                <w:b/>
                <w:bCs/>
                <w:color w:val="000000" w:themeColor="text1"/>
                <w:sz w:val="22"/>
                <w:szCs w:val="22"/>
              </w:rPr>
              <w:t>páros</w:t>
            </w:r>
          </w:p>
        </w:tc>
        <w:tc>
          <w:tcPr>
            <w:tcW w:w="1434" w:type="dxa"/>
            <w:vAlign w:val="center"/>
          </w:tcPr>
          <w:p w14:paraId="6B9AC2E8" w14:textId="77777777" w:rsidR="002A0494" w:rsidRPr="002A0494" w:rsidRDefault="002A0494" w:rsidP="00793871">
            <w:pPr>
              <w:pStyle w:val="szovegfolytatas"/>
              <w:spacing w:before="0" w:beforeAutospacing="0" w:after="0" w:afterAutospacing="0"/>
              <w:jc w:val="center"/>
              <w:rPr>
                <w:b/>
                <w:bCs/>
                <w:color w:val="000000" w:themeColor="text1"/>
                <w:sz w:val="22"/>
                <w:szCs w:val="22"/>
              </w:rPr>
            </w:pPr>
            <w:r w:rsidRPr="002A0494">
              <w:rPr>
                <w:b/>
                <w:bCs/>
                <w:color w:val="000000" w:themeColor="text1"/>
                <w:sz w:val="22"/>
                <w:szCs w:val="22"/>
              </w:rPr>
              <w:t>csoport</w:t>
            </w:r>
          </w:p>
        </w:tc>
        <w:tc>
          <w:tcPr>
            <w:tcW w:w="1533" w:type="dxa"/>
            <w:vAlign w:val="center"/>
          </w:tcPr>
          <w:p w14:paraId="2B34356B" w14:textId="2A4737EC" w:rsidR="002A0494" w:rsidRPr="002A0494" w:rsidRDefault="002A0494" w:rsidP="00793871">
            <w:pPr>
              <w:pStyle w:val="szovegfolytatas"/>
              <w:spacing w:before="0" w:beforeAutospacing="0" w:after="0" w:afterAutospacing="0"/>
              <w:jc w:val="center"/>
              <w:rPr>
                <w:b/>
                <w:bCs/>
                <w:color w:val="000000" w:themeColor="text1"/>
                <w:sz w:val="22"/>
                <w:szCs w:val="22"/>
              </w:rPr>
            </w:pPr>
            <w:r w:rsidRPr="002A0494">
              <w:rPr>
                <w:b/>
                <w:bCs/>
                <w:color w:val="000000" w:themeColor="text1"/>
                <w:sz w:val="22"/>
                <w:szCs w:val="22"/>
              </w:rPr>
              <w:t>egyéni</w:t>
            </w:r>
          </w:p>
        </w:tc>
      </w:tr>
      <w:tr w:rsidR="00023D10" w:rsidRPr="00643B81" w14:paraId="6C37D69B" w14:textId="77777777" w:rsidTr="002A0494">
        <w:tc>
          <w:tcPr>
            <w:tcW w:w="1091" w:type="dxa"/>
          </w:tcPr>
          <w:p w14:paraId="3F3CDB34" w14:textId="77777777" w:rsidR="00023D10" w:rsidRPr="00643B81" w:rsidRDefault="00023D10" w:rsidP="00FD7D13">
            <w:pPr>
              <w:pStyle w:val="szovegfolytatas"/>
              <w:numPr>
                <w:ilvl w:val="0"/>
                <w:numId w:val="45"/>
              </w:numPr>
              <w:spacing w:before="0" w:beforeAutospacing="0" w:after="0" w:afterAutospacing="0"/>
              <w:jc w:val="both"/>
              <w:rPr>
                <w:b/>
                <w:bCs/>
                <w:sz w:val="22"/>
                <w:szCs w:val="22"/>
              </w:rPr>
            </w:pPr>
          </w:p>
        </w:tc>
        <w:tc>
          <w:tcPr>
            <w:tcW w:w="2366" w:type="dxa"/>
          </w:tcPr>
          <w:p w14:paraId="1CB23F45" w14:textId="77777777" w:rsidR="00023D10" w:rsidRPr="00643B81" w:rsidRDefault="00023D10" w:rsidP="00793871">
            <w:pPr>
              <w:pStyle w:val="szovegfolytatas"/>
              <w:spacing w:before="0" w:beforeAutospacing="0" w:after="0" w:afterAutospacing="0"/>
              <w:jc w:val="both"/>
              <w:rPr>
                <w:bCs/>
                <w:sz w:val="22"/>
                <w:szCs w:val="22"/>
              </w:rPr>
            </w:pPr>
            <w:r w:rsidRPr="00643B81">
              <w:rPr>
                <w:bCs/>
                <w:sz w:val="22"/>
                <w:szCs w:val="22"/>
              </w:rPr>
              <w:t>magyarázat</w:t>
            </w:r>
          </w:p>
        </w:tc>
        <w:tc>
          <w:tcPr>
            <w:tcW w:w="1245" w:type="dxa"/>
          </w:tcPr>
          <w:p w14:paraId="7D320AB0" w14:textId="77777777" w:rsidR="00023D10" w:rsidRPr="00643B81" w:rsidRDefault="00023D10" w:rsidP="00793871">
            <w:pPr>
              <w:pStyle w:val="szovegfolytatas"/>
              <w:spacing w:before="0" w:beforeAutospacing="0" w:after="0" w:afterAutospacing="0"/>
              <w:jc w:val="center"/>
              <w:rPr>
                <w:bCs/>
                <w:sz w:val="22"/>
                <w:szCs w:val="22"/>
              </w:rPr>
            </w:pPr>
            <w:r w:rsidRPr="00643B81">
              <w:rPr>
                <w:bCs/>
                <w:sz w:val="22"/>
                <w:szCs w:val="22"/>
              </w:rPr>
              <w:t>X</w:t>
            </w:r>
          </w:p>
        </w:tc>
        <w:tc>
          <w:tcPr>
            <w:tcW w:w="1397" w:type="dxa"/>
          </w:tcPr>
          <w:p w14:paraId="03D0ECDD" w14:textId="77777777" w:rsidR="00023D10" w:rsidRPr="00643B81" w:rsidRDefault="00023D10" w:rsidP="00793871">
            <w:pPr>
              <w:pStyle w:val="szovegfolytatas"/>
              <w:spacing w:before="0" w:beforeAutospacing="0" w:after="0" w:afterAutospacing="0"/>
              <w:jc w:val="center"/>
              <w:rPr>
                <w:bCs/>
                <w:sz w:val="22"/>
                <w:szCs w:val="22"/>
              </w:rPr>
            </w:pPr>
          </w:p>
        </w:tc>
        <w:tc>
          <w:tcPr>
            <w:tcW w:w="1434" w:type="dxa"/>
          </w:tcPr>
          <w:p w14:paraId="011B958F" w14:textId="77777777" w:rsidR="00023D10" w:rsidRPr="00643B81" w:rsidRDefault="00023D10" w:rsidP="00793871">
            <w:pPr>
              <w:pStyle w:val="szovegfolytatas"/>
              <w:spacing w:before="0" w:beforeAutospacing="0" w:after="0" w:afterAutospacing="0"/>
              <w:jc w:val="center"/>
              <w:rPr>
                <w:bCs/>
                <w:sz w:val="22"/>
                <w:szCs w:val="22"/>
              </w:rPr>
            </w:pPr>
          </w:p>
        </w:tc>
        <w:tc>
          <w:tcPr>
            <w:tcW w:w="1533" w:type="dxa"/>
          </w:tcPr>
          <w:p w14:paraId="1A453610" w14:textId="77777777" w:rsidR="00023D10" w:rsidRPr="00643B81" w:rsidRDefault="00023D10" w:rsidP="00793871">
            <w:pPr>
              <w:pStyle w:val="szovegfolytatas"/>
              <w:spacing w:before="0" w:beforeAutospacing="0" w:after="0" w:afterAutospacing="0"/>
              <w:jc w:val="center"/>
              <w:rPr>
                <w:bCs/>
                <w:sz w:val="22"/>
                <w:szCs w:val="22"/>
              </w:rPr>
            </w:pPr>
          </w:p>
        </w:tc>
      </w:tr>
      <w:tr w:rsidR="00023D10" w:rsidRPr="00643B81" w14:paraId="6BCEBF7E" w14:textId="77777777" w:rsidTr="002A0494">
        <w:tc>
          <w:tcPr>
            <w:tcW w:w="1091" w:type="dxa"/>
          </w:tcPr>
          <w:p w14:paraId="3530F900" w14:textId="77777777" w:rsidR="00023D10" w:rsidRPr="00643B81" w:rsidRDefault="00023D10" w:rsidP="00FD7D13">
            <w:pPr>
              <w:pStyle w:val="szovegfolytatas"/>
              <w:numPr>
                <w:ilvl w:val="0"/>
                <w:numId w:val="45"/>
              </w:numPr>
              <w:spacing w:before="0" w:beforeAutospacing="0" w:after="0" w:afterAutospacing="0"/>
              <w:jc w:val="both"/>
              <w:rPr>
                <w:b/>
                <w:bCs/>
                <w:sz w:val="22"/>
                <w:szCs w:val="22"/>
              </w:rPr>
            </w:pPr>
          </w:p>
        </w:tc>
        <w:tc>
          <w:tcPr>
            <w:tcW w:w="2366" w:type="dxa"/>
          </w:tcPr>
          <w:p w14:paraId="32CD3A76" w14:textId="77777777" w:rsidR="00023D10" w:rsidRPr="00643B81" w:rsidRDefault="00023D10" w:rsidP="00793871">
            <w:pPr>
              <w:pStyle w:val="szovegfolytatas"/>
              <w:spacing w:before="0" w:beforeAutospacing="0" w:after="0" w:afterAutospacing="0"/>
              <w:jc w:val="both"/>
              <w:rPr>
                <w:bCs/>
                <w:sz w:val="22"/>
                <w:szCs w:val="22"/>
              </w:rPr>
            </w:pPr>
            <w:r w:rsidRPr="00643B81">
              <w:rPr>
                <w:bCs/>
                <w:sz w:val="22"/>
                <w:szCs w:val="22"/>
              </w:rPr>
              <w:t>megbeszélés</w:t>
            </w:r>
          </w:p>
        </w:tc>
        <w:tc>
          <w:tcPr>
            <w:tcW w:w="1245" w:type="dxa"/>
          </w:tcPr>
          <w:p w14:paraId="064882F5" w14:textId="77777777" w:rsidR="00023D10" w:rsidRPr="00643B81" w:rsidRDefault="00023D10" w:rsidP="00793871">
            <w:pPr>
              <w:pStyle w:val="szovegfolytatas"/>
              <w:spacing w:before="0" w:beforeAutospacing="0" w:after="0" w:afterAutospacing="0"/>
              <w:jc w:val="center"/>
              <w:rPr>
                <w:bCs/>
                <w:sz w:val="22"/>
                <w:szCs w:val="22"/>
              </w:rPr>
            </w:pPr>
          </w:p>
        </w:tc>
        <w:tc>
          <w:tcPr>
            <w:tcW w:w="1397" w:type="dxa"/>
          </w:tcPr>
          <w:p w14:paraId="26D4AC6D" w14:textId="77777777" w:rsidR="00023D10" w:rsidRPr="00643B81" w:rsidRDefault="00023D10" w:rsidP="00793871">
            <w:pPr>
              <w:pStyle w:val="szovegfolytatas"/>
              <w:spacing w:before="0" w:beforeAutospacing="0" w:after="0" w:afterAutospacing="0"/>
              <w:jc w:val="center"/>
              <w:rPr>
                <w:bCs/>
                <w:sz w:val="22"/>
                <w:szCs w:val="22"/>
              </w:rPr>
            </w:pPr>
            <w:r w:rsidRPr="00643B81">
              <w:rPr>
                <w:bCs/>
                <w:sz w:val="22"/>
                <w:szCs w:val="22"/>
              </w:rPr>
              <w:t>X</w:t>
            </w:r>
          </w:p>
        </w:tc>
        <w:tc>
          <w:tcPr>
            <w:tcW w:w="1434" w:type="dxa"/>
          </w:tcPr>
          <w:p w14:paraId="47E786A6" w14:textId="77777777" w:rsidR="00023D10" w:rsidRPr="00643B81" w:rsidRDefault="00023D10" w:rsidP="00793871">
            <w:pPr>
              <w:pStyle w:val="szovegfolytatas"/>
              <w:spacing w:before="0" w:beforeAutospacing="0" w:after="0" w:afterAutospacing="0"/>
              <w:jc w:val="center"/>
              <w:rPr>
                <w:bCs/>
                <w:sz w:val="22"/>
                <w:szCs w:val="22"/>
              </w:rPr>
            </w:pPr>
            <w:r w:rsidRPr="00643B81">
              <w:rPr>
                <w:bCs/>
                <w:sz w:val="22"/>
                <w:szCs w:val="22"/>
              </w:rPr>
              <w:t>X</w:t>
            </w:r>
          </w:p>
        </w:tc>
        <w:tc>
          <w:tcPr>
            <w:tcW w:w="1533" w:type="dxa"/>
          </w:tcPr>
          <w:p w14:paraId="182558DC" w14:textId="77777777" w:rsidR="00023D10" w:rsidRPr="00643B81" w:rsidRDefault="00023D10" w:rsidP="00793871">
            <w:pPr>
              <w:pStyle w:val="szovegfolytatas"/>
              <w:spacing w:before="0" w:beforeAutospacing="0" w:after="0" w:afterAutospacing="0"/>
              <w:jc w:val="center"/>
              <w:rPr>
                <w:bCs/>
                <w:sz w:val="22"/>
                <w:szCs w:val="22"/>
              </w:rPr>
            </w:pPr>
          </w:p>
        </w:tc>
      </w:tr>
      <w:tr w:rsidR="00023D10" w:rsidRPr="00643B81" w14:paraId="4599C76A" w14:textId="77777777" w:rsidTr="002A0494">
        <w:tc>
          <w:tcPr>
            <w:tcW w:w="1091" w:type="dxa"/>
          </w:tcPr>
          <w:p w14:paraId="7595413A" w14:textId="77777777" w:rsidR="00023D10" w:rsidRPr="00643B81" w:rsidRDefault="00023D10" w:rsidP="00FD7D13">
            <w:pPr>
              <w:pStyle w:val="szovegfolytatas"/>
              <w:numPr>
                <w:ilvl w:val="0"/>
                <w:numId w:val="45"/>
              </w:numPr>
              <w:spacing w:before="0" w:beforeAutospacing="0" w:after="0" w:afterAutospacing="0"/>
              <w:jc w:val="both"/>
              <w:rPr>
                <w:b/>
                <w:bCs/>
                <w:sz w:val="22"/>
                <w:szCs w:val="22"/>
              </w:rPr>
            </w:pPr>
          </w:p>
        </w:tc>
        <w:tc>
          <w:tcPr>
            <w:tcW w:w="2366" w:type="dxa"/>
          </w:tcPr>
          <w:p w14:paraId="79F44308" w14:textId="77777777" w:rsidR="00023D10" w:rsidRPr="00643B81" w:rsidRDefault="00023D10" w:rsidP="00793871">
            <w:pPr>
              <w:pStyle w:val="szovegfolytatas"/>
              <w:spacing w:before="0" w:beforeAutospacing="0" w:after="0" w:afterAutospacing="0"/>
              <w:jc w:val="both"/>
              <w:rPr>
                <w:bCs/>
                <w:sz w:val="22"/>
                <w:szCs w:val="22"/>
              </w:rPr>
            </w:pPr>
            <w:r w:rsidRPr="00643B81">
              <w:rPr>
                <w:bCs/>
                <w:sz w:val="22"/>
                <w:szCs w:val="22"/>
              </w:rPr>
              <w:t>vita</w:t>
            </w:r>
          </w:p>
        </w:tc>
        <w:tc>
          <w:tcPr>
            <w:tcW w:w="1245" w:type="dxa"/>
          </w:tcPr>
          <w:p w14:paraId="2ABC7894" w14:textId="77777777" w:rsidR="00023D10" w:rsidRPr="00643B81" w:rsidRDefault="00023D10" w:rsidP="00793871">
            <w:pPr>
              <w:pStyle w:val="szovegfolytatas"/>
              <w:spacing w:before="0" w:beforeAutospacing="0" w:after="0" w:afterAutospacing="0"/>
              <w:jc w:val="center"/>
              <w:rPr>
                <w:bCs/>
                <w:sz w:val="22"/>
                <w:szCs w:val="22"/>
              </w:rPr>
            </w:pPr>
          </w:p>
        </w:tc>
        <w:tc>
          <w:tcPr>
            <w:tcW w:w="1397" w:type="dxa"/>
          </w:tcPr>
          <w:p w14:paraId="1B6A842F" w14:textId="77777777" w:rsidR="00023D10" w:rsidRPr="00643B81" w:rsidRDefault="00023D10" w:rsidP="00793871">
            <w:pPr>
              <w:pStyle w:val="szovegfolytatas"/>
              <w:spacing w:before="0" w:beforeAutospacing="0" w:after="0" w:afterAutospacing="0"/>
              <w:jc w:val="center"/>
              <w:rPr>
                <w:bCs/>
                <w:sz w:val="22"/>
                <w:szCs w:val="22"/>
              </w:rPr>
            </w:pPr>
            <w:r w:rsidRPr="00643B81">
              <w:rPr>
                <w:bCs/>
                <w:sz w:val="22"/>
                <w:szCs w:val="22"/>
              </w:rPr>
              <w:t>X</w:t>
            </w:r>
          </w:p>
        </w:tc>
        <w:tc>
          <w:tcPr>
            <w:tcW w:w="1434" w:type="dxa"/>
          </w:tcPr>
          <w:p w14:paraId="605DBE50" w14:textId="77777777" w:rsidR="00023D10" w:rsidRPr="00643B81" w:rsidRDefault="00023D10" w:rsidP="00793871">
            <w:pPr>
              <w:pStyle w:val="szovegfolytatas"/>
              <w:spacing w:before="0" w:beforeAutospacing="0" w:after="0" w:afterAutospacing="0"/>
              <w:jc w:val="center"/>
              <w:rPr>
                <w:bCs/>
                <w:sz w:val="22"/>
                <w:szCs w:val="22"/>
              </w:rPr>
            </w:pPr>
            <w:r w:rsidRPr="00643B81">
              <w:rPr>
                <w:bCs/>
                <w:sz w:val="22"/>
                <w:szCs w:val="22"/>
              </w:rPr>
              <w:t>X</w:t>
            </w:r>
          </w:p>
        </w:tc>
        <w:tc>
          <w:tcPr>
            <w:tcW w:w="1533" w:type="dxa"/>
          </w:tcPr>
          <w:p w14:paraId="075AE898" w14:textId="77777777" w:rsidR="00023D10" w:rsidRPr="00643B81" w:rsidRDefault="00023D10" w:rsidP="00793871">
            <w:pPr>
              <w:pStyle w:val="szovegfolytatas"/>
              <w:spacing w:before="0" w:beforeAutospacing="0" w:after="0" w:afterAutospacing="0"/>
              <w:jc w:val="center"/>
              <w:rPr>
                <w:bCs/>
                <w:sz w:val="22"/>
                <w:szCs w:val="22"/>
              </w:rPr>
            </w:pPr>
          </w:p>
        </w:tc>
      </w:tr>
      <w:tr w:rsidR="00023D10" w:rsidRPr="00643B81" w14:paraId="330A75F2" w14:textId="77777777" w:rsidTr="002A0494">
        <w:tc>
          <w:tcPr>
            <w:tcW w:w="1091" w:type="dxa"/>
          </w:tcPr>
          <w:p w14:paraId="37841030" w14:textId="77777777" w:rsidR="00023D10" w:rsidRPr="00643B81" w:rsidRDefault="00023D10" w:rsidP="00FD7D13">
            <w:pPr>
              <w:pStyle w:val="szovegfolytatas"/>
              <w:numPr>
                <w:ilvl w:val="0"/>
                <w:numId w:val="45"/>
              </w:numPr>
              <w:spacing w:before="0" w:beforeAutospacing="0" w:after="0" w:afterAutospacing="0"/>
              <w:jc w:val="both"/>
              <w:rPr>
                <w:b/>
                <w:bCs/>
                <w:sz w:val="22"/>
                <w:szCs w:val="22"/>
              </w:rPr>
            </w:pPr>
          </w:p>
        </w:tc>
        <w:tc>
          <w:tcPr>
            <w:tcW w:w="2366" w:type="dxa"/>
          </w:tcPr>
          <w:p w14:paraId="606DE3BE" w14:textId="77777777" w:rsidR="00023D10" w:rsidRPr="00643B81" w:rsidRDefault="00023D10" w:rsidP="00793871">
            <w:pPr>
              <w:pStyle w:val="szovegfolytatas"/>
              <w:spacing w:before="0" w:beforeAutospacing="0" w:after="0" w:afterAutospacing="0"/>
              <w:jc w:val="both"/>
              <w:rPr>
                <w:bCs/>
                <w:sz w:val="22"/>
                <w:szCs w:val="22"/>
              </w:rPr>
            </w:pPr>
            <w:r w:rsidRPr="00643B81">
              <w:rPr>
                <w:bCs/>
                <w:sz w:val="22"/>
                <w:szCs w:val="22"/>
              </w:rPr>
              <w:t>szerepjáték</w:t>
            </w:r>
          </w:p>
        </w:tc>
        <w:tc>
          <w:tcPr>
            <w:tcW w:w="1245" w:type="dxa"/>
          </w:tcPr>
          <w:p w14:paraId="72C6D5D9" w14:textId="77777777" w:rsidR="00023D10" w:rsidRPr="00643B81" w:rsidRDefault="00023D10" w:rsidP="00793871">
            <w:pPr>
              <w:pStyle w:val="szovegfolytatas"/>
              <w:spacing w:before="0" w:beforeAutospacing="0" w:after="0" w:afterAutospacing="0"/>
              <w:jc w:val="center"/>
              <w:rPr>
                <w:bCs/>
                <w:sz w:val="22"/>
                <w:szCs w:val="22"/>
              </w:rPr>
            </w:pPr>
          </w:p>
        </w:tc>
        <w:tc>
          <w:tcPr>
            <w:tcW w:w="1397" w:type="dxa"/>
          </w:tcPr>
          <w:p w14:paraId="5106E044" w14:textId="77777777" w:rsidR="00023D10" w:rsidRPr="00643B81" w:rsidRDefault="00023D10" w:rsidP="00793871">
            <w:pPr>
              <w:pStyle w:val="szovegfolytatas"/>
              <w:spacing w:before="0" w:beforeAutospacing="0" w:after="0" w:afterAutospacing="0"/>
              <w:jc w:val="center"/>
              <w:rPr>
                <w:bCs/>
                <w:sz w:val="22"/>
                <w:szCs w:val="22"/>
              </w:rPr>
            </w:pPr>
            <w:r w:rsidRPr="00643B81">
              <w:rPr>
                <w:bCs/>
                <w:sz w:val="22"/>
                <w:szCs w:val="22"/>
              </w:rPr>
              <w:t>X</w:t>
            </w:r>
          </w:p>
        </w:tc>
        <w:tc>
          <w:tcPr>
            <w:tcW w:w="1434" w:type="dxa"/>
          </w:tcPr>
          <w:p w14:paraId="0FD6630D" w14:textId="77777777" w:rsidR="00023D10" w:rsidRPr="00643B81" w:rsidRDefault="00023D10" w:rsidP="00793871">
            <w:pPr>
              <w:pStyle w:val="szovegfolytatas"/>
              <w:spacing w:before="0" w:beforeAutospacing="0" w:after="0" w:afterAutospacing="0"/>
              <w:jc w:val="center"/>
              <w:rPr>
                <w:bCs/>
                <w:sz w:val="22"/>
                <w:szCs w:val="22"/>
              </w:rPr>
            </w:pPr>
            <w:r w:rsidRPr="00643B81">
              <w:rPr>
                <w:bCs/>
                <w:sz w:val="22"/>
                <w:szCs w:val="22"/>
              </w:rPr>
              <w:t>X</w:t>
            </w:r>
          </w:p>
        </w:tc>
        <w:tc>
          <w:tcPr>
            <w:tcW w:w="1533" w:type="dxa"/>
          </w:tcPr>
          <w:p w14:paraId="2EA2B51A" w14:textId="77777777" w:rsidR="00023D10" w:rsidRPr="00643B81" w:rsidRDefault="00023D10" w:rsidP="00793871">
            <w:pPr>
              <w:pStyle w:val="szovegfolytatas"/>
              <w:spacing w:before="0" w:beforeAutospacing="0" w:after="0" w:afterAutospacing="0"/>
              <w:jc w:val="center"/>
              <w:rPr>
                <w:bCs/>
                <w:sz w:val="22"/>
                <w:szCs w:val="22"/>
              </w:rPr>
            </w:pPr>
            <w:r w:rsidRPr="00643B81">
              <w:rPr>
                <w:bCs/>
                <w:sz w:val="22"/>
                <w:szCs w:val="22"/>
              </w:rPr>
              <w:t>X</w:t>
            </w:r>
          </w:p>
        </w:tc>
      </w:tr>
      <w:tr w:rsidR="00023D10" w:rsidRPr="00643B81" w14:paraId="26700302" w14:textId="77777777" w:rsidTr="002A0494">
        <w:tc>
          <w:tcPr>
            <w:tcW w:w="1091" w:type="dxa"/>
          </w:tcPr>
          <w:p w14:paraId="335B940A" w14:textId="77777777" w:rsidR="00023D10" w:rsidRPr="00643B81" w:rsidRDefault="00023D10" w:rsidP="00FD7D13">
            <w:pPr>
              <w:pStyle w:val="szovegfolytatas"/>
              <w:numPr>
                <w:ilvl w:val="0"/>
                <w:numId w:val="45"/>
              </w:numPr>
              <w:spacing w:before="0" w:beforeAutospacing="0" w:after="0" w:afterAutospacing="0"/>
              <w:jc w:val="both"/>
              <w:rPr>
                <w:b/>
                <w:bCs/>
                <w:sz w:val="22"/>
                <w:szCs w:val="22"/>
              </w:rPr>
            </w:pPr>
          </w:p>
        </w:tc>
        <w:tc>
          <w:tcPr>
            <w:tcW w:w="2366" w:type="dxa"/>
          </w:tcPr>
          <w:p w14:paraId="5B4B1647" w14:textId="77777777" w:rsidR="00023D10" w:rsidRPr="00643B81" w:rsidRDefault="00023D10" w:rsidP="00793871">
            <w:pPr>
              <w:pStyle w:val="szovegfolytatas"/>
              <w:spacing w:before="0" w:beforeAutospacing="0" w:after="0" w:afterAutospacing="0"/>
              <w:jc w:val="both"/>
              <w:rPr>
                <w:bCs/>
                <w:sz w:val="22"/>
                <w:szCs w:val="22"/>
              </w:rPr>
            </w:pPr>
            <w:r w:rsidRPr="00643B81">
              <w:rPr>
                <w:bCs/>
                <w:sz w:val="22"/>
                <w:szCs w:val="22"/>
              </w:rPr>
              <w:t>projektmódszer</w:t>
            </w:r>
          </w:p>
        </w:tc>
        <w:tc>
          <w:tcPr>
            <w:tcW w:w="1245" w:type="dxa"/>
          </w:tcPr>
          <w:p w14:paraId="6AA2890B" w14:textId="77777777" w:rsidR="00023D10" w:rsidRPr="00643B81" w:rsidRDefault="00023D10" w:rsidP="00793871">
            <w:pPr>
              <w:pStyle w:val="szovegfolytatas"/>
              <w:spacing w:before="0" w:beforeAutospacing="0" w:after="0" w:afterAutospacing="0"/>
              <w:jc w:val="center"/>
              <w:rPr>
                <w:bCs/>
                <w:sz w:val="22"/>
                <w:szCs w:val="22"/>
              </w:rPr>
            </w:pPr>
          </w:p>
        </w:tc>
        <w:tc>
          <w:tcPr>
            <w:tcW w:w="1397" w:type="dxa"/>
          </w:tcPr>
          <w:p w14:paraId="7870505F" w14:textId="77777777" w:rsidR="00023D10" w:rsidRPr="00643B81" w:rsidRDefault="00023D10" w:rsidP="00793871">
            <w:pPr>
              <w:pStyle w:val="szovegfolytatas"/>
              <w:spacing w:before="0" w:beforeAutospacing="0" w:after="0" w:afterAutospacing="0"/>
              <w:jc w:val="center"/>
              <w:rPr>
                <w:bCs/>
                <w:sz w:val="22"/>
                <w:szCs w:val="22"/>
              </w:rPr>
            </w:pPr>
          </w:p>
        </w:tc>
        <w:tc>
          <w:tcPr>
            <w:tcW w:w="1434" w:type="dxa"/>
          </w:tcPr>
          <w:p w14:paraId="07C84380" w14:textId="77777777" w:rsidR="00023D10" w:rsidRPr="00643B81" w:rsidRDefault="00023D10" w:rsidP="00793871">
            <w:pPr>
              <w:pStyle w:val="szovegfolytatas"/>
              <w:spacing w:before="0" w:beforeAutospacing="0" w:after="0" w:afterAutospacing="0"/>
              <w:jc w:val="center"/>
              <w:rPr>
                <w:bCs/>
                <w:sz w:val="22"/>
                <w:szCs w:val="22"/>
              </w:rPr>
            </w:pPr>
            <w:r w:rsidRPr="00643B81">
              <w:rPr>
                <w:bCs/>
                <w:sz w:val="22"/>
                <w:szCs w:val="22"/>
              </w:rPr>
              <w:t>X</w:t>
            </w:r>
          </w:p>
        </w:tc>
        <w:tc>
          <w:tcPr>
            <w:tcW w:w="1533" w:type="dxa"/>
          </w:tcPr>
          <w:p w14:paraId="28D24A10" w14:textId="77777777" w:rsidR="00023D10" w:rsidRPr="00643B81" w:rsidRDefault="00023D10" w:rsidP="00793871">
            <w:pPr>
              <w:pStyle w:val="szovegfolytatas"/>
              <w:spacing w:before="0" w:beforeAutospacing="0" w:after="0" w:afterAutospacing="0"/>
              <w:jc w:val="center"/>
              <w:rPr>
                <w:bCs/>
                <w:sz w:val="22"/>
                <w:szCs w:val="22"/>
              </w:rPr>
            </w:pPr>
            <w:r w:rsidRPr="00643B81">
              <w:rPr>
                <w:bCs/>
                <w:sz w:val="22"/>
                <w:szCs w:val="22"/>
              </w:rPr>
              <w:t>X</w:t>
            </w:r>
          </w:p>
        </w:tc>
      </w:tr>
    </w:tbl>
    <w:p w14:paraId="7CD116B6" w14:textId="77777777" w:rsidR="00023D10" w:rsidRPr="00643B81" w:rsidRDefault="00023D10" w:rsidP="00793871">
      <w:pPr>
        <w:pStyle w:val="szovegfolytatas"/>
        <w:spacing w:before="240" w:beforeAutospacing="0" w:after="240" w:afterAutospacing="0" w:line="276" w:lineRule="auto"/>
        <w:jc w:val="both"/>
        <w:rPr>
          <w:b/>
          <w:bCs/>
          <w:sz w:val="22"/>
          <w:szCs w:val="22"/>
        </w:rPr>
      </w:pPr>
      <w:r w:rsidRPr="00643B81">
        <w:rPr>
          <w:b/>
          <w:bCs/>
          <w:sz w:val="22"/>
          <w:szCs w:val="22"/>
        </w:rPr>
        <w:t>A tantárgy értékelésének módjai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8"/>
      </w:tblGrid>
      <w:tr w:rsidR="00023D10" w:rsidRPr="00643B81" w14:paraId="6705BBD2" w14:textId="77777777" w:rsidTr="00DE56C2">
        <w:tc>
          <w:tcPr>
            <w:tcW w:w="2144" w:type="pct"/>
            <w:shd w:val="clear" w:color="auto" w:fill="auto"/>
            <w:vAlign w:val="center"/>
          </w:tcPr>
          <w:p w14:paraId="7C6138ED" w14:textId="77777777" w:rsidR="00023D10" w:rsidRPr="00643B81" w:rsidRDefault="00023D10" w:rsidP="001840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38D1E332" w14:textId="77777777" w:rsidR="00023D10" w:rsidRPr="00643B81" w:rsidRDefault="00023D10" w:rsidP="001840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023D10" w:rsidRPr="00643B81" w14:paraId="4085DAB6" w14:textId="77777777" w:rsidTr="00DE56C2">
        <w:tc>
          <w:tcPr>
            <w:tcW w:w="2144" w:type="pct"/>
            <w:shd w:val="clear" w:color="auto" w:fill="auto"/>
            <w:vAlign w:val="center"/>
          </w:tcPr>
          <w:p w14:paraId="62034C24" w14:textId="77777777" w:rsidR="00023D10" w:rsidRPr="00643B81" w:rsidRDefault="00023D10" w:rsidP="001840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338CEDA6" w14:textId="77777777" w:rsidR="00023D10" w:rsidRPr="00643B81" w:rsidRDefault="00023D10" w:rsidP="0018408F">
            <w:pPr>
              <w:pStyle w:val="szovegfolytatas"/>
              <w:spacing w:before="120" w:beforeAutospacing="0" w:after="120" w:afterAutospacing="0"/>
              <w:rPr>
                <w:bCs/>
                <w:sz w:val="22"/>
                <w:szCs w:val="22"/>
              </w:rPr>
            </w:pPr>
            <w:r w:rsidRPr="00643B81">
              <w:rPr>
                <w:sz w:val="22"/>
                <w:szCs w:val="22"/>
              </w:rPr>
              <w:t>Tesztfeladat és szóbeli feladat alapján</w:t>
            </w:r>
          </w:p>
        </w:tc>
      </w:tr>
      <w:tr w:rsidR="00023D10" w:rsidRPr="00643B81" w14:paraId="3659E7CE" w14:textId="77777777" w:rsidTr="00DE56C2">
        <w:tc>
          <w:tcPr>
            <w:tcW w:w="2144" w:type="pct"/>
            <w:shd w:val="clear" w:color="auto" w:fill="auto"/>
            <w:vAlign w:val="center"/>
          </w:tcPr>
          <w:p w14:paraId="6A24570D" w14:textId="77777777" w:rsidR="00023D10" w:rsidRPr="00643B81" w:rsidRDefault="00023D10" w:rsidP="001840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0F2C6CE3" w14:textId="77777777" w:rsidR="00023D10" w:rsidRPr="00643B81" w:rsidRDefault="00023D10" w:rsidP="001840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56728B5A" w14:textId="77777777" w:rsidR="001B6CFB" w:rsidRPr="001B6CFB" w:rsidRDefault="001B6CFB" w:rsidP="001B6CFB">
      <w:pPr>
        <w:tabs>
          <w:tab w:val="left" w:leader="underscore" w:pos="9072"/>
        </w:tabs>
        <w:spacing w:line="276" w:lineRule="auto"/>
        <w:rPr>
          <w:rFonts w:ascii="Times New Roman" w:eastAsia="Times New Roman" w:hAnsi="Times New Roman" w:cs="Times New Roman"/>
          <w:b/>
          <w:bCs/>
          <w:color w:val="000000" w:themeColor="text1"/>
        </w:rPr>
      </w:pPr>
    </w:p>
    <w:p w14:paraId="0358DFF4" w14:textId="64BC96CA" w:rsidR="001B6CFB" w:rsidRPr="001B6CFB" w:rsidRDefault="001B6CFB" w:rsidP="001B6CFB">
      <w:pPr>
        <w:tabs>
          <w:tab w:val="left" w:leader="underscore" w:pos="9072"/>
        </w:tabs>
        <w:spacing w:line="276" w:lineRule="auto"/>
        <w:rPr>
          <w:rFonts w:ascii="Times New Roman" w:eastAsia="Times New Roman" w:hAnsi="Times New Roman" w:cs="Times New Roman"/>
          <w:color w:val="000000" w:themeColor="text1"/>
        </w:rPr>
      </w:pPr>
      <w:r w:rsidRPr="001B6CFB">
        <w:rPr>
          <w:rFonts w:ascii="Times New Roman" w:eastAsia="Times New Roman" w:hAnsi="Times New Roman" w:cs="Times New Roman"/>
          <w:b/>
          <w:bCs/>
          <w:color w:val="000000" w:themeColor="text1"/>
        </w:rPr>
        <w:t>A tantárgy témakörei</w:t>
      </w:r>
    </w:p>
    <w:p w14:paraId="03944878" w14:textId="77777777" w:rsidR="001B6CFB" w:rsidRPr="001B6CFB" w:rsidRDefault="001B6CFB" w:rsidP="001B6CFB">
      <w:pPr>
        <w:tabs>
          <w:tab w:val="left" w:leader="underscore" w:pos="9072"/>
        </w:tabs>
        <w:spacing w:line="276" w:lineRule="auto"/>
        <w:rPr>
          <w:rFonts w:ascii="Times New Roman" w:eastAsia="Times New Roman" w:hAnsi="Times New Roman" w:cs="Times New Roman"/>
          <w:b/>
          <w:bCs/>
          <w:i/>
          <w:iCs/>
        </w:rPr>
      </w:pPr>
    </w:p>
    <w:p w14:paraId="6AACD93D" w14:textId="12308D1E" w:rsidR="001B6CFB" w:rsidRPr="002B79FC" w:rsidRDefault="001B6CFB" w:rsidP="00023D10">
      <w:pPr>
        <w:spacing w:line="276" w:lineRule="auto"/>
        <w:jc w:val="both"/>
        <w:rPr>
          <w:rFonts w:ascii="Times New Roman" w:eastAsia="Times New Roman" w:hAnsi="Times New Roman" w:cs="Times New Roman"/>
          <w:b/>
        </w:rPr>
      </w:pPr>
      <w:r w:rsidRPr="002B79FC">
        <w:rPr>
          <w:rFonts w:ascii="Times New Roman" w:eastAsia="Times New Roman" w:hAnsi="Times New Roman" w:cs="Times New Roman"/>
          <w:b/>
        </w:rPr>
        <w:t>Gyermekirodalom</w:t>
      </w:r>
      <w:r w:rsidRPr="002B79FC">
        <w:rPr>
          <w:rFonts w:ascii="Times New Roman" w:eastAsia="Times New Roman" w:hAnsi="Times New Roman" w:cs="Times New Roman"/>
          <w:b/>
        </w:rPr>
        <w:tab/>
      </w:r>
      <w:r w:rsidRPr="002B79FC">
        <w:rPr>
          <w:rFonts w:ascii="Times New Roman" w:eastAsia="Times New Roman" w:hAnsi="Times New Roman" w:cs="Times New Roman"/>
          <w:b/>
        </w:rPr>
        <w:tab/>
      </w:r>
      <w:r w:rsidRPr="002B79FC">
        <w:rPr>
          <w:rFonts w:ascii="Times New Roman" w:eastAsia="Times New Roman" w:hAnsi="Times New Roman" w:cs="Times New Roman"/>
          <w:b/>
        </w:rPr>
        <w:tab/>
      </w:r>
      <w:r w:rsidRPr="002B79FC">
        <w:rPr>
          <w:rFonts w:ascii="Times New Roman" w:eastAsia="Times New Roman" w:hAnsi="Times New Roman" w:cs="Times New Roman"/>
          <w:b/>
        </w:rPr>
        <w:tab/>
      </w:r>
      <w:r w:rsidRPr="002B79FC">
        <w:rPr>
          <w:rFonts w:ascii="Times New Roman" w:eastAsia="Times New Roman" w:hAnsi="Times New Roman" w:cs="Times New Roman"/>
          <w:b/>
        </w:rPr>
        <w:tab/>
      </w:r>
      <w:r w:rsidRPr="002B79FC">
        <w:rPr>
          <w:rFonts w:ascii="Times New Roman" w:eastAsia="Times New Roman" w:hAnsi="Times New Roman" w:cs="Times New Roman"/>
          <w:b/>
        </w:rPr>
        <w:tab/>
      </w:r>
      <w:r w:rsidR="00635442" w:rsidRPr="002B79FC">
        <w:rPr>
          <w:rFonts w:ascii="Times New Roman" w:eastAsia="Times New Roman" w:hAnsi="Times New Roman" w:cs="Times New Roman"/>
          <w:b/>
        </w:rPr>
        <w:tab/>
      </w:r>
      <w:r w:rsidR="00635442" w:rsidRPr="002B79FC">
        <w:rPr>
          <w:rFonts w:ascii="Times New Roman" w:eastAsia="Times New Roman" w:hAnsi="Times New Roman" w:cs="Times New Roman"/>
          <w:b/>
        </w:rPr>
        <w:tab/>
      </w:r>
      <w:r w:rsidR="00635442" w:rsidRPr="002B79FC">
        <w:rPr>
          <w:rFonts w:ascii="Times New Roman" w:eastAsia="Times New Roman" w:hAnsi="Times New Roman" w:cs="Times New Roman"/>
          <w:b/>
        </w:rPr>
        <w:tab/>
      </w:r>
      <w:r w:rsidRPr="002B79FC">
        <w:rPr>
          <w:rFonts w:ascii="Times New Roman" w:eastAsia="Times New Roman" w:hAnsi="Times New Roman" w:cs="Times New Roman"/>
          <w:b/>
        </w:rPr>
        <w:t>72/72 óra</w:t>
      </w:r>
    </w:p>
    <w:p w14:paraId="0416FB77"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gyermekirodalom fogalma, kapcsolata az irodalommal</w:t>
      </w:r>
    </w:p>
    <w:p w14:paraId="00B9B2D7"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gyermekirodalom jelentősége, szerepe a gyermek életében</w:t>
      </w:r>
    </w:p>
    <w:p w14:paraId="6F0E94D4"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kisgyermekeknek szóló irodalmi alkotások kiválasztásának pedagógiai, pszichológiai szempontjai</w:t>
      </w:r>
    </w:p>
    <w:p w14:paraId="1D708819"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gyermekirodalom műfajai, sajátosságai</w:t>
      </w:r>
    </w:p>
    <w:p w14:paraId="0121E880"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gyermekirodalom műfajainak rövid jellemzése (lírai-, drámai-, epika műfajok)</w:t>
      </w:r>
    </w:p>
    <w:p w14:paraId="0CE11992"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Az epikus gyermekirodalmi művek szerkezeti felépítése (expozíció, bonyodalom, cselekmény kibontakozása, megoldás)</w:t>
      </w:r>
    </w:p>
    <w:p w14:paraId="329EA9D1"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gyermekversek szerkezete, nyelvi, stilisztikai sajátosságai</w:t>
      </w:r>
    </w:p>
    <w:p w14:paraId="0BE5899D"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Jellemábrázolás a gyermekirodalomban</w:t>
      </w:r>
    </w:p>
    <w:p w14:paraId="7FDCFD39"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Komikum és humor a gyermekirodalomban</w:t>
      </w:r>
    </w:p>
    <w:p w14:paraId="5BEB6A34"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Verses műfajok: mondókák, rigmusok, versek, nyelvtörők, találós kérdések, szólások</w:t>
      </w:r>
    </w:p>
    <w:p w14:paraId="71564419" w14:textId="77777777" w:rsidR="001B6CFB" w:rsidRPr="001B6CFB" w:rsidRDefault="001B6CFB" w:rsidP="00713D12">
      <w:pPr>
        <w:tabs>
          <w:tab w:val="left" w:leader="underscore" w:pos="9072"/>
        </w:tabs>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versmondás, versbemutatás</w:t>
      </w:r>
    </w:p>
    <w:p w14:paraId="157F72EA" w14:textId="77777777" w:rsidR="001B6CFB" w:rsidRPr="001B6CFB" w:rsidRDefault="001B6CFB" w:rsidP="00713D12">
      <w:pPr>
        <w:spacing w:line="276" w:lineRule="auto"/>
        <w:ind w:left="567"/>
        <w:jc w:val="both"/>
        <w:rPr>
          <w:rFonts w:ascii="Times New Roman" w:eastAsia="Times New Roman" w:hAnsi="Times New Roman" w:cs="Times New Roman"/>
        </w:rPr>
      </w:pPr>
      <w:r w:rsidRPr="001B6CFB">
        <w:rPr>
          <w:rFonts w:ascii="Times New Roman" w:eastAsia="Times New Roman" w:hAnsi="Times New Roman" w:cs="Times New Roman"/>
        </w:rPr>
        <w:t>A mese jellemzői, hatása, erkölcsi tanításai, meseterápia</w:t>
      </w:r>
    </w:p>
    <w:p w14:paraId="556829FD" w14:textId="77777777" w:rsidR="001B6CFB" w:rsidRPr="006238F1" w:rsidRDefault="001B6CFB" w:rsidP="00713D12">
      <w:pPr>
        <w:spacing w:line="276" w:lineRule="auto"/>
        <w:ind w:left="567"/>
        <w:jc w:val="both"/>
        <w:rPr>
          <w:rFonts w:ascii="Times New Roman" w:eastAsia="Times New Roman" w:hAnsi="Times New Roman" w:cs="Times New Roman"/>
          <w:color w:val="000000" w:themeColor="text1"/>
        </w:rPr>
      </w:pPr>
      <w:r w:rsidRPr="001B6CFB">
        <w:rPr>
          <w:rFonts w:ascii="Times New Roman" w:eastAsia="Times New Roman" w:hAnsi="Times New Roman" w:cs="Times New Roman"/>
        </w:rPr>
        <w:t xml:space="preserve">A </w:t>
      </w:r>
      <w:r w:rsidRPr="006238F1">
        <w:rPr>
          <w:rFonts w:ascii="Times New Roman" w:eastAsia="Times New Roman" w:hAnsi="Times New Roman" w:cs="Times New Roman"/>
          <w:color w:val="000000" w:themeColor="text1"/>
        </w:rPr>
        <w:t>népmese, típusai, eredete</w:t>
      </w:r>
    </w:p>
    <w:p w14:paraId="181FA47B" w14:textId="77777777" w:rsidR="001B6CFB" w:rsidRPr="006238F1" w:rsidRDefault="001B6CFB" w:rsidP="00713D12">
      <w:pPr>
        <w:tabs>
          <w:tab w:val="left" w:leader="underscore" w:pos="9072"/>
        </w:tabs>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Népmesék az anyanyelvi-kommunikációs nevelésben</w:t>
      </w:r>
    </w:p>
    <w:p w14:paraId="10F5C6CC" w14:textId="77777777" w:rsidR="001B6CFB" w:rsidRPr="006238F1" w:rsidRDefault="001B6CFB" w:rsidP="00713D12">
      <w:pPr>
        <w:tabs>
          <w:tab w:val="left" w:leader="underscore" w:pos="9072"/>
        </w:tabs>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Mesemondás, mesebemutatás, a fejből mesélés ismérvei</w:t>
      </w:r>
    </w:p>
    <w:p w14:paraId="3FD837DB" w14:textId="77777777" w:rsidR="001B6CFB" w:rsidRPr="006238F1" w:rsidRDefault="001B6CFB" w:rsidP="00713D12">
      <w:pPr>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A magyar gyermekirodalom klasszikusai és műveik</w:t>
      </w:r>
    </w:p>
    <w:p w14:paraId="64E3ABCA" w14:textId="77777777" w:rsidR="001B6CFB" w:rsidRPr="006238F1" w:rsidRDefault="001B6CFB" w:rsidP="00713D12">
      <w:pPr>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(Benedek Elek, Heltai Gáspár, Móra Ferenc, Lázár Ervin, József Attila, Gazdag Erzsi, Fekete István, Varga Katalin, Tamkó Sirató Károly, Zelk Zoltán, Kányádi Sándor, Weöres Sándor, Csukás István, Nemes Nagy Ágnes, Móricz Zsigmond és mások)</w:t>
      </w:r>
    </w:p>
    <w:p w14:paraId="0D425F6B" w14:textId="77777777" w:rsidR="001B6CFB" w:rsidRPr="006238F1" w:rsidRDefault="001B6CFB" w:rsidP="00713D12">
      <w:pPr>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A modern magyar gyermekirodalom (Janikovszky Éva, Marék Veronika, Laczkfi János, Berg Judit, Varró Dániel és mások)</w:t>
      </w:r>
    </w:p>
    <w:p w14:paraId="46534916" w14:textId="77777777" w:rsidR="001B6CFB" w:rsidRPr="006238F1" w:rsidRDefault="001B6CFB" w:rsidP="00713D12">
      <w:pPr>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 xml:space="preserve">A külföldi gyermekirodalom klasszikusai és műveik </w:t>
      </w:r>
    </w:p>
    <w:p w14:paraId="0427BA32" w14:textId="77777777" w:rsidR="001B6CFB" w:rsidRPr="006238F1" w:rsidRDefault="001B6CFB" w:rsidP="00713D12">
      <w:pPr>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A nagy mesegyűjtemények és hőseik (Grimm testvérek, Andersen, Ezeregyéjszaka meséi)</w:t>
      </w:r>
    </w:p>
    <w:p w14:paraId="031EC48B" w14:textId="77777777" w:rsidR="001B6CFB" w:rsidRPr="006238F1" w:rsidRDefault="001B6CFB" w:rsidP="00713D12">
      <w:pPr>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 xml:space="preserve">Animációs filmek (klasszikusok és modernek) – pl. Pinokkió, Micimackó, Bambi, Kisvakond, Mása és a medve, Bogyó és Babóca, A Mancs őrjárat </w:t>
      </w:r>
    </w:p>
    <w:p w14:paraId="4E66BAB3" w14:textId="77777777" w:rsidR="001B6CFB" w:rsidRPr="006238F1" w:rsidRDefault="001B6CFB" w:rsidP="00713D12">
      <w:pPr>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Képeskönyvek a leporellótól/lapozótól az illusztrált mesekönyvig</w:t>
      </w:r>
    </w:p>
    <w:p w14:paraId="56153354" w14:textId="77777777" w:rsidR="001B6CFB" w:rsidRPr="006238F1" w:rsidRDefault="001B6CFB" w:rsidP="00713D12">
      <w:pPr>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Hangoskönyv, CD, mesejáték</w:t>
      </w:r>
    </w:p>
    <w:p w14:paraId="065F073E" w14:textId="77777777" w:rsidR="001B6CFB" w:rsidRPr="006238F1" w:rsidRDefault="001B6CFB" w:rsidP="00713D12">
      <w:pPr>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Gyermekújságok, képességfejlesztő kiadványok</w:t>
      </w:r>
    </w:p>
    <w:p w14:paraId="06A59451" w14:textId="77777777" w:rsidR="001B6CFB" w:rsidRPr="006238F1" w:rsidRDefault="001B6CFB" w:rsidP="00713D12">
      <w:pPr>
        <w:tabs>
          <w:tab w:val="left" w:leader="underscore" w:pos="9072"/>
        </w:tabs>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Dramatikus játékok (szöveggel, hanggal, bábbal, zenével, mozgással, tánccal)</w:t>
      </w:r>
    </w:p>
    <w:p w14:paraId="1937A325" w14:textId="77777777" w:rsidR="001B6CFB" w:rsidRPr="006238F1" w:rsidRDefault="001B6CFB" w:rsidP="00713D12">
      <w:pPr>
        <w:tabs>
          <w:tab w:val="left" w:leader="underscore" w:pos="9072"/>
        </w:tabs>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A dramatikus nevelés pozitív hatásai</w:t>
      </w:r>
    </w:p>
    <w:p w14:paraId="067A935E" w14:textId="77777777" w:rsidR="001B6CFB" w:rsidRPr="006238F1" w:rsidRDefault="001B6CFB" w:rsidP="00713D12">
      <w:pPr>
        <w:tabs>
          <w:tab w:val="left" w:leader="underscore" w:pos="9072"/>
        </w:tabs>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 xml:space="preserve">A bábjátékok és alkalmazási lehetőségük </w:t>
      </w:r>
    </w:p>
    <w:p w14:paraId="27743738" w14:textId="77777777" w:rsidR="001B6CFB" w:rsidRPr="006238F1" w:rsidRDefault="001B6CFB" w:rsidP="00713D12">
      <w:pPr>
        <w:tabs>
          <w:tab w:val="left" w:leader="underscore" w:pos="9072"/>
        </w:tabs>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Történetalkotás, rögtönzés, saját történetek feldolgozása</w:t>
      </w:r>
    </w:p>
    <w:p w14:paraId="3077306B" w14:textId="77777777" w:rsidR="001B6CFB" w:rsidRPr="006238F1" w:rsidRDefault="001B6CFB" w:rsidP="00713D12">
      <w:pPr>
        <w:tabs>
          <w:tab w:val="left" w:leader="underscore" w:pos="9072"/>
        </w:tabs>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Színjátékos tevékenység (vers- és prózamondás, jelenet, előadás)</w:t>
      </w:r>
    </w:p>
    <w:p w14:paraId="678940E0" w14:textId="77777777" w:rsidR="001B6CFB" w:rsidRPr="006238F1" w:rsidRDefault="001B6CFB" w:rsidP="00713D12">
      <w:pPr>
        <w:tabs>
          <w:tab w:val="left" w:leader="underscore" w:pos="9072"/>
        </w:tabs>
        <w:spacing w:line="276" w:lineRule="auto"/>
        <w:ind w:left="567"/>
        <w:jc w:val="both"/>
        <w:rPr>
          <w:rFonts w:ascii="Times New Roman" w:eastAsia="Times New Roman" w:hAnsi="Times New Roman" w:cs="Times New Roman"/>
          <w:color w:val="000000" w:themeColor="text1"/>
        </w:rPr>
      </w:pPr>
      <w:r w:rsidRPr="006238F1">
        <w:rPr>
          <w:rFonts w:ascii="Times New Roman" w:eastAsia="Times New Roman" w:hAnsi="Times New Roman" w:cs="Times New Roman"/>
          <w:color w:val="000000" w:themeColor="text1"/>
        </w:rPr>
        <w:t>Színházi, bábelőadás megtekintése</w:t>
      </w:r>
    </w:p>
    <w:p w14:paraId="178AC092" w14:textId="6EEE37D7" w:rsidR="00793871" w:rsidRDefault="00620734" w:rsidP="001B6CFB">
      <w:pPr>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p>
    <w:p w14:paraId="43E11A6F" w14:textId="77777777" w:rsidR="00793871" w:rsidRDefault="00793871">
      <w:pPr>
        <w:rPr>
          <w:rFonts w:ascii="Times New Roman" w:eastAsia="Times New Roman" w:hAnsi="Times New Roman" w:cs="Times New Roman"/>
        </w:rPr>
      </w:pPr>
      <w:r>
        <w:rPr>
          <w:rFonts w:ascii="Times New Roman" w:eastAsia="Times New Roman" w:hAnsi="Times New Roman" w:cs="Times New Roman"/>
        </w:rPr>
        <w:br w:type="page"/>
      </w:r>
    </w:p>
    <w:p w14:paraId="410A69CB" w14:textId="77777777" w:rsidR="001B6CFB" w:rsidRPr="00000DB2" w:rsidRDefault="001B6CFB" w:rsidP="001B6CFB">
      <w:pPr>
        <w:pStyle w:val="Cmsor2"/>
        <w:numPr>
          <w:ilvl w:val="0"/>
          <w:numId w:val="0"/>
        </w:numPr>
        <w:ind w:left="576" w:hanging="576"/>
        <w:rPr>
          <w:rFonts w:ascii="Times New Roman" w:hAnsi="Times New Roman" w:cs="Times New Roman"/>
          <w:color w:val="31849B" w:themeColor="accent5" w:themeShade="BF"/>
          <w:sz w:val="24"/>
          <w:szCs w:val="24"/>
        </w:rPr>
      </w:pPr>
      <w:bookmarkStart w:id="102" w:name="_Toc181785700"/>
      <w:bookmarkStart w:id="103" w:name="_Toc207283810"/>
      <w:r w:rsidRPr="00000DB2">
        <w:rPr>
          <w:rFonts w:ascii="Times New Roman" w:hAnsi="Times New Roman" w:cs="Times New Roman"/>
          <w:color w:val="31849B" w:themeColor="accent5" w:themeShade="BF"/>
          <w:sz w:val="24"/>
          <w:szCs w:val="24"/>
        </w:rPr>
        <w:t>IKT a pedagógiában tantárgy</w:t>
      </w:r>
      <w:bookmarkEnd w:id="102"/>
      <w:bookmarkEnd w:id="103"/>
      <w:r w:rsidRPr="00000DB2">
        <w:rPr>
          <w:rFonts w:ascii="Times New Roman" w:hAnsi="Times New Roman" w:cs="Times New Roman"/>
          <w:color w:val="31849B" w:themeColor="accent5" w:themeShade="BF"/>
          <w:sz w:val="24"/>
          <w:szCs w:val="24"/>
        </w:rPr>
        <w:t> </w:t>
      </w:r>
    </w:p>
    <w:p w14:paraId="7A8FC4D8" w14:textId="77777777" w:rsidR="00023D10" w:rsidRDefault="00023D10" w:rsidP="001B6CFB">
      <w:pPr>
        <w:spacing w:line="276" w:lineRule="auto"/>
        <w:textAlignment w:val="baseline"/>
        <w:rPr>
          <w:rFonts w:ascii="Times New Roman" w:eastAsia="Times New Roman" w:hAnsi="Times New Roman" w:cs="Times New Roman"/>
          <w:lang w:eastAsia="hu-HU"/>
        </w:rPr>
      </w:pPr>
    </w:p>
    <w:p w14:paraId="478978E5" w14:textId="1CDCE3DE" w:rsidR="001B6CFB" w:rsidRPr="00620734" w:rsidRDefault="001B6CFB" w:rsidP="001B6CFB">
      <w:pPr>
        <w:spacing w:line="276" w:lineRule="auto"/>
        <w:textAlignment w:val="baseline"/>
        <w:rPr>
          <w:rFonts w:ascii="Times New Roman" w:eastAsia="Times New Roman" w:hAnsi="Times New Roman" w:cs="Times New Roman"/>
          <w:lang w:eastAsia="hu-HU"/>
        </w:rPr>
      </w:pPr>
      <w:r w:rsidRPr="00620734">
        <w:rPr>
          <w:rFonts w:ascii="Times New Roman" w:eastAsia="Times New Roman" w:hAnsi="Times New Roman" w:cs="Times New Roman"/>
          <w:lang w:eastAsia="hu-HU"/>
        </w:rPr>
        <w:t> </w:t>
      </w:r>
      <w:r w:rsidRPr="00620734">
        <w:rPr>
          <w:rFonts w:ascii="Times New Roman" w:eastAsia="Times New Roman" w:hAnsi="Times New Roman" w:cs="Times New Roman"/>
          <w:b/>
          <w:bCs/>
          <w:iCs/>
          <w:lang w:eastAsia="hu-HU"/>
        </w:rPr>
        <w:t>Óraszámok</w:t>
      </w:r>
      <w:r w:rsidRPr="00620734">
        <w:rPr>
          <w:rFonts w:ascii="Times New Roman" w:eastAsia="Times New Roman" w:hAnsi="Times New Roman" w:cs="Times New Roman"/>
          <w:lang w:eastAsia="hu-HU"/>
        </w:rPr>
        <w:t> </w:t>
      </w:r>
    </w:p>
    <w:tbl>
      <w:tblPr>
        <w:tblW w:w="59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1800"/>
        <w:gridCol w:w="1800"/>
      </w:tblGrid>
      <w:tr w:rsidR="001B6CFB" w:rsidRPr="001B6CFB" w14:paraId="71275CA2" w14:textId="77777777" w:rsidTr="0018408F">
        <w:trPr>
          <w:jc w:val="center"/>
        </w:trPr>
        <w:tc>
          <w:tcPr>
            <w:tcW w:w="2370" w:type="dxa"/>
            <w:tcBorders>
              <w:top w:val="single" w:sz="6" w:space="0" w:color="auto"/>
              <w:left w:val="single" w:sz="6" w:space="0" w:color="auto"/>
              <w:bottom w:val="single" w:sz="6" w:space="0" w:color="auto"/>
              <w:right w:val="single" w:sz="6" w:space="0" w:color="auto"/>
            </w:tcBorders>
            <w:shd w:val="clear" w:color="auto" w:fill="auto"/>
            <w:hideMark/>
          </w:tcPr>
          <w:p w14:paraId="7FEFD576"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 </w:t>
            </w:r>
            <w:r w:rsidRPr="001B6CFB">
              <w:rPr>
                <w:rFonts w:ascii="Times New Roman" w:eastAsia="Times New Roman" w:hAnsi="Times New Roman" w:cs="Times New Roman"/>
                <w:b/>
                <w:bCs/>
                <w:lang w:eastAsia="hu-HU"/>
              </w:rPr>
              <w:t>Évfolyam</w:t>
            </w:r>
            <w:r w:rsidRPr="001B6CFB">
              <w:rPr>
                <w:rFonts w:ascii="Times New Roman" w:eastAsia="Times New Roman" w:hAnsi="Times New Roman" w:cs="Times New Roman"/>
                <w:lang w:eastAsia="hu-HU"/>
              </w:rPr>
              <w:t> </w:t>
            </w:r>
          </w:p>
        </w:tc>
        <w:tc>
          <w:tcPr>
            <w:tcW w:w="1800" w:type="dxa"/>
            <w:tcBorders>
              <w:top w:val="single" w:sz="6" w:space="0" w:color="auto"/>
              <w:left w:val="nil"/>
              <w:bottom w:val="single" w:sz="6" w:space="0" w:color="auto"/>
              <w:right w:val="single" w:sz="6" w:space="0" w:color="auto"/>
            </w:tcBorders>
            <w:shd w:val="clear" w:color="auto" w:fill="auto"/>
            <w:hideMark/>
          </w:tcPr>
          <w:p w14:paraId="2EDCFBC4"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b/>
                <w:bCs/>
                <w:lang w:eastAsia="hu-HU"/>
              </w:rPr>
              <w:t>Heti óraszám</w:t>
            </w:r>
            <w:r w:rsidRPr="001B6CFB">
              <w:rPr>
                <w:rFonts w:ascii="Times New Roman" w:eastAsia="Times New Roman" w:hAnsi="Times New Roman" w:cs="Times New Roman"/>
                <w:lang w:eastAsia="hu-HU"/>
              </w:rPr>
              <w:t> </w:t>
            </w:r>
          </w:p>
        </w:tc>
        <w:tc>
          <w:tcPr>
            <w:tcW w:w="1800" w:type="dxa"/>
            <w:tcBorders>
              <w:top w:val="single" w:sz="6" w:space="0" w:color="auto"/>
              <w:left w:val="nil"/>
              <w:bottom w:val="single" w:sz="6" w:space="0" w:color="auto"/>
              <w:right w:val="single" w:sz="6" w:space="0" w:color="auto"/>
            </w:tcBorders>
            <w:shd w:val="clear" w:color="auto" w:fill="auto"/>
            <w:hideMark/>
          </w:tcPr>
          <w:p w14:paraId="6EB35741"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b/>
                <w:bCs/>
                <w:lang w:eastAsia="hu-HU"/>
              </w:rPr>
              <w:t>Éves óraszám</w:t>
            </w:r>
            <w:r w:rsidRPr="001B6CFB">
              <w:rPr>
                <w:rFonts w:ascii="Times New Roman" w:eastAsia="Times New Roman" w:hAnsi="Times New Roman" w:cs="Times New Roman"/>
                <w:lang w:eastAsia="hu-HU"/>
              </w:rPr>
              <w:t> </w:t>
            </w:r>
          </w:p>
        </w:tc>
      </w:tr>
      <w:tr w:rsidR="001B6CFB" w:rsidRPr="001B6CFB" w14:paraId="37B9DA71" w14:textId="77777777" w:rsidTr="0018408F">
        <w:trPr>
          <w:jc w:val="center"/>
        </w:trPr>
        <w:tc>
          <w:tcPr>
            <w:tcW w:w="2370" w:type="dxa"/>
            <w:tcBorders>
              <w:top w:val="nil"/>
              <w:left w:val="single" w:sz="6" w:space="0" w:color="auto"/>
              <w:bottom w:val="single" w:sz="6" w:space="0" w:color="auto"/>
              <w:right w:val="single" w:sz="6" w:space="0" w:color="auto"/>
            </w:tcBorders>
            <w:shd w:val="clear" w:color="auto" w:fill="auto"/>
            <w:hideMark/>
          </w:tcPr>
          <w:p w14:paraId="0E19B528"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9. évfolyam </w:t>
            </w:r>
          </w:p>
        </w:tc>
        <w:tc>
          <w:tcPr>
            <w:tcW w:w="1800" w:type="dxa"/>
            <w:tcBorders>
              <w:top w:val="nil"/>
              <w:left w:val="nil"/>
              <w:bottom w:val="single" w:sz="6" w:space="0" w:color="auto"/>
              <w:right w:val="single" w:sz="6" w:space="0" w:color="auto"/>
            </w:tcBorders>
            <w:shd w:val="clear" w:color="auto" w:fill="auto"/>
            <w:hideMark/>
          </w:tcPr>
          <w:p w14:paraId="0B476E37" w14:textId="526E00C1" w:rsidR="001B6CFB" w:rsidRPr="001B6CFB" w:rsidRDefault="00F53FB4" w:rsidP="001B6CFB">
            <w:pPr>
              <w:spacing w:line="276" w:lineRule="auto"/>
              <w:jc w:val="center"/>
              <w:textAlignment w:val="baseline"/>
              <w:rPr>
                <w:rFonts w:ascii="Times New Roman" w:eastAsia="Times New Roman" w:hAnsi="Times New Roman" w:cs="Times New Roman"/>
                <w:lang w:eastAsia="hu-HU"/>
              </w:rPr>
            </w:pPr>
            <w:r>
              <w:rPr>
                <w:rFonts w:ascii="Times New Roman" w:eastAsia="Times New Roman" w:hAnsi="Times New Roman" w:cs="Times New Roman"/>
                <w:lang w:eastAsia="hu-HU"/>
              </w:rPr>
              <w:t>2</w:t>
            </w:r>
          </w:p>
        </w:tc>
        <w:tc>
          <w:tcPr>
            <w:tcW w:w="1800" w:type="dxa"/>
            <w:tcBorders>
              <w:top w:val="nil"/>
              <w:left w:val="nil"/>
              <w:bottom w:val="single" w:sz="6" w:space="0" w:color="auto"/>
              <w:right w:val="single" w:sz="6" w:space="0" w:color="auto"/>
            </w:tcBorders>
            <w:shd w:val="clear" w:color="auto" w:fill="auto"/>
            <w:hideMark/>
          </w:tcPr>
          <w:p w14:paraId="4E5BEDAD" w14:textId="520F03E9" w:rsidR="001B6CFB" w:rsidRPr="001B6CFB" w:rsidRDefault="00F53FB4" w:rsidP="001B6CFB">
            <w:pPr>
              <w:spacing w:line="276" w:lineRule="auto"/>
              <w:jc w:val="center"/>
              <w:textAlignment w:val="baseline"/>
              <w:rPr>
                <w:rFonts w:ascii="Times New Roman" w:eastAsia="Times New Roman" w:hAnsi="Times New Roman" w:cs="Times New Roman"/>
                <w:lang w:eastAsia="hu-HU"/>
              </w:rPr>
            </w:pPr>
            <w:r>
              <w:rPr>
                <w:rFonts w:ascii="Times New Roman" w:eastAsia="Times New Roman" w:hAnsi="Times New Roman" w:cs="Times New Roman"/>
                <w:lang w:eastAsia="hu-HU"/>
              </w:rPr>
              <w:t>72</w:t>
            </w:r>
          </w:p>
        </w:tc>
      </w:tr>
      <w:tr w:rsidR="001B6CFB" w:rsidRPr="001B6CFB" w14:paraId="661BB980" w14:textId="77777777" w:rsidTr="0018408F">
        <w:trPr>
          <w:jc w:val="center"/>
        </w:trPr>
        <w:tc>
          <w:tcPr>
            <w:tcW w:w="2370" w:type="dxa"/>
            <w:tcBorders>
              <w:top w:val="nil"/>
              <w:left w:val="single" w:sz="6" w:space="0" w:color="auto"/>
              <w:bottom w:val="single" w:sz="6" w:space="0" w:color="auto"/>
              <w:right w:val="single" w:sz="6" w:space="0" w:color="auto"/>
            </w:tcBorders>
            <w:shd w:val="clear" w:color="auto" w:fill="auto"/>
            <w:hideMark/>
          </w:tcPr>
          <w:p w14:paraId="6FFDFDA9"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10. évfolyam </w:t>
            </w:r>
          </w:p>
        </w:tc>
        <w:tc>
          <w:tcPr>
            <w:tcW w:w="1800" w:type="dxa"/>
            <w:tcBorders>
              <w:top w:val="nil"/>
              <w:left w:val="nil"/>
              <w:bottom w:val="single" w:sz="6" w:space="0" w:color="auto"/>
              <w:right w:val="single" w:sz="6" w:space="0" w:color="auto"/>
            </w:tcBorders>
            <w:shd w:val="clear" w:color="auto" w:fill="auto"/>
            <w:hideMark/>
          </w:tcPr>
          <w:p w14:paraId="7DF929B6" w14:textId="5686AFBD" w:rsidR="001B6CFB" w:rsidRPr="001B6CFB" w:rsidRDefault="00CB3288" w:rsidP="001B6CFB">
            <w:pPr>
              <w:spacing w:line="276" w:lineRule="auto"/>
              <w:jc w:val="center"/>
              <w:textAlignment w:val="baseline"/>
              <w:rPr>
                <w:rFonts w:ascii="Times New Roman" w:eastAsia="Times New Roman" w:hAnsi="Times New Roman" w:cs="Times New Roman"/>
                <w:lang w:eastAsia="hu-HU"/>
              </w:rPr>
            </w:pPr>
            <w:r>
              <w:rPr>
                <w:rFonts w:ascii="Times New Roman" w:eastAsia="Times New Roman" w:hAnsi="Times New Roman" w:cs="Times New Roman"/>
                <w:lang w:eastAsia="hu-HU"/>
              </w:rPr>
              <w:t>1</w:t>
            </w:r>
          </w:p>
        </w:tc>
        <w:tc>
          <w:tcPr>
            <w:tcW w:w="1800" w:type="dxa"/>
            <w:tcBorders>
              <w:top w:val="nil"/>
              <w:left w:val="nil"/>
              <w:bottom w:val="single" w:sz="6" w:space="0" w:color="auto"/>
              <w:right w:val="single" w:sz="6" w:space="0" w:color="auto"/>
            </w:tcBorders>
            <w:shd w:val="clear" w:color="auto" w:fill="auto"/>
            <w:hideMark/>
          </w:tcPr>
          <w:p w14:paraId="5AC22BEB" w14:textId="79F50BF4" w:rsidR="001B6CFB" w:rsidRPr="001B6CFB" w:rsidRDefault="00CB3288" w:rsidP="001B6CFB">
            <w:pPr>
              <w:spacing w:line="276" w:lineRule="auto"/>
              <w:jc w:val="center"/>
              <w:textAlignment w:val="baseline"/>
              <w:rPr>
                <w:rFonts w:ascii="Times New Roman" w:eastAsia="Times New Roman" w:hAnsi="Times New Roman" w:cs="Times New Roman"/>
                <w:lang w:eastAsia="hu-HU"/>
              </w:rPr>
            </w:pPr>
            <w:r>
              <w:rPr>
                <w:rFonts w:ascii="Times New Roman" w:eastAsia="Times New Roman" w:hAnsi="Times New Roman" w:cs="Times New Roman"/>
                <w:lang w:eastAsia="hu-HU"/>
              </w:rPr>
              <w:t>36</w:t>
            </w:r>
          </w:p>
        </w:tc>
      </w:tr>
      <w:tr w:rsidR="001B6CFB" w:rsidRPr="001B6CFB" w14:paraId="087D368B" w14:textId="77777777" w:rsidTr="0018408F">
        <w:trPr>
          <w:jc w:val="center"/>
        </w:trPr>
        <w:tc>
          <w:tcPr>
            <w:tcW w:w="2370" w:type="dxa"/>
            <w:tcBorders>
              <w:top w:val="nil"/>
              <w:left w:val="single" w:sz="6" w:space="0" w:color="auto"/>
              <w:bottom w:val="single" w:sz="6" w:space="0" w:color="auto"/>
              <w:right w:val="single" w:sz="6" w:space="0" w:color="auto"/>
            </w:tcBorders>
            <w:shd w:val="clear" w:color="auto" w:fill="auto"/>
            <w:hideMark/>
          </w:tcPr>
          <w:p w14:paraId="50A84940"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11. évfolyam </w:t>
            </w:r>
          </w:p>
        </w:tc>
        <w:tc>
          <w:tcPr>
            <w:tcW w:w="1800" w:type="dxa"/>
            <w:tcBorders>
              <w:top w:val="nil"/>
              <w:left w:val="nil"/>
              <w:bottom w:val="single" w:sz="6" w:space="0" w:color="auto"/>
              <w:right w:val="single" w:sz="6" w:space="0" w:color="auto"/>
            </w:tcBorders>
            <w:shd w:val="clear" w:color="auto" w:fill="auto"/>
            <w:hideMark/>
          </w:tcPr>
          <w:p w14:paraId="630F0FB6" w14:textId="629C1484" w:rsidR="001B6CFB" w:rsidRPr="001B6CFB" w:rsidRDefault="00CB3288" w:rsidP="001B6CFB">
            <w:pPr>
              <w:spacing w:line="276" w:lineRule="auto"/>
              <w:jc w:val="center"/>
              <w:textAlignment w:val="baseline"/>
              <w:rPr>
                <w:rFonts w:ascii="Times New Roman" w:eastAsia="Times New Roman" w:hAnsi="Times New Roman" w:cs="Times New Roman"/>
                <w:lang w:eastAsia="hu-HU"/>
              </w:rPr>
            </w:pPr>
            <w:r>
              <w:rPr>
                <w:rFonts w:ascii="Times New Roman" w:eastAsia="Times New Roman" w:hAnsi="Times New Roman" w:cs="Times New Roman"/>
                <w:lang w:eastAsia="hu-HU"/>
              </w:rPr>
              <w:t>1</w:t>
            </w:r>
          </w:p>
        </w:tc>
        <w:tc>
          <w:tcPr>
            <w:tcW w:w="1800" w:type="dxa"/>
            <w:tcBorders>
              <w:top w:val="nil"/>
              <w:left w:val="nil"/>
              <w:bottom w:val="single" w:sz="6" w:space="0" w:color="auto"/>
              <w:right w:val="single" w:sz="6" w:space="0" w:color="auto"/>
            </w:tcBorders>
            <w:shd w:val="clear" w:color="auto" w:fill="auto"/>
            <w:hideMark/>
          </w:tcPr>
          <w:p w14:paraId="53DAB5CC" w14:textId="3353CC6D" w:rsidR="001B6CFB" w:rsidRPr="001B6CFB" w:rsidRDefault="00CB3288" w:rsidP="001B6CFB">
            <w:pPr>
              <w:spacing w:line="276" w:lineRule="auto"/>
              <w:jc w:val="center"/>
              <w:textAlignment w:val="baseline"/>
              <w:rPr>
                <w:rFonts w:ascii="Times New Roman" w:eastAsia="Times New Roman" w:hAnsi="Times New Roman" w:cs="Times New Roman"/>
                <w:lang w:eastAsia="hu-HU"/>
              </w:rPr>
            </w:pPr>
            <w:r>
              <w:rPr>
                <w:rFonts w:ascii="Times New Roman" w:eastAsia="Times New Roman" w:hAnsi="Times New Roman" w:cs="Times New Roman"/>
                <w:lang w:eastAsia="hu-HU"/>
              </w:rPr>
              <w:t>36</w:t>
            </w:r>
          </w:p>
        </w:tc>
      </w:tr>
      <w:tr w:rsidR="001B6CFB" w:rsidRPr="001B6CFB" w14:paraId="1BE77552" w14:textId="77777777" w:rsidTr="0018408F">
        <w:trPr>
          <w:jc w:val="center"/>
        </w:trPr>
        <w:tc>
          <w:tcPr>
            <w:tcW w:w="2370" w:type="dxa"/>
            <w:tcBorders>
              <w:top w:val="nil"/>
              <w:left w:val="single" w:sz="6" w:space="0" w:color="auto"/>
              <w:bottom w:val="single" w:sz="6" w:space="0" w:color="auto"/>
              <w:right w:val="single" w:sz="6" w:space="0" w:color="auto"/>
            </w:tcBorders>
            <w:shd w:val="clear" w:color="auto" w:fill="auto"/>
            <w:hideMark/>
          </w:tcPr>
          <w:p w14:paraId="46A22765"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12. évfolyam </w:t>
            </w:r>
          </w:p>
        </w:tc>
        <w:tc>
          <w:tcPr>
            <w:tcW w:w="1800" w:type="dxa"/>
            <w:tcBorders>
              <w:top w:val="nil"/>
              <w:left w:val="nil"/>
              <w:bottom w:val="single" w:sz="6" w:space="0" w:color="auto"/>
              <w:right w:val="single" w:sz="6" w:space="0" w:color="auto"/>
            </w:tcBorders>
            <w:shd w:val="clear" w:color="auto" w:fill="auto"/>
            <w:hideMark/>
          </w:tcPr>
          <w:p w14:paraId="55CE30AC"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w:t>
            </w:r>
          </w:p>
        </w:tc>
        <w:tc>
          <w:tcPr>
            <w:tcW w:w="1800" w:type="dxa"/>
            <w:tcBorders>
              <w:top w:val="nil"/>
              <w:left w:val="nil"/>
              <w:bottom w:val="single" w:sz="6" w:space="0" w:color="auto"/>
              <w:right w:val="single" w:sz="6" w:space="0" w:color="auto"/>
            </w:tcBorders>
            <w:shd w:val="clear" w:color="auto" w:fill="auto"/>
            <w:hideMark/>
          </w:tcPr>
          <w:p w14:paraId="622E0E4C"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w:t>
            </w:r>
          </w:p>
        </w:tc>
      </w:tr>
      <w:tr w:rsidR="001B6CFB" w:rsidRPr="001B6CFB" w14:paraId="1E9EF75F" w14:textId="77777777" w:rsidTr="0018408F">
        <w:trPr>
          <w:jc w:val="center"/>
        </w:trPr>
        <w:tc>
          <w:tcPr>
            <w:tcW w:w="2370" w:type="dxa"/>
            <w:tcBorders>
              <w:top w:val="nil"/>
              <w:left w:val="single" w:sz="6" w:space="0" w:color="auto"/>
              <w:bottom w:val="single" w:sz="6" w:space="0" w:color="auto"/>
              <w:right w:val="single" w:sz="6" w:space="0" w:color="auto"/>
            </w:tcBorders>
            <w:shd w:val="clear" w:color="auto" w:fill="auto"/>
            <w:hideMark/>
          </w:tcPr>
          <w:p w14:paraId="198C79FF"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13. évfolyam </w:t>
            </w:r>
          </w:p>
        </w:tc>
        <w:tc>
          <w:tcPr>
            <w:tcW w:w="1800" w:type="dxa"/>
            <w:tcBorders>
              <w:top w:val="nil"/>
              <w:left w:val="nil"/>
              <w:bottom w:val="single" w:sz="6" w:space="0" w:color="auto"/>
              <w:right w:val="single" w:sz="6" w:space="0" w:color="auto"/>
            </w:tcBorders>
            <w:shd w:val="clear" w:color="auto" w:fill="auto"/>
            <w:hideMark/>
          </w:tcPr>
          <w:p w14:paraId="3D30EFBF"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2</w:t>
            </w:r>
          </w:p>
        </w:tc>
        <w:tc>
          <w:tcPr>
            <w:tcW w:w="1800" w:type="dxa"/>
            <w:tcBorders>
              <w:top w:val="nil"/>
              <w:left w:val="nil"/>
              <w:bottom w:val="single" w:sz="6" w:space="0" w:color="auto"/>
              <w:right w:val="single" w:sz="6" w:space="0" w:color="auto"/>
            </w:tcBorders>
            <w:shd w:val="clear" w:color="auto" w:fill="auto"/>
            <w:hideMark/>
          </w:tcPr>
          <w:p w14:paraId="196A5080"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62</w:t>
            </w:r>
          </w:p>
        </w:tc>
      </w:tr>
      <w:tr w:rsidR="001B6CFB" w:rsidRPr="001B6CFB" w14:paraId="1CF0045F" w14:textId="77777777" w:rsidTr="00054482">
        <w:trPr>
          <w:jc w:val="center"/>
        </w:trPr>
        <w:tc>
          <w:tcPr>
            <w:tcW w:w="2370" w:type="dxa"/>
            <w:tcBorders>
              <w:top w:val="nil"/>
              <w:left w:val="single" w:sz="6" w:space="0" w:color="auto"/>
              <w:bottom w:val="single" w:sz="6" w:space="0" w:color="auto"/>
              <w:right w:val="single" w:sz="6" w:space="0" w:color="auto"/>
            </w:tcBorders>
            <w:shd w:val="clear" w:color="auto" w:fill="auto"/>
            <w:hideMark/>
          </w:tcPr>
          <w:p w14:paraId="5384CC2E"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1/13. évfolyam </w:t>
            </w:r>
          </w:p>
        </w:tc>
        <w:tc>
          <w:tcPr>
            <w:tcW w:w="1800" w:type="dxa"/>
            <w:tcBorders>
              <w:top w:val="nil"/>
              <w:left w:val="nil"/>
              <w:bottom w:val="single" w:sz="6" w:space="0" w:color="auto"/>
              <w:right w:val="single" w:sz="6" w:space="0" w:color="auto"/>
            </w:tcBorders>
            <w:shd w:val="clear" w:color="auto" w:fill="auto"/>
            <w:hideMark/>
          </w:tcPr>
          <w:p w14:paraId="2899E44B"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1</w:t>
            </w:r>
          </w:p>
        </w:tc>
        <w:tc>
          <w:tcPr>
            <w:tcW w:w="1800" w:type="dxa"/>
            <w:tcBorders>
              <w:top w:val="nil"/>
              <w:left w:val="nil"/>
              <w:bottom w:val="single" w:sz="6" w:space="0" w:color="auto"/>
              <w:right w:val="single" w:sz="6" w:space="0" w:color="auto"/>
            </w:tcBorders>
            <w:shd w:val="clear" w:color="auto" w:fill="auto"/>
            <w:hideMark/>
          </w:tcPr>
          <w:p w14:paraId="32D7D415"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36</w:t>
            </w:r>
          </w:p>
        </w:tc>
      </w:tr>
      <w:tr w:rsidR="001B6CFB" w:rsidRPr="001B6CFB" w14:paraId="0C368419" w14:textId="77777777" w:rsidTr="00054482">
        <w:trPr>
          <w:jc w:val="center"/>
        </w:trPr>
        <w:tc>
          <w:tcPr>
            <w:tcW w:w="2370" w:type="dxa"/>
            <w:tcBorders>
              <w:top w:val="nil"/>
              <w:left w:val="single" w:sz="6" w:space="0" w:color="auto"/>
              <w:bottom w:val="single" w:sz="6" w:space="0" w:color="auto"/>
              <w:right w:val="single" w:sz="6" w:space="0" w:color="auto"/>
            </w:tcBorders>
            <w:shd w:val="clear" w:color="auto" w:fill="auto"/>
            <w:hideMark/>
          </w:tcPr>
          <w:p w14:paraId="3EE462B7"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2/14. évfolyam </w:t>
            </w:r>
          </w:p>
        </w:tc>
        <w:tc>
          <w:tcPr>
            <w:tcW w:w="1800" w:type="dxa"/>
            <w:tcBorders>
              <w:top w:val="nil"/>
              <w:left w:val="nil"/>
              <w:bottom w:val="single" w:sz="6" w:space="0" w:color="auto"/>
              <w:right w:val="single" w:sz="6" w:space="0" w:color="auto"/>
            </w:tcBorders>
            <w:shd w:val="clear" w:color="auto" w:fill="auto"/>
            <w:hideMark/>
          </w:tcPr>
          <w:p w14:paraId="5AABD4C7"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1</w:t>
            </w:r>
          </w:p>
        </w:tc>
        <w:tc>
          <w:tcPr>
            <w:tcW w:w="1800" w:type="dxa"/>
            <w:tcBorders>
              <w:top w:val="nil"/>
              <w:left w:val="nil"/>
              <w:bottom w:val="single" w:sz="6" w:space="0" w:color="auto"/>
              <w:right w:val="single" w:sz="6" w:space="0" w:color="auto"/>
            </w:tcBorders>
            <w:shd w:val="clear" w:color="auto" w:fill="auto"/>
            <w:hideMark/>
          </w:tcPr>
          <w:p w14:paraId="0D0ECF61" w14:textId="77777777" w:rsidR="001B6CFB" w:rsidRPr="001B6CFB" w:rsidRDefault="001B6CFB" w:rsidP="001B6CFB">
            <w:pPr>
              <w:spacing w:line="276" w:lineRule="auto"/>
              <w:jc w:val="center"/>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31</w:t>
            </w:r>
          </w:p>
        </w:tc>
      </w:tr>
    </w:tbl>
    <w:p w14:paraId="22766DFA" w14:textId="77777777" w:rsidR="001B6CFB" w:rsidRPr="001B6CFB" w:rsidRDefault="001B6CFB" w:rsidP="001B6CFB">
      <w:pPr>
        <w:spacing w:line="276" w:lineRule="auto"/>
        <w:jc w:val="both"/>
        <w:textAlignment w:val="baseline"/>
        <w:rPr>
          <w:rFonts w:ascii="Times New Roman" w:eastAsia="Times New Roman" w:hAnsi="Times New Roman" w:cs="Times New Roman"/>
          <w:bCs/>
          <w:iCs/>
          <w:lang w:eastAsia="hu-HU"/>
        </w:rPr>
      </w:pPr>
    </w:p>
    <w:p w14:paraId="3465E0D2" w14:textId="77777777" w:rsidR="001B6CFB" w:rsidRPr="00620734" w:rsidRDefault="001B6CFB" w:rsidP="001B6CFB">
      <w:pPr>
        <w:spacing w:line="276" w:lineRule="auto"/>
        <w:jc w:val="both"/>
        <w:textAlignment w:val="baseline"/>
        <w:rPr>
          <w:rFonts w:ascii="Times New Roman" w:eastAsia="Times New Roman" w:hAnsi="Times New Roman" w:cs="Times New Roman"/>
          <w:b/>
          <w:lang w:eastAsia="hu-HU"/>
        </w:rPr>
      </w:pPr>
      <w:r w:rsidRPr="00620734">
        <w:rPr>
          <w:rFonts w:ascii="Times New Roman" w:eastAsia="Times New Roman" w:hAnsi="Times New Roman" w:cs="Times New Roman"/>
          <w:b/>
          <w:bCs/>
          <w:iCs/>
          <w:lang w:eastAsia="hu-HU"/>
        </w:rPr>
        <w:t>A tantárgy tanításának fő célja:</w:t>
      </w:r>
      <w:r w:rsidRPr="00620734">
        <w:rPr>
          <w:rFonts w:ascii="Times New Roman" w:eastAsia="Times New Roman" w:hAnsi="Times New Roman" w:cs="Times New Roman"/>
          <w:b/>
          <w:lang w:eastAsia="hu-HU"/>
        </w:rPr>
        <w:t> </w:t>
      </w:r>
    </w:p>
    <w:p w14:paraId="17CEE7C6" w14:textId="77777777" w:rsidR="00023D10" w:rsidRDefault="00023D10" w:rsidP="001B6CFB">
      <w:pPr>
        <w:spacing w:line="276" w:lineRule="auto"/>
        <w:jc w:val="both"/>
        <w:textAlignment w:val="baseline"/>
        <w:rPr>
          <w:rFonts w:ascii="Times New Roman" w:eastAsia="Times New Roman" w:hAnsi="Times New Roman" w:cs="Times New Roman"/>
          <w:lang w:eastAsia="hu-HU"/>
        </w:rPr>
      </w:pPr>
    </w:p>
    <w:p w14:paraId="436E9954" w14:textId="2EDAB7EE" w:rsidR="001B6CFB" w:rsidRPr="001B6CFB" w:rsidRDefault="001B6CFB" w:rsidP="001B6CFB">
      <w:pPr>
        <w:spacing w:line="276" w:lineRule="auto"/>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Digitális kultúra (IKT a pedagógiában) tantárgy célja korszerű és gyakorlatorientált informatikai ismeretek, szoftverek, programok használatának megismerése, alkalmazása. A tanulók ismerjék meg azokat az IKT fogalmakat, eszközöket, melyek eredményeképpen azokat célzottan képesek alkalmazni a nevelő, oktató munkát segítve. </w:t>
      </w:r>
    </w:p>
    <w:p w14:paraId="68927486" w14:textId="77777777" w:rsidR="00620734" w:rsidRDefault="00620734" w:rsidP="001B6CFB">
      <w:pPr>
        <w:spacing w:line="276" w:lineRule="auto"/>
        <w:jc w:val="both"/>
        <w:textAlignment w:val="baseline"/>
        <w:rPr>
          <w:rFonts w:ascii="Times New Roman" w:eastAsia="Times New Roman" w:hAnsi="Times New Roman" w:cs="Times New Roman"/>
          <w:b/>
          <w:bCs/>
          <w:iCs/>
          <w:lang w:eastAsia="hu-HU"/>
        </w:rPr>
      </w:pPr>
    </w:p>
    <w:p w14:paraId="04FCF879" w14:textId="251FBDB1" w:rsidR="001B6CFB" w:rsidRPr="001B6CFB" w:rsidRDefault="001B6CFB" w:rsidP="001B6CFB">
      <w:pPr>
        <w:spacing w:line="276" w:lineRule="auto"/>
        <w:jc w:val="both"/>
        <w:textAlignment w:val="baseline"/>
        <w:rPr>
          <w:rFonts w:ascii="Times New Roman" w:eastAsia="Times New Roman" w:hAnsi="Times New Roman" w:cs="Times New Roman"/>
          <w:lang w:eastAsia="hu-HU"/>
        </w:rPr>
      </w:pPr>
      <w:r w:rsidRPr="00620734">
        <w:rPr>
          <w:rFonts w:ascii="Times New Roman" w:eastAsia="Times New Roman" w:hAnsi="Times New Roman" w:cs="Times New Roman"/>
          <w:b/>
          <w:bCs/>
          <w:iCs/>
          <w:lang w:eastAsia="hu-HU"/>
        </w:rPr>
        <w:t>A tantárgyat oktató végzettségére, szakképesítésére, munkatapasztalatára vonatkozó speciális elvárások:</w:t>
      </w:r>
      <w:r w:rsidRPr="001B6CFB">
        <w:rPr>
          <w:rFonts w:ascii="Times New Roman" w:eastAsia="Times New Roman" w:hAnsi="Times New Roman" w:cs="Times New Roman"/>
          <w:bCs/>
          <w:iCs/>
          <w:lang w:eastAsia="hu-HU"/>
        </w:rPr>
        <w:t> informatika szakos tanár, ügyvitel szakos tanár</w:t>
      </w:r>
    </w:p>
    <w:p w14:paraId="576F8BD1" w14:textId="77777777" w:rsidR="00620734" w:rsidRDefault="00620734" w:rsidP="001B6CFB">
      <w:pPr>
        <w:spacing w:line="276" w:lineRule="auto"/>
        <w:jc w:val="both"/>
        <w:textAlignment w:val="baseline"/>
        <w:rPr>
          <w:rFonts w:ascii="Times New Roman" w:eastAsia="Times New Roman" w:hAnsi="Times New Roman" w:cs="Times New Roman"/>
          <w:lang w:eastAsia="hu-HU"/>
        </w:rPr>
      </w:pPr>
    </w:p>
    <w:p w14:paraId="77D4DBF9" w14:textId="175FF610" w:rsidR="001B6CFB" w:rsidRPr="00620734" w:rsidRDefault="001B6CFB" w:rsidP="001B6CFB">
      <w:pPr>
        <w:spacing w:line="276" w:lineRule="auto"/>
        <w:jc w:val="both"/>
        <w:textAlignment w:val="baseline"/>
        <w:rPr>
          <w:rFonts w:ascii="Times New Roman" w:eastAsia="Times New Roman" w:hAnsi="Times New Roman" w:cs="Times New Roman"/>
          <w:b/>
          <w:lang w:eastAsia="hu-HU"/>
        </w:rPr>
      </w:pPr>
      <w:r w:rsidRPr="00620734">
        <w:rPr>
          <w:rFonts w:ascii="Times New Roman" w:eastAsia="Times New Roman" w:hAnsi="Times New Roman" w:cs="Times New Roman"/>
          <w:b/>
          <w:lang w:eastAsia="hu-HU"/>
        </w:rPr>
        <w:t>A képzés órakeretének legalább 0%-át gyakorlati helyszínen kell lebonyolítani. </w:t>
      </w:r>
    </w:p>
    <w:p w14:paraId="2CB65FA4" w14:textId="77777777" w:rsidR="00023D10" w:rsidRDefault="00023D10" w:rsidP="001B6CFB">
      <w:pPr>
        <w:spacing w:line="276" w:lineRule="auto"/>
        <w:textAlignment w:val="baseline"/>
        <w:rPr>
          <w:rFonts w:ascii="Times New Roman" w:eastAsia="Times New Roman" w:hAnsi="Times New Roman" w:cs="Times New Roman"/>
          <w:lang w:eastAsia="hu-HU"/>
        </w:rPr>
      </w:pPr>
    </w:p>
    <w:p w14:paraId="3C07CB21" w14:textId="545248F9" w:rsidR="001B6CFB" w:rsidRDefault="001B6CFB" w:rsidP="001B6CFB">
      <w:pPr>
        <w:spacing w:line="276" w:lineRule="auto"/>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b/>
          <w:bCs/>
          <w:lang w:eastAsia="hu-HU"/>
        </w:rPr>
        <w:t>A tantárgy oktatása során fejlesztendő kompetenciák</w:t>
      </w:r>
      <w:r w:rsidRPr="001B6CFB">
        <w:rPr>
          <w:rFonts w:ascii="Times New Roman" w:eastAsia="Times New Roman" w:hAnsi="Times New Roman" w:cs="Times New Roman"/>
          <w:lang w:eastAsia="hu-HU"/>
        </w:rPr>
        <w:t> </w:t>
      </w:r>
    </w:p>
    <w:p w14:paraId="73C65451" w14:textId="77777777" w:rsidR="00620734" w:rsidRPr="001B6CFB" w:rsidRDefault="00620734" w:rsidP="001B6CFB">
      <w:pPr>
        <w:spacing w:line="276" w:lineRule="auto"/>
        <w:textAlignment w:val="baseline"/>
        <w:rPr>
          <w:rFonts w:ascii="Times New Roman" w:eastAsia="Times New Roman" w:hAnsi="Times New Roman" w:cs="Times New Roman"/>
          <w:lang w:eastAsia="hu-HU"/>
        </w:rPr>
      </w:pPr>
    </w:p>
    <w:tbl>
      <w:tblPr>
        <w:tblW w:w="905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16"/>
        <w:gridCol w:w="1987"/>
        <w:gridCol w:w="1701"/>
        <w:gridCol w:w="1717"/>
        <w:gridCol w:w="1535"/>
      </w:tblGrid>
      <w:tr w:rsidR="001B6CFB" w:rsidRPr="00620734" w14:paraId="4795323A" w14:textId="77777777" w:rsidTr="006238F1">
        <w:tc>
          <w:tcPr>
            <w:tcW w:w="2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088B94" w14:textId="77777777" w:rsidR="001B6CFB" w:rsidRPr="00620734" w:rsidRDefault="001B6CFB" w:rsidP="00620734">
            <w:pPr>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 </w:t>
            </w:r>
            <w:r w:rsidRPr="00620734">
              <w:rPr>
                <w:rFonts w:ascii="Times New Roman" w:eastAsia="Times New Roman" w:hAnsi="Times New Roman" w:cs="Times New Roman"/>
                <w:b/>
                <w:bCs/>
                <w:sz w:val="21"/>
                <w:szCs w:val="21"/>
                <w:lang w:eastAsia="hu-HU"/>
              </w:rPr>
              <w:t>Készségek, képességek</w:t>
            </w:r>
            <w:r w:rsidRPr="00620734">
              <w:rPr>
                <w:rFonts w:ascii="Times New Roman" w:eastAsia="Times New Roman" w:hAnsi="Times New Roman" w:cs="Times New Roman"/>
                <w:sz w:val="21"/>
                <w:szCs w:val="21"/>
                <w:lang w:eastAsia="hu-HU"/>
              </w:rPr>
              <w:t> </w:t>
            </w:r>
          </w:p>
        </w:tc>
        <w:tc>
          <w:tcPr>
            <w:tcW w:w="1987" w:type="dxa"/>
            <w:tcBorders>
              <w:top w:val="single" w:sz="6" w:space="0" w:color="auto"/>
              <w:left w:val="nil"/>
              <w:bottom w:val="single" w:sz="6" w:space="0" w:color="auto"/>
              <w:right w:val="single" w:sz="6" w:space="0" w:color="auto"/>
            </w:tcBorders>
            <w:shd w:val="clear" w:color="auto" w:fill="auto"/>
            <w:vAlign w:val="center"/>
            <w:hideMark/>
          </w:tcPr>
          <w:p w14:paraId="6CDF7764" w14:textId="77777777" w:rsidR="001B6CFB" w:rsidRPr="00620734" w:rsidRDefault="001B6CFB" w:rsidP="00620734">
            <w:pPr>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b/>
                <w:bCs/>
                <w:sz w:val="21"/>
                <w:szCs w:val="21"/>
                <w:lang w:eastAsia="hu-HU"/>
              </w:rPr>
              <w:t>Ismeretek</w:t>
            </w:r>
            <w:r w:rsidRPr="00620734">
              <w:rPr>
                <w:rFonts w:ascii="Times New Roman" w:eastAsia="Times New Roman" w:hAnsi="Times New Roman" w:cs="Times New Roman"/>
                <w:sz w:val="21"/>
                <w:szCs w:val="21"/>
                <w:lang w:eastAsia="hu-HU"/>
              </w:rPr>
              <w:t> </w:t>
            </w:r>
          </w:p>
        </w:tc>
        <w:tc>
          <w:tcPr>
            <w:tcW w:w="1701" w:type="dxa"/>
            <w:tcBorders>
              <w:top w:val="single" w:sz="6" w:space="0" w:color="auto"/>
              <w:left w:val="nil"/>
              <w:bottom w:val="single" w:sz="6" w:space="0" w:color="auto"/>
              <w:right w:val="single" w:sz="6" w:space="0" w:color="auto"/>
            </w:tcBorders>
            <w:shd w:val="clear" w:color="auto" w:fill="auto"/>
            <w:vAlign w:val="center"/>
            <w:hideMark/>
          </w:tcPr>
          <w:p w14:paraId="53F4343C" w14:textId="77777777" w:rsidR="001B6CFB" w:rsidRPr="00620734" w:rsidRDefault="001B6CFB" w:rsidP="00620734">
            <w:pPr>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b/>
                <w:bCs/>
                <w:sz w:val="21"/>
                <w:szCs w:val="21"/>
                <w:lang w:eastAsia="hu-HU"/>
              </w:rPr>
              <w:t>Önállóság és felelősségvállalás mértéke</w:t>
            </w:r>
            <w:r w:rsidRPr="00620734">
              <w:rPr>
                <w:rFonts w:ascii="Times New Roman" w:eastAsia="Times New Roman" w:hAnsi="Times New Roman" w:cs="Times New Roman"/>
                <w:sz w:val="21"/>
                <w:szCs w:val="21"/>
                <w:lang w:eastAsia="hu-HU"/>
              </w:rPr>
              <w:t> </w:t>
            </w:r>
          </w:p>
        </w:tc>
        <w:tc>
          <w:tcPr>
            <w:tcW w:w="1717" w:type="dxa"/>
            <w:tcBorders>
              <w:top w:val="single" w:sz="6" w:space="0" w:color="auto"/>
              <w:left w:val="nil"/>
              <w:bottom w:val="single" w:sz="6" w:space="0" w:color="auto"/>
              <w:right w:val="single" w:sz="6" w:space="0" w:color="auto"/>
            </w:tcBorders>
            <w:shd w:val="clear" w:color="auto" w:fill="auto"/>
            <w:vAlign w:val="center"/>
            <w:hideMark/>
          </w:tcPr>
          <w:p w14:paraId="5A84B3D8" w14:textId="77777777" w:rsidR="001B6CFB" w:rsidRPr="00620734" w:rsidRDefault="001B6CFB" w:rsidP="00620734">
            <w:pPr>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b/>
                <w:bCs/>
                <w:sz w:val="21"/>
                <w:szCs w:val="21"/>
                <w:lang w:eastAsia="hu-HU"/>
              </w:rPr>
              <w:t>Elvárt viselkedésmódok, attitűdök</w:t>
            </w:r>
            <w:r w:rsidRPr="00620734">
              <w:rPr>
                <w:rFonts w:ascii="Times New Roman" w:eastAsia="Times New Roman" w:hAnsi="Times New Roman" w:cs="Times New Roman"/>
                <w:sz w:val="21"/>
                <w:szCs w:val="21"/>
                <w:lang w:eastAsia="hu-HU"/>
              </w:rPr>
              <w:t> </w:t>
            </w:r>
          </w:p>
        </w:tc>
        <w:tc>
          <w:tcPr>
            <w:tcW w:w="1535" w:type="dxa"/>
            <w:tcBorders>
              <w:top w:val="single" w:sz="6" w:space="0" w:color="auto"/>
              <w:left w:val="nil"/>
              <w:bottom w:val="single" w:sz="6" w:space="0" w:color="auto"/>
              <w:right w:val="single" w:sz="6" w:space="0" w:color="auto"/>
            </w:tcBorders>
            <w:shd w:val="clear" w:color="auto" w:fill="auto"/>
            <w:vAlign w:val="center"/>
            <w:hideMark/>
          </w:tcPr>
          <w:p w14:paraId="2FF43B56" w14:textId="77777777" w:rsidR="001B6CFB" w:rsidRPr="00620734" w:rsidRDefault="001B6CFB" w:rsidP="00620734">
            <w:pPr>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b/>
                <w:bCs/>
                <w:sz w:val="21"/>
                <w:szCs w:val="21"/>
                <w:lang w:eastAsia="hu-HU"/>
              </w:rPr>
              <w:t>Általános és szakmához kötődő digitális kompetenciák</w:t>
            </w:r>
            <w:r w:rsidRPr="00620734">
              <w:rPr>
                <w:rFonts w:ascii="Times New Roman" w:eastAsia="Times New Roman" w:hAnsi="Times New Roman" w:cs="Times New Roman"/>
                <w:sz w:val="21"/>
                <w:szCs w:val="21"/>
                <w:lang w:eastAsia="hu-HU"/>
              </w:rPr>
              <w:t> </w:t>
            </w:r>
          </w:p>
        </w:tc>
      </w:tr>
      <w:tr w:rsidR="001B6CFB" w:rsidRPr="00620734" w14:paraId="6CC3F2F6" w14:textId="77777777" w:rsidTr="006238F1">
        <w:tc>
          <w:tcPr>
            <w:tcW w:w="2116" w:type="dxa"/>
            <w:tcBorders>
              <w:top w:val="nil"/>
              <w:left w:val="single" w:sz="6" w:space="0" w:color="auto"/>
              <w:bottom w:val="single" w:sz="6" w:space="0" w:color="auto"/>
              <w:right w:val="single" w:sz="6" w:space="0" w:color="auto"/>
            </w:tcBorders>
            <w:shd w:val="clear" w:color="auto" w:fill="auto"/>
            <w:vAlign w:val="center"/>
          </w:tcPr>
          <w:p w14:paraId="41B4A8B2"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Tudáselemeket keres, szűr, rendszerez, felhasznál.</w:t>
            </w:r>
          </w:p>
        </w:tc>
        <w:tc>
          <w:tcPr>
            <w:tcW w:w="1987" w:type="dxa"/>
            <w:tcBorders>
              <w:top w:val="nil"/>
              <w:left w:val="nil"/>
              <w:bottom w:val="single" w:sz="6" w:space="0" w:color="auto"/>
              <w:right w:val="single" w:sz="6" w:space="0" w:color="auto"/>
            </w:tcBorders>
            <w:shd w:val="clear" w:color="auto" w:fill="auto"/>
            <w:vAlign w:val="center"/>
          </w:tcPr>
          <w:p w14:paraId="4AB89565"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Ismeri a grafika, az adatbázis-kezelés alapjait.</w:t>
            </w:r>
          </w:p>
        </w:tc>
        <w:tc>
          <w:tcPr>
            <w:tcW w:w="1701" w:type="dxa"/>
            <w:tcBorders>
              <w:top w:val="nil"/>
              <w:left w:val="nil"/>
              <w:bottom w:val="single" w:sz="6" w:space="0" w:color="auto"/>
              <w:right w:val="single" w:sz="6" w:space="0" w:color="auto"/>
            </w:tcBorders>
            <w:shd w:val="clear" w:color="auto" w:fill="auto"/>
            <w:vAlign w:val="center"/>
          </w:tcPr>
          <w:p w14:paraId="264830A4"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Instrukció alapján részben önállóan végzi.</w:t>
            </w:r>
          </w:p>
        </w:tc>
        <w:tc>
          <w:tcPr>
            <w:tcW w:w="1717" w:type="dxa"/>
            <w:tcBorders>
              <w:top w:val="nil"/>
              <w:left w:val="nil"/>
              <w:bottom w:val="single" w:sz="6" w:space="0" w:color="auto"/>
              <w:right w:val="single" w:sz="6" w:space="0" w:color="auto"/>
            </w:tcBorders>
            <w:shd w:val="clear" w:color="auto" w:fill="auto"/>
            <w:vAlign w:val="center"/>
          </w:tcPr>
          <w:p w14:paraId="3A7EBB1A"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Jellemzi a kíváncsiság, okkeresés, helyzetelemzés.</w:t>
            </w:r>
          </w:p>
        </w:tc>
        <w:tc>
          <w:tcPr>
            <w:tcW w:w="1535" w:type="dxa"/>
            <w:vMerge w:val="restart"/>
            <w:tcBorders>
              <w:top w:val="nil"/>
              <w:left w:val="nil"/>
            </w:tcBorders>
            <w:shd w:val="clear" w:color="auto" w:fill="auto"/>
            <w:vAlign w:val="center"/>
          </w:tcPr>
          <w:p w14:paraId="2ADC9EC7" w14:textId="77777777" w:rsidR="001B6CFB" w:rsidRPr="00620734" w:rsidRDefault="001B6CFB" w:rsidP="00620734">
            <w:pPr>
              <w:ind w:left="57"/>
              <w:textAlignment w:val="baseline"/>
              <w:rPr>
                <w:rFonts w:ascii="Times New Roman" w:eastAsia="Times New Roman" w:hAnsi="Times New Roman" w:cs="Times New Roman"/>
                <w:sz w:val="21"/>
                <w:szCs w:val="21"/>
                <w:lang w:eastAsia="hu-HU"/>
              </w:rPr>
            </w:pPr>
          </w:p>
        </w:tc>
      </w:tr>
      <w:tr w:rsidR="001B6CFB" w:rsidRPr="00620734" w14:paraId="0574AFFC" w14:textId="77777777" w:rsidTr="006238F1">
        <w:trPr>
          <w:trHeight w:val="545"/>
        </w:trPr>
        <w:tc>
          <w:tcPr>
            <w:tcW w:w="2116" w:type="dxa"/>
            <w:tcBorders>
              <w:top w:val="nil"/>
              <w:left w:val="single" w:sz="6" w:space="0" w:color="auto"/>
              <w:bottom w:val="single" w:sz="6" w:space="0" w:color="auto"/>
              <w:right w:val="single" w:sz="6" w:space="0" w:color="auto"/>
            </w:tcBorders>
            <w:shd w:val="clear" w:color="auto" w:fill="auto"/>
            <w:vAlign w:val="center"/>
          </w:tcPr>
          <w:p w14:paraId="344CA9D3" w14:textId="77777777" w:rsidR="001B6CFB" w:rsidRPr="00620734" w:rsidRDefault="001B6CFB" w:rsidP="00620734">
            <w:pPr>
              <w:ind w:left="57"/>
              <w:jc w:val="center"/>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Képes a digitális interakcióra, használja a digitális tartalmak megjelenítésére szolgáló eszközöket.</w:t>
            </w:r>
          </w:p>
        </w:tc>
        <w:tc>
          <w:tcPr>
            <w:tcW w:w="1987" w:type="dxa"/>
            <w:tcBorders>
              <w:top w:val="nil"/>
              <w:left w:val="nil"/>
              <w:bottom w:val="single" w:sz="6" w:space="0" w:color="auto"/>
              <w:right w:val="single" w:sz="6" w:space="0" w:color="auto"/>
            </w:tcBorders>
            <w:shd w:val="clear" w:color="auto" w:fill="auto"/>
            <w:vAlign w:val="center"/>
          </w:tcPr>
          <w:p w14:paraId="7C1BD133" w14:textId="77777777" w:rsidR="001B6CFB" w:rsidRPr="00620734" w:rsidRDefault="001B6CFB" w:rsidP="00620734">
            <w:pPr>
              <w:ind w:left="57"/>
              <w:jc w:val="center"/>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Ismeri a korszerű szemléltető hardverek és szoftverek használatát (laptopok, projektorok, smartboard-ok, érintőpanelek, interaktív táblák).</w:t>
            </w:r>
          </w:p>
        </w:tc>
        <w:tc>
          <w:tcPr>
            <w:tcW w:w="1701" w:type="dxa"/>
            <w:tcBorders>
              <w:top w:val="nil"/>
              <w:left w:val="nil"/>
              <w:bottom w:val="single" w:sz="6" w:space="0" w:color="auto"/>
              <w:right w:val="single" w:sz="6" w:space="0" w:color="auto"/>
            </w:tcBorders>
            <w:shd w:val="clear" w:color="auto" w:fill="auto"/>
            <w:vAlign w:val="center"/>
          </w:tcPr>
          <w:p w14:paraId="523591A7" w14:textId="77777777" w:rsidR="001B6CFB" w:rsidRPr="00620734" w:rsidRDefault="001B6CFB" w:rsidP="00620734">
            <w:pPr>
              <w:ind w:left="57"/>
              <w:jc w:val="center"/>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A különböző infokommunikációs eszközöket önállóan használja.</w:t>
            </w:r>
          </w:p>
        </w:tc>
        <w:tc>
          <w:tcPr>
            <w:tcW w:w="1717" w:type="dxa"/>
            <w:tcBorders>
              <w:top w:val="nil"/>
              <w:left w:val="nil"/>
              <w:bottom w:val="single" w:sz="6" w:space="0" w:color="auto"/>
              <w:right w:val="single" w:sz="6" w:space="0" w:color="auto"/>
            </w:tcBorders>
            <w:shd w:val="clear" w:color="auto" w:fill="auto"/>
            <w:vAlign w:val="center"/>
          </w:tcPr>
          <w:p w14:paraId="6C21A4E2" w14:textId="77777777" w:rsidR="001B6CFB" w:rsidRPr="00620734" w:rsidRDefault="001B6CFB" w:rsidP="00620734">
            <w:pPr>
              <w:ind w:left="57"/>
              <w:jc w:val="center"/>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Törekszik arra, hogy a digitális és infokommunikációs eszközökhöz, valamint szoftverekhez kapcsolódó ismereteit, képességeit folyamatosan fejlessze.</w:t>
            </w:r>
          </w:p>
        </w:tc>
        <w:tc>
          <w:tcPr>
            <w:tcW w:w="1535" w:type="dxa"/>
            <w:vMerge/>
            <w:vAlign w:val="center"/>
          </w:tcPr>
          <w:p w14:paraId="61BF5D8C" w14:textId="77777777" w:rsidR="001B6CFB" w:rsidRPr="00620734" w:rsidRDefault="001B6CFB" w:rsidP="00620734">
            <w:pPr>
              <w:ind w:left="57"/>
              <w:textAlignment w:val="baseline"/>
              <w:rPr>
                <w:rFonts w:ascii="Times New Roman" w:eastAsia="Times New Roman" w:hAnsi="Times New Roman" w:cs="Times New Roman"/>
                <w:sz w:val="21"/>
                <w:szCs w:val="21"/>
                <w:lang w:eastAsia="hu-HU"/>
              </w:rPr>
            </w:pPr>
          </w:p>
        </w:tc>
      </w:tr>
      <w:tr w:rsidR="001B6CFB" w:rsidRPr="00620734" w14:paraId="561E046A" w14:textId="77777777" w:rsidTr="006238F1">
        <w:tc>
          <w:tcPr>
            <w:tcW w:w="2116" w:type="dxa"/>
            <w:tcBorders>
              <w:top w:val="single" w:sz="6" w:space="0" w:color="auto"/>
              <w:left w:val="single" w:sz="6" w:space="0" w:color="auto"/>
              <w:bottom w:val="single" w:sz="4" w:space="0" w:color="auto"/>
              <w:right w:val="single" w:sz="6" w:space="0" w:color="auto"/>
            </w:tcBorders>
            <w:shd w:val="clear" w:color="auto" w:fill="auto"/>
            <w:vAlign w:val="center"/>
            <w:hideMark/>
          </w:tcPr>
          <w:p w14:paraId="68900E24" w14:textId="4561DB84"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Képes közös feladatmegoldásra, alkotótevékenységre, kapcsolatteremtésre.</w:t>
            </w:r>
          </w:p>
        </w:tc>
        <w:tc>
          <w:tcPr>
            <w:tcW w:w="1987" w:type="dxa"/>
            <w:tcBorders>
              <w:top w:val="single" w:sz="6" w:space="0" w:color="auto"/>
              <w:left w:val="nil"/>
              <w:bottom w:val="single" w:sz="4" w:space="0" w:color="auto"/>
              <w:right w:val="single" w:sz="6" w:space="0" w:color="auto"/>
            </w:tcBorders>
            <w:shd w:val="clear" w:color="auto" w:fill="auto"/>
            <w:vAlign w:val="center"/>
            <w:hideMark/>
          </w:tcPr>
          <w:p w14:paraId="797B72BC" w14:textId="42656CF4"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 xml:space="preserve">Vannak ismeretei az e-Világ – </w:t>
            </w:r>
            <w:r w:rsidR="006238F1">
              <w:rPr>
                <w:rFonts w:ascii="Times New Roman" w:eastAsia="Times New Roman" w:hAnsi="Times New Roman" w:cs="Times New Roman"/>
                <w:sz w:val="21"/>
                <w:szCs w:val="21"/>
                <w:lang w:eastAsia="hu-HU"/>
              </w:rPr>
              <w:br/>
            </w:r>
            <w:r w:rsidRPr="00620734">
              <w:rPr>
                <w:rFonts w:ascii="Times New Roman" w:eastAsia="Times New Roman" w:hAnsi="Times New Roman" w:cs="Times New Roman"/>
                <w:sz w:val="21"/>
                <w:szCs w:val="21"/>
                <w:lang w:eastAsia="hu-HU"/>
              </w:rPr>
              <w:t xml:space="preserve">e-szolgáltatások, </w:t>
            </w:r>
            <w:r w:rsidR="006238F1">
              <w:rPr>
                <w:rFonts w:ascii="Times New Roman" w:eastAsia="Times New Roman" w:hAnsi="Times New Roman" w:cs="Times New Roman"/>
                <w:sz w:val="21"/>
                <w:szCs w:val="21"/>
                <w:lang w:eastAsia="hu-HU"/>
              </w:rPr>
              <w:br/>
            </w:r>
            <w:r w:rsidRPr="00620734">
              <w:rPr>
                <w:rFonts w:ascii="Times New Roman" w:eastAsia="Times New Roman" w:hAnsi="Times New Roman" w:cs="Times New Roman"/>
                <w:sz w:val="21"/>
                <w:szCs w:val="21"/>
                <w:lang w:eastAsia="hu-HU"/>
              </w:rPr>
              <w:t xml:space="preserve">e-ügyintézés, </w:t>
            </w:r>
            <w:r w:rsidR="006238F1">
              <w:rPr>
                <w:rFonts w:ascii="Times New Roman" w:eastAsia="Times New Roman" w:hAnsi="Times New Roman" w:cs="Times New Roman"/>
                <w:sz w:val="21"/>
                <w:szCs w:val="21"/>
                <w:lang w:eastAsia="hu-HU"/>
              </w:rPr>
              <w:br/>
            </w:r>
            <w:r w:rsidRPr="00620734">
              <w:rPr>
                <w:rFonts w:ascii="Times New Roman" w:eastAsia="Times New Roman" w:hAnsi="Times New Roman" w:cs="Times New Roman"/>
                <w:sz w:val="21"/>
                <w:szCs w:val="21"/>
                <w:lang w:eastAsia="hu-HU"/>
              </w:rPr>
              <w:t xml:space="preserve">e-kereskedelem, </w:t>
            </w:r>
            <w:r w:rsidR="006238F1">
              <w:rPr>
                <w:rFonts w:ascii="Times New Roman" w:eastAsia="Times New Roman" w:hAnsi="Times New Roman" w:cs="Times New Roman"/>
                <w:sz w:val="21"/>
                <w:szCs w:val="21"/>
                <w:lang w:eastAsia="hu-HU"/>
              </w:rPr>
              <w:br/>
            </w:r>
            <w:r w:rsidRPr="00620734">
              <w:rPr>
                <w:rFonts w:ascii="Times New Roman" w:eastAsia="Times New Roman" w:hAnsi="Times New Roman" w:cs="Times New Roman"/>
                <w:sz w:val="21"/>
                <w:szCs w:val="21"/>
                <w:lang w:eastAsia="hu-HU"/>
              </w:rPr>
              <w:t xml:space="preserve">e-állampolgárság, </w:t>
            </w:r>
            <w:r w:rsidR="006238F1">
              <w:rPr>
                <w:rFonts w:ascii="Times New Roman" w:eastAsia="Times New Roman" w:hAnsi="Times New Roman" w:cs="Times New Roman"/>
                <w:sz w:val="21"/>
                <w:szCs w:val="21"/>
                <w:lang w:eastAsia="hu-HU"/>
              </w:rPr>
              <w:br/>
            </w:r>
            <w:r w:rsidRPr="00620734">
              <w:rPr>
                <w:rFonts w:ascii="Times New Roman" w:eastAsia="Times New Roman" w:hAnsi="Times New Roman" w:cs="Times New Roman"/>
                <w:sz w:val="21"/>
                <w:szCs w:val="21"/>
                <w:lang w:eastAsia="hu-HU"/>
              </w:rPr>
              <w:t>IT-gazdaság, környezet, kultúra, információvédelem – biztonsági és jogi ismeretek területén.</w:t>
            </w:r>
          </w:p>
        </w:tc>
        <w:tc>
          <w:tcPr>
            <w:tcW w:w="1701" w:type="dxa"/>
            <w:tcBorders>
              <w:top w:val="single" w:sz="6" w:space="0" w:color="auto"/>
              <w:left w:val="nil"/>
              <w:bottom w:val="single" w:sz="4" w:space="0" w:color="auto"/>
              <w:right w:val="single" w:sz="6" w:space="0" w:color="auto"/>
            </w:tcBorders>
            <w:shd w:val="clear" w:color="auto" w:fill="auto"/>
            <w:vAlign w:val="center"/>
            <w:hideMark/>
          </w:tcPr>
          <w:p w14:paraId="0FED9993"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Instrukció alapján részben önállóan.</w:t>
            </w:r>
          </w:p>
        </w:tc>
        <w:tc>
          <w:tcPr>
            <w:tcW w:w="1717" w:type="dxa"/>
            <w:tcBorders>
              <w:top w:val="single" w:sz="6" w:space="0" w:color="auto"/>
              <w:left w:val="nil"/>
              <w:bottom w:val="single" w:sz="4" w:space="0" w:color="auto"/>
              <w:right w:val="single" w:sz="6" w:space="0" w:color="auto"/>
            </w:tcBorders>
            <w:shd w:val="clear" w:color="auto" w:fill="auto"/>
            <w:vAlign w:val="center"/>
            <w:hideMark/>
          </w:tcPr>
          <w:p w14:paraId="292958DF"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Tudatos felhasználói, vásárlói magatartás; kooperáció.</w:t>
            </w:r>
          </w:p>
        </w:tc>
        <w:tc>
          <w:tcPr>
            <w:tcW w:w="1535" w:type="dxa"/>
            <w:vMerge w:val="restart"/>
            <w:tcBorders>
              <w:top w:val="single" w:sz="6" w:space="0" w:color="auto"/>
              <w:left w:val="nil"/>
              <w:right w:val="single" w:sz="6" w:space="0" w:color="auto"/>
            </w:tcBorders>
            <w:shd w:val="clear" w:color="auto" w:fill="auto"/>
            <w:vAlign w:val="center"/>
          </w:tcPr>
          <w:p w14:paraId="32432CE4" w14:textId="77777777" w:rsidR="001B6CFB" w:rsidRPr="00620734" w:rsidRDefault="001B6CFB" w:rsidP="00620734">
            <w:pPr>
              <w:ind w:left="57"/>
              <w:textAlignment w:val="baseline"/>
              <w:rPr>
                <w:rFonts w:ascii="Times New Roman" w:eastAsia="Times New Roman" w:hAnsi="Times New Roman" w:cs="Times New Roman"/>
                <w:sz w:val="21"/>
                <w:szCs w:val="21"/>
                <w:lang w:eastAsia="hu-HU"/>
              </w:rPr>
            </w:pPr>
          </w:p>
        </w:tc>
      </w:tr>
      <w:tr w:rsidR="001B6CFB" w:rsidRPr="00620734" w14:paraId="78BD6472" w14:textId="77777777" w:rsidTr="006238F1">
        <w:tc>
          <w:tcPr>
            <w:tcW w:w="2116" w:type="dxa"/>
            <w:tcBorders>
              <w:top w:val="single" w:sz="4" w:space="0" w:color="auto"/>
              <w:left w:val="single" w:sz="6" w:space="0" w:color="auto"/>
              <w:bottom w:val="single" w:sz="4" w:space="0" w:color="auto"/>
              <w:right w:val="single" w:sz="6" w:space="0" w:color="auto"/>
            </w:tcBorders>
            <w:shd w:val="clear" w:color="auto" w:fill="auto"/>
            <w:vAlign w:val="center"/>
          </w:tcPr>
          <w:p w14:paraId="589C2B53"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Az információkeresés során gyűjtött multimédiás alapelemeket felhasználja új dokumentumok létrehozására.</w:t>
            </w:r>
          </w:p>
        </w:tc>
        <w:tc>
          <w:tcPr>
            <w:tcW w:w="1987" w:type="dxa"/>
            <w:tcBorders>
              <w:top w:val="single" w:sz="4" w:space="0" w:color="auto"/>
              <w:left w:val="nil"/>
              <w:bottom w:val="single" w:sz="4" w:space="0" w:color="auto"/>
              <w:right w:val="single" w:sz="6" w:space="0" w:color="auto"/>
            </w:tcBorders>
            <w:shd w:val="clear" w:color="auto" w:fill="auto"/>
            <w:vAlign w:val="center"/>
          </w:tcPr>
          <w:p w14:paraId="7A3700AA"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Tudja a multimédia állományok (kép, hang, video) digitális rögzítését – például szkennerrel, digitális fényképezőgéppel, okostelefonnal.</w:t>
            </w:r>
          </w:p>
        </w:tc>
        <w:tc>
          <w:tcPr>
            <w:tcW w:w="1701" w:type="dxa"/>
            <w:tcBorders>
              <w:top w:val="single" w:sz="4" w:space="0" w:color="auto"/>
              <w:left w:val="nil"/>
              <w:bottom w:val="single" w:sz="4" w:space="0" w:color="auto"/>
              <w:right w:val="single" w:sz="6" w:space="0" w:color="auto"/>
            </w:tcBorders>
            <w:shd w:val="clear" w:color="auto" w:fill="auto"/>
            <w:vAlign w:val="center"/>
          </w:tcPr>
          <w:p w14:paraId="2B218114"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Teljesen önállóan.</w:t>
            </w:r>
          </w:p>
        </w:tc>
        <w:tc>
          <w:tcPr>
            <w:tcW w:w="1717" w:type="dxa"/>
            <w:tcBorders>
              <w:top w:val="single" w:sz="4" w:space="0" w:color="auto"/>
              <w:left w:val="nil"/>
              <w:bottom w:val="single" w:sz="4" w:space="0" w:color="auto"/>
              <w:right w:val="single" w:sz="6" w:space="0" w:color="auto"/>
            </w:tcBorders>
            <w:shd w:val="clear" w:color="auto" w:fill="auto"/>
            <w:vAlign w:val="center"/>
          </w:tcPr>
          <w:p w14:paraId="3F61B7E7"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Kitartás, alkotó gondolkodás.</w:t>
            </w:r>
          </w:p>
        </w:tc>
        <w:tc>
          <w:tcPr>
            <w:tcW w:w="1535" w:type="dxa"/>
            <w:vMerge/>
            <w:vAlign w:val="center"/>
          </w:tcPr>
          <w:p w14:paraId="22D8F861" w14:textId="77777777" w:rsidR="001B6CFB" w:rsidRPr="00620734" w:rsidRDefault="001B6CFB" w:rsidP="00620734">
            <w:pPr>
              <w:ind w:left="57"/>
              <w:textAlignment w:val="baseline"/>
              <w:rPr>
                <w:rFonts w:ascii="Times New Roman" w:eastAsia="Times New Roman" w:hAnsi="Times New Roman" w:cs="Times New Roman"/>
                <w:sz w:val="21"/>
                <w:szCs w:val="21"/>
                <w:lang w:eastAsia="hu-HU"/>
              </w:rPr>
            </w:pPr>
          </w:p>
        </w:tc>
      </w:tr>
      <w:tr w:rsidR="001B6CFB" w:rsidRPr="00620734" w14:paraId="193D9E8E" w14:textId="77777777" w:rsidTr="006238F1">
        <w:tc>
          <w:tcPr>
            <w:tcW w:w="2116" w:type="dxa"/>
            <w:tcBorders>
              <w:top w:val="single" w:sz="4" w:space="0" w:color="auto"/>
              <w:left w:val="single" w:sz="6" w:space="0" w:color="auto"/>
              <w:bottom w:val="single" w:sz="4" w:space="0" w:color="auto"/>
              <w:right w:val="single" w:sz="6" w:space="0" w:color="auto"/>
            </w:tcBorders>
            <w:shd w:val="clear" w:color="auto" w:fill="auto"/>
            <w:vAlign w:val="center"/>
          </w:tcPr>
          <w:p w14:paraId="14C366FF"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Jellemzi az élethosszig tartó tanulás, a flexibilitás.</w:t>
            </w:r>
          </w:p>
        </w:tc>
        <w:tc>
          <w:tcPr>
            <w:tcW w:w="1987" w:type="dxa"/>
            <w:tcBorders>
              <w:top w:val="single" w:sz="4" w:space="0" w:color="auto"/>
              <w:left w:val="nil"/>
              <w:bottom w:val="single" w:sz="4" w:space="0" w:color="auto"/>
              <w:right w:val="single" w:sz="6" w:space="0" w:color="auto"/>
            </w:tcBorders>
            <w:shd w:val="clear" w:color="auto" w:fill="auto"/>
            <w:vAlign w:val="center"/>
          </w:tcPr>
          <w:p w14:paraId="27530899"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Ismeri és tudja használni a célszerűen választott informatikai eszközöket és a működtető szoftvereit, ismeri a felhasználási lehetőségeket; követi a technológiai változásokat a digitális információforrások használatával.</w:t>
            </w:r>
          </w:p>
        </w:tc>
        <w:tc>
          <w:tcPr>
            <w:tcW w:w="1701" w:type="dxa"/>
            <w:tcBorders>
              <w:top w:val="single" w:sz="4" w:space="0" w:color="auto"/>
              <w:left w:val="nil"/>
              <w:bottom w:val="single" w:sz="4" w:space="0" w:color="auto"/>
              <w:right w:val="single" w:sz="6" w:space="0" w:color="auto"/>
            </w:tcBorders>
            <w:shd w:val="clear" w:color="auto" w:fill="auto"/>
            <w:vAlign w:val="center"/>
          </w:tcPr>
          <w:p w14:paraId="377DA5C2"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Teljesen önállóan.</w:t>
            </w:r>
          </w:p>
        </w:tc>
        <w:tc>
          <w:tcPr>
            <w:tcW w:w="1717" w:type="dxa"/>
            <w:tcBorders>
              <w:top w:val="single" w:sz="4" w:space="0" w:color="auto"/>
              <w:left w:val="nil"/>
              <w:bottom w:val="single" w:sz="4" w:space="0" w:color="auto"/>
              <w:right w:val="single" w:sz="6" w:space="0" w:color="auto"/>
            </w:tcBorders>
            <w:shd w:val="clear" w:color="auto" w:fill="auto"/>
            <w:vAlign w:val="center"/>
          </w:tcPr>
          <w:p w14:paraId="6A4CC496"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Alkalmazkodás a változó környezethez, kritikus szemlélet.</w:t>
            </w:r>
          </w:p>
        </w:tc>
        <w:tc>
          <w:tcPr>
            <w:tcW w:w="1535" w:type="dxa"/>
            <w:vMerge/>
            <w:vAlign w:val="center"/>
          </w:tcPr>
          <w:p w14:paraId="1E1EA8C7" w14:textId="77777777" w:rsidR="001B6CFB" w:rsidRPr="00620734" w:rsidRDefault="001B6CFB" w:rsidP="00620734">
            <w:pPr>
              <w:ind w:left="57"/>
              <w:textAlignment w:val="baseline"/>
              <w:rPr>
                <w:rFonts w:ascii="Times New Roman" w:eastAsia="Times New Roman" w:hAnsi="Times New Roman" w:cs="Times New Roman"/>
                <w:sz w:val="21"/>
                <w:szCs w:val="21"/>
                <w:lang w:eastAsia="hu-HU"/>
              </w:rPr>
            </w:pPr>
          </w:p>
        </w:tc>
      </w:tr>
      <w:tr w:rsidR="001B6CFB" w:rsidRPr="00620734" w14:paraId="7ED36348" w14:textId="77777777" w:rsidTr="006238F1">
        <w:tc>
          <w:tcPr>
            <w:tcW w:w="2116" w:type="dxa"/>
            <w:tcBorders>
              <w:top w:val="single" w:sz="4" w:space="0" w:color="auto"/>
              <w:left w:val="single" w:sz="6" w:space="0" w:color="auto"/>
              <w:bottom w:val="single" w:sz="4" w:space="0" w:color="auto"/>
              <w:right w:val="single" w:sz="6" w:space="0" w:color="auto"/>
            </w:tcBorders>
            <w:shd w:val="clear" w:color="auto" w:fill="auto"/>
            <w:vAlign w:val="center"/>
          </w:tcPr>
          <w:p w14:paraId="6BF87344"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Célzottan használja a nevelő, oktató munkát segítő on- és offline irodai szoftvereket.</w:t>
            </w:r>
          </w:p>
        </w:tc>
        <w:tc>
          <w:tcPr>
            <w:tcW w:w="1987" w:type="dxa"/>
            <w:tcBorders>
              <w:top w:val="single" w:sz="4" w:space="0" w:color="auto"/>
              <w:left w:val="nil"/>
              <w:bottom w:val="single" w:sz="4" w:space="0" w:color="auto"/>
              <w:right w:val="single" w:sz="6" w:space="0" w:color="auto"/>
            </w:tcBorders>
            <w:shd w:val="clear" w:color="auto" w:fill="auto"/>
            <w:vAlign w:val="center"/>
          </w:tcPr>
          <w:p w14:paraId="356AF50F"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 xml:space="preserve">Ismeri az óvodai, </w:t>
            </w:r>
            <w:r w:rsidRPr="00620734">
              <w:rPr>
                <w:rFonts w:ascii="Times New Roman" w:eastAsia="Times New Roman" w:hAnsi="Times New Roman" w:cs="Times New Roman"/>
                <w:strike/>
                <w:sz w:val="21"/>
                <w:szCs w:val="21"/>
                <w:lang w:eastAsia="hu-HU"/>
              </w:rPr>
              <w:t>iskolai</w:t>
            </w:r>
            <w:r w:rsidRPr="00620734">
              <w:rPr>
                <w:rFonts w:ascii="Times New Roman" w:eastAsia="Times New Roman" w:hAnsi="Times New Roman" w:cs="Times New Roman"/>
                <w:sz w:val="21"/>
                <w:szCs w:val="21"/>
                <w:lang w:eastAsia="hu-HU"/>
              </w:rPr>
              <w:t xml:space="preserve"> munka során alkalmazható office programokat, (szövegszerkesztők, táblázatkezelők és prezentációkészítők).</w:t>
            </w:r>
          </w:p>
        </w:tc>
        <w:tc>
          <w:tcPr>
            <w:tcW w:w="1701" w:type="dxa"/>
            <w:tcBorders>
              <w:top w:val="single" w:sz="4" w:space="0" w:color="auto"/>
              <w:left w:val="nil"/>
              <w:bottom w:val="single" w:sz="4" w:space="0" w:color="auto"/>
              <w:right w:val="single" w:sz="6" w:space="0" w:color="auto"/>
            </w:tcBorders>
            <w:shd w:val="clear" w:color="auto" w:fill="auto"/>
            <w:vAlign w:val="center"/>
          </w:tcPr>
          <w:p w14:paraId="634815F1" w14:textId="562F41A6"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A munkáját irányító szakember útmutatása szerint hivatalos levelet ír, kimutatások, beszámolók, bemutatók készítésében veszt részt.</w:t>
            </w:r>
          </w:p>
        </w:tc>
        <w:tc>
          <w:tcPr>
            <w:tcW w:w="1717" w:type="dxa"/>
            <w:tcBorders>
              <w:top w:val="single" w:sz="4" w:space="0" w:color="auto"/>
              <w:left w:val="nil"/>
              <w:bottom w:val="single" w:sz="4" w:space="0" w:color="auto"/>
              <w:right w:val="single" w:sz="6" w:space="0" w:color="auto"/>
            </w:tcBorders>
            <w:shd w:val="clear" w:color="auto" w:fill="auto"/>
            <w:vAlign w:val="center"/>
          </w:tcPr>
          <w:p w14:paraId="5F7EA20E"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Dokumentálási adatgyűjtési munkájában precizitásra törekszik.</w:t>
            </w:r>
          </w:p>
        </w:tc>
        <w:tc>
          <w:tcPr>
            <w:tcW w:w="1535" w:type="dxa"/>
            <w:tcBorders>
              <w:left w:val="nil"/>
              <w:right w:val="single" w:sz="6" w:space="0" w:color="auto"/>
            </w:tcBorders>
            <w:shd w:val="clear" w:color="auto" w:fill="auto"/>
            <w:vAlign w:val="center"/>
          </w:tcPr>
          <w:p w14:paraId="181BD552"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Képes digitális tartalmak létrehozására, digitális eszközöket használ (például prezentáció készítése, projektmunka készítése).</w:t>
            </w:r>
          </w:p>
        </w:tc>
      </w:tr>
      <w:tr w:rsidR="001B6CFB" w:rsidRPr="00620734" w14:paraId="31719E9B" w14:textId="77777777" w:rsidTr="006238F1">
        <w:tc>
          <w:tcPr>
            <w:tcW w:w="2116" w:type="dxa"/>
            <w:tcBorders>
              <w:top w:val="single" w:sz="4" w:space="0" w:color="auto"/>
              <w:left w:val="single" w:sz="6" w:space="0" w:color="auto"/>
              <w:bottom w:val="single" w:sz="4" w:space="0" w:color="auto"/>
              <w:right w:val="single" w:sz="6" w:space="0" w:color="auto"/>
            </w:tcBorders>
            <w:shd w:val="clear" w:color="auto" w:fill="auto"/>
            <w:vAlign w:val="center"/>
          </w:tcPr>
          <w:p w14:paraId="0E94BFB7"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A különböző csoportok munkáját digitális eszközök segítségével nyomon követi, ellenőrzi .</w:t>
            </w:r>
          </w:p>
        </w:tc>
        <w:tc>
          <w:tcPr>
            <w:tcW w:w="1987" w:type="dxa"/>
            <w:tcBorders>
              <w:top w:val="single" w:sz="4" w:space="0" w:color="auto"/>
              <w:left w:val="nil"/>
              <w:bottom w:val="single" w:sz="4" w:space="0" w:color="auto"/>
              <w:right w:val="single" w:sz="6" w:space="0" w:color="auto"/>
            </w:tcBorders>
            <w:shd w:val="clear" w:color="auto" w:fill="auto"/>
            <w:vAlign w:val="center"/>
          </w:tcPr>
          <w:p w14:paraId="7B8B7B03"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Ismeri a tantermi felügyeleti szoftvereket (NetSuort School, Lanschool stb.)</w:t>
            </w:r>
          </w:p>
        </w:tc>
        <w:tc>
          <w:tcPr>
            <w:tcW w:w="1701" w:type="dxa"/>
            <w:tcBorders>
              <w:top w:val="single" w:sz="4" w:space="0" w:color="auto"/>
              <w:left w:val="nil"/>
              <w:bottom w:val="single" w:sz="4" w:space="0" w:color="auto"/>
              <w:right w:val="single" w:sz="6" w:space="0" w:color="auto"/>
            </w:tcBorders>
            <w:shd w:val="clear" w:color="auto" w:fill="auto"/>
            <w:vAlign w:val="center"/>
          </w:tcPr>
          <w:p w14:paraId="30FB1063"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Kompetenciájának megfelelően önállóan használja a különböző tanulást támogató szoftvereket.</w:t>
            </w:r>
          </w:p>
        </w:tc>
        <w:tc>
          <w:tcPr>
            <w:tcW w:w="1717" w:type="dxa"/>
            <w:tcBorders>
              <w:top w:val="single" w:sz="4" w:space="0" w:color="auto"/>
              <w:left w:val="nil"/>
              <w:bottom w:val="single" w:sz="4" w:space="0" w:color="auto"/>
              <w:right w:val="single" w:sz="6" w:space="0" w:color="auto"/>
            </w:tcBorders>
            <w:shd w:val="clear" w:color="auto" w:fill="auto"/>
            <w:vAlign w:val="center"/>
          </w:tcPr>
          <w:p w14:paraId="2AB067D4" w14:textId="4E4EE0F8"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Támogatja a tanulók csoportos együttműködését.</w:t>
            </w:r>
          </w:p>
        </w:tc>
        <w:tc>
          <w:tcPr>
            <w:tcW w:w="1535" w:type="dxa"/>
            <w:tcBorders>
              <w:left w:val="nil"/>
              <w:right w:val="single" w:sz="6" w:space="0" w:color="auto"/>
            </w:tcBorders>
            <w:shd w:val="clear" w:color="auto" w:fill="auto"/>
            <w:vAlign w:val="center"/>
          </w:tcPr>
          <w:p w14:paraId="4C8BFCE4"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Felelősen kommunikál az online térben.</w:t>
            </w:r>
          </w:p>
        </w:tc>
      </w:tr>
      <w:tr w:rsidR="001B6CFB" w:rsidRPr="00620734" w14:paraId="22AC05F4" w14:textId="77777777" w:rsidTr="006238F1">
        <w:tc>
          <w:tcPr>
            <w:tcW w:w="2116" w:type="dxa"/>
            <w:tcBorders>
              <w:top w:val="single" w:sz="4" w:space="0" w:color="auto"/>
              <w:left w:val="single" w:sz="6" w:space="0" w:color="auto"/>
              <w:bottom w:val="single" w:sz="4" w:space="0" w:color="auto"/>
              <w:right w:val="single" w:sz="6" w:space="0" w:color="auto"/>
            </w:tcBorders>
            <w:shd w:val="clear" w:color="auto" w:fill="auto"/>
            <w:vAlign w:val="center"/>
          </w:tcPr>
          <w:p w14:paraId="6EDE69BC"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A digitális osztálytermeket használja, digitális tananyagok megosztására és az online kommunikációra.</w:t>
            </w:r>
          </w:p>
        </w:tc>
        <w:tc>
          <w:tcPr>
            <w:tcW w:w="1987" w:type="dxa"/>
            <w:tcBorders>
              <w:top w:val="single" w:sz="4" w:space="0" w:color="auto"/>
              <w:left w:val="nil"/>
              <w:bottom w:val="single" w:sz="4" w:space="0" w:color="auto"/>
              <w:right w:val="single" w:sz="6" w:space="0" w:color="auto"/>
            </w:tcBorders>
            <w:shd w:val="clear" w:color="auto" w:fill="auto"/>
            <w:vAlign w:val="center"/>
          </w:tcPr>
          <w:p w14:paraId="658B51CC" w14:textId="267EB029" w:rsidR="001B6CFB" w:rsidRPr="00620734" w:rsidRDefault="001B6CFB" w:rsidP="006238F1">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Tudja használni a csoportmunka támogatására és tananyagok megosztására szolgáló IKT eszközöket és szoftvereket. (Google drive, Google Classroom, Microso</w:t>
            </w:r>
            <w:r w:rsidR="006238F1">
              <w:rPr>
                <w:rFonts w:ascii="Times New Roman" w:eastAsia="Times New Roman" w:hAnsi="Times New Roman" w:cs="Times New Roman"/>
                <w:sz w:val="21"/>
                <w:szCs w:val="21"/>
                <w:lang w:eastAsia="hu-HU"/>
              </w:rPr>
              <w:t>ft</w:t>
            </w:r>
            <w:r w:rsidRPr="00620734">
              <w:rPr>
                <w:rFonts w:ascii="Times New Roman" w:eastAsia="Times New Roman" w:hAnsi="Times New Roman" w:cs="Times New Roman"/>
                <w:sz w:val="21"/>
                <w:szCs w:val="21"/>
                <w:lang w:eastAsia="hu-HU"/>
              </w:rPr>
              <w:t xml:space="preserve"> Teams, Zoom, stb.)</w:t>
            </w:r>
          </w:p>
        </w:tc>
        <w:tc>
          <w:tcPr>
            <w:tcW w:w="1701" w:type="dxa"/>
            <w:tcBorders>
              <w:top w:val="single" w:sz="4" w:space="0" w:color="auto"/>
              <w:left w:val="nil"/>
              <w:bottom w:val="single" w:sz="4" w:space="0" w:color="auto"/>
              <w:right w:val="single" w:sz="6" w:space="0" w:color="auto"/>
            </w:tcBorders>
            <w:shd w:val="clear" w:color="auto" w:fill="auto"/>
            <w:vAlign w:val="center"/>
          </w:tcPr>
          <w:p w14:paraId="2CCDECBB" w14:textId="43197025"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A munkáját irányító szakember útmutatásai szerint részt vesz digitális oktatási anyagok és tananyag-tartalmak előkészítésében.</w:t>
            </w:r>
          </w:p>
        </w:tc>
        <w:tc>
          <w:tcPr>
            <w:tcW w:w="1717" w:type="dxa"/>
            <w:tcBorders>
              <w:top w:val="single" w:sz="4" w:space="0" w:color="auto"/>
              <w:left w:val="nil"/>
              <w:bottom w:val="single" w:sz="4" w:space="0" w:color="auto"/>
              <w:right w:val="single" w:sz="6" w:space="0" w:color="auto"/>
            </w:tcBorders>
            <w:shd w:val="clear" w:color="auto" w:fill="auto"/>
            <w:vAlign w:val="center"/>
          </w:tcPr>
          <w:p w14:paraId="72FF91CE"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Etikusan kezeli a letöltéseket és feltöltéseket, megosztásokat, hozzászólásokat stb.</w:t>
            </w:r>
          </w:p>
        </w:tc>
        <w:tc>
          <w:tcPr>
            <w:tcW w:w="1535" w:type="dxa"/>
            <w:tcBorders>
              <w:left w:val="nil"/>
              <w:right w:val="single" w:sz="6" w:space="0" w:color="auto"/>
            </w:tcBorders>
            <w:shd w:val="clear" w:color="auto" w:fill="auto"/>
            <w:vAlign w:val="center"/>
          </w:tcPr>
          <w:p w14:paraId="51897DCD"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Ismeri és alkalmazza a netikett szabályait.</w:t>
            </w:r>
          </w:p>
        </w:tc>
      </w:tr>
      <w:tr w:rsidR="001B6CFB" w:rsidRPr="00620734" w14:paraId="60E228FD" w14:textId="77777777" w:rsidTr="006238F1">
        <w:tc>
          <w:tcPr>
            <w:tcW w:w="2116" w:type="dxa"/>
            <w:tcBorders>
              <w:top w:val="single" w:sz="4" w:space="0" w:color="auto"/>
              <w:left w:val="single" w:sz="6" w:space="0" w:color="auto"/>
              <w:bottom w:val="single" w:sz="4" w:space="0" w:color="auto"/>
              <w:right w:val="single" w:sz="6" w:space="0" w:color="auto"/>
            </w:tcBorders>
            <w:shd w:val="clear" w:color="auto" w:fill="auto"/>
            <w:vAlign w:val="center"/>
          </w:tcPr>
          <w:p w14:paraId="3C6D2B5F" w14:textId="77777777" w:rsidR="001B6CFB" w:rsidRPr="00620734" w:rsidRDefault="001B6CFB" w:rsidP="00620734">
            <w:pPr>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Digitális feladatlapokat, teszteket, űrlapokat készít.</w:t>
            </w:r>
          </w:p>
        </w:tc>
        <w:tc>
          <w:tcPr>
            <w:tcW w:w="1987" w:type="dxa"/>
            <w:tcBorders>
              <w:top w:val="single" w:sz="4" w:space="0" w:color="auto"/>
              <w:left w:val="nil"/>
              <w:bottom w:val="single" w:sz="4" w:space="0" w:color="auto"/>
              <w:right w:val="single" w:sz="6" w:space="0" w:color="auto"/>
            </w:tcBorders>
            <w:shd w:val="clear" w:color="auto" w:fill="auto"/>
            <w:vAlign w:val="center"/>
          </w:tcPr>
          <w:p w14:paraId="4325AB29"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Tudja használni az óvodai, iskolai munkában használható feladatlapok tesztek szerkesztésére alkalmas eszközöket (Redmenta, Google Űrlapok Wordwall, Kahoot, stb.)</w:t>
            </w:r>
          </w:p>
        </w:tc>
        <w:tc>
          <w:tcPr>
            <w:tcW w:w="1701" w:type="dxa"/>
            <w:tcBorders>
              <w:top w:val="single" w:sz="4" w:space="0" w:color="auto"/>
              <w:left w:val="nil"/>
              <w:bottom w:val="single" w:sz="4" w:space="0" w:color="auto"/>
              <w:right w:val="single" w:sz="6" w:space="0" w:color="auto"/>
            </w:tcBorders>
            <w:shd w:val="clear" w:color="auto" w:fill="auto"/>
            <w:vAlign w:val="center"/>
          </w:tcPr>
          <w:p w14:paraId="172420F5"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Kompetenciájának megfelelően részt vesz az IKT tartalmak készítésében.</w:t>
            </w:r>
          </w:p>
        </w:tc>
        <w:tc>
          <w:tcPr>
            <w:tcW w:w="1717" w:type="dxa"/>
            <w:tcBorders>
              <w:top w:val="single" w:sz="4" w:space="0" w:color="auto"/>
              <w:left w:val="nil"/>
              <w:bottom w:val="single" w:sz="4" w:space="0" w:color="auto"/>
              <w:right w:val="single" w:sz="6" w:space="0" w:color="auto"/>
            </w:tcBorders>
            <w:shd w:val="clear" w:color="auto" w:fill="auto"/>
            <w:vAlign w:val="center"/>
          </w:tcPr>
          <w:p w14:paraId="60112168" w14:textId="2E141976"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Munkája során törekszik változatos IKT módszerek alkalmazására.</w:t>
            </w:r>
          </w:p>
        </w:tc>
        <w:tc>
          <w:tcPr>
            <w:tcW w:w="1535" w:type="dxa"/>
            <w:tcBorders>
              <w:left w:val="nil"/>
              <w:right w:val="single" w:sz="6" w:space="0" w:color="auto"/>
            </w:tcBorders>
            <w:shd w:val="clear" w:color="auto" w:fill="auto"/>
            <w:vAlign w:val="center"/>
          </w:tcPr>
          <w:p w14:paraId="0C3B7AC9"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Ismeri a különböző digitális információ-forrásokat és kritikusan használja azokat.</w:t>
            </w:r>
          </w:p>
        </w:tc>
      </w:tr>
      <w:tr w:rsidR="001B6CFB" w:rsidRPr="00620734" w14:paraId="6267D210" w14:textId="77777777" w:rsidTr="006238F1">
        <w:tc>
          <w:tcPr>
            <w:tcW w:w="2116" w:type="dxa"/>
            <w:tcBorders>
              <w:top w:val="single" w:sz="4" w:space="0" w:color="auto"/>
              <w:left w:val="single" w:sz="6" w:space="0" w:color="auto"/>
              <w:bottom w:val="single" w:sz="6" w:space="0" w:color="auto"/>
              <w:right w:val="single" w:sz="6" w:space="0" w:color="auto"/>
            </w:tcBorders>
            <w:shd w:val="clear" w:color="auto" w:fill="auto"/>
            <w:vAlign w:val="center"/>
          </w:tcPr>
          <w:p w14:paraId="5F4B660C"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Az e-naplóban és elektronikus nyilvántartó rendszerekben adatokat keres és rögzít.</w:t>
            </w:r>
          </w:p>
        </w:tc>
        <w:tc>
          <w:tcPr>
            <w:tcW w:w="1987" w:type="dxa"/>
            <w:tcBorders>
              <w:top w:val="single" w:sz="4" w:space="0" w:color="auto"/>
              <w:left w:val="nil"/>
              <w:bottom w:val="single" w:sz="6" w:space="0" w:color="auto"/>
              <w:right w:val="single" w:sz="6" w:space="0" w:color="auto"/>
            </w:tcBorders>
            <w:shd w:val="clear" w:color="auto" w:fill="auto"/>
            <w:vAlign w:val="center"/>
          </w:tcPr>
          <w:p w14:paraId="6A96C907"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Tudja használni a köznevelési intézményekben napjainkban használt elektronikus nyilvántartó rendszereket (mozaNapló, KRÉTA napló)</w:t>
            </w:r>
          </w:p>
        </w:tc>
        <w:tc>
          <w:tcPr>
            <w:tcW w:w="1701" w:type="dxa"/>
            <w:tcBorders>
              <w:top w:val="single" w:sz="4" w:space="0" w:color="auto"/>
              <w:left w:val="nil"/>
              <w:bottom w:val="single" w:sz="6" w:space="0" w:color="auto"/>
              <w:right w:val="single" w:sz="6" w:space="0" w:color="auto"/>
            </w:tcBorders>
            <w:shd w:val="clear" w:color="auto" w:fill="auto"/>
            <w:vAlign w:val="center"/>
          </w:tcPr>
          <w:p w14:paraId="35AAF63F"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Kompetenciájának és a munkáját irányító szakember utasításának megfelelően használja az elektronikus nyilvántartó rendszereket.</w:t>
            </w:r>
          </w:p>
        </w:tc>
        <w:tc>
          <w:tcPr>
            <w:tcW w:w="1717" w:type="dxa"/>
            <w:tcBorders>
              <w:top w:val="single" w:sz="4" w:space="0" w:color="auto"/>
              <w:left w:val="nil"/>
              <w:bottom w:val="single" w:sz="6" w:space="0" w:color="auto"/>
              <w:right w:val="single" w:sz="6" w:space="0" w:color="auto"/>
            </w:tcBorders>
            <w:shd w:val="clear" w:color="auto" w:fill="auto"/>
            <w:vAlign w:val="center"/>
          </w:tcPr>
          <w:p w14:paraId="7AB5AD85"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Betartja az adatkezelési szabályokat és a munkája során tudomására jutott információkat etikusan kezeli</w:t>
            </w:r>
          </w:p>
        </w:tc>
        <w:tc>
          <w:tcPr>
            <w:tcW w:w="1535" w:type="dxa"/>
            <w:tcBorders>
              <w:left w:val="nil"/>
              <w:bottom w:val="single" w:sz="6" w:space="0" w:color="auto"/>
              <w:right w:val="single" w:sz="6" w:space="0" w:color="auto"/>
            </w:tcBorders>
            <w:shd w:val="clear" w:color="auto" w:fill="auto"/>
            <w:vAlign w:val="center"/>
          </w:tcPr>
          <w:p w14:paraId="26CEB0F8" w14:textId="77777777" w:rsidR="001B6CFB" w:rsidRPr="00620734" w:rsidRDefault="001B6CFB" w:rsidP="00620734">
            <w:pPr>
              <w:ind w:left="57"/>
              <w:jc w:val="center"/>
              <w:textAlignment w:val="baseline"/>
              <w:rPr>
                <w:rFonts w:ascii="Times New Roman" w:eastAsia="Times New Roman" w:hAnsi="Times New Roman" w:cs="Times New Roman"/>
                <w:sz w:val="21"/>
                <w:szCs w:val="21"/>
                <w:lang w:eastAsia="hu-HU"/>
              </w:rPr>
            </w:pPr>
            <w:r w:rsidRPr="00620734">
              <w:rPr>
                <w:rFonts w:ascii="Times New Roman" w:eastAsia="Times New Roman" w:hAnsi="Times New Roman" w:cs="Times New Roman"/>
                <w:sz w:val="21"/>
                <w:szCs w:val="21"/>
                <w:lang w:eastAsia="hu-HU"/>
              </w:rPr>
              <w:t>Képes az önálló információgyűjtésre és tájékozódásra a digitális térben az adatvédelmi szabályok betartásával.</w:t>
            </w:r>
          </w:p>
        </w:tc>
      </w:tr>
    </w:tbl>
    <w:p w14:paraId="43F2A3F4" w14:textId="70E4449C" w:rsidR="001B6CFB" w:rsidRDefault="001B6CFB" w:rsidP="001B6CFB">
      <w:pPr>
        <w:spacing w:line="276" w:lineRule="auto"/>
        <w:textAlignment w:val="baseline"/>
        <w:rPr>
          <w:rFonts w:ascii="Times New Roman" w:eastAsia="Times New Roman" w:hAnsi="Times New Roman" w:cs="Times New Roman"/>
          <w:b/>
          <w:bCs/>
          <w:lang w:eastAsia="hu-HU"/>
        </w:rPr>
      </w:pPr>
    </w:p>
    <w:p w14:paraId="0E6A19B3" w14:textId="77777777" w:rsidR="00023D10" w:rsidRPr="00643B81"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2A0494" w:rsidRPr="00643B81" w14:paraId="7D5E1944" w14:textId="77777777" w:rsidTr="002A0494">
        <w:tc>
          <w:tcPr>
            <w:tcW w:w="1091" w:type="dxa"/>
            <w:vMerge w:val="restart"/>
            <w:vAlign w:val="center"/>
          </w:tcPr>
          <w:p w14:paraId="17689A15" w14:textId="76BB5EB6" w:rsidR="002A0494" w:rsidRPr="00643B81" w:rsidRDefault="002A0494" w:rsidP="000F7E3B">
            <w:pPr>
              <w:rPr>
                <w:b/>
                <w:bCs/>
              </w:rPr>
            </w:pPr>
            <w:r w:rsidRPr="002A0494">
              <w:rPr>
                <w:rFonts w:ascii="Times New Roman" w:hAnsi="Times New Roman" w:cs="Times New Roman"/>
                <w:b/>
                <w:bCs/>
                <w:color w:val="000000" w:themeColor="text1"/>
              </w:rPr>
              <w:t>Sorszám</w:t>
            </w:r>
          </w:p>
        </w:tc>
        <w:tc>
          <w:tcPr>
            <w:tcW w:w="2366" w:type="dxa"/>
            <w:vMerge w:val="restart"/>
            <w:vAlign w:val="center"/>
          </w:tcPr>
          <w:p w14:paraId="22EBD7FF" w14:textId="22D7F528" w:rsidR="002A0494" w:rsidRPr="001B6CFB" w:rsidRDefault="002A0494" w:rsidP="000F7E3B">
            <w:pPr>
              <w:rPr>
                <w:rFonts w:ascii="Times New Roman" w:hAnsi="Times New Roman" w:cs="Times New Roman"/>
                <w:color w:val="31849B" w:themeColor="accent5" w:themeShade="BF"/>
              </w:rPr>
            </w:pPr>
            <w:r w:rsidRPr="002A0494">
              <w:rPr>
                <w:rFonts w:ascii="Times New Roman" w:hAnsi="Times New Roman" w:cs="Times New Roman"/>
                <w:b/>
                <w:color w:val="000000" w:themeColor="text1"/>
              </w:rPr>
              <w:t>Módszer</w:t>
            </w:r>
          </w:p>
        </w:tc>
        <w:tc>
          <w:tcPr>
            <w:tcW w:w="5609" w:type="dxa"/>
            <w:gridSpan w:val="4"/>
            <w:vAlign w:val="center"/>
          </w:tcPr>
          <w:p w14:paraId="4CCA063C" w14:textId="4F7D30D6" w:rsidR="002A0494" w:rsidRPr="00643B81" w:rsidRDefault="002A0494" w:rsidP="000F7E3B">
            <w:pPr>
              <w:rPr>
                <w:b/>
                <w:bCs/>
              </w:rPr>
            </w:pPr>
            <w:r w:rsidRPr="002A0494">
              <w:rPr>
                <w:rFonts w:ascii="Times New Roman" w:hAnsi="Times New Roman" w:cs="Times New Roman"/>
                <w:b/>
                <w:bCs/>
                <w:color w:val="000000" w:themeColor="text1"/>
              </w:rPr>
              <w:t>A tanulói tevékenység szervezeti keretei</w:t>
            </w:r>
          </w:p>
        </w:tc>
      </w:tr>
      <w:tr w:rsidR="002A0494" w:rsidRPr="00643B81" w14:paraId="6B878B08" w14:textId="77777777" w:rsidTr="002A0494">
        <w:tc>
          <w:tcPr>
            <w:tcW w:w="1091" w:type="dxa"/>
            <w:vMerge/>
            <w:vAlign w:val="center"/>
          </w:tcPr>
          <w:p w14:paraId="1DFC2E01" w14:textId="77777777" w:rsidR="002A0494" w:rsidRPr="00643B81" w:rsidRDefault="002A0494" w:rsidP="00FD7D13">
            <w:pPr>
              <w:pStyle w:val="szovegfolytatas"/>
              <w:numPr>
                <w:ilvl w:val="0"/>
                <w:numId w:val="31"/>
              </w:numPr>
              <w:spacing w:before="0" w:beforeAutospacing="0" w:after="0" w:afterAutospacing="0"/>
              <w:jc w:val="center"/>
              <w:rPr>
                <w:b/>
                <w:bCs/>
                <w:sz w:val="22"/>
                <w:szCs w:val="22"/>
              </w:rPr>
            </w:pPr>
          </w:p>
        </w:tc>
        <w:tc>
          <w:tcPr>
            <w:tcW w:w="2366" w:type="dxa"/>
            <w:vMerge/>
            <w:vAlign w:val="center"/>
          </w:tcPr>
          <w:p w14:paraId="6E7DB035" w14:textId="77777777" w:rsidR="002A0494" w:rsidRPr="00643B81" w:rsidRDefault="002A0494" w:rsidP="000F7E3B">
            <w:pPr>
              <w:pStyle w:val="szovegfolytatas"/>
              <w:spacing w:before="0" w:beforeAutospacing="0" w:after="0" w:afterAutospacing="0"/>
              <w:jc w:val="center"/>
              <w:rPr>
                <w:b/>
                <w:bCs/>
                <w:sz w:val="22"/>
                <w:szCs w:val="22"/>
              </w:rPr>
            </w:pPr>
          </w:p>
        </w:tc>
        <w:tc>
          <w:tcPr>
            <w:tcW w:w="1245" w:type="dxa"/>
            <w:vAlign w:val="center"/>
          </w:tcPr>
          <w:p w14:paraId="66DDC4E8" w14:textId="4A8A1AE1" w:rsidR="002A0494" w:rsidRPr="00643B81" w:rsidRDefault="002A0494" w:rsidP="000F7E3B">
            <w:pPr>
              <w:pStyle w:val="szovegfolytatas"/>
              <w:spacing w:before="0" w:beforeAutospacing="0" w:after="0" w:afterAutospacing="0"/>
              <w:jc w:val="center"/>
              <w:rPr>
                <w:b/>
                <w:bCs/>
                <w:sz w:val="22"/>
                <w:szCs w:val="22"/>
              </w:rPr>
            </w:pPr>
            <w:r w:rsidRPr="002A0494">
              <w:rPr>
                <w:b/>
                <w:bCs/>
                <w:color w:val="000000" w:themeColor="text1"/>
                <w:sz w:val="22"/>
                <w:szCs w:val="22"/>
              </w:rPr>
              <w:t>egyéni</w:t>
            </w:r>
          </w:p>
        </w:tc>
        <w:tc>
          <w:tcPr>
            <w:tcW w:w="1397" w:type="dxa"/>
            <w:vAlign w:val="center"/>
          </w:tcPr>
          <w:p w14:paraId="64D7E899" w14:textId="77777777" w:rsidR="002A0494" w:rsidRPr="00643B81" w:rsidRDefault="002A0494" w:rsidP="000F7E3B">
            <w:pPr>
              <w:pStyle w:val="szovegfolytatas"/>
              <w:spacing w:before="0" w:beforeAutospacing="0" w:after="0" w:afterAutospacing="0"/>
              <w:jc w:val="center"/>
              <w:rPr>
                <w:b/>
                <w:bCs/>
                <w:sz w:val="22"/>
                <w:szCs w:val="22"/>
              </w:rPr>
            </w:pPr>
            <w:r w:rsidRPr="00643B81">
              <w:rPr>
                <w:b/>
                <w:bCs/>
                <w:sz w:val="22"/>
                <w:szCs w:val="22"/>
              </w:rPr>
              <w:t>páros</w:t>
            </w:r>
          </w:p>
        </w:tc>
        <w:tc>
          <w:tcPr>
            <w:tcW w:w="1434" w:type="dxa"/>
            <w:vAlign w:val="center"/>
          </w:tcPr>
          <w:p w14:paraId="4A031A23" w14:textId="77777777" w:rsidR="002A0494" w:rsidRPr="00643B81" w:rsidRDefault="002A0494" w:rsidP="000F7E3B">
            <w:pPr>
              <w:pStyle w:val="szovegfolytatas"/>
              <w:spacing w:before="0" w:beforeAutospacing="0" w:after="0" w:afterAutospacing="0"/>
              <w:jc w:val="center"/>
              <w:rPr>
                <w:b/>
                <w:bCs/>
                <w:sz w:val="22"/>
                <w:szCs w:val="22"/>
              </w:rPr>
            </w:pPr>
            <w:r w:rsidRPr="00643B81">
              <w:rPr>
                <w:b/>
                <w:bCs/>
                <w:sz w:val="22"/>
                <w:szCs w:val="22"/>
              </w:rPr>
              <w:t>csoport</w:t>
            </w:r>
          </w:p>
        </w:tc>
        <w:tc>
          <w:tcPr>
            <w:tcW w:w="1533" w:type="dxa"/>
            <w:vAlign w:val="center"/>
          </w:tcPr>
          <w:p w14:paraId="740E8169" w14:textId="466AB3FB" w:rsidR="002A0494" w:rsidRPr="00643B81" w:rsidRDefault="002A0494" w:rsidP="000F7E3B">
            <w:pPr>
              <w:pStyle w:val="szovegfolytatas"/>
              <w:spacing w:before="0" w:beforeAutospacing="0" w:after="0" w:afterAutospacing="0"/>
              <w:jc w:val="center"/>
              <w:rPr>
                <w:b/>
                <w:bCs/>
                <w:sz w:val="22"/>
                <w:szCs w:val="22"/>
              </w:rPr>
            </w:pPr>
            <w:r w:rsidRPr="002A0494">
              <w:rPr>
                <w:b/>
                <w:bCs/>
                <w:color w:val="000000" w:themeColor="text1"/>
                <w:sz w:val="22"/>
                <w:szCs w:val="22"/>
              </w:rPr>
              <w:t>egyéni</w:t>
            </w:r>
          </w:p>
        </w:tc>
      </w:tr>
      <w:tr w:rsidR="00023D10" w:rsidRPr="00643B81" w14:paraId="27DCE131" w14:textId="77777777" w:rsidTr="002A0494">
        <w:tc>
          <w:tcPr>
            <w:tcW w:w="1091" w:type="dxa"/>
          </w:tcPr>
          <w:p w14:paraId="49EDB5B4" w14:textId="77777777" w:rsidR="00023D10" w:rsidRPr="00643B81" w:rsidRDefault="00023D10" w:rsidP="00FD7D13">
            <w:pPr>
              <w:pStyle w:val="szovegfolytatas"/>
              <w:numPr>
                <w:ilvl w:val="0"/>
                <w:numId w:val="46"/>
              </w:numPr>
              <w:spacing w:before="0" w:beforeAutospacing="0" w:after="0" w:afterAutospacing="0"/>
              <w:jc w:val="both"/>
              <w:rPr>
                <w:b/>
                <w:bCs/>
                <w:sz w:val="22"/>
                <w:szCs w:val="22"/>
              </w:rPr>
            </w:pPr>
          </w:p>
        </w:tc>
        <w:tc>
          <w:tcPr>
            <w:tcW w:w="2366" w:type="dxa"/>
          </w:tcPr>
          <w:p w14:paraId="3F60A7B6" w14:textId="77777777" w:rsidR="00023D10" w:rsidRPr="00643B81" w:rsidRDefault="00023D10" w:rsidP="000F7E3B">
            <w:pPr>
              <w:pStyle w:val="szovegfolytatas"/>
              <w:spacing w:before="0" w:beforeAutospacing="0" w:after="0" w:afterAutospacing="0"/>
              <w:jc w:val="both"/>
              <w:rPr>
                <w:bCs/>
                <w:sz w:val="22"/>
                <w:szCs w:val="22"/>
              </w:rPr>
            </w:pPr>
            <w:r w:rsidRPr="00643B81">
              <w:rPr>
                <w:bCs/>
                <w:sz w:val="22"/>
                <w:szCs w:val="22"/>
              </w:rPr>
              <w:t>magyarázat</w:t>
            </w:r>
          </w:p>
        </w:tc>
        <w:tc>
          <w:tcPr>
            <w:tcW w:w="1245" w:type="dxa"/>
          </w:tcPr>
          <w:p w14:paraId="7A0ECB7A" w14:textId="77777777" w:rsidR="00023D10" w:rsidRPr="00643B81" w:rsidRDefault="00023D10" w:rsidP="000F7E3B">
            <w:pPr>
              <w:pStyle w:val="szovegfolytatas"/>
              <w:spacing w:before="0" w:beforeAutospacing="0" w:after="0" w:afterAutospacing="0"/>
              <w:jc w:val="center"/>
              <w:rPr>
                <w:bCs/>
                <w:sz w:val="22"/>
                <w:szCs w:val="22"/>
              </w:rPr>
            </w:pPr>
            <w:r w:rsidRPr="00643B81">
              <w:rPr>
                <w:bCs/>
                <w:sz w:val="22"/>
                <w:szCs w:val="22"/>
              </w:rPr>
              <w:t>X</w:t>
            </w:r>
          </w:p>
        </w:tc>
        <w:tc>
          <w:tcPr>
            <w:tcW w:w="1397" w:type="dxa"/>
          </w:tcPr>
          <w:p w14:paraId="24A109C6" w14:textId="77777777" w:rsidR="00023D10" w:rsidRPr="00643B81" w:rsidRDefault="00023D10" w:rsidP="000F7E3B">
            <w:pPr>
              <w:pStyle w:val="szovegfolytatas"/>
              <w:spacing w:before="0" w:beforeAutospacing="0" w:after="0" w:afterAutospacing="0"/>
              <w:jc w:val="center"/>
              <w:rPr>
                <w:bCs/>
                <w:sz w:val="22"/>
                <w:szCs w:val="22"/>
              </w:rPr>
            </w:pPr>
          </w:p>
        </w:tc>
        <w:tc>
          <w:tcPr>
            <w:tcW w:w="1434" w:type="dxa"/>
          </w:tcPr>
          <w:p w14:paraId="5100AD8C" w14:textId="77777777" w:rsidR="00023D10" w:rsidRPr="00643B81" w:rsidRDefault="00023D10" w:rsidP="000F7E3B">
            <w:pPr>
              <w:pStyle w:val="szovegfolytatas"/>
              <w:spacing w:before="0" w:beforeAutospacing="0" w:after="0" w:afterAutospacing="0"/>
              <w:jc w:val="center"/>
              <w:rPr>
                <w:bCs/>
                <w:sz w:val="22"/>
                <w:szCs w:val="22"/>
              </w:rPr>
            </w:pPr>
          </w:p>
        </w:tc>
        <w:tc>
          <w:tcPr>
            <w:tcW w:w="1533" w:type="dxa"/>
          </w:tcPr>
          <w:p w14:paraId="220EABAD" w14:textId="77777777" w:rsidR="00023D10" w:rsidRPr="00643B81" w:rsidRDefault="00023D10" w:rsidP="000F7E3B">
            <w:pPr>
              <w:pStyle w:val="szovegfolytatas"/>
              <w:spacing w:before="0" w:beforeAutospacing="0" w:after="0" w:afterAutospacing="0"/>
              <w:jc w:val="center"/>
              <w:rPr>
                <w:bCs/>
                <w:sz w:val="22"/>
                <w:szCs w:val="22"/>
              </w:rPr>
            </w:pPr>
          </w:p>
        </w:tc>
      </w:tr>
      <w:tr w:rsidR="00023D10" w:rsidRPr="00643B81" w14:paraId="288A3759" w14:textId="77777777" w:rsidTr="002A0494">
        <w:tc>
          <w:tcPr>
            <w:tcW w:w="1091" w:type="dxa"/>
          </w:tcPr>
          <w:p w14:paraId="5FB7EA5E" w14:textId="77777777" w:rsidR="00023D10" w:rsidRPr="00643B81" w:rsidRDefault="00023D10" w:rsidP="00FD7D13">
            <w:pPr>
              <w:pStyle w:val="szovegfolytatas"/>
              <w:numPr>
                <w:ilvl w:val="0"/>
                <w:numId w:val="46"/>
              </w:numPr>
              <w:spacing w:before="0" w:beforeAutospacing="0" w:after="0" w:afterAutospacing="0"/>
              <w:jc w:val="both"/>
              <w:rPr>
                <w:b/>
                <w:bCs/>
                <w:sz w:val="22"/>
                <w:szCs w:val="22"/>
              </w:rPr>
            </w:pPr>
          </w:p>
        </w:tc>
        <w:tc>
          <w:tcPr>
            <w:tcW w:w="2366" w:type="dxa"/>
          </w:tcPr>
          <w:p w14:paraId="2DA7029F" w14:textId="77777777" w:rsidR="00023D10" w:rsidRPr="00643B81" w:rsidRDefault="00023D10" w:rsidP="000F7E3B">
            <w:pPr>
              <w:pStyle w:val="szovegfolytatas"/>
              <w:spacing w:before="0" w:beforeAutospacing="0" w:after="0" w:afterAutospacing="0"/>
              <w:jc w:val="both"/>
              <w:rPr>
                <w:bCs/>
                <w:sz w:val="22"/>
                <w:szCs w:val="22"/>
              </w:rPr>
            </w:pPr>
            <w:r w:rsidRPr="00643B81">
              <w:rPr>
                <w:bCs/>
                <w:sz w:val="22"/>
                <w:szCs w:val="22"/>
              </w:rPr>
              <w:t>megbeszélés</w:t>
            </w:r>
          </w:p>
        </w:tc>
        <w:tc>
          <w:tcPr>
            <w:tcW w:w="1245" w:type="dxa"/>
          </w:tcPr>
          <w:p w14:paraId="7B1C6BDE" w14:textId="77777777" w:rsidR="00023D10" w:rsidRPr="00643B81" w:rsidRDefault="00023D10" w:rsidP="000F7E3B">
            <w:pPr>
              <w:pStyle w:val="szovegfolytatas"/>
              <w:spacing w:before="0" w:beforeAutospacing="0" w:after="0" w:afterAutospacing="0"/>
              <w:jc w:val="center"/>
              <w:rPr>
                <w:bCs/>
                <w:sz w:val="22"/>
                <w:szCs w:val="22"/>
              </w:rPr>
            </w:pPr>
          </w:p>
        </w:tc>
        <w:tc>
          <w:tcPr>
            <w:tcW w:w="1397" w:type="dxa"/>
          </w:tcPr>
          <w:p w14:paraId="0C632940" w14:textId="77777777" w:rsidR="00023D10" w:rsidRPr="00643B81" w:rsidRDefault="00023D10" w:rsidP="000F7E3B">
            <w:pPr>
              <w:pStyle w:val="szovegfolytatas"/>
              <w:spacing w:before="0" w:beforeAutospacing="0" w:after="0" w:afterAutospacing="0"/>
              <w:jc w:val="center"/>
              <w:rPr>
                <w:bCs/>
                <w:sz w:val="22"/>
                <w:szCs w:val="22"/>
              </w:rPr>
            </w:pPr>
            <w:r w:rsidRPr="00643B81">
              <w:rPr>
                <w:bCs/>
                <w:sz w:val="22"/>
                <w:szCs w:val="22"/>
              </w:rPr>
              <w:t>X</w:t>
            </w:r>
          </w:p>
        </w:tc>
        <w:tc>
          <w:tcPr>
            <w:tcW w:w="1434" w:type="dxa"/>
          </w:tcPr>
          <w:p w14:paraId="53322AA1" w14:textId="77777777" w:rsidR="00023D10" w:rsidRPr="00643B81" w:rsidRDefault="00023D10" w:rsidP="000F7E3B">
            <w:pPr>
              <w:pStyle w:val="szovegfolytatas"/>
              <w:spacing w:before="0" w:beforeAutospacing="0" w:after="0" w:afterAutospacing="0"/>
              <w:jc w:val="center"/>
              <w:rPr>
                <w:bCs/>
                <w:sz w:val="22"/>
                <w:szCs w:val="22"/>
              </w:rPr>
            </w:pPr>
            <w:r w:rsidRPr="00643B81">
              <w:rPr>
                <w:bCs/>
                <w:sz w:val="22"/>
                <w:szCs w:val="22"/>
              </w:rPr>
              <w:t>X</w:t>
            </w:r>
          </w:p>
        </w:tc>
        <w:tc>
          <w:tcPr>
            <w:tcW w:w="1533" w:type="dxa"/>
          </w:tcPr>
          <w:p w14:paraId="469A4D09" w14:textId="77777777" w:rsidR="00023D10" w:rsidRPr="00643B81" w:rsidRDefault="00023D10" w:rsidP="000F7E3B">
            <w:pPr>
              <w:pStyle w:val="szovegfolytatas"/>
              <w:spacing w:before="0" w:beforeAutospacing="0" w:after="0" w:afterAutospacing="0"/>
              <w:jc w:val="center"/>
              <w:rPr>
                <w:bCs/>
                <w:sz w:val="22"/>
                <w:szCs w:val="22"/>
              </w:rPr>
            </w:pPr>
          </w:p>
        </w:tc>
      </w:tr>
      <w:tr w:rsidR="00023D10" w:rsidRPr="00643B81" w14:paraId="5611C22B" w14:textId="77777777" w:rsidTr="002A0494">
        <w:tc>
          <w:tcPr>
            <w:tcW w:w="1091" w:type="dxa"/>
          </w:tcPr>
          <w:p w14:paraId="597A2C72" w14:textId="77777777" w:rsidR="00023D10" w:rsidRPr="00643B81" w:rsidRDefault="00023D10" w:rsidP="00FD7D13">
            <w:pPr>
              <w:pStyle w:val="szovegfolytatas"/>
              <w:numPr>
                <w:ilvl w:val="0"/>
                <w:numId w:val="46"/>
              </w:numPr>
              <w:spacing w:before="0" w:beforeAutospacing="0" w:after="0" w:afterAutospacing="0"/>
              <w:jc w:val="both"/>
              <w:rPr>
                <w:b/>
                <w:bCs/>
                <w:sz w:val="22"/>
                <w:szCs w:val="22"/>
              </w:rPr>
            </w:pPr>
          </w:p>
        </w:tc>
        <w:tc>
          <w:tcPr>
            <w:tcW w:w="2366" w:type="dxa"/>
          </w:tcPr>
          <w:p w14:paraId="3F07E675" w14:textId="77777777" w:rsidR="00023D10" w:rsidRPr="00643B81" w:rsidRDefault="00023D10" w:rsidP="000F7E3B">
            <w:pPr>
              <w:pStyle w:val="szovegfolytatas"/>
              <w:spacing w:before="0" w:beforeAutospacing="0" w:after="0" w:afterAutospacing="0"/>
              <w:jc w:val="both"/>
              <w:rPr>
                <w:bCs/>
                <w:sz w:val="22"/>
                <w:szCs w:val="22"/>
              </w:rPr>
            </w:pPr>
            <w:r w:rsidRPr="00643B81">
              <w:rPr>
                <w:bCs/>
                <w:sz w:val="22"/>
                <w:szCs w:val="22"/>
              </w:rPr>
              <w:t>vita</w:t>
            </w:r>
          </w:p>
        </w:tc>
        <w:tc>
          <w:tcPr>
            <w:tcW w:w="1245" w:type="dxa"/>
          </w:tcPr>
          <w:p w14:paraId="2D20F690" w14:textId="77777777" w:rsidR="00023D10" w:rsidRPr="00643B81" w:rsidRDefault="00023D10" w:rsidP="000F7E3B">
            <w:pPr>
              <w:pStyle w:val="szovegfolytatas"/>
              <w:spacing w:before="0" w:beforeAutospacing="0" w:after="0" w:afterAutospacing="0"/>
              <w:jc w:val="center"/>
              <w:rPr>
                <w:bCs/>
                <w:sz w:val="22"/>
                <w:szCs w:val="22"/>
              </w:rPr>
            </w:pPr>
          </w:p>
        </w:tc>
        <w:tc>
          <w:tcPr>
            <w:tcW w:w="1397" w:type="dxa"/>
          </w:tcPr>
          <w:p w14:paraId="649FC6E8" w14:textId="77777777" w:rsidR="00023D10" w:rsidRPr="00643B81" w:rsidRDefault="00023D10" w:rsidP="000F7E3B">
            <w:pPr>
              <w:pStyle w:val="szovegfolytatas"/>
              <w:spacing w:before="0" w:beforeAutospacing="0" w:after="0" w:afterAutospacing="0"/>
              <w:jc w:val="center"/>
              <w:rPr>
                <w:bCs/>
                <w:sz w:val="22"/>
                <w:szCs w:val="22"/>
              </w:rPr>
            </w:pPr>
            <w:r w:rsidRPr="00643B81">
              <w:rPr>
                <w:bCs/>
                <w:sz w:val="22"/>
                <w:szCs w:val="22"/>
              </w:rPr>
              <w:t>X</w:t>
            </w:r>
          </w:p>
        </w:tc>
        <w:tc>
          <w:tcPr>
            <w:tcW w:w="1434" w:type="dxa"/>
          </w:tcPr>
          <w:p w14:paraId="609E8EE4" w14:textId="77777777" w:rsidR="00023D10" w:rsidRPr="00643B81" w:rsidRDefault="00023D10" w:rsidP="000F7E3B">
            <w:pPr>
              <w:pStyle w:val="szovegfolytatas"/>
              <w:spacing w:before="0" w:beforeAutospacing="0" w:after="0" w:afterAutospacing="0"/>
              <w:jc w:val="center"/>
              <w:rPr>
                <w:bCs/>
                <w:sz w:val="22"/>
                <w:szCs w:val="22"/>
              </w:rPr>
            </w:pPr>
            <w:r w:rsidRPr="00643B81">
              <w:rPr>
                <w:bCs/>
                <w:sz w:val="22"/>
                <w:szCs w:val="22"/>
              </w:rPr>
              <w:t>X</w:t>
            </w:r>
          </w:p>
        </w:tc>
        <w:tc>
          <w:tcPr>
            <w:tcW w:w="1533" w:type="dxa"/>
          </w:tcPr>
          <w:p w14:paraId="3DDCAE26" w14:textId="77777777" w:rsidR="00023D10" w:rsidRPr="00643B81" w:rsidRDefault="00023D10" w:rsidP="000F7E3B">
            <w:pPr>
              <w:pStyle w:val="szovegfolytatas"/>
              <w:spacing w:before="0" w:beforeAutospacing="0" w:after="0" w:afterAutospacing="0"/>
              <w:jc w:val="center"/>
              <w:rPr>
                <w:bCs/>
                <w:sz w:val="22"/>
                <w:szCs w:val="22"/>
              </w:rPr>
            </w:pPr>
          </w:p>
        </w:tc>
      </w:tr>
      <w:tr w:rsidR="00023D10" w:rsidRPr="00643B81" w14:paraId="2598E3A7" w14:textId="77777777" w:rsidTr="002A0494">
        <w:tc>
          <w:tcPr>
            <w:tcW w:w="1091" w:type="dxa"/>
          </w:tcPr>
          <w:p w14:paraId="0252C7B6" w14:textId="77777777" w:rsidR="00023D10" w:rsidRPr="00643B81" w:rsidRDefault="00023D10" w:rsidP="00FD7D13">
            <w:pPr>
              <w:pStyle w:val="szovegfolytatas"/>
              <w:numPr>
                <w:ilvl w:val="0"/>
                <w:numId w:val="46"/>
              </w:numPr>
              <w:spacing w:before="0" w:beforeAutospacing="0" w:after="0" w:afterAutospacing="0"/>
              <w:jc w:val="both"/>
              <w:rPr>
                <w:b/>
                <w:bCs/>
                <w:sz w:val="22"/>
                <w:szCs w:val="22"/>
              </w:rPr>
            </w:pPr>
          </w:p>
        </w:tc>
        <w:tc>
          <w:tcPr>
            <w:tcW w:w="2366" w:type="dxa"/>
          </w:tcPr>
          <w:p w14:paraId="3CC44DA9" w14:textId="77777777" w:rsidR="00023D10" w:rsidRPr="00643B81" w:rsidRDefault="00023D10" w:rsidP="000F7E3B">
            <w:pPr>
              <w:pStyle w:val="szovegfolytatas"/>
              <w:spacing w:before="0" w:beforeAutospacing="0" w:after="0" w:afterAutospacing="0"/>
              <w:jc w:val="both"/>
              <w:rPr>
                <w:bCs/>
                <w:sz w:val="22"/>
                <w:szCs w:val="22"/>
              </w:rPr>
            </w:pPr>
            <w:r w:rsidRPr="00643B81">
              <w:rPr>
                <w:bCs/>
                <w:sz w:val="22"/>
                <w:szCs w:val="22"/>
              </w:rPr>
              <w:t>szerepjáték</w:t>
            </w:r>
          </w:p>
        </w:tc>
        <w:tc>
          <w:tcPr>
            <w:tcW w:w="1245" w:type="dxa"/>
          </w:tcPr>
          <w:p w14:paraId="51E41D3E" w14:textId="77777777" w:rsidR="00023D10" w:rsidRPr="00643B81" w:rsidRDefault="00023D10" w:rsidP="000F7E3B">
            <w:pPr>
              <w:pStyle w:val="szovegfolytatas"/>
              <w:spacing w:before="0" w:beforeAutospacing="0" w:after="0" w:afterAutospacing="0"/>
              <w:jc w:val="center"/>
              <w:rPr>
                <w:bCs/>
                <w:sz w:val="22"/>
                <w:szCs w:val="22"/>
              </w:rPr>
            </w:pPr>
          </w:p>
        </w:tc>
        <w:tc>
          <w:tcPr>
            <w:tcW w:w="1397" w:type="dxa"/>
          </w:tcPr>
          <w:p w14:paraId="3742C3FE" w14:textId="77777777" w:rsidR="00023D10" w:rsidRPr="00643B81" w:rsidRDefault="00023D10" w:rsidP="000F7E3B">
            <w:pPr>
              <w:pStyle w:val="szovegfolytatas"/>
              <w:spacing w:before="0" w:beforeAutospacing="0" w:after="0" w:afterAutospacing="0"/>
              <w:jc w:val="center"/>
              <w:rPr>
                <w:bCs/>
                <w:sz w:val="22"/>
                <w:szCs w:val="22"/>
              </w:rPr>
            </w:pPr>
            <w:r w:rsidRPr="00643B81">
              <w:rPr>
                <w:bCs/>
                <w:sz w:val="22"/>
                <w:szCs w:val="22"/>
              </w:rPr>
              <w:t>X</w:t>
            </w:r>
          </w:p>
        </w:tc>
        <w:tc>
          <w:tcPr>
            <w:tcW w:w="1434" w:type="dxa"/>
          </w:tcPr>
          <w:p w14:paraId="1765B367" w14:textId="77777777" w:rsidR="00023D10" w:rsidRPr="00643B81" w:rsidRDefault="00023D10" w:rsidP="000F7E3B">
            <w:pPr>
              <w:pStyle w:val="szovegfolytatas"/>
              <w:spacing w:before="0" w:beforeAutospacing="0" w:after="0" w:afterAutospacing="0"/>
              <w:jc w:val="center"/>
              <w:rPr>
                <w:bCs/>
                <w:sz w:val="22"/>
                <w:szCs w:val="22"/>
              </w:rPr>
            </w:pPr>
            <w:r w:rsidRPr="00643B81">
              <w:rPr>
                <w:bCs/>
                <w:sz w:val="22"/>
                <w:szCs w:val="22"/>
              </w:rPr>
              <w:t>X</w:t>
            </w:r>
          </w:p>
        </w:tc>
        <w:tc>
          <w:tcPr>
            <w:tcW w:w="1533" w:type="dxa"/>
          </w:tcPr>
          <w:p w14:paraId="33A03EE0" w14:textId="77777777" w:rsidR="00023D10" w:rsidRPr="00643B81" w:rsidRDefault="00023D10" w:rsidP="000F7E3B">
            <w:pPr>
              <w:pStyle w:val="szovegfolytatas"/>
              <w:spacing w:before="0" w:beforeAutospacing="0" w:after="0" w:afterAutospacing="0"/>
              <w:jc w:val="center"/>
              <w:rPr>
                <w:bCs/>
                <w:sz w:val="22"/>
                <w:szCs w:val="22"/>
              </w:rPr>
            </w:pPr>
            <w:r w:rsidRPr="00643B81">
              <w:rPr>
                <w:bCs/>
                <w:sz w:val="22"/>
                <w:szCs w:val="22"/>
              </w:rPr>
              <w:t>X</w:t>
            </w:r>
          </w:p>
        </w:tc>
      </w:tr>
      <w:tr w:rsidR="00023D10" w:rsidRPr="00643B81" w14:paraId="7A56ACD5" w14:textId="77777777" w:rsidTr="002A0494">
        <w:tc>
          <w:tcPr>
            <w:tcW w:w="1091" w:type="dxa"/>
          </w:tcPr>
          <w:p w14:paraId="7562540F" w14:textId="77777777" w:rsidR="00023D10" w:rsidRPr="00643B81" w:rsidRDefault="00023D10" w:rsidP="00FD7D13">
            <w:pPr>
              <w:pStyle w:val="szovegfolytatas"/>
              <w:numPr>
                <w:ilvl w:val="0"/>
                <w:numId w:val="46"/>
              </w:numPr>
              <w:spacing w:before="0" w:beforeAutospacing="0" w:after="0" w:afterAutospacing="0"/>
              <w:jc w:val="both"/>
              <w:rPr>
                <w:b/>
                <w:bCs/>
                <w:sz w:val="22"/>
                <w:szCs w:val="22"/>
              </w:rPr>
            </w:pPr>
          </w:p>
        </w:tc>
        <w:tc>
          <w:tcPr>
            <w:tcW w:w="2366" w:type="dxa"/>
          </w:tcPr>
          <w:p w14:paraId="583FADD9" w14:textId="77777777" w:rsidR="00023D10" w:rsidRPr="00643B81" w:rsidRDefault="00023D10" w:rsidP="000F7E3B">
            <w:pPr>
              <w:pStyle w:val="szovegfolytatas"/>
              <w:spacing w:before="0" w:beforeAutospacing="0" w:after="0" w:afterAutospacing="0"/>
              <w:jc w:val="both"/>
              <w:rPr>
                <w:bCs/>
                <w:sz w:val="22"/>
                <w:szCs w:val="22"/>
              </w:rPr>
            </w:pPr>
            <w:r w:rsidRPr="00643B81">
              <w:rPr>
                <w:bCs/>
                <w:sz w:val="22"/>
                <w:szCs w:val="22"/>
              </w:rPr>
              <w:t>projektmódszer</w:t>
            </w:r>
          </w:p>
        </w:tc>
        <w:tc>
          <w:tcPr>
            <w:tcW w:w="1245" w:type="dxa"/>
          </w:tcPr>
          <w:p w14:paraId="1DFD34FA" w14:textId="77777777" w:rsidR="00023D10" w:rsidRPr="00643B81" w:rsidRDefault="00023D10" w:rsidP="000F7E3B">
            <w:pPr>
              <w:pStyle w:val="szovegfolytatas"/>
              <w:spacing w:before="0" w:beforeAutospacing="0" w:after="0" w:afterAutospacing="0"/>
              <w:jc w:val="center"/>
              <w:rPr>
                <w:bCs/>
                <w:sz w:val="22"/>
                <w:szCs w:val="22"/>
              </w:rPr>
            </w:pPr>
          </w:p>
        </w:tc>
        <w:tc>
          <w:tcPr>
            <w:tcW w:w="1397" w:type="dxa"/>
          </w:tcPr>
          <w:p w14:paraId="15E617D1" w14:textId="77777777" w:rsidR="00023D10" w:rsidRPr="00643B81" w:rsidRDefault="00023D10" w:rsidP="000F7E3B">
            <w:pPr>
              <w:pStyle w:val="szovegfolytatas"/>
              <w:spacing w:before="0" w:beforeAutospacing="0" w:after="0" w:afterAutospacing="0"/>
              <w:jc w:val="center"/>
              <w:rPr>
                <w:bCs/>
                <w:sz w:val="22"/>
                <w:szCs w:val="22"/>
              </w:rPr>
            </w:pPr>
          </w:p>
        </w:tc>
        <w:tc>
          <w:tcPr>
            <w:tcW w:w="1434" w:type="dxa"/>
          </w:tcPr>
          <w:p w14:paraId="372C5ADC" w14:textId="77777777" w:rsidR="00023D10" w:rsidRPr="00643B81" w:rsidRDefault="00023D10" w:rsidP="000F7E3B">
            <w:pPr>
              <w:pStyle w:val="szovegfolytatas"/>
              <w:spacing w:before="0" w:beforeAutospacing="0" w:after="0" w:afterAutospacing="0"/>
              <w:jc w:val="center"/>
              <w:rPr>
                <w:bCs/>
                <w:sz w:val="22"/>
                <w:szCs w:val="22"/>
              </w:rPr>
            </w:pPr>
            <w:r w:rsidRPr="00643B81">
              <w:rPr>
                <w:bCs/>
                <w:sz w:val="22"/>
                <w:szCs w:val="22"/>
              </w:rPr>
              <w:t>X</w:t>
            </w:r>
          </w:p>
        </w:tc>
        <w:tc>
          <w:tcPr>
            <w:tcW w:w="1533" w:type="dxa"/>
          </w:tcPr>
          <w:p w14:paraId="3BA66AA9" w14:textId="77777777" w:rsidR="00023D10" w:rsidRPr="00643B81" w:rsidRDefault="00023D10" w:rsidP="000F7E3B">
            <w:pPr>
              <w:pStyle w:val="szovegfolytatas"/>
              <w:spacing w:before="0" w:beforeAutospacing="0" w:after="0" w:afterAutospacing="0"/>
              <w:jc w:val="center"/>
              <w:rPr>
                <w:bCs/>
                <w:sz w:val="22"/>
                <w:szCs w:val="22"/>
              </w:rPr>
            </w:pPr>
            <w:r w:rsidRPr="00643B81">
              <w:rPr>
                <w:bCs/>
                <w:sz w:val="22"/>
                <w:szCs w:val="22"/>
              </w:rPr>
              <w:t>X</w:t>
            </w:r>
          </w:p>
        </w:tc>
      </w:tr>
    </w:tbl>
    <w:p w14:paraId="6A31669B" w14:textId="77777777" w:rsidR="00023D10" w:rsidRPr="00643B81" w:rsidRDefault="00023D10" w:rsidP="00023D10">
      <w:pPr>
        <w:pStyle w:val="szovegfolytatas"/>
        <w:spacing w:before="120" w:beforeAutospacing="0" w:after="120" w:afterAutospacing="0" w:line="276" w:lineRule="auto"/>
        <w:jc w:val="both"/>
        <w:rPr>
          <w:b/>
          <w:bCs/>
          <w:sz w:val="22"/>
          <w:szCs w:val="22"/>
        </w:rPr>
      </w:pPr>
    </w:p>
    <w:p w14:paraId="043A32A3" w14:textId="77777777" w:rsidR="00023D10" w:rsidRPr="00643B81"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5274"/>
      </w:tblGrid>
      <w:tr w:rsidR="00023D10" w:rsidRPr="00643B81" w14:paraId="18E482F4" w14:textId="77777777" w:rsidTr="00DE56C2">
        <w:tc>
          <w:tcPr>
            <w:tcW w:w="2144" w:type="pct"/>
            <w:shd w:val="clear" w:color="auto" w:fill="auto"/>
            <w:vAlign w:val="center"/>
          </w:tcPr>
          <w:p w14:paraId="47B54106" w14:textId="77777777" w:rsidR="00023D10" w:rsidRPr="00643B81" w:rsidRDefault="00023D10" w:rsidP="001840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0F8C6AA9" w14:textId="77777777" w:rsidR="00023D10" w:rsidRPr="00643B81" w:rsidRDefault="00023D10" w:rsidP="001840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023D10" w:rsidRPr="00643B81" w14:paraId="1CD25FF1" w14:textId="77777777" w:rsidTr="00DE56C2">
        <w:tc>
          <w:tcPr>
            <w:tcW w:w="2144" w:type="pct"/>
            <w:shd w:val="clear" w:color="auto" w:fill="auto"/>
            <w:vAlign w:val="center"/>
          </w:tcPr>
          <w:p w14:paraId="11808EE7" w14:textId="77777777" w:rsidR="00023D10" w:rsidRPr="00643B81" w:rsidRDefault="00023D10" w:rsidP="001840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0BF6F99B" w14:textId="77777777" w:rsidR="00023D10" w:rsidRPr="00643B81" w:rsidRDefault="00023D10" w:rsidP="0018408F">
            <w:pPr>
              <w:pStyle w:val="szovegfolytatas"/>
              <w:spacing w:before="120" w:beforeAutospacing="0" w:after="120" w:afterAutospacing="0"/>
              <w:rPr>
                <w:bCs/>
                <w:sz w:val="22"/>
                <w:szCs w:val="22"/>
              </w:rPr>
            </w:pPr>
            <w:r w:rsidRPr="00643B81">
              <w:rPr>
                <w:sz w:val="22"/>
                <w:szCs w:val="22"/>
              </w:rPr>
              <w:t>Tesztfeladat és szóbeli feladat alapján</w:t>
            </w:r>
          </w:p>
        </w:tc>
      </w:tr>
      <w:tr w:rsidR="00023D10" w:rsidRPr="00643B81" w14:paraId="1DCD49D3" w14:textId="77777777" w:rsidTr="00DE56C2">
        <w:tc>
          <w:tcPr>
            <w:tcW w:w="2144" w:type="pct"/>
            <w:shd w:val="clear" w:color="auto" w:fill="auto"/>
            <w:vAlign w:val="center"/>
          </w:tcPr>
          <w:p w14:paraId="4DB74F9B" w14:textId="77777777" w:rsidR="00023D10" w:rsidRPr="00643B81" w:rsidRDefault="00023D10" w:rsidP="001840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0C75C9D9" w14:textId="77777777" w:rsidR="00023D10" w:rsidRPr="00643B81" w:rsidRDefault="00023D10" w:rsidP="001840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27C7B5E3" w14:textId="77777777" w:rsidR="00023D10" w:rsidRPr="001B6CFB" w:rsidRDefault="00023D10" w:rsidP="001B6CFB">
      <w:pPr>
        <w:spacing w:line="276" w:lineRule="auto"/>
        <w:textAlignment w:val="baseline"/>
        <w:rPr>
          <w:rFonts w:ascii="Times New Roman" w:eastAsia="Times New Roman" w:hAnsi="Times New Roman" w:cs="Times New Roman"/>
          <w:b/>
          <w:bCs/>
          <w:lang w:eastAsia="hu-HU"/>
        </w:rPr>
      </w:pPr>
    </w:p>
    <w:p w14:paraId="4E888FF2" w14:textId="77777777" w:rsidR="001B6CFB" w:rsidRPr="001B6CFB" w:rsidRDefault="001B6CFB" w:rsidP="001B6CFB">
      <w:pPr>
        <w:spacing w:line="276" w:lineRule="auto"/>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b/>
          <w:bCs/>
          <w:lang w:eastAsia="hu-HU"/>
        </w:rPr>
        <w:t>A tantárgy témakörei</w:t>
      </w:r>
      <w:r w:rsidRPr="001B6CFB">
        <w:rPr>
          <w:rFonts w:ascii="Times New Roman" w:eastAsia="Times New Roman" w:hAnsi="Times New Roman" w:cs="Times New Roman"/>
          <w:lang w:eastAsia="hu-HU"/>
        </w:rPr>
        <w:t> </w:t>
      </w:r>
    </w:p>
    <w:p w14:paraId="68071B9E" w14:textId="20E2251C" w:rsidR="001B6CFB" w:rsidRPr="00793871" w:rsidRDefault="001B6CFB" w:rsidP="001B6CFB">
      <w:pPr>
        <w:spacing w:line="276" w:lineRule="auto"/>
        <w:textAlignment w:val="baseline"/>
        <w:rPr>
          <w:rFonts w:ascii="Times New Roman" w:hAnsi="Times New Roman" w:cs="Times New Roman"/>
          <w:b/>
          <w:bCs/>
        </w:rPr>
      </w:pPr>
      <w:r w:rsidRPr="00793871">
        <w:rPr>
          <w:rFonts w:ascii="Times New Roman" w:hAnsi="Times New Roman" w:cs="Times New Roman"/>
          <w:b/>
          <w:bCs/>
        </w:rPr>
        <w:t xml:space="preserve">Az informatikai eszközök használata </w:t>
      </w:r>
      <w:r w:rsidRPr="00793871">
        <w:rPr>
          <w:rFonts w:ascii="Times New Roman" w:hAnsi="Times New Roman" w:cs="Times New Roman"/>
          <w:b/>
          <w:bCs/>
        </w:rPr>
        <w:tab/>
      </w:r>
      <w:r w:rsidRPr="00793871">
        <w:rPr>
          <w:rFonts w:ascii="Times New Roman" w:hAnsi="Times New Roman" w:cs="Times New Roman"/>
          <w:b/>
          <w:bCs/>
        </w:rPr>
        <w:tab/>
      </w:r>
      <w:r w:rsidR="00793871">
        <w:rPr>
          <w:rFonts w:ascii="Times New Roman" w:hAnsi="Times New Roman" w:cs="Times New Roman"/>
          <w:b/>
          <w:bCs/>
        </w:rPr>
        <w:tab/>
      </w:r>
      <w:r w:rsidRPr="00793871">
        <w:rPr>
          <w:rFonts w:ascii="Times New Roman" w:hAnsi="Times New Roman" w:cs="Times New Roman"/>
          <w:b/>
          <w:bCs/>
        </w:rPr>
        <w:tab/>
      </w:r>
      <w:r w:rsidRPr="00793871">
        <w:rPr>
          <w:rFonts w:ascii="Times New Roman" w:hAnsi="Times New Roman" w:cs="Times New Roman"/>
          <w:b/>
          <w:bCs/>
        </w:rPr>
        <w:tab/>
      </w:r>
      <w:r w:rsidRPr="00793871">
        <w:rPr>
          <w:rFonts w:ascii="Times New Roman" w:hAnsi="Times New Roman" w:cs="Times New Roman"/>
          <w:b/>
          <w:bCs/>
        </w:rPr>
        <w:tab/>
      </w:r>
      <w:r w:rsidRPr="00793871">
        <w:rPr>
          <w:rFonts w:ascii="Times New Roman" w:hAnsi="Times New Roman" w:cs="Times New Roman"/>
          <w:b/>
          <w:bCs/>
        </w:rPr>
        <w:tab/>
      </w:r>
    </w:p>
    <w:p w14:paraId="73BB5B08" w14:textId="77777777" w:rsidR="001B6CFB" w:rsidRPr="001B6CFB" w:rsidRDefault="001B6CFB" w:rsidP="001B6CFB">
      <w:pPr>
        <w:adjustRightInd w:val="0"/>
        <w:spacing w:line="276" w:lineRule="auto"/>
        <w:ind w:left="360"/>
        <w:jc w:val="both"/>
        <w:rPr>
          <w:rFonts w:ascii="Times New Roman" w:hAnsi="Times New Roman" w:cs="Times New Roman"/>
          <w:lang w:eastAsia="hu-HU"/>
        </w:rPr>
      </w:pPr>
      <w:r w:rsidRPr="001B6CFB">
        <w:rPr>
          <w:rFonts w:ascii="Times New Roman" w:hAnsi="Times New Roman" w:cs="Times New Roman"/>
          <w:lang w:eastAsia="hu-HU"/>
        </w:rPr>
        <w:t>A számítógépes perifériák megismerése, használatbavétele, működésük fizikai alapjai</w:t>
      </w:r>
    </w:p>
    <w:p w14:paraId="75A02B8D" w14:textId="77777777" w:rsidR="001B6CFB" w:rsidRPr="001B6CFB" w:rsidRDefault="001B6CFB" w:rsidP="001B6CFB">
      <w:pPr>
        <w:adjustRightInd w:val="0"/>
        <w:spacing w:line="276" w:lineRule="auto"/>
        <w:ind w:left="360"/>
        <w:jc w:val="both"/>
        <w:rPr>
          <w:rFonts w:ascii="Times New Roman" w:hAnsi="Times New Roman" w:cs="Times New Roman"/>
          <w:lang w:eastAsia="hu-HU"/>
        </w:rPr>
      </w:pPr>
      <w:r w:rsidRPr="001B6CFB">
        <w:rPr>
          <w:rFonts w:ascii="Times New Roman" w:hAnsi="Times New Roman" w:cs="Times New Roman"/>
          <w:lang w:eastAsia="hu-HU"/>
        </w:rPr>
        <w:t>Az összetett munkához szükséges eszközkészlet kiválasztása</w:t>
      </w:r>
    </w:p>
    <w:p w14:paraId="1CB3C4EC" w14:textId="77777777" w:rsidR="001B6CFB" w:rsidRPr="001B6CFB" w:rsidRDefault="001B6CFB" w:rsidP="001B6CFB">
      <w:pPr>
        <w:adjustRightInd w:val="0"/>
        <w:spacing w:line="276" w:lineRule="auto"/>
        <w:ind w:left="360"/>
        <w:jc w:val="both"/>
        <w:rPr>
          <w:rFonts w:ascii="Times New Roman" w:hAnsi="Times New Roman" w:cs="Times New Roman"/>
          <w:lang w:eastAsia="hu-HU"/>
        </w:rPr>
      </w:pPr>
      <w:r w:rsidRPr="001B6CFB">
        <w:rPr>
          <w:rFonts w:ascii="Times New Roman" w:hAnsi="Times New Roman" w:cs="Times New Roman"/>
          <w:lang w:eastAsia="hu-HU"/>
        </w:rPr>
        <w:t>Az adatok biztonságos tárolása</w:t>
      </w:r>
    </w:p>
    <w:p w14:paraId="37965F96" w14:textId="77777777" w:rsidR="001B6CFB" w:rsidRPr="001B6CFB" w:rsidRDefault="001B6CFB" w:rsidP="001B6CFB">
      <w:pPr>
        <w:adjustRightInd w:val="0"/>
        <w:spacing w:line="276" w:lineRule="auto"/>
        <w:ind w:left="360"/>
        <w:jc w:val="both"/>
        <w:rPr>
          <w:rFonts w:ascii="Times New Roman" w:hAnsi="Times New Roman" w:cs="Times New Roman"/>
          <w:lang w:eastAsia="hu-HU"/>
        </w:rPr>
      </w:pPr>
      <w:r w:rsidRPr="001B6CFB">
        <w:rPr>
          <w:rFonts w:ascii="Times New Roman" w:hAnsi="Times New Roman" w:cs="Times New Roman"/>
          <w:lang w:eastAsia="hu-HU"/>
        </w:rPr>
        <w:t>Az informatikai környezet tudatos alakítása</w:t>
      </w:r>
    </w:p>
    <w:p w14:paraId="1EDDCCC5" w14:textId="77777777" w:rsidR="001B6CFB" w:rsidRPr="001B6CFB" w:rsidRDefault="001B6CFB" w:rsidP="001B6CFB">
      <w:pPr>
        <w:adjustRightInd w:val="0"/>
        <w:spacing w:line="276" w:lineRule="auto"/>
        <w:ind w:left="360"/>
        <w:jc w:val="both"/>
        <w:rPr>
          <w:rFonts w:ascii="Times New Roman" w:hAnsi="Times New Roman" w:cs="Times New Roman"/>
          <w:lang w:eastAsia="hu-HU"/>
        </w:rPr>
      </w:pPr>
      <w:r w:rsidRPr="001B6CFB">
        <w:rPr>
          <w:rFonts w:ascii="Times New Roman" w:hAnsi="Times New Roman" w:cs="Times New Roman"/>
          <w:lang w:eastAsia="hu-HU"/>
        </w:rPr>
        <w:t>Az egészséges munkakörnyezet megteremtése</w:t>
      </w:r>
    </w:p>
    <w:p w14:paraId="4AA2E385" w14:textId="77777777" w:rsidR="006238F1" w:rsidRDefault="006238F1" w:rsidP="001B6CFB">
      <w:pPr>
        <w:spacing w:line="276" w:lineRule="auto"/>
        <w:jc w:val="both"/>
        <w:textAlignment w:val="baseline"/>
        <w:rPr>
          <w:rFonts w:ascii="Times New Roman" w:hAnsi="Times New Roman" w:cs="Times New Roman"/>
          <w:b/>
          <w:bCs/>
        </w:rPr>
      </w:pPr>
    </w:p>
    <w:p w14:paraId="3E055BC9" w14:textId="1EB679B7" w:rsidR="001B6CFB" w:rsidRPr="00793871" w:rsidRDefault="001B6CFB" w:rsidP="001B6CFB">
      <w:pPr>
        <w:spacing w:line="276" w:lineRule="auto"/>
        <w:jc w:val="both"/>
        <w:textAlignment w:val="baseline"/>
        <w:rPr>
          <w:rFonts w:ascii="Times New Roman" w:hAnsi="Times New Roman" w:cs="Times New Roman"/>
          <w:b/>
          <w:bCs/>
        </w:rPr>
      </w:pPr>
      <w:r w:rsidRPr="00793871">
        <w:rPr>
          <w:rFonts w:ascii="Times New Roman" w:hAnsi="Times New Roman" w:cs="Times New Roman"/>
          <w:b/>
          <w:bCs/>
        </w:rPr>
        <w:t>Írott és audiovizuális dokumentumok elektronikus létrehozása</w:t>
      </w:r>
      <w:r w:rsidRPr="00793871">
        <w:rPr>
          <w:rFonts w:ascii="Times New Roman" w:hAnsi="Times New Roman" w:cs="Times New Roman"/>
          <w:b/>
          <w:bCs/>
        </w:rPr>
        <w:tab/>
      </w:r>
      <w:r w:rsidRPr="00793871">
        <w:rPr>
          <w:rFonts w:ascii="Times New Roman" w:hAnsi="Times New Roman" w:cs="Times New Roman"/>
          <w:b/>
          <w:bCs/>
        </w:rPr>
        <w:tab/>
      </w:r>
      <w:r w:rsidR="00793871" w:rsidRPr="00793871">
        <w:rPr>
          <w:rFonts w:ascii="Times New Roman" w:hAnsi="Times New Roman" w:cs="Times New Roman"/>
          <w:b/>
          <w:bCs/>
        </w:rPr>
        <w:tab/>
      </w:r>
    </w:p>
    <w:p w14:paraId="6E9F0D07" w14:textId="77777777" w:rsidR="001B6CFB" w:rsidRPr="001B6CFB" w:rsidRDefault="001B6CFB" w:rsidP="001B6CFB">
      <w:pPr>
        <w:spacing w:line="276" w:lineRule="auto"/>
        <w:ind w:left="360"/>
        <w:jc w:val="both"/>
        <w:textAlignment w:val="baseline"/>
        <w:rPr>
          <w:rFonts w:ascii="Times New Roman" w:hAnsi="Times New Roman" w:cs="Times New Roman"/>
          <w:lang w:eastAsia="hu-HU"/>
        </w:rPr>
      </w:pPr>
      <w:r w:rsidRPr="001B6CFB">
        <w:rPr>
          <w:rFonts w:ascii="Times New Roman" w:hAnsi="Times New Roman" w:cs="Times New Roman"/>
          <w:lang w:eastAsia="hu-HU"/>
        </w:rPr>
        <w:t xml:space="preserve">Nagyobb dokumentumok létrehozása, átalakítása, formázás </w:t>
      </w:r>
    </w:p>
    <w:p w14:paraId="66C3ABAB" w14:textId="77777777" w:rsidR="001B6CFB" w:rsidRPr="001B6CFB" w:rsidRDefault="001B6CFB" w:rsidP="001B6CFB">
      <w:pPr>
        <w:spacing w:line="276" w:lineRule="auto"/>
        <w:ind w:left="360"/>
        <w:jc w:val="both"/>
        <w:textAlignment w:val="baseline"/>
        <w:rPr>
          <w:rFonts w:ascii="Times New Roman" w:hAnsi="Times New Roman" w:cs="Times New Roman"/>
          <w:lang w:eastAsia="hu-HU"/>
        </w:rPr>
      </w:pPr>
      <w:r w:rsidRPr="001B6CFB">
        <w:rPr>
          <w:rFonts w:ascii="Times New Roman" w:hAnsi="Times New Roman" w:cs="Times New Roman"/>
          <w:lang w:eastAsia="hu-HU"/>
        </w:rPr>
        <w:t>Körlevél készítése</w:t>
      </w:r>
    </w:p>
    <w:p w14:paraId="7B9DAF23" w14:textId="77777777" w:rsidR="001B6CFB" w:rsidRPr="001B6CFB" w:rsidRDefault="001B6CFB" w:rsidP="001B6CFB">
      <w:pPr>
        <w:spacing w:line="276" w:lineRule="auto"/>
        <w:ind w:left="360"/>
        <w:jc w:val="both"/>
        <w:textAlignment w:val="baseline"/>
        <w:rPr>
          <w:rFonts w:ascii="Times New Roman" w:hAnsi="Times New Roman" w:cs="Times New Roman"/>
          <w:lang w:eastAsia="hu-HU"/>
        </w:rPr>
      </w:pPr>
      <w:r w:rsidRPr="001B6CFB">
        <w:rPr>
          <w:rFonts w:ascii="Times New Roman" w:hAnsi="Times New Roman" w:cs="Times New Roman"/>
          <w:lang w:eastAsia="hu-HU"/>
        </w:rPr>
        <w:t>Különböző formátumú produktumok készítése, a megfelelő formátum célszerű kiválasztása</w:t>
      </w:r>
    </w:p>
    <w:p w14:paraId="6B54C0C2" w14:textId="77777777" w:rsidR="001B6CFB" w:rsidRPr="001B6CFB" w:rsidRDefault="001B6CFB" w:rsidP="001B6CFB">
      <w:pPr>
        <w:spacing w:line="276" w:lineRule="auto"/>
        <w:ind w:left="360"/>
        <w:jc w:val="both"/>
        <w:textAlignment w:val="baseline"/>
        <w:rPr>
          <w:rFonts w:ascii="Times New Roman" w:hAnsi="Times New Roman" w:cs="Times New Roman"/>
          <w:lang w:eastAsia="hu-HU"/>
        </w:rPr>
      </w:pPr>
      <w:r w:rsidRPr="001B6CFB">
        <w:rPr>
          <w:rFonts w:ascii="Times New Roman" w:hAnsi="Times New Roman" w:cs="Times New Roman"/>
          <w:lang w:eastAsia="hu-HU"/>
        </w:rPr>
        <w:t>Személyes dokumentumok létrehozása, átalakítása, formázása</w:t>
      </w:r>
    </w:p>
    <w:p w14:paraId="2D73B3CF" w14:textId="59683373" w:rsidR="001B6CFB" w:rsidRPr="00793871" w:rsidRDefault="001B6CFB" w:rsidP="001B6CFB">
      <w:pPr>
        <w:spacing w:line="276" w:lineRule="auto"/>
        <w:jc w:val="both"/>
        <w:textAlignment w:val="baseline"/>
        <w:rPr>
          <w:rFonts w:ascii="Times New Roman" w:hAnsi="Times New Roman" w:cs="Times New Roman"/>
          <w:b/>
          <w:bCs/>
        </w:rPr>
      </w:pPr>
      <w:r w:rsidRPr="00793871">
        <w:rPr>
          <w:rFonts w:ascii="Times New Roman" w:hAnsi="Times New Roman" w:cs="Times New Roman"/>
          <w:b/>
          <w:bCs/>
        </w:rPr>
        <w:t>Adatkezelés, adatfeldolgozás, információmegjelenítés</w:t>
      </w:r>
      <w:r w:rsidRPr="00793871">
        <w:rPr>
          <w:rFonts w:ascii="Times New Roman" w:hAnsi="Times New Roman" w:cs="Times New Roman"/>
          <w:b/>
          <w:bCs/>
        </w:rPr>
        <w:tab/>
      </w:r>
      <w:r w:rsidRPr="00793871">
        <w:rPr>
          <w:rFonts w:ascii="Times New Roman" w:hAnsi="Times New Roman" w:cs="Times New Roman"/>
          <w:b/>
          <w:bCs/>
        </w:rPr>
        <w:tab/>
      </w:r>
      <w:r w:rsidRPr="00793871">
        <w:rPr>
          <w:rFonts w:ascii="Times New Roman" w:hAnsi="Times New Roman" w:cs="Times New Roman"/>
          <w:b/>
          <w:bCs/>
        </w:rPr>
        <w:tab/>
      </w:r>
      <w:r w:rsidRPr="00793871">
        <w:rPr>
          <w:rFonts w:ascii="Times New Roman" w:hAnsi="Times New Roman" w:cs="Times New Roman"/>
          <w:b/>
          <w:bCs/>
        </w:rPr>
        <w:tab/>
      </w:r>
      <w:r w:rsidR="00793871" w:rsidRPr="00793871">
        <w:rPr>
          <w:rFonts w:ascii="Times New Roman" w:hAnsi="Times New Roman" w:cs="Times New Roman"/>
          <w:b/>
          <w:bCs/>
        </w:rPr>
        <w:tab/>
      </w:r>
    </w:p>
    <w:p w14:paraId="4AC5E43D" w14:textId="77777777" w:rsidR="001B6CFB" w:rsidRPr="001B6CFB" w:rsidRDefault="001B6CFB" w:rsidP="001B6CFB">
      <w:pPr>
        <w:spacing w:line="276" w:lineRule="auto"/>
        <w:ind w:left="360"/>
        <w:jc w:val="both"/>
        <w:textAlignment w:val="baseline"/>
        <w:rPr>
          <w:rFonts w:ascii="Times New Roman" w:hAnsi="Times New Roman" w:cs="Times New Roman"/>
          <w:lang w:eastAsia="hu-HU"/>
        </w:rPr>
      </w:pPr>
      <w:r w:rsidRPr="001B6CFB">
        <w:rPr>
          <w:rFonts w:ascii="Times New Roman" w:hAnsi="Times New Roman" w:cs="Times New Roman"/>
          <w:lang w:eastAsia="hu-HU"/>
        </w:rPr>
        <w:t>Táblázatkezelők (pl. Microsoft Excel, Microsoft 365, Google Táblázatok)</w:t>
      </w:r>
    </w:p>
    <w:p w14:paraId="24D1E269" w14:textId="77777777" w:rsidR="001B6CFB" w:rsidRPr="001B6CFB" w:rsidRDefault="001B6CFB" w:rsidP="001B6CFB">
      <w:pPr>
        <w:spacing w:line="276" w:lineRule="auto"/>
        <w:ind w:left="360"/>
        <w:jc w:val="both"/>
        <w:textAlignment w:val="baseline"/>
        <w:rPr>
          <w:rFonts w:ascii="Times New Roman" w:hAnsi="Times New Roman" w:cs="Times New Roman"/>
          <w:lang w:eastAsia="hu-HU"/>
        </w:rPr>
      </w:pPr>
      <w:r w:rsidRPr="001B6CFB">
        <w:rPr>
          <w:rFonts w:ascii="Times New Roman" w:hAnsi="Times New Roman" w:cs="Times New Roman"/>
          <w:lang w:eastAsia="hu-HU"/>
        </w:rPr>
        <w:t>Problémamegoldás táblázatkezelővel</w:t>
      </w:r>
    </w:p>
    <w:p w14:paraId="22E79F5A" w14:textId="77777777" w:rsidR="001B6CFB" w:rsidRPr="001B6CFB" w:rsidRDefault="001B6CFB" w:rsidP="001B6CFB">
      <w:pPr>
        <w:spacing w:line="276" w:lineRule="auto"/>
        <w:ind w:left="360"/>
        <w:jc w:val="both"/>
        <w:textAlignment w:val="baseline"/>
        <w:rPr>
          <w:rFonts w:ascii="Times New Roman" w:hAnsi="Times New Roman" w:cs="Times New Roman"/>
          <w:lang w:eastAsia="hu-HU"/>
        </w:rPr>
      </w:pPr>
      <w:r w:rsidRPr="001B6CFB">
        <w:rPr>
          <w:rFonts w:ascii="Times New Roman" w:hAnsi="Times New Roman" w:cs="Times New Roman"/>
          <w:lang w:eastAsia="hu-HU"/>
        </w:rPr>
        <w:t>Adatkezelés táblázatkezelővel</w:t>
      </w:r>
    </w:p>
    <w:p w14:paraId="2AD904EE" w14:textId="77777777" w:rsidR="001B6CFB" w:rsidRPr="001B6CFB" w:rsidRDefault="001B6CFB" w:rsidP="001B6CFB">
      <w:pPr>
        <w:spacing w:line="276" w:lineRule="auto"/>
        <w:ind w:left="360"/>
        <w:jc w:val="both"/>
        <w:textAlignment w:val="baseline"/>
        <w:rPr>
          <w:rFonts w:ascii="Times New Roman" w:hAnsi="Times New Roman" w:cs="Times New Roman"/>
          <w:lang w:eastAsia="hu-HU"/>
        </w:rPr>
      </w:pPr>
      <w:r w:rsidRPr="001B6CFB">
        <w:rPr>
          <w:rFonts w:ascii="Times New Roman" w:hAnsi="Times New Roman" w:cs="Times New Roman"/>
          <w:lang w:eastAsia="hu-HU"/>
        </w:rPr>
        <w:t>Adatok tárolásához szükséges egyszerű adatbázis kialakítása</w:t>
      </w:r>
    </w:p>
    <w:p w14:paraId="629EF201" w14:textId="0D8AB80B" w:rsidR="001B6CFB" w:rsidRPr="00793871" w:rsidRDefault="001B6CFB" w:rsidP="001B6CFB">
      <w:pPr>
        <w:spacing w:line="276" w:lineRule="auto"/>
        <w:jc w:val="both"/>
        <w:textAlignment w:val="baseline"/>
        <w:rPr>
          <w:rFonts w:ascii="Times New Roman" w:hAnsi="Times New Roman" w:cs="Times New Roman"/>
          <w:b/>
          <w:bCs/>
        </w:rPr>
      </w:pPr>
      <w:r w:rsidRPr="00793871">
        <w:rPr>
          <w:rFonts w:ascii="Times New Roman" w:hAnsi="Times New Roman" w:cs="Times New Roman"/>
          <w:b/>
          <w:bCs/>
        </w:rPr>
        <w:t>Infokommunikáció</w:t>
      </w:r>
      <w:r w:rsidRPr="00793871">
        <w:rPr>
          <w:rFonts w:ascii="Times New Roman" w:hAnsi="Times New Roman" w:cs="Times New Roman"/>
          <w:b/>
          <w:bCs/>
        </w:rPr>
        <w:tab/>
      </w:r>
      <w:r w:rsidRPr="00793871">
        <w:rPr>
          <w:rFonts w:ascii="Times New Roman" w:hAnsi="Times New Roman" w:cs="Times New Roman"/>
          <w:b/>
          <w:bCs/>
        </w:rPr>
        <w:tab/>
      </w:r>
      <w:r w:rsidRPr="00793871">
        <w:rPr>
          <w:rFonts w:ascii="Times New Roman" w:hAnsi="Times New Roman" w:cs="Times New Roman"/>
          <w:b/>
          <w:bCs/>
        </w:rPr>
        <w:tab/>
      </w:r>
      <w:r w:rsidRPr="00793871">
        <w:rPr>
          <w:rFonts w:ascii="Times New Roman" w:hAnsi="Times New Roman" w:cs="Times New Roman"/>
          <w:b/>
          <w:bCs/>
        </w:rPr>
        <w:tab/>
      </w:r>
      <w:r w:rsidRPr="00793871">
        <w:rPr>
          <w:rFonts w:ascii="Times New Roman" w:hAnsi="Times New Roman" w:cs="Times New Roman"/>
          <w:b/>
          <w:bCs/>
        </w:rPr>
        <w:tab/>
      </w:r>
      <w:r w:rsidRPr="00793871">
        <w:rPr>
          <w:rFonts w:ascii="Times New Roman" w:hAnsi="Times New Roman" w:cs="Times New Roman"/>
          <w:b/>
          <w:bCs/>
        </w:rPr>
        <w:tab/>
      </w:r>
      <w:r w:rsidRPr="00793871">
        <w:rPr>
          <w:rFonts w:ascii="Times New Roman" w:hAnsi="Times New Roman" w:cs="Times New Roman"/>
          <w:b/>
          <w:bCs/>
        </w:rPr>
        <w:tab/>
      </w:r>
      <w:r w:rsidRPr="00793871">
        <w:rPr>
          <w:rFonts w:ascii="Times New Roman" w:hAnsi="Times New Roman" w:cs="Times New Roman"/>
          <w:b/>
          <w:bCs/>
        </w:rPr>
        <w:tab/>
      </w:r>
      <w:r w:rsidRPr="00793871">
        <w:rPr>
          <w:rFonts w:ascii="Times New Roman" w:hAnsi="Times New Roman" w:cs="Times New Roman"/>
          <w:b/>
          <w:bCs/>
        </w:rPr>
        <w:tab/>
      </w:r>
    </w:p>
    <w:p w14:paraId="06B6FE83" w14:textId="77777777" w:rsidR="001B6CFB" w:rsidRPr="001B6CFB" w:rsidRDefault="001B6CFB" w:rsidP="001B6CFB">
      <w:pPr>
        <w:pStyle w:val="CM38"/>
        <w:widowControl/>
        <w:autoSpaceDE/>
        <w:adjustRightInd/>
        <w:spacing w:after="0" w:line="276" w:lineRule="auto"/>
        <w:ind w:left="360"/>
        <w:jc w:val="both"/>
        <w:rPr>
          <w:rFonts w:ascii="Times New Roman" w:hAnsi="Times New Roman"/>
          <w:i/>
          <w:sz w:val="22"/>
          <w:szCs w:val="22"/>
        </w:rPr>
      </w:pPr>
      <w:r w:rsidRPr="001B6CFB">
        <w:rPr>
          <w:rFonts w:ascii="Times New Roman" w:hAnsi="Times New Roman"/>
          <w:sz w:val="22"/>
          <w:szCs w:val="22"/>
        </w:rPr>
        <w:t>Önálló információszerzés:</w:t>
      </w:r>
      <w:r w:rsidRPr="001B6CFB">
        <w:rPr>
          <w:rFonts w:ascii="Times New Roman" w:hAnsi="Times New Roman"/>
          <w:i/>
          <w:sz w:val="22"/>
          <w:szCs w:val="22"/>
        </w:rPr>
        <w:t xml:space="preserve"> </w:t>
      </w:r>
      <w:r w:rsidRPr="001B6CFB">
        <w:rPr>
          <w:rFonts w:ascii="Times New Roman" w:hAnsi="Times New Roman"/>
          <w:sz w:val="22"/>
          <w:szCs w:val="22"/>
        </w:rPr>
        <w:t>információ keresése, a hiteles és nem hiteles információ megkülönböztetése, az információ mérlegelő értékelése</w:t>
      </w:r>
    </w:p>
    <w:p w14:paraId="354E9B84" w14:textId="77777777" w:rsidR="001B6CFB" w:rsidRPr="001B6CFB" w:rsidRDefault="001B6CFB" w:rsidP="001B6CFB">
      <w:pPr>
        <w:spacing w:line="276" w:lineRule="auto"/>
        <w:ind w:left="360"/>
        <w:jc w:val="both"/>
        <w:textAlignment w:val="baseline"/>
        <w:rPr>
          <w:rFonts w:ascii="Times New Roman" w:hAnsi="Times New Roman" w:cs="Times New Roman"/>
          <w:b/>
          <w:bCs/>
        </w:rPr>
      </w:pPr>
      <w:r w:rsidRPr="001B6CFB">
        <w:rPr>
          <w:rFonts w:ascii="Times New Roman" w:hAnsi="Times New Roman" w:cs="Times New Roman"/>
        </w:rPr>
        <w:t>A feladatok elvégzéséhez szükséges információk azonosítása, meghatározása, felhasználása</w:t>
      </w:r>
    </w:p>
    <w:p w14:paraId="23B0EC13" w14:textId="77777777" w:rsidR="001B6CFB" w:rsidRPr="001B6CFB" w:rsidRDefault="001B6CFB" w:rsidP="001B6CFB">
      <w:pPr>
        <w:spacing w:line="276" w:lineRule="auto"/>
        <w:ind w:left="360"/>
        <w:jc w:val="both"/>
        <w:textAlignment w:val="baseline"/>
        <w:rPr>
          <w:rFonts w:ascii="Times New Roman" w:hAnsi="Times New Roman" w:cs="Times New Roman"/>
          <w:b/>
          <w:bCs/>
        </w:rPr>
      </w:pPr>
      <w:r w:rsidRPr="001B6CFB">
        <w:rPr>
          <w:rFonts w:ascii="Times New Roman" w:hAnsi="Times New Roman" w:cs="Times New Roman"/>
        </w:rPr>
        <w:t>Online kommunikáció folytatása, csoportmunka végzése egy vagy több résztvevővel</w:t>
      </w:r>
    </w:p>
    <w:p w14:paraId="555D5591" w14:textId="77777777" w:rsidR="001B6CFB" w:rsidRPr="001B6CFB" w:rsidRDefault="001B6CFB" w:rsidP="001B6CFB">
      <w:pPr>
        <w:spacing w:line="276" w:lineRule="auto"/>
        <w:ind w:left="360"/>
        <w:jc w:val="both"/>
        <w:textAlignment w:val="baseline"/>
        <w:rPr>
          <w:rFonts w:ascii="Times New Roman" w:hAnsi="Times New Roman" w:cs="Times New Roman"/>
        </w:rPr>
      </w:pPr>
      <w:r w:rsidRPr="001B6CFB">
        <w:rPr>
          <w:rFonts w:ascii="Times New Roman" w:hAnsi="Times New Roman" w:cs="Times New Roman"/>
        </w:rPr>
        <w:t>A legújabb két- vagy több résztvevős kommunikációs lehetőségek, valamint az elektronikus médiumok megfelelő kezelése</w:t>
      </w:r>
    </w:p>
    <w:p w14:paraId="78A86C25" w14:textId="77777777" w:rsidR="001B6CFB" w:rsidRPr="001B6CFB" w:rsidRDefault="001B6CFB" w:rsidP="001B6CFB">
      <w:pPr>
        <w:spacing w:line="276" w:lineRule="auto"/>
        <w:ind w:left="360"/>
        <w:jc w:val="both"/>
        <w:textAlignment w:val="baseline"/>
        <w:rPr>
          <w:rFonts w:ascii="Times New Roman" w:hAnsi="Times New Roman" w:cs="Times New Roman"/>
          <w:b/>
          <w:bCs/>
        </w:rPr>
      </w:pPr>
      <w:r w:rsidRPr="001B6CFB">
        <w:rPr>
          <w:rFonts w:ascii="Times New Roman" w:hAnsi="Times New Roman" w:cs="Times New Roman"/>
        </w:rPr>
        <w:t>Továbbtanuláshoz, pályaválasztáshoz kapcsolódó weboldalak ismerete, használata</w:t>
      </w:r>
    </w:p>
    <w:p w14:paraId="59F59141" w14:textId="1DC33BBD" w:rsidR="001B6CFB" w:rsidRPr="00793871" w:rsidRDefault="001B6CFB" w:rsidP="001B6CFB">
      <w:pPr>
        <w:spacing w:line="276" w:lineRule="auto"/>
        <w:textAlignment w:val="baseline"/>
        <w:rPr>
          <w:rFonts w:ascii="Times New Roman" w:eastAsia="Times New Roman" w:hAnsi="Times New Roman" w:cs="Times New Roman"/>
          <w:b/>
          <w:lang w:eastAsia="hu-HU"/>
        </w:rPr>
      </w:pPr>
      <w:r w:rsidRPr="00793871">
        <w:rPr>
          <w:rFonts w:ascii="Times New Roman" w:eastAsia="Times New Roman" w:hAnsi="Times New Roman" w:cs="Times New Roman"/>
          <w:b/>
          <w:bCs/>
          <w:iCs/>
          <w:lang w:eastAsia="hu-HU"/>
        </w:rPr>
        <w:t>Nevelő, oktató munkát segítő on- és offline irodai szoftverek célzott használata</w:t>
      </w:r>
      <w:r w:rsidRPr="00793871">
        <w:rPr>
          <w:rFonts w:ascii="Times New Roman" w:hAnsi="Times New Roman" w:cs="Times New Roman"/>
          <w:b/>
        </w:rPr>
        <w:tab/>
      </w:r>
    </w:p>
    <w:p w14:paraId="3CD25DC7" w14:textId="77777777" w:rsidR="001B6CFB" w:rsidRPr="001B6CFB" w:rsidRDefault="001B6CFB" w:rsidP="001B6CFB">
      <w:pPr>
        <w:spacing w:line="276" w:lineRule="auto"/>
        <w:ind w:left="360"/>
        <w:jc w:val="both"/>
        <w:textAlignment w:val="baseline"/>
        <w:rPr>
          <w:rFonts w:ascii="Times New Roman" w:hAnsi="Times New Roman" w:cs="Times New Roman"/>
        </w:rPr>
      </w:pPr>
      <w:r w:rsidRPr="001B6CFB">
        <w:rPr>
          <w:rFonts w:ascii="Times New Roman" w:hAnsi="Times New Roman" w:cs="Times New Roman"/>
        </w:rPr>
        <w:t>Az óvodai, iskolai munka során alkalmazható hétköznapi programok ismerete – hivatalos levelek, kimutatások, beszámolók, bemutatók készítése. </w:t>
      </w:r>
    </w:p>
    <w:p w14:paraId="6D647C19"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Szövegszerkesztők (pl. Microsoft Word, Libreoffice Writer, Google Dokumentumok) </w:t>
      </w:r>
    </w:p>
    <w:p w14:paraId="42F9BEFF"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Táblázatkezelők (pl. Microsoft Excel, Libreoffice Calc, Microsoft 365, Google táblázatok) </w:t>
      </w:r>
    </w:p>
    <w:p w14:paraId="0221167B"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Prezentációkészítők (PowerPoint, Google Slides, Canva) </w:t>
      </w:r>
    </w:p>
    <w:p w14:paraId="4A6817FE"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Könyvtári informatika (Huntéka, Kistéka, Kiskönyvtár stb.)</w:t>
      </w:r>
    </w:p>
    <w:p w14:paraId="78F012FC" w14:textId="65D78EE9" w:rsidR="001B6CFB" w:rsidRPr="00793871" w:rsidRDefault="001B6CFB" w:rsidP="00620734">
      <w:pPr>
        <w:spacing w:line="276" w:lineRule="auto"/>
        <w:jc w:val="both"/>
        <w:textAlignment w:val="baseline"/>
        <w:rPr>
          <w:rFonts w:ascii="Times New Roman" w:eastAsia="Times New Roman" w:hAnsi="Times New Roman" w:cs="Times New Roman"/>
          <w:b/>
          <w:lang w:eastAsia="hu-HU"/>
        </w:rPr>
      </w:pPr>
      <w:r w:rsidRPr="001B6CFB">
        <w:rPr>
          <w:rFonts w:ascii="Times New Roman" w:eastAsia="Times New Roman" w:hAnsi="Times New Roman" w:cs="Times New Roman"/>
          <w:lang w:eastAsia="hu-HU"/>
        </w:rPr>
        <w:t> </w:t>
      </w:r>
      <w:r w:rsidRPr="00793871">
        <w:rPr>
          <w:rFonts w:ascii="Times New Roman" w:eastAsia="Times New Roman" w:hAnsi="Times New Roman" w:cs="Times New Roman"/>
          <w:b/>
          <w:bCs/>
          <w:iCs/>
          <w:lang w:eastAsia="hu-HU"/>
        </w:rPr>
        <w:t>Megjelenítésre és interakcióra alkalmas eszközök</w:t>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p>
    <w:p w14:paraId="2D153699" w14:textId="77777777" w:rsidR="001B6CFB" w:rsidRPr="001B6CFB" w:rsidRDefault="001B6CFB" w:rsidP="001B6CFB">
      <w:pPr>
        <w:spacing w:line="276" w:lineRule="auto"/>
        <w:ind w:left="35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köznevelési intézményekben napjainkban használt korszerű szemléltető hardverek és szoftverek megismerése. </w:t>
      </w:r>
    </w:p>
    <w:p w14:paraId="21DC5889" w14:textId="77777777" w:rsidR="001B6CFB" w:rsidRPr="001B6CFB" w:rsidRDefault="001B6CFB" w:rsidP="001B6CFB">
      <w:pPr>
        <w:spacing w:line="276" w:lineRule="auto"/>
        <w:ind w:left="35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Számítógéphez csatlakoztatható érintőfelületek (smartboard-ok) </w:t>
      </w:r>
    </w:p>
    <w:p w14:paraId="1D3D4827" w14:textId="77777777" w:rsidR="001B6CFB" w:rsidRPr="001B6CFB" w:rsidRDefault="001B6CFB" w:rsidP="001B6CFB">
      <w:pPr>
        <w:spacing w:line="276" w:lineRule="auto"/>
        <w:ind w:left="35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Önálló rendszert futtató érintőpanelek </w:t>
      </w:r>
    </w:p>
    <w:p w14:paraId="5305C57A" w14:textId="77777777" w:rsidR="001B6CFB" w:rsidRPr="001B6CFB" w:rsidRDefault="001B6CFB" w:rsidP="001B6CFB">
      <w:pPr>
        <w:spacing w:line="276" w:lineRule="auto"/>
        <w:ind w:left="35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Szoftverek, interaktív táblákhoz </w:t>
      </w:r>
    </w:p>
    <w:p w14:paraId="1F75B3D6" w14:textId="77777777" w:rsidR="001B6CFB" w:rsidRPr="001B6CFB" w:rsidRDefault="001B6CFB" w:rsidP="001B6CFB">
      <w:pPr>
        <w:spacing w:line="276" w:lineRule="auto"/>
        <w:ind w:left="357"/>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Szavazórendszerek, tabletek, laptopok </w:t>
      </w:r>
    </w:p>
    <w:p w14:paraId="47943615" w14:textId="199264E7" w:rsidR="001B6CFB" w:rsidRPr="00793871" w:rsidRDefault="001B6CFB" w:rsidP="00620734">
      <w:pPr>
        <w:spacing w:line="276" w:lineRule="auto"/>
        <w:jc w:val="both"/>
        <w:textAlignment w:val="baseline"/>
        <w:rPr>
          <w:rFonts w:ascii="Times New Roman" w:eastAsia="Times New Roman" w:hAnsi="Times New Roman" w:cs="Times New Roman"/>
          <w:b/>
          <w:lang w:eastAsia="hu-HU"/>
        </w:rPr>
      </w:pPr>
      <w:r w:rsidRPr="00793871">
        <w:rPr>
          <w:rFonts w:ascii="Times New Roman" w:eastAsia="Times New Roman" w:hAnsi="Times New Roman" w:cs="Times New Roman"/>
          <w:b/>
          <w:lang w:eastAsia="hu-HU"/>
        </w:rPr>
        <w:t> </w:t>
      </w:r>
      <w:r w:rsidRPr="00793871">
        <w:rPr>
          <w:rFonts w:ascii="Times New Roman" w:eastAsia="Times New Roman" w:hAnsi="Times New Roman" w:cs="Times New Roman"/>
          <w:b/>
          <w:bCs/>
          <w:iCs/>
          <w:lang w:eastAsia="hu-HU"/>
        </w:rPr>
        <w:t>Csoportmunka környezetek, szoftverek, digitális osztálytermek</w:t>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p>
    <w:p w14:paraId="1BEB953B"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w:t>
      </w:r>
      <w:r w:rsidRPr="001B6CFB">
        <w:rPr>
          <w:rFonts w:ascii="Times New Roman" w:eastAsia="Times New Roman" w:hAnsi="Times New Roman" w:cs="Times New Roman"/>
          <w:i/>
          <w:iCs/>
          <w:lang w:eastAsia="hu-HU"/>
        </w:rPr>
        <w:t>digitális oktatás során</w:t>
      </w:r>
      <w:r w:rsidRPr="001B6CFB">
        <w:rPr>
          <w:rFonts w:ascii="Times New Roman" w:eastAsia="Times New Roman" w:hAnsi="Times New Roman" w:cs="Times New Roman"/>
          <w:lang w:eastAsia="hu-HU"/>
        </w:rPr>
        <w:t> használható főbb szoftverek, melyekkel hatékonyan kezelhetők tanulócsoportok. </w:t>
      </w:r>
    </w:p>
    <w:p w14:paraId="37C8AFF5"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Megosztások kezelése Google Drive és OneDrive szolgáltatásokon </w:t>
      </w:r>
    </w:p>
    <w:p w14:paraId="29131456"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Digitális osztálytermek Google Classroom, Microsoft Teams programokban </w:t>
      </w:r>
    </w:p>
    <w:p w14:paraId="5BFFE1E9"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Zoom, Webex alkalmazása videohívások lebonyolítására </w:t>
      </w:r>
    </w:p>
    <w:p w14:paraId="17E0D4D9" w14:textId="2035A6BF" w:rsidR="001B6CFB" w:rsidRPr="00793871" w:rsidRDefault="001B6CFB" w:rsidP="00620734">
      <w:pPr>
        <w:spacing w:line="276" w:lineRule="auto"/>
        <w:jc w:val="both"/>
        <w:textAlignment w:val="baseline"/>
        <w:rPr>
          <w:rFonts w:ascii="Times New Roman" w:eastAsia="Times New Roman" w:hAnsi="Times New Roman" w:cs="Times New Roman"/>
          <w:b/>
          <w:lang w:eastAsia="hu-HU"/>
        </w:rPr>
      </w:pPr>
      <w:r w:rsidRPr="00793871">
        <w:rPr>
          <w:rFonts w:ascii="Times New Roman" w:eastAsia="Times New Roman" w:hAnsi="Times New Roman" w:cs="Times New Roman"/>
          <w:b/>
          <w:lang w:eastAsia="hu-HU"/>
        </w:rPr>
        <w:t> </w:t>
      </w:r>
      <w:r w:rsidRPr="00793871">
        <w:rPr>
          <w:rFonts w:ascii="Times New Roman" w:eastAsia="Times New Roman" w:hAnsi="Times New Roman" w:cs="Times New Roman"/>
          <w:b/>
          <w:bCs/>
          <w:iCs/>
          <w:lang w:eastAsia="hu-HU"/>
        </w:rPr>
        <w:t>Feladatlapok, tesztek, űrlapok készítésére alkalmas eszközök ismerete</w:t>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p>
    <w:p w14:paraId="275254AA"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Az óvodai, iskolai munkában használható hasznos alkalmazások, melyekkel változatosabbá tehető a gyerekek, tanulók foglalkoztatása, ellenőrzése. </w:t>
      </w:r>
    </w:p>
    <w:p w14:paraId="1C86C158"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Redmenta, Google Űrlapok tesztek és kiértékelésük </w:t>
      </w:r>
    </w:p>
    <w:p w14:paraId="78B420A9"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ALF, Wordwall, Kahoot, LearningApps.org, Mentimeter </w:t>
      </w:r>
    </w:p>
    <w:p w14:paraId="3155EF7A"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Educaplay, LearningApps, Classtools.net, Dragster, HotPotatoes </w:t>
      </w:r>
    </w:p>
    <w:p w14:paraId="122F0505" w14:textId="454AA309" w:rsidR="001B6CFB" w:rsidRPr="00793871" w:rsidRDefault="001B6CFB" w:rsidP="00620734">
      <w:pPr>
        <w:spacing w:line="276" w:lineRule="auto"/>
        <w:jc w:val="both"/>
        <w:textAlignment w:val="baseline"/>
        <w:rPr>
          <w:rFonts w:ascii="Times New Roman" w:eastAsia="Times New Roman" w:hAnsi="Times New Roman" w:cs="Times New Roman"/>
          <w:b/>
          <w:bCs/>
          <w:iCs/>
          <w:lang w:eastAsia="hu-HU"/>
        </w:rPr>
      </w:pPr>
      <w:r w:rsidRPr="00793871">
        <w:rPr>
          <w:rFonts w:ascii="Times New Roman" w:eastAsia="Times New Roman" w:hAnsi="Times New Roman" w:cs="Times New Roman"/>
          <w:b/>
          <w:lang w:eastAsia="hu-HU"/>
        </w:rPr>
        <w:t> </w:t>
      </w:r>
      <w:r w:rsidRPr="00793871">
        <w:rPr>
          <w:rFonts w:ascii="Times New Roman" w:eastAsia="Times New Roman" w:hAnsi="Times New Roman" w:cs="Times New Roman"/>
          <w:b/>
          <w:bCs/>
          <w:iCs/>
          <w:lang w:eastAsia="hu-HU"/>
        </w:rPr>
        <w:t>E-naplók</w:t>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p>
    <w:p w14:paraId="30E04A70" w14:textId="77777777" w:rsidR="001B6CFB" w:rsidRPr="001B6CFB" w:rsidRDefault="001B6CFB" w:rsidP="001B6CFB">
      <w:pPr>
        <w:spacing w:line="276" w:lineRule="auto"/>
        <w:ind w:left="360"/>
        <w:jc w:val="both"/>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A köznevelési intézményekben napjainkban használt elektronikus nyilvántartó rendszerek hétköznapi használata adminisztrációs feladatokra. </w:t>
      </w:r>
    </w:p>
    <w:p w14:paraId="05D875CC" w14:textId="57C875B1" w:rsidR="001B6CFB" w:rsidRPr="001B6CFB" w:rsidRDefault="006238F1" w:rsidP="001B6CFB">
      <w:pPr>
        <w:spacing w:line="276" w:lineRule="auto"/>
        <w:ind w:left="360"/>
        <w:jc w:val="both"/>
        <w:textAlignment w:val="baseline"/>
        <w:rPr>
          <w:rFonts w:ascii="Times New Roman" w:eastAsia="Times New Roman" w:hAnsi="Times New Roman" w:cs="Times New Roman"/>
          <w:lang w:eastAsia="hu-HU"/>
        </w:rPr>
      </w:pPr>
      <w:r>
        <w:rPr>
          <w:rFonts w:ascii="Times New Roman" w:eastAsia="Times New Roman" w:hAnsi="Times New Roman" w:cs="Times New Roman"/>
          <w:lang w:eastAsia="hu-HU"/>
        </w:rPr>
        <w:t xml:space="preserve">mozaNapló, </w:t>
      </w:r>
      <w:r w:rsidR="001B6CFB" w:rsidRPr="001B6CFB">
        <w:rPr>
          <w:rFonts w:ascii="Times New Roman" w:eastAsia="Times New Roman" w:hAnsi="Times New Roman" w:cs="Times New Roman"/>
          <w:lang w:eastAsia="hu-HU"/>
        </w:rPr>
        <w:t>KRÉTA funkciói, tanár-diák felület </w:t>
      </w:r>
    </w:p>
    <w:p w14:paraId="194B3930" w14:textId="5B5D6C35" w:rsidR="001B6CFB" w:rsidRPr="00793871" w:rsidRDefault="001B6CFB" w:rsidP="001B6CFB">
      <w:pPr>
        <w:spacing w:line="276" w:lineRule="auto"/>
        <w:textAlignment w:val="baseline"/>
        <w:rPr>
          <w:rFonts w:ascii="Times New Roman" w:eastAsia="Times New Roman" w:hAnsi="Times New Roman" w:cs="Times New Roman"/>
          <w:b/>
          <w:bCs/>
          <w:iCs/>
          <w:lang w:eastAsia="hu-HU"/>
        </w:rPr>
      </w:pPr>
      <w:r w:rsidRPr="00793871">
        <w:rPr>
          <w:rFonts w:ascii="Times New Roman" w:eastAsia="Times New Roman" w:hAnsi="Times New Roman" w:cs="Times New Roman"/>
          <w:b/>
          <w:bCs/>
          <w:iCs/>
          <w:lang w:eastAsia="hu-HU"/>
        </w:rPr>
        <w:t>Az információkezelés jogi és etikai vonatkozásai</w:t>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r w:rsidRPr="00793871">
        <w:rPr>
          <w:rFonts w:ascii="Times New Roman" w:eastAsia="Times New Roman" w:hAnsi="Times New Roman" w:cs="Times New Roman"/>
          <w:b/>
          <w:bCs/>
          <w:iCs/>
          <w:lang w:eastAsia="hu-HU"/>
        </w:rPr>
        <w:tab/>
      </w:r>
    </w:p>
    <w:p w14:paraId="75DDB0C3" w14:textId="77777777" w:rsidR="001B6CFB" w:rsidRPr="001B6CFB" w:rsidRDefault="001B6CFB" w:rsidP="001B6CFB">
      <w:pPr>
        <w:spacing w:line="276" w:lineRule="auto"/>
        <w:ind w:left="360"/>
        <w:rPr>
          <w:rFonts w:ascii="Times New Roman" w:hAnsi="Times New Roman" w:cs="Times New Roman"/>
        </w:rPr>
      </w:pPr>
      <w:r w:rsidRPr="001B6CFB">
        <w:rPr>
          <w:rFonts w:ascii="Times New Roman" w:hAnsi="Times New Roman" w:cs="Times New Roman"/>
        </w:rPr>
        <w:t>Adatvédelmi fogalmak ismerete</w:t>
      </w:r>
    </w:p>
    <w:p w14:paraId="54D3303C" w14:textId="77777777" w:rsidR="001B6CFB" w:rsidRPr="001B6CFB" w:rsidRDefault="001B6CFB" w:rsidP="001B6CFB">
      <w:pPr>
        <w:spacing w:line="276" w:lineRule="auto"/>
        <w:ind w:left="360"/>
        <w:rPr>
          <w:rFonts w:ascii="Times New Roman" w:hAnsi="Times New Roman" w:cs="Times New Roman"/>
        </w:rPr>
      </w:pPr>
      <w:r w:rsidRPr="001B6CFB">
        <w:rPr>
          <w:rFonts w:ascii="Times New Roman" w:hAnsi="Times New Roman" w:cs="Times New Roman"/>
        </w:rPr>
        <w:t>Az információforrások hitelességének értékelése</w:t>
      </w:r>
    </w:p>
    <w:p w14:paraId="44EE5054" w14:textId="77777777" w:rsidR="001B6CFB" w:rsidRPr="001B6CFB" w:rsidRDefault="001B6CFB" w:rsidP="001B6CFB">
      <w:pPr>
        <w:spacing w:line="276" w:lineRule="auto"/>
        <w:ind w:left="360"/>
        <w:rPr>
          <w:rFonts w:ascii="Times New Roman" w:hAnsi="Times New Roman" w:cs="Times New Roman"/>
          <w:lang w:eastAsia="hu-HU"/>
        </w:rPr>
      </w:pPr>
      <w:r w:rsidRPr="001B6CFB">
        <w:rPr>
          <w:rFonts w:ascii="Times New Roman" w:hAnsi="Times New Roman" w:cs="Times New Roman"/>
          <w:lang w:eastAsia="hu-HU"/>
        </w:rPr>
        <w:t>Szerzői joggal kapcsolatos alapfogalmak megismerése</w:t>
      </w:r>
    </w:p>
    <w:p w14:paraId="058C7AE4" w14:textId="77777777" w:rsidR="001B6CFB" w:rsidRPr="001B6CFB" w:rsidRDefault="001B6CFB" w:rsidP="001B6CFB">
      <w:pPr>
        <w:spacing w:line="276" w:lineRule="auto"/>
        <w:ind w:left="360"/>
        <w:rPr>
          <w:rFonts w:ascii="Times New Roman" w:hAnsi="Times New Roman" w:cs="Times New Roman"/>
        </w:rPr>
      </w:pPr>
      <w:r w:rsidRPr="001B6CFB">
        <w:rPr>
          <w:rFonts w:ascii="Times New Roman" w:hAnsi="Times New Roman" w:cs="Times New Roman"/>
          <w:lang w:eastAsia="hu-HU"/>
        </w:rPr>
        <w:t>Az infokommunikációs publikálási szabályok megismerése</w:t>
      </w:r>
    </w:p>
    <w:p w14:paraId="79531E2B" w14:textId="77777777" w:rsidR="001B6CFB" w:rsidRPr="001B6CFB" w:rsidRDefault="001B6CFB" w:rsidP="001B6CFB">
      <w:pPr>
        <w:spacing w:line="276" w:lineRule="auto"/>
        <w:ind w:left="360"/>
        <w:rPr>
          <w:rFonts w:ascii="Times New Roman" w:hAnsi="Times New Roman" w:cs="Times New Roman"/>
          <w:lang w:eastAsia="hu-HU"/>
        </w:rPr>
      </w:pPr>
      <w:r w:rsidRPr="001B6CFB">
        <w:rPr>
          <w:rFonts w:ascii="Times New Roman" w:hAnsi="Times New Roman" w:cs="Times New Roman"/>
          <w:lang w:eastAsia="hu-HU"/>
        </w:rPr>
        <w:t>Az informatikai fejlesztések gazdasági, környezeti, kulturális hatásainak felismerése</w:t>
      </w:r>
    </w:p>
    <w:p w14:paraId="5470F693" w14:textId="2A0D0239" w:rsidR="001B6CFB" w:rsidRPr="00793871" w:rsidRDefault="001B6CFB" w:rsidP="001B6CFB">
      <w:pPr>
        <w:pStyle w:val="NormlWeb"/>
        <w:shd w:val="clear" w:color="auto" w:fill="FFFFFF" w:themeFill="background1"/>
        <w:spacing w:before="0" w:beforeAutospacing="0" w:after="0" w:afterAutospacing="0" w:line="276" w:lineRule="auto"/>
        <w:jc w:val="both"/>
        <w:rPr>
          <w:rFonts w:eastAsiaTheme="minorHAnsi"/>
          <w:b/>
          <w:sz w:val="22"/>
          <w:szCs w:val="22"/>
        </w:rPr>
      </w:pPr>
      <w:r w:rsidRPr="00793871">
        <w:rPr>
          <w:rFonts w:eastAsiaTheme="minorHAnsi"/>
          <w:b/>
          <w:sz w:val="22"/>
          <w:szCs w:val="22"/>
        </w:rPr>
        <w:t>Tízujjas vakírás alapjainak elsajátítása</w:t>
      </w:r>
      <w:r w:rsidRPr="00793871">
        <w:rPr>
          <w:rFonts w:eastAsiaTheme="minorHAnsi"/>
          <w:b/>
          <w:sz w:val="22"/>
          <w:szCs w:val="22"/>
        </w:rPr>
        <w:tab/>
      </w:r>
      <w:r w:rsidRPr="00793871">
        <w:rPr>
          <w:rFonts w:eastAsiaTheme="minorHAnsi"/>
          <w:b/>
          <w:sz w:val="22"/>
          <w:szCs w:val="22"/>
        </w:rPr>
        <w:tab/>
      </w:r>
      <w:r w:rsidRPr="00793871">
        <w:rPr>
          <w:rFonts w:eastAsiaTheme="minorHAnsi"/>
          <w:b/>
          <w:sz w:val="22"/>
          <w:szCs w:val="22"/>
        </w:rPr>
        <w:tab/>
      </w:r>
      <w:r w:rsidRPr="00793871">
        <w:rPr>
          <w:rFonts w:eastAsiaTheme="minorHAnsi"/>
          <w:b/>
          <w:sz w:val="22"/>
          <w:szCs w:val="22"/>
        </w:rPr>
        <w:tab/>
      </w:r>
      <w:r w:rsidRPr="00793871">
        <w:rPr>
          <w:rFonts w:eastAsiaTheme="minorHAnsi"/>
          <w:b/>
          <w:sz w:val="22"/>
          <w:szCs w:val="22"/>
        </w:rPr>
        <w:tab/>
      </w:r>
      <w:r w:rsidRPr="00793871">
        <w:rPr>
          <w:rFonts w:eastAsiaTheme="minorHAnsi"/>
          <w:b/>
          <w:sz w:val="22"/>
          <w:szCs w:val="22"/>
        </w:rPr>
        <w:tab/>
      </w:r>
    </w:p>
    <w:p w14:paraId="62628914" w14:textId="77777777" w:rsidR="001B6CFB" w:rsidRPr="001B6CFB" w:rsidRDefault="001B6CFB" w:rsidP="001B6CFB">
      <w:pPr>
        <w:spacing w:line="276" w:lineRule="auto"/>
        <w:jc w:val="both"/>
        <w:rPr>
          <w:rFonts w:ascii="Times New Roman" w:hAnsi="Times New Roman" w:cs="Times New Roman"/>
        </w:rPr>
      </w:pPr>
      <w:r w:rsidRPr="001B6CFB">
        <w:rPr>
          <w:rFonts w:ascii="Times New Roman" w:hAnsi="Times New Roman" w:cs="Times New Roman"/>
        </w:rPr>
        <w:t>Amennyiben nincs lehetőség a tízujjas vakírás elsajátítására, az óraszám a tantárgyon belül szabadon átcsoportosítható.</w:t>
      </w:r>
    </w:p>
    <w:p w14:paraId="7931B5DB" w14:textId="62BDACA5" w:rsidR="001B6CFB" w:rsidRPr="001B6CFB" w:rsidRDefault="001B6CFB" w:rsidP="001B6CFB">
      <w:pPr>
        <w:spacing w:line="276" w:lineRule="auto"/>
        <w:rPr>
          <w:rFonts w:ascii="Times New Roman" w:hAnsi="Times New Roman" w:cs="Times New Roman"/>
          <w:color w:val="000000" w:themeColor="text1"/>
        </w:rPr>
      </w:pPr>
    </w:p>
    <w:p w14:paraId="031A7A7D" w14:textId="2FC44280" w:rsidR="001B6CFB" w:rsidRPr="00000DB2" w:rsidRDefault="001B6CFB" w:rsidP="001B6CFB">
      <w:pPr>
        <w:pStyle w:val="Cmsor2"/>
        <w:numPr>
          <w:ilvl w:val="0"/>
          <w:numId w:val="0"/>
        </w:numPr>
        <w:ind w:left="576" w:hanging="576"/>
        <w:rPr>
          <w:rFonts w:ascii="Times New Roman" w:hAnsi="Times New Roman" w:cs="Times New Roman"/>
          <w:color w:val="31849B" w:themeColor="accent5" w:themeShade="BF"/>
          <w:sz w:val="24"/>
          <w:szCs w:val="24"/>
        </w:rPr>
      </w:pPr>
      <w:bookmarkStart w:id="104" w:name="_Toc181785701"/>
      <w:bookmarkStart w:id="105" w:name="_Toc207283811"/>
      <w:r w:rsidRPr="00000DB2">
        <w:rPr>
          <w:rFonts w:ascii="Times New Roman" w:hAnsi="Times New Roman" w:cs="Times New Roman"/>
          <w:color w:val="31849B" w:themeColor="accent5" w:themeShade="BF"/>
          <w:sz w:val="24"/>
          <w:szCs w:val="24"/>
        </w:rPr>
        <w:t xml:space="preserve">Zenei nevelés </w:t>
      </w:r>
      <w:r w:rsidR="0066683B" w:rsidRPr="00000DB2">
        <w:rPr>
          <w:rFonts w:ascii="Times New Roman" w:hAnsi="Times New Roman" w:cs="Times New Roman"/>
          <w:color w:val="31849B" w:themeColor="accent5" w:themeShade="BF"/>
          <w:sz w:val="24"/>
          <w:szCs w:val="24"/>
        </w:rPr>
        <w:t>tantárgy</w:t>
      </w:r>
      <w:bookmarkEnd w:id="104"/>
      <w:bookmarkEnd w:id="105"/>
    </w:p>
    <w:p w14:paraId="29D9BE7D" w14:textId="77777777" w:rsidR="001B6CFB" w:rsidRPr="001B6CFB" w:rsidRDefault="001B6CFB" w:rsidP="001B6CFB">
      <w:pPr>
        <w:spacing w:line="276" w:lineRule="auto"/>
        <w:rPr>
          <w:rFonts w:ascii="Times New Roman" w:hAnsi="Times New Roman" w:cs="Times New Roman"/>
        </w:rPr>
      </w:pPr>
      <w:r w:rsidRPr="001B6CFB">
        <w:rPr>
          <w:rFonts w:ascii="Times New Roman" w:eastAsia="Times New Roman" w:hAnsi="Times New Roman" w:cs="Times New Roman"/>
        </w:rPr>
        <w:t xml:space="preserve"> </w:t>
      </w:r>
    </w:p>
    <w:p w14:paraId="216D9A48" w14:textId="77777777" w:rsidR="001B6CFB" w:rsidRPr="001B6CFB" w:rsidRDefault="001B6CFB" w:rsidP="001B6CFB">
      <w:pPr>
        <w:spacing w:line="276" w:lineRule="auto"/>
        <w:ind w:left="-5" w:hanging="10"/>
        <w:rPr>
          <w:rFonts w:ascii="Times New Roman" w:eastAsia="Times New Roman" w:hAnsi="Times New Roman" w:cs="Times New Roman"/>
        </w:rPr>
      </w:pPr>
      <w:r w:rsidRPr="001B6CFB">
        <w:rPr>
          <w:rFonts w:ascii="Times New Roman" w:eastAsia="Times New Roman" w:hAnsi="Times New Roman" w:cs="Times New Roman"/>
          <w:b/>
          <w:i/>
        </w:rPr>
        <w:t>Óraszámok</w:t>
      </w:r>
      <w:r w:rsidRPr="001B6CFB">
        <w:rPr>
          <w:rFonts w:ascii="Times New Roman" w:eastAsia="Times New Roman" w:hAnsi="Times New Roman" w:cs="Times New Roman"/>
        </w:rPr>
        <w:t xml:space="preserve"> – ajánlás</w:t>
      </w:r>
    </w:p>
    <w:p w14:paraId="04C4709C" w14:textId="77777777" w:rsidR="001B6CFB" w:rsidRPr="001B6CFB" w:rsidRDefault="001B6CFB" w:rsidP="001B6CFB">
      <w:pPr>
        <w:spacing w:line="276" w:lineRule="auto"/>
        <w:ind w:left="-5" w:hanging="10"/>
        <w:rPr>
          <w:rFonts w:ascii="Times New Roman" w:hAnsi="Times New Roman" w:cs="Times New Roman"/>
        </w:rPr>
      </w:pPr>
    </w:p>
    <w:tbl>
      <w:tblPr>
        <w:tblW w:w="6528" w:type="dxa"/>
        <w:tblInd w:w="1544" w:type="dxa"/>
        <w:tblCellMar>
          <w:top w:w="65" w:type="dxa"/>
          <w:left w:w="174" w:type="dxa"/>
          <w:right w:w="115" w:type="dxa"/>
        </w:tblCellMar>
        <w:tblLook w:val="04A0" w:firstRow="1" w:lastRow="0" w:firstColumn="1" w:lastColumn="0" w:noHBand="0" w:noVBand="1"/>
      </w:tblPr>
      <w:tblGrid>
        <w:gridCol w:w="2134"/>
        <w:gridCol w:w="2693"/>
        <w:gridCol w:w="1701"/>
      </w:tblGrid>
      <w:tr w:rsidR="001B6CFB" w:rsidRPr="001B6CFB" w14:paraId="590E4F7E" w14:textId="77777777" w:rsidTr="0018408F">
        <w:trPr>
          <w:trHeight w:val="291"/>
        </w:trPr>
        <w:tc>
          <w:tcPr>
            <w:tcW w:w="2134" w:type="dxa"/>
            <w:tcBorders>
              <w:top w:val="single" w:sz="6" w:space="0" w:color="000000"/>
              <w:left w:val="single" w:sz="6" w:space="0" w:color="000000"/>
              <w:bottom w:val="single" w:sz="6" w:space="0" w:color="000000"/>
              <w:right w:val="single" w:sz="6" w:space="0" w:color="000000"/>
            </w:tcBorders>
            <w:vAlign w:val="center"/>
          </w:tcPr>
          <w:p w14:paraId="7F20C9D7" w14:textId="77777777" w:rsidR="001B6CFB" w:rsidRPr="001B6CFB" w:rsidRDefault="001B6CFB" w:rsidP="001B6CFB">
            <w:pPr>
              <w:spacing w:line="276" w:lineRule="auto"/>
              <w:ind w:right="119"/>
              <w:jc w:val="center"/>
              <w:rPr>
                <w:rFonts w:ascii="Times New Roman" w:hAnsi="Times New Roman" w:cs="Times New Roman"/>
              </w:rPr>
            </w:pPr>
            <w:r w:rsidRPr="001B6CFB">
              <w:rPr>
                <w:rFonts w:ascii="Times New Roman" w:hAnsi="Times New Roman" w:cs="Times New Roman"/>
                <w:b/>
              </w:rPr>
              <w:t>Évfolyam</w:t>
            </w:r>
          </w:p>
        </w:tc>
        <w:tc>
          <w:tcPr>
            <w:tcW w:w="2693" w:type="dxa"/>
            <w:tcBorders>
              <w:top w:val="single" w:sz="6" w:space="0" w:color="000000"/>
              <w:left w:val="single" w:sz="6" w:space="0" w:color="000000"/>
              <w:bottom w:val="single" w:sz="6" w:space="0" w:color="000000"/>
              <w:right w:val="single" w:sz="6" w:space="0" w:color="000000"/>
            </w:tcBorders>
            <w:vAlign w:val="center"/>
          </w:tcPr>
          <w:p w14:paraId="27EC2DA6" w14:textId="77777777" w:rsidR="001B6CFB" w:rsidRPr="001B6CFB" w:rsidRDefault="001B6CFB" w:rsidP="001B6CFB">
            <w:pPr>
              <w:spacing w:line="276" w:lineRule="auto"/>
              <w:ind w:left="13"/>
              <w:jc w:val="center"/>
              <w:rPr>
                <w:rFonts w:ascii="Times New Roman" w:hAnsi="Times New Roman" w:cs="Times New Roman"/>
              </w:rPr>
            </w:pPr>
            <w:r w:rsidRPr="001B6CFB">
              <w:rPr>
                <w:rFonts w:ascii="Times New Roman" w:hAnsi="Times New Roman" w:cs="Times New Roman"/>
                <w:b/>
              </w:rPr>
              <w:t>Heti óraszám</w:t>
            </w:r>
          </w:p>
        </w:tc>
        <w:tc>
          <w:tcPr>
            <w:tcW w:w="1701" w:type="dxa"/>
            <w:tcBorders>
              <w:top w:val="single" w:sz="6" w:space="0" w:color="000000"/>
              <w:left w:val="single" w:sz="6" w:space="0" w:color="000000"/>
              <w:bottom w:val="single" w:sz="6" w:space="0" w:color="000000"/>
              <w:right w:val="single" w:sz="6" w:space="0" w:color="000000"/>
            </w:tcBorders>
            <w:vAlign w:val="center"/>
          </w:tcPr>
          <w:p w14:paraId="2AA00C8D" w14:textId="77777777" w:rsidR="001B6CFB" w:rsidRPr="001B6CFB" w:rsidRDefault="001B6CFB" w:rsidP="001B6CFB">
            <w:pPr>
              <w:spacing w:line="276" w:lineRule="auto"/>
              <w:jc w:val="center"/>
              <w:rPr>
                <w:rFonts w:ascii="Times New Roman" w:hAnsi="Times New Roman" w:cs="Times New Roman"/>
              </w:rPr>
            </w:pPr>
            <w:r w:rsidRPr="001B6CFB">
              <w:rPr>
                <w:rFonts w:ascii="Times New Roman" w:hAnsi="Times New Roman" w:cs="Times New Roman"/>
                <w:b/>
              </w:rPr>
              <w:t>Éves óraszám</w:t>
            </w:r>
          </w:p>
        </w:tc>
      </w:tr>
      <w:tr w:rsidR="001B6CFB" w:rsidRPr="001B6CFB" w14:paraId="669BDA7D" w14:textId="77777777" w:rsidTr="0018408F">
        <w:trPr>
          <w:trHeight w:val="291"/>
        </w:trPr>
        <w:tc>
          <w:tcPr>
            <w:tcW w:w="2134" w:type="dxa"/>
            <w:tcBorders>
              <w:top w:val="single" w:sz="6" w:space="0" w:color="000000"/>
              <w:left w:val="single" w:sz="6" w:space="0" w:color="000000"/>
              <w:bottom w:val="single" w:sz="6" w:space="0" w:color="000000"/>
              <w:right w:val="single" w:sz="6" w:space="0" w:color="000000"/>
            </w:tcBorders>
          </w:tcPr>
          <w:p w14:paraId="150C7F8D" w14:textId="77777777" w:rsidR="001B6CFB" w:rsidRPr="001B6CFB" w:rsidRDefault="001B6CFB" w:rsidP="001B6CFB">
            <w:pPr>
              <w:spacing w:line="276" w:lineRule="auto"/>
              <w:ind w:right="119"/>
              <w:jc w:val="center"/>
              <w:rPr>
                <w:rFonts w:ascii="Times New Roman" w:hAnsi="Times New Roman" w:cs="Times New Roman"/>
              </w:rPr>
            </w:pPr>
            <w:r w:rsidRPr="001B6CFB">
              <w:rPr>
                <w:rFonts w:ascii="Times New Roman" w:hAnsi="Times New Roman" w:cs="Times New Roman"/>
              </w:rPr>
              <w:t xml:space="preserve">9. évfolyam </w:t>
            </w:r>
          </w:p>
        </w:tc>
        <w:tc>
          <w:tcPr>
            <w:tcW w:w="2693" w:type="dxa"/>
            <w:tcBorders>
              <w:top w:val="single" w:sz="6" w:space="0" w:color="000000"/>
              <w:left w:val="single" w:sz="6" w:space="0" w:color="000000"/>
              <w:bottom w:val="single" w:sz="6" w:space="0" w:color="000000"/>
              <w:right w:val="single" w:sz="6" w:space="0" w:color="000000"/>
            </w:tcBorders>
          </w:tcPr>
          <w:p w14:paraId="1B85F17B" w14:textId="2F220894" w:rsidR="001B6CFB" w:rsidRPr="001B6CFB" w:rsidRDefault="00A6752B" w:rsidP="00B24E62">
            <w:pPr>
              <w:spacing w:line="276" w:lineRule="auto"/>
              <w:ind w:right="119"/>
              <w:jc w:val="center"/>
              <w:rPr>
                <w:rFonts w:ascii="Times New Roman" w:hAnsi="Times New Roman" w:cs="Times New Roman"/>
              </w:rPr>
            </w:pPr>
            <w:r>
              <w:rPr>
                <w:rFonts w:ascii="Times New Roman" w:hAnsi="Times New Roman" w:cs="Times New Roman"/>
              </w:rPr>
              <w:t>2</w:t>
            </w:r>
          </w:p>
        </w:tc>
        <w:tc>
          <w:tcPr>
            <w:tcW w:w="1701" w:type="dxa"/>
            <w:tcBorders>
              <w:top w:val="single" w:sz="6" w:space="0" w:color="000000"/>
              <w:left w:val="single" w:sz="6" w:space="0" w:color="000000"/>
              <w:bottom w:val="single" w:sz="6" w:space="0" w:color="000000"/>
              <w:right w:val="single" w:sz="6" w:space="0" w:color="000000"/>
            </w:tcBorders>
          </w:tcPr>
          <w:p w14:paraId="7C8DCA6E" w14:textId="617420DB" w:rsidR="001B6CFB" w:rsidRPr="001B6CFB" w:rsidRDefault="00A6752B" w:rsidP="001B6CFB">
            <w:pPr>
              <w:spacing w:line="276" w:lineRule="auto"/>
              <w:ind w:right="119"/>
              <w:jc w:val="center"/>
              <w:rPr>
                <w:rFonts w:ascii="Times New Roman" w:hAnsi="Times New Roman" w:cs="Times New Roman"/>
              </w:rPr>
            </w:pPr>
            <w:r>
              <w:rPr>
                <w:rFonts w:ascii="Times New Roman" w:hAnsi="Times New Roman" w:cs="Times New Roman"/>
              </w:rPr>
              <w:t>72</w:t>
            </w:r>
          </w:p>
        </w:tc>
      </w:tr>
      <w:tr w:rsidR="001B6CFB" w:rsidRPr="001B6CFB" w14:paraId="2806FC63" w14:textId="77777777" w:rsidTr="0018408F">
        <w:trPr>
          <w:trHeight w:val="291"/>
        </w:trPr>
        <w:tc>
          <w:tcPr>
            <w:tcW w:w="2134" w:type="dxa"/>
            <w:tcBorders>
              <w:top w:val="single" w:sz="6" w:space="0" w:color="000000"/>
              <w:left w:val="single" w:sz="6" w:space="0" w:color="000000"/>
              <w:bottom w:val="single" w:sz="6" w:space="0" w:color="000000"/>
              <w:right w:val="single" w:sz="6" w:space="0" w:color="000000"/>
            </w:tcBorders>
          </w:tcPr>
          <w:p w14:paraId="0419E96C" w14:textId="77777777" w:rsidR="001B6CFB" w:rsidRPr="001B6CFB" w:rsidRDefault="001B6CFB" w:rsidP="001B6CFB">
            <w:pPr>
              <w:spacing w:line="276" w:lineRule="auto"/>
              <w:ind w:right="119"/>
              <w:jc w:val="center"/>
              <w:rPr>
                <w:rFonts w:ascii="Times New Roman" w:hAnsi="Times New Roman" w:cs="Times New Roman"/>
              </w:rPr>
            </w:pPr>
            <w:r w:rsidRPr="001B6CFB">
              <w:rPr>
                <w:rFonts w:ascii="Times New Roman" w:hAnsi="Times New Roman" w:cs="Times New Roman"/>
              </w:rPr>
              <w:t xml:space="preserve">10. évfolyam </w:t>
            </w:r>
          </w:p>
        </w:tc>
        <w:tc>
          <w:tcPr>
            <w:tcW w:w="2693" w:type="dxa"/>
            <w:tcBorders>
              <w:top w:val="single" w:sz="6" w:space="0" w:color="000000"/>
              <w:left w:val="single" w:sz="6" w:space="0" w:color="000000"/>
              <w:bottom w:val="single" w:sz="6" w:space="0" w:color="000000"/>
              <w:right w:val="single" w:sz="6" w:space="0" w:color="000000"/>
            </w:tcBorders>
          </w:tcPr>
          <w:p w14:paraId="711C78F2" w14:textId="61C9E0C7" w:rsidR="001B6CFB" w:rsidRPr="001B6CFB" w:rsidRDefault="001B6CFB" w:rsidP="00B24E62">
            <w:pPr>
              <w:spacing w:line="276" w:lineRule="auto"/>
              <w:ind w:right="119"/>
              <w:jc w:val="center"/>
              <w:rPr>
                <w:rFonts w:ascii="Times New Roman" w:hAnsi="Times New Roman" w:cs="Times New Roman"/>
              </w:rPr>
            </w:pPr>
            <w:r w:rsidRPr="001B6CFB">
              <w:rPr>
                <w:rFonts w:ascii="Times New Roman" w:hAnsi="Times New Roman" w:cs="Times New Roman"/>
              </w:rPr>
              <w:t>2</w:t>
            </w:r>
          </w:p>
        </w:tc>
        <w:tc>
          <w:tcPr>
            <w:tcW w:w="1701" w:type="dxa"/>
            <w:tcBorders>
              <w:top w:val="single" w:sz="6" w:space="0" w:color="000000"/>
              <w:left w:val="single" w:sz="6" w:space="0" w:color="000000"/>
              <w:bottom w:val="single" w:sz="6" w:space="0" w:color="000000"/>
              <w:right w:val="single" w:sz="6" w:space="0" w:color="000000"/>
            </w:tcBorders>
          </w:tcPr>
          <w:p w14:paraId="6C58DC44" w14:textId="77777777" w:rsidR="001B6CFB" w:rsidRPr="001B6CFB" w:rsidRDefault="001B6CFB" w:rsidP="001B6CFB">
            <w:pPr>
              <w:spacing w:line="276" w:lineRule="auto"/>
              <w:ind w:right="119"/>
              <w:jc w:val="center"/>
              <w:rPr>
                <w:rFonts w:ascii="Times New Roman" w:hAnsi="Times New Roman" w:cs="Times New Roman"/>
              </w:rPr>
            </w:pPr>
            <w:r w:rsidRPr="001B6CFB">
              <w:rPr>
                <w:rFonts w:ascii="Times New Roman" w:hAnsi="Times New Roman" w:cs="Times New Roman"/>
              </w:rPr>
              <w:t xml:space="preserve">72 </w:t>
            </w:r>
          </w:p>
        </w:tc>
      </w:tr>
      <w:tr w:rsidR="001B6CFB" w:rsidRPr="001B6CFB" w14:paraId="4263722A" w14:textId="77777777" w:rsidTr="0018408F">
        <w:trPr>
          <w:trHeight w:val="291"/>
        </w:trPr>
        <w:tc>
          <w:tcPr>
            <w:tcW w:w="2134" w:type="dxa"/>
            <w:tcBorders>
              <w:top w:val="single" w:sz="6" w:space="0" w:color="000000"/>
              <w:left w:val="single" w:sz="6" w:space="0" w:color="000000"/>
              <w:bottom w:val="single" w:sz="6" w:space="0" w:color="000000"/>
              <w:right w:val="single" w:sz="6" w:space="0" w:color="000000"/>
            </w:tcBorders>
          </w:tcPr>
          <w:p w14:paraId="2F0D3A28" w14:textId="77777777" w:rsidR="001B6CFB" w:rsidRPr="001B6CFB" w:rsidRDefault="001B6CFB" w:rsidP="001B6CFB">
            <w:pPr>
              <w:spacing w:line="276" w:lineRule="auto"/>
              <w:ind w:right="119"/>
              <w:jc w:val="center"/>
              <w:rPr>
                <w:rFonts w:ascii="Times New Roman" w:hAnsi="Times New Roman" w:cs="Times New Roman"/>
              </w:rPr>
            </w:pPr>
            <w:r w:rsidRPr="001B6CFB">
              <w:rPr>
                <w:rFonts w:ascii="Times New Roman" w:hAnsi="Times New Roman" w:cs="Times New Roman"/>
              </w:rPr>
              <w:t xml:space="preserve">11. évfolyam </w:t>
            </w:r>
          </w:p>
        </w:tc>
        <w:tc>
          <w:tcPr>
            <w:tcW w:w="2693" w:type="dxa"/>
            <w:tcBorders>
              <w:top w:val="single" w:sz="6" w:space="0" w:color="000000"/>
              <w:left w:val="single" w:sz="6" w:space="0" w:color="000000"/>
              <w:bottom w:val="single" w:sz="6" w:space="0" w:color="000000"/>
              <w:right w:val="single" w:sz="6" w:space="0" w:color="000000"/>
            </w:tcBorders>
          </w:tcPr>
          <w:p w14:paraId="297CE25B" w14:textId="73D8C6D3" w:rsidR="001B6CFB" w:rsidRPr="001B6CFB" w:rsidRDefault="00CB3288" w:rsidP="00B24E62">
            <w:pPr>
              <w:spacing w:line="276" w:lineRule="auto"/>
              <w:ind w:right="119"/>
              <w:jc w:val="center"/>
              <w:rPr>
                <w:rFonts w:ascii="Times New Roman" w:hAnsi="Times New Roman" w:cs="Times New Roman"/>
              </w:rPr>
            </w:pPr>
            <w:r>
              <w:rPr>
                <w:rFonts w:ascii="Times New Roman" w:hAnsi="Times New Roman" w:cs="Times New Roman"/>
              </w:rPr>
              <w:t>2</w:t>
            </w:r>
          </w:p>
        </w:tc>
        <w:tc>
          <w:tcPr>
            <w:tcW w:w="1701" w:type="dxa"/>
            <w:tcBorders>
              <w:top w:val="single" w:sz="6" w:space="0" w:color="000000"/>
              <w:left w:val="single" w:sz="6" w:space="0" w:color="000000"/>
              <w:bottom w:val="single" w:sz="6" w:space="0" w:color="000000"/>
              <w:right w:val="single" w:sz="6" w:space="0" w:color="000000"/>
            </w:tcBorders>
          </w:tcPr>
          <w:p w14:paraId="37047E06" w14:textId="5DC03A9B" w:rsidR="001B6CFB" w:rsidRPr="001B6CFB" w:rsidRDefault="00CB3288" w:rsidP="001B6CFB">
            <w:pPr>
              <w:spacing w:line="276" w:lineRule="auto"/>
              <w:ind w:right="119"/>
              <w:jc w:val="center"/>
              <w:rPr>
                <w:rFonts w:ascii="Times New Roman" w:hAnsi="Times New Roman" w:cs="Times New Roman"/>
              </w:rPr>
            </w:pPr>
            <w:r>
              <w:rPr>
                <w:rFonts w:ascii="Times New Roman" w:hAnsi="Times New Roman" w:cs="Times New Roman"/>
              </w:rPr>
              <w:t>72</w:t>
            </w:r>
          </w:p>
        </w:tc>
      </w:tr>
      <w:tr w:rsidR="001B6CFB" w:rsidRPr="001B6CFB" w14:paraId="3D21CAFF" w14:textId="77777777" w:rsidTr="0018408F">
        <w:trPr>
          <w:trHeight w:val="353"/>
        </w:trPr>
        <w:tc>
          <w:tcPr>
            <w:tcW w:w="2134" w:type="dxa"/>
            <w:tcBorders>
              <w:top w:val="single" w:sz="6" w:space="0" w:color="000000"/>
              <w:left w:val="single" w:sz="6" w:space="0" w:color="000000"/>
              <w:bottom w:val="single" w:sz="6" w:space="0" w:color="000000"/>
              <w:right w:val="single" w:sz="6" w:space="0" w:color="000000"/>
            </w:tcBorders>
          </w:tcPr>
          <w:p w14:paraId="7C1F81C2" w14:textId="77777777" w:rsidR="001B6CFB" w:rsidRPr="001B6CFB" w:rsidRDefault="001B6CFB" w:rsidP="001B6CFB">
            <w:pPr>
              <w:spacing w:line="276" w:lineRule="auto"/>
              <w:ind w:right="119"/>
              <w:jc w:val="center"/>
              <w:rPr>
                <w:rFonts w:ascii="Times New Roman" w:hAnsi="Times New Roman" w:cs="Times New Roman"/>
              </w:rPr>
            </w:pPr>
            <w:r w:rsidRPr="001B6CFB">
              <w:rPr>
                <w:rFonts w:ascii="Times New Roman" w:hAnsi="Times New Roman" w:cs="Times New Roman"/>
              </w:rPr>
              <w:t>12. évfolyam</w:t>
            </w:r>
          </w:p>
        </w:tc>
        <w:tc>
          <w:tcPr>
            <w:tcW w:w="2693" w:type="dxa"/>
            <w:tcBorders>
              <w:top w:val="single" w:sz="6" w:space="0" w:color="000000"/>
              <w:left w:val="single" w:sz="6" w:space="0" w:color="000000"/>
              <w:bottom w:val="single" w:sz="6" w:space="0" w:color="000000"/>
              <w:right w:val="single" w:sz="6" w:space="0" w:color="000000"/>
            </w:tcBorders>
          </w:tcPr>
          <w:p w14:paraId="5FC1DAC6" w14:textId="7CFF1B5E" w:rsidR="001B6CFB" w:rsidRPr="001B6CFB" w:rsidRDefault="001B6CFB" w:rsidP="00B24E62">
            <w:pPr>
              <w:spacing w:line="276" w:lineRule="auto"/>
              <w:jc w:val="center"/>
              <w:rPr>
                <w:rFonts w:ascii="Times New Roman" w:hAnsi="Times New Roman" w:cs="Times New Roman"/>
              </w:rPr>
            </w:pPr>
            <w:r w:rsidRPr="001B6CFB">
              <w:rPr>
                <w:rFonts w:ascii="Times New Roman" w:hAnsi="Times New Roman" w:cs="Times New Roman"/>
              </w:rPr>
              <w:t>1</w:t>
            </w:r>
          </w:p>
        </w:tc>
        <w:tc>
          <w:tcPr>
            <w:tcW w:w="1701" w:type="dxa"/>
            <w:tcBorders>
              <w:top w:val="single" w:sz="6" w:space="0" w:color="000000"/>
              <w:left w:val="single" w:sz="6" w:space="0" w:color="000000"/>
              <w:bottom w:val="single" w:sz="6" w:space="0" w:color="000000"/>
              <w:right w:val="single" w:sz="6" w:space="0" w:color="000000"/>
            </w:tcBorders>
          </w:tcPr>
          <w:p w14:paraId="2AF2BBF7" w14:textId="77777777" w:rsidR="001B6CFB" w:rsidRPr="001B6CFB" w:rsidRDefault="001B6CFB" w:rsidP="001B6CFB">
            <w:pPr>
              <w:spacing w:line="276" w:lineRule="auto"/>
              <w:ind w:right="119"/>
              <w:jc w:val="center"/>
              <w:rPr>
                <w:rFonts w:ascii="Times New Roman" w:hAnsi="Times New Roman" w:cs="Times New Roman"/>
              </w:rPr>
            </w:pPr>
            <w:r w:rsidRPr="001B6CFB">
              <w:rPr>
                <w:rFonts w:ascii="Times New Roman" w:hAnsi="Times New Roman" w:cs="Times New Roman"/>
              </w:rPr>
              <w:t>36</w:t>
            </w:r>
          </w:p>
        </w:tc>
      </w:tr>
      <w:tr w:rsidR="001B6CFB" w:rsidRPr="001B6CFB" w14:paraId="22496525" w14:textId="77777777" w:rsidTr="0018408F">
        <w:trPr>
          <w:trHeight w:val="291"/>
        </w:trPr>
        <w:tc>
          <w:tcPr>
            <w:tcW w:w="2134" w:type="dxa"/>
            <w:tcBorders>
              <w:top w:val="single" w:sz="6" w:space="0" w:color="000000"/>
              <w:left w:val="single" w:sz="6" w:space="0" w:color="000000"/>
              <w:bottom w:val="single" w:sz="6" w:space="0" w:color="000000"/>
              <w:right w:val="single" w:sz="6" w:space="0" w:color="000000"/>
            </w:tcBorders>
          </w:tcPr>
          <w:p w14:paraId="5475716D" w14:textId="77777777" w:rsidR="001B6CFB" w:rsidRPr="001B6CFB" w:rsidRDefault="001B6CFB" w:rsidP="001B6CFB">
            <w:pPr>
              <w:spacing w:line="276" w:lineRule="auto"/>
              <w:ind w:right="119"/>
              <w:jc w:val="center"/>
              <w:rPr>
                <w:rFonts w:ascii="Times New Roman" w:hAnsi="Times New Roman" w:cs="Times New Roman"/>
              </w:rPr>
            </w:pPr>
            <w:r w:rsidRPr="001B6CFB">
              <w:rPr>
                <w:rFonts w:ascii="Times New Roman" w:hAnsi="Times New Roman" w:cs="Times New Roman"/>
              </w:rPr>
              <w:t xml:space="preserve">13. évfolyam </w:t>
            </w:r>
          </w:p>
        </w:tc>
        <w:tc>
          <w:tcPr>
            <w:tcW w:w="2693" w:type="dxa"/>
            <w:tcBorders>
              <w:top w:val="single" w:sz="6" w:space="0" w:color="000000"/>
              <w:left w:val="single" w:sz="6" w:space="0" w:color="000000"/>
              <w:bottom w:val="single" w:sz="6" w:space="0" w:color="000000"/>
              <w:right w:val="single" w:sz="6" w:space="0" w:color="000000"/>
            </w:tcBorders>
          </w:tcPr>
          <w:p w14:paraId="388D45CE" w14:textId="2B66C6B7" w:rsidR="001B6CFB" w:rsidRPr="001B6CFB" w:rsidRDefault="001B6CFB" w:rsidP="00B24E62">
            <w:pPr>
              <w:spacing w:line="276" w:lineRule="auto"/>
              <w:ind w:right="119"/>
              <w:jc w:val="center"/>
              <w:rPr>
                <w:rFonts w:ascii="Times New Roman" w:hAnsi="Times New Roman" w:cs="Times New Roman"/>
              </w:rPr>
            </w:pPr>
            <w:r w:rsidRPr="001B6CFB">
              <w:rPr>
                <w:rFonts w:ascii="Times New Roman" w:hAnsi="Times New Roman" w:cs="Times New Roman"/>
              </w:rPr>
              <w:t xml:space="preserve">2 </w:t>
            </w:r>
          </w:p>
        </w:tc>
        <w:tc>
          <w:tcPr>
            <w:tcW w:w="1701" w:type="dxa"/>
            <w:tcBorders>
              <w:top w:val="single" w:sz="6" w:space="0" w:color="000000"/>
              <w:left w:val="single" w:sz="6" w:space="0" w:color="000000"/>
              <w:bottom w:val="single" w:sz="6" w:space="0" w:color="000000"/>
              <w:right w:val="single" w:sz="6" w:space="0" w:color="000000"/>
            </w:tcBorders>
          </w:tcPr>
          <w:p w14:paraId="1EBBB632" w14:textId="77777777" w:rsidR="001B6CFB" w:rsidRPr="001B6CFB" w:rsidRDefault="001B6CFB" w:rsidP="001B6CFB">
            <w:pPr>
              <w:spacing w:line="276" w:lineRule="auto"/>
              <w:ind w:right="119"/>
              <w:jc w:val="center"/>
              <w:rPr>
                <w:rFonts w:ascii="Times New Roman" w:hAnsi="Times New Roman" w:cs="Times New Roman"/>
              </w:rPr>
            </w:pPr>
            <w:r w:rsidRPr="001B6CFB">
              <w:rPr>
                <w:rFonts w:ascii="Times New Roman" w:hAnsi="Times New Roman" w:cs="Times New Roman"/>
              </w:rPr>
              <w:t>62</w:t>
            </w:r>
          </w:p>
        </w:tc>
      </w:tr>
      <w:tr w:rsidR="001B6CFB" w:rsidRPr="001B6CFB" w14:paraId="320AC27E" w14:textId="77777777" w:rsidTr="00054482">
        <w:trPr>
          <w:trHeight w:val="291"/>
        </w:trPr>
        <w:tc>
          <w:tcPr>
            <w:tcW w:w="2134" w:type="dxa"/>
            <w:tcBorders>
              <w:top w:val="single" w:sz="6" w:space="0" w:color="000000"/>
              <w:left w:val="single" w:sz="6" w:space="0" w:color="000000"/>
              <w:bottom w:val="single" w:sz="6" w:space="0" w:color="000000"/>
              <w:right w:val="single" w:sz="6" w:space="0" w:color="000000"/>
            </w:tcBorders>
            <w:shd w:val="clear" w:color="auto" w:fill="auto"/>
          </w:tcPr>
          <w:p w14:paraId="74BA1321" w14:textId="77777777" w:rsidR="001B6CFB" w:rsidRPr="001B6CFB" w:rsidRDefault="001B6CFB" w:rsidP="001B6CFB">
            <w:pPr>
              <w:spacing w:line="276" w:lineRule="auto"/>
              <w:ind w:right="119"/>
              <w:jc w:val="center"/>
              <w:rPr>
                <w:rFonts w:ascii="Times New Roman" w:hAnsi="Times New Roman" w:cs="Times New Roman"/>
              </w:rPr>
            </w:pPr>
            <w:r w:rsidRPr="001B6CFB">
              <w:rPr>
                <w:rFonts w:ascii="Times New Roman" w:hAnsi="Times New Roman" w:cs="Times New Roman"/>
              </w:rPr>
              <w:t xml:space="preserve">1/13. évfolyam </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217CDF43" w14:textId="77777777" w:rsidR="001B6CFB" w:rsidRPr="001B6CFB" w:rsidRDefault="001B6CFB" w:rsidP="00B24E62">
            <w:pPr>
              <w:spacing w:line="276" w:lineRule="auto"/>
              <w:ind w:right="112"/>
              <w:jc w:val="center"/>
              <w:rPr>
                <w:rFonts w:ascii="Times New Roman" w:hAnsi="Times New Roman" w:cs="Times New Roman"/>
              </w:rPr>
            </w:pPr>
            <w:r w:rsidRPr="001B6CFB">
              <w:rPr>
                <w:rFonts w:ascii="Times New Roman" w:hAnsi="Times New Roman" w:cs="Times New Roman"/>
              </w:rPr>
              <w:t>1</w:t>
            </w:r>
          </w:p>
        </w:tc>
        <w:tc>
          <w:tcPr>
            <w:tcW w:w="1701" w:type="dxa"/>
            <w:tcBorders>
              <w:top w:val="single" w:sz="6" w:space="0" w:color="000000"/>
              <w:left w:val="single" w:sz="6" w:space="0" w:color="000000"/>
              <w:bottom w:val="single" w:sz="6" w:space="0" w:color="000000"/>
              <w:right w:val="single" w:sz="6" w:space="0" w:color="000000"/>
            </w:tcBorders>
            <w:shd w:val="clear" w:color="auto" w:fill="auto"/>
          </w:tcPr>
          <w:p w14:paraId="4E8DD3FF" w14:textId="77777777" w:rsidR="001B6CFB" w:rsidRPr="001B6CFB" w:rsidRDefault="001B6CFB" w:rsidP="001B6CFB">
            <w:pPr>
              <w:spacing w:line="276" w:lineRule="auto"/>
              <w:ind w:right="112"/>
              <w:jc w:val="center"/>
              <w:rPr>
                <w:rFonts w:ascii="Times New Roman" w:hAnsi="Times New Roman" w:cs="Times New Roman"/>
              </w:rPr>
            </w:pPr>
            <w:r w:rsidRPr="001B6CFB">
              <w:rPr>
                <w:rFonts w:ascii="Times New Roman" w:hAnsi="Times New Roman" w:cs="Times New Roman"/>
              </w:rPr>
              <w:t>36</w:t>
            </w:r>
          </w:p>
        </w:tc>
      </w:tr>
      <w:tr w:rsidR="001B6CFB" w:rsidRPr="001B6CFB" w14:paraId="3581DA8B" w14:textId="77777777" w:rsidTr="00054482">
        <w:trPr>
          <w:trHeight w:val="291"/>
        </w:trPr>
        <w:tc>
          <w:tcPr>
            <w:tcW w:w="2134" w:type="dxa"/>
            <w:tcBorders>
              <w:top w:val="single" w:sz="6" w:space="0" w:color="000000"/>
              <w:left w:val="single" w:sz="6" w:space="0" w:color="000000"/>
              <w:bottom w:val="single" w:sz="6" w:space="0" w:color="000000"/>
              <w:right w:val="single" w:sz="6" w:space="0" w:color="000000"/>
            </w:tcBorders>
            <w:shd w:val="clear" w:color="auto" w:fill="auto"/>
          </w:tcPr>
          <w:p w14:paraId="61D421FB" w14:textId="77777777" w:rsidR="001B6CFB" w:rsidRPr="001B6CFB" w:rsidRDefault="001B6CFB" w:rsidP="001B6CFB">
            <w:pPr>
              <w:spacing w:line="276" w:lineRule="auto"/>
              <w:ind w:right="119"/>
              <w:jc w:val="center"/>
              <w:rPr>
                <w:rFonts w:ascii="Times New Roman" w:hAnsi="Times New Roman" w:cs="Times New Roman"/>
              </w:rPr>
            </w:pPr>
            <w:r w:rsidRPr="001B6CFB">
              <w:rPr>
                <w:rFonts w:ascii="Times New Roman" w:hAnsi="Times New Roman" w:cs="Times New Roman"/>
              </w:rPr>
              <w:t xml:space="preserve">2/14. évfolyam </w:t>
            </w:r>
          </w:p>
        </w:tc>
        <w:tc>
          <w:tcPr>
            <w:tcW w:w="2693" w:type="dxa"/>
            <w:tcBorders>
              <w:top w:val="nil"/>
              <w:left w:val="single" w:sz="6" w:space="0" w:color="000000"/>
              <w:bottom w:val="single" w:sz="6" w:space="0" w:color="000000"/>
              <w:right w:val="single" w:sz="6" w:space="0" w:color="000000"/>
            </w:tcBorders>
            <w:shd w:val="clear" w:color="auto" w:fill="auto"/>
          </w:tcPr>
          <w:p w14:paraId="22287B98" w14:textId="77777777" w:rsidR="001B6CFB" w:rsidRPr="001B6CFB" w:rsidRDefault="001B6CFB" w:rsidP="00B24E62">
            <w:pPr>
              <w:spacing w:line="276" w:lineRule="auto"/>
              <w:jc w:val="center"/>
              <w:rPr>
                <w:rFonts w:ascii="Times New Roman" w:hAnsi="Times New Roman" w:cs="Times New Roman"/>
              </w:rPr>
            </w:pPr>
            <w:r w:rsidRPr="001B6CFB">
              <w:rPr>
                <w:rFonts w:ascii="Times New Roman" w:hAnsi="Times New Roman" w:cs="Times New Roman"/>
              </w:rPr>
              <w:t>1</w:t>
            </w:r>
          </w:p>
        </w:tc>
        <w:tc>
          <w:tcPr>
            <w:tcW w:w="1701" w:type="dxa"/>
            <w:tcBorders>
              <w:top w:val="nil"/>
              <w:left w:val="single" w:sz="6" w:space="0" w:color="000000"/>
              <w:bottom w:val="single" w:sz="6" w:space="0" w:color="000000"/>
              <w:right w:val="single" w:sz="6" w:space="0" w:color="000000"/>
            </w:tcBorders>
            <w:shd w:val="clear" w:color="auto" w:fill="auto"/>
          </w:tcPr>
          <w:p w14:paraId="061A2ECB" w14:textId="77777777" w:rsidR="001B6CFB" w:rsidRPr="001B6CFB" w:rsidRDefault="001B6CFB" w:rsidP="001B6CFB">
            <w:pPr>
              <w:spacing w:line="276" w:lineRule="auto"/>
              <w:jc w:val="center"/>
              <w:rPr>
                <w:rFonts w:ascii="Times New Roman" w:hAnsi="Times New Roman" w:cs="Times New Roman"/>
              </w:rPr>
            </w:pPr>
            <w:r w:rsidRPr="001B6CFB">
              <w:rPr>
                <w:rFonts w:ascii="Times New Roman" w:hAnsi="Times New Roman" w:cs="Times New Roman"/>
              </w:rPr>
              <w:t>31</w:t>
            </w:r>
          </w:p>
        </w:tc>
      </w:tr>
    </w:tbl>
    <w:p w14:paraId="36F7E5CA" w14:textId="77777777" w:rsidR="00B478E9" w:rsidRDefault="00B478E9" w:rsidP="001B6CFB">
      <w:pPr>
        <w:shd w:val="clear" w:color="auto" w:fill="FFFFFF"/>
        <w:spacing w:line="276" w:lineRule="auto"/>
        <w:rPr>
          <w:rFonts w:ascii="Times New Roman" w:eastAsia="Times New Roman" w:hAnsi="Times New Roman" w:cs="Times New Roman"/>
          <w:b/>
          <w:bCs/>
          <w:color w:val="242424"/>
          <w:bdr w:val="none" w:sz="0" w:space="0" w:color="auto" w:frame="1"/>
          <w:lang w:eastAsia="hu-HU"/>
        </w:rPr>
      </w:pPr>
    </w:p>
    <w:p w14:paraId="51A9D432" w14:textId="38087186" w:rsidR="001B6CFB" w:rsidRPr="001B6CFB" w:rsidRDefault="001B6CFB" w:rsidP="001B6CFB">
      <w:pPr>
        <w:shd w:val="clear" w:color="auto" w:fill="FFFFFF"/>
        <w:spacing w:line="276" w:lineRule="auto"/>
        <w:rPr>
          <w:rFonts w:ascii="Times New Roman" w:eastAsia="Times New Roman" w:hAnsi="Times New Roman" w:cs="Times New Roman"/>
          <w:color w:val="242424"/>
          <w:lang w:eastAsia="hu-HU"/>
        </w:rPr>
      </w:pPr>
      <w:r w:rsidRPr="001B6CFB">
        <w:rPr>
          <w:rFonts w:ascii="Times New Roman" w:eastAsia="Times New Roman" w:hAnsi="Times New Roman" w:cs="Times New Roman"/>
          <w:b/>
          <w:bCs/>
          <w:color w:val="242424"/>
          <w:bdr w:val="none" w:sz="0" w:space="0" w:color="auto" w:frame="1"/>
          <w:lang w:eastAsia="hu-HU"/>
        </w:rPr>
        <w:t>A tantárgy tanításának fő célja</w:t>
      </w:r>
    </w:p>
    <w:p w14:paraId="7B3E69DD" w14:textId="77777777" w:rsidR="001B6CFB" w:rsidRPr="001B6CFB" w:rsidRDefault="001B6CFB" w:rsidP="001B6CFB">
      <w:pPr>
        <w:shd w:val="clear" w:color="auto" w:fill="FFFFFF"/>
        <w:spacing w:line="276" w:lineRule="auto"/>
        <w:jc w:val="both"/>
        <w:rPr>
          <w:rFonts w:ascii="Times New Roman" w:eastAsia="Times New Roman" w:hAnsi="Times New Roman" w:cs="Times New Roman"/>
          <w:color w:val="242424"/>
          <w:lang w:eastAsia="hu-HU"/>
        </w:rPr>
      </w:pPr>
      <w:r w:rsidRPr="001B6CFB">
        <w:rPr>
          <w:rFonts w:ascii="Times New Roman" w:eastAsia="Times New Roman" w:hAnsi="Times New Roman" w:cs="Times New Roman"/>
          <w:color w:val="242424"/>
          <w:bdr w:val="none" w:sz="0" w:space="0" w:color="auto" w:frame="1"/>
          <w:lang w:eastAsia="hu-HU"/>
        </w:rPr>
        <w:t>A zenei nevelés tantárgy tanítása során cél a gyakorlati tevékenységek és az ismeretek átadása, a tanulók azon készségeinek és képességeinek fejlesztése, melyek megszerzendő végzettségük gyakorlása során hozzájárulnak munkájuk gyermekközpontú, magas szakmai színvonalú műveléséhez.</w:t>
      </w:r>
    </w:p>
    <w:p w14:paraId="24702C1D" w14:textId="77777777" w:rsidR="001B6CFB" w:rsidRPr="001B6CFB" w:rsidRDefault="001B6CFB" w:rsidP="001B6CFB">
      <w:pPr>
        <w:shd w:val="clear" w:color="auto" w:fill="FFFFFF"/>
        <w:spacing w:line="276" w:lineRule="auto"/>
        <w:jc w:val="both"/>
        <w:rPr>
          <w:rFonts w:ascii="Times New Roman" w:eastAsia="Times New Roman" w:hAnsi="Times New Roman" w:cs="Times New Roman"/>
          <w:color w:val="242424"/>
          <w:lang w:eastAsia="hu-HU"/>
        </w:rPr>
      </w:pPr>
      <w:r w:rsidRPr="001B6CFB">
        <w:rPr>
          <w:rFonts w:ascii="Times New Roman" w:eastAsia="Times New Roman" w:hAnsi="Times New Roman" w:cs="Times New Roman"/>
          <w:color w:val="242424"/>
          <w:bdr w:val="none" w:sz="0" w:space="0" w:color="auto" w:frame="1"/>
          <w:lang w:eastAsia="hu-HU"/>
        </w:rPr>
        <w:t>Az óvodások zenei nevelése során törekedni kell, hogy egyszerű, világos, számukra könnyen átvehető, értelmezhető formákat ismerjenek meg, például a motivikusan építkező népi gyermekdalokat, és ezeken belül a kisebb zenei egységeken belül vegyék észre az eltéréseket és azonosságokat. A gyerekeket a kérdés-felelet és a zenei variábilitás világába a letisztult formájú gyermekdalokon keresztül vezethetjük be és tapasztalataik nyomán ösztönözhetjük rögtönzésre.</w:t>
      </w:r>
    </w:p>
    <w:p w14:paraId="7E590C81" w14:textId="77777777" w:rsidR="001B6CFB" w:rsidRPr="001B6CFB" w:rsidRDefault="001B6CFB" w:rsidP="001B6CFB">
      <w:pPr>
        <w:shd w:val="clear" w:color="auto" w:fill="FFFFFF"/>
        <w:spacing w:line="276" w:lineRule="auto"/>
        <w:jc w:val="both"/>
        <w:rPr>
          <w:rFonts w:ascii="Times New Roman" w:eastAsia="Times New Roman" w:hAnsi="Times New Roman" w:cs="Times New Roman"/>
          <w:color w:val="242424"/>
          <w:lang w:eastAsia="hu-HU"/>
        </w:rPr>
      </w:pPr>
      <w:r w:rsidRPr="001B6CFB">
        <w:rPr>
          <w:rFonts w:ascii="Times New Roman" w:eastAsia="Times New Roman" w:hAnsi="Times New Roman" w:cs="Times New Roman"/>
          <w:color w:val="242424"/>
          <w:bdr w:val="none" w:sz="0" w:space="0" w:color="auto" w:frame="1"/>
          <w:lang w:eastAsia="hu-HU"/>
        </w:rPr>
        <w:t> </w:t>
      </w:r>
    </w:p>
    <w:p w14:paraId="3941A501" w14:textId="77777777" w:rsidR="001B6CFB" w:rsidRPr="001B6CFB" w:rsidRDefault="001B6CFB" w:rsidP="001B6CFB">
      <w:pPr>
        <w:shd w:val="clear" w:color="auto" w:fill="FFFFFF"/>
        <w:spacing w:line="276" w:lineRule="auto"/>
        <w:jc w:val="both"/>
        <w:rPr>
          <w:rFonts w:ascii="Times New Roman" w:eastAsia="Times New Roman" w:hAnsi="Times New Roman" w:cs="Times New Roman"/>
          <w:color w:val="242424"/>
          <w:bdr w:val="none" w:sz="0" w:space="0" w:color="auto" w:frame="1"/>
          <w:lang w:eastAsia="hu-HU"/>
        </w:rPr>
      </w:pPr>
      <w:r w:rsidRPr="001B6CFB">
        <w:rPr>
          <w:rFonts w:ascii="Times New Roman" w:eastAsia="Times New Roman" w:hAnsi="Times New Roman" w:cs="Times New Roman"/>
          <w:color w:val="242424"/>
          <w:bdr w:val="none" w:sz="0" w:space="0" w:color="auto" w:frame="1"/>
          <w:lang w:eastAsia="hu-HU"/>
        </w:rPr>
        <w:t>Az alapozás korszaka: ez az az életszakasz, amelyben a legfogékonyabb a világgal ismerkedő gyermek. Az élő zene nélkülözhetetlen ebben a korban. A gyermekeknek éneket, verset, mesét előadó óvónő személyes közvetítésével hozza közel a művészi élményt.</w:t>
      </w:r>
    </w:p>
    <w:p w14:paraId="2663DFD2" w14:textId="77777777" w:rsidR="001B6CFB" w:rsidRPr="001B6CFB" w:rsidRDefault="001B6CFB" w:rsidP="001B6CFB">
      <w:pPr>
        <w:shd w:val="clear" w:color="auto" w:fill="FFFFFF"/>
        <w:spacing w:line="276" w:lineRule="auto"/>
        <w:jc w:val="both"/>
        <w:rPr>
          <w:rFonts w:ascii="Times New Roman" w:eastAsia="Times New Roman" w:hAnsi="Times New Roman" w:cs="Times New Roman"/>
          <w:color w:val="242424"/>
          <w:lang w:eastAsia="hu-HU"/>
        </w:rPr>
      </w:pPr>
    </w:p>
    <w:p w14:paraId="608E4790" w14:textId="77777777" w:rsidR="001B6CFB" w:rsidRPr="001B6CFB" w:rsidRDefault="001B6CFB" w:rsidP="001B6CFB">
      <w:pPr>
        <w:shd w:val="clear" w:color="auto" w:fill="FFFFFF"/>
        <w:spacing w:line="276" w:lineRule="auto"/>
        <w:rPr>
          <w:rFonts w:ascii="Times New Roman" w:eastAsia="Times New Roman" w:hAnsi="Times New Roman" w:cs="Times New Roman"/>
          <w:color w:val="242424"/>
          <w:lang w:eastAsia="hu-HU"/>
        </w:rPr>
      </w:pPr>
      <w:r w:rsidRPr="00B478E9">
        <w:rPr>
          <w:rFonts w:ascii="Times New Roman" w:eastAsia="Times New Roman" w:hAnsi="Times New Roman" w:cs="Times New Roman"/>
          <w:b/>
          <w:color w:val="242424"/>
          <w:bdr w:val="none" w:sz="0" w:space="0" w:color="auto" w:frame="1"/>
          <w:lang w:eastAsia="hu-HU"/>
        </w:rPr>
        <w:t>A tantárgyat oktató végzettségére, szakképesítésére, munkatapasztalatára vonatkozó speciális elvárások:</w:t>
      </w:r>
      <w:r w:rsidRPr="001B6CFB">
        <w:rPr>
          <w:rFonts w:ascii="Times New Roman" w:eastAsia="Times New Roman" w:hAnsi="Times New Roman" w:cs="Times New Roman"/>
          <w:b/>
          <w:bCs/>
          <w:i/>
          <w:iCs/>
          <w:color w:val="242424"/>
          <w:bdr w:val="none" w:sz="0" w:space="0" w:color="auto" w:frame="1"/>
          <w:lang w:eastAsia="hu-HU"/>
        </w:rPr>
        <w:t> </w:t>
      </w:r>
      <w:r w:rsidRPr="001B6CFB">
        <w:rPr>
          <w:rFonts w:ascii="Times New Roman" w:eastAsia="Times New Roman" w:hAnsi="Times New Roman" w:cs="Times New Roman"/>
          <w:color w:val="242424"/>
          <w:bdr w:val="none" w:sz="0" w:space="0" w:color="auto" w:frame="1"/>
          <w:lang w:eastAsia="hu-HU"/>
        </w:rPr>
        <w:t>óvodapedagógus, ének-zene szakos tanár</w:t>
      </w:r>
    </w:p>
    <w:p w14:paraId="4D5C5C11" w14:textId="77777777" w:rsidR="001B6CFB" w:rsidRPr="001B6CFB" w:rsidRDefault="001B6CFB" w:rsidP="001B6CFB">
      <w:pPr>
        <w:shd w:val="clear" w:color="auto" w:fill="FFFFFF"/>
        <w:spacing w:line="276" w:lineRule="auto"/>
        <w:rPr>
          <w:rFonts w:ascii="Times New Roman" w:eastAsia="Times New Roman" w:hAnsi="Times New Roman" w:cs="Times New Roman"/>
          <w:color w:val="242424"/>
          <w:lang w:eastAsia="hu-HU"/>
        </w:rPr>
      </w:pPr>
      <w:r w:rsidRPr="001B6CFB">
        <w:rPr>
          <w:rFonts w:ascii="Times New Roman" w:eastAsia="Times New Roman" w:hAnsi="Times New Roman" w:cs="Times New Roman"/>
          <w:color w:val="242424"/>
          <w:bdr w:val="none" w:sz="0" w:space="0" w:color="auto" w:frame="1"/>
          <w:lang w:eastAsia="hu-HU"/>
        </w:rPr>
        <w:t> </w:t>
      </w:r>
    </w:p>
    <w:p w14:paraId="6B44E292" w14:textId="77777777" w:rsidR="001B6CFB" w:rsidRPr="001B6CFB" w:rsidRDefault="001B6CFB" w:rsidP="001B6CFB">
      <w:pPr>
        <w:shd w:val="clear" w:color="auto" w:fill="FFFFFF"/>
        <w:spacing w:line="276" w:lineRule="auto"/>
        <w:ind w:left="10"/>
        <w:rPr>
          <w:rFonts w:ascii="Times New Roman" w:eastAsia="Times New Roman" w:hAnsi="Times New Roman" w:cs="Times New Roman"/>
          <w:color w:val="242424"/>
          <w:lang w:eastAsia="hu-HU"/>
        </w:rPr>
      </w:pPr>
      <w:r w:rsidRPr="001B6CFB">
        <w:rPr>
          <w:rFonts w:ascii="Times New Roman" w:eastAsia="Times New Roman" w:hAnsi="Times New Roman" w:cs="Times New Roman"/>
          <w:b/>
          <w:bCs/>
          <w:color w:val="242424"/>
          <w:bdr w:val="none" w:sz="0" w:space="0" w:color="auto" w:frame="1"/>
          <w:lang w:eastAsia="hu-HU"/>
        </w:rPr>
        <w:t>A tantárgy oktatása során fejlesztendő kompetenciák</w:t>
      </w:r>
    </w:p>
    <w:p w14:paraId="54C8925C" w14:textId="77777777" w:rsidR="001B6CFB" w:rsidRPr="001B6CFB" w:rsidRDefault="001B6CFB" w:rsidP="001B6CFB">
      <w:pPr>
        <w:shd w:val="clear" w:color="auto" w:fill="FFFFFF"/>
        <w:spacing w:line="276" w:lineRule="auto"/>
        <w:rPr>
          <w:rFonts w:ascii="Times New Roman" w:eastAsia="Times New Roman" w:hAnsi="Times New Roman" w:cs="Times New Roman"/>
          <w:color w:val="242424"/>
          <w:lang w:eastAsia="hu-HU"/>
        </w:rPr>
      </w:pPr>
    </w:p>
    <w:tbl>
      <w:tblPr>
        <w:tblW w:w="9056" w:type="dxa"/>
        <w:tblCellMar>
          <w:left w:w="0" w:type="dxa"/>
          <w:right w:w="0" w:type="dxa"/>
        </w:tblCellMar>
        <w:tblLook w:val="04A0" w:firstRow="1" w:lastRow="0" w:firstColumn="1" w:lastColumn="0" w:noHBand="0" w:noVBand="1"/>
      </w:tblPr>
      <w:tblGrid>
        <w:gridCol w:w="1597"/>
        <w:gridCol w:w="1656"/>
        <w:gridCol w:w="1846"/>
        <w:gridCol w:w="1934"/>
        <w:gridCol w:w="2023"/>
      </w:tblGrid>
      <w:tr w:rsidR="001B6CFB" w:rsidRPr="001B6CFB" w14:paraId="309446E9" w14:textId="77777777" w:rsidTr="0018408F">
        <w:trPr>
          <w:trHeight w:val="1119"/>
        </w:trPr>
        <w:tc>
          <w:tcPr>
            <w:tcW w:w="1602" w:type="dxa"/>
            <w:tcBorders>
              <w:top w:val="single" w:sz="8" w:space="0" w:color="auto"/>
              <w:left w:val="single" w:sz="8" w:space="0" w:color="auto"/>
              <w:bottom w:val="single" w:sz="8" w:space="0" w:color="auto"/>
              <w:right w:val="single" w:sz="8" w:space="0" w:color="auto"/>
            </w:tcBorders>
            <w:tcMar>
              <w:top w:w="65" w:type="dxa"/>
              <w:left w:w="8" w:type="dxa"/>
              <w:bottom w:w="0" w:type="dxa"/>
              <w:right w:w="27" w:type="dxa"/>
            </w:tcMar>
            <w:vAlign w:val="center"/>
            <w:hideMark/>
          </w:tcPr>
          <w:p w14:paraId="2DA3B667" w14:textId="77777777" w:rsidR="001B6CFB" w:rsidRPr="00B478E9" w:rsidRDefault="001B6CFB" w:rsidP="00B478E9">
            <w:pPr>
              <w:ind w:left="124"/>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b/>
                <w:bCs/>
                <w:sz w:val="21"/>
                <w:szCs w:val="21"/>
                <w:bdr w:val="none" w:sz="0" w:space="0" w:color="auto" w:frame="1"/>
                <w:lang w:eastAsia="hu-HU"/>
              </w:rPr>
              <w:t>Készségek, képességek</w:t>
            </w:r>
          </w:p>
        </w:tc>
        <w:tc>
          <w:tcPr>
            <w:tcW w:w="1661" w:type="dxa"/>
            <w:tcBorders>
              <w:top w:val="single" w:sz="8" w:space="0" w:color="auto"/>
              <w:left w:val="nil"/>
              <w:bottom w:val="single" w:sz="8" w:space="0" w:color="auto"/>
              <w:right w:val="single" w:sz="8" w:space="0" w:color="auto"/>
            </w:tcBorders>
            <w:tcMar>
              <w:top w:w="65" w:type="dxa"/>
              <w:left w:w="8" w:type="dxa"/>
              <w:bottom w:w="0" w:type="dxa"/>
              <w:right w:w="27" w:type="dxa"/>
            </w:tcMar>
            <w:vAlign w:val="center"/>
            <w:hideMark/>
          </w:tcPr>
          <w:p w14:paraId="7C99653B" w14:textId="77777777" w:rsidR="001B6CFB" w:rsidRPr="00B478E9" w:rsidRDefault="001B6CFB" w:rsidP="00B478E9">
            <w:pPr>
              <w:ind w:left="162"/>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b/>
                <w:bCs/>
                <w:sz w:val="21"/>
                <w:szCs w:val="21"/>
                <w:bdr w:val="none" w:sz="0" w:space="0" w:color="auto" w:frame="1"/>
                <w:lang w:eastAsia="hu-HU"/>
              </w:rPr>
              <w:t>Ismeretek</w:t>
            </w:r>
          </w:p>
        </w:tc>
        <w:tc>
          <w:tcPr>
            <w:tcW w:w="1854" w:type="dxa"/>
            <w:tcBorders>
              <w:top w:val="single" w:sz="8" w:space="0" w:color="auto"/>
              <w:left w:val="nil"/>
              <w:bottom w:val="single" w:sz="8" w:space="0" w:color="auto"/>
              <w:right w:val="single" w:sz="8" w:space="0" w:color="auto"/>
            </w:tcBorders>
            <w:tcMar>
              <w:top w:w="65" w:type="dxa"/>
              <w:left w:w="8" w:type="dxa"/>
              <w:bottom w:w="0" w:type="dxa"/>
              <w:right w:w="27" w:type="dxa"/>
            </w:tcMar>
            <w:vAlign w:val="center"/>
            <w:hideMark/>
          </w:tcPr>
          <w:p w14:paraId="23CD8424" w14:textId="77777777" w:rsidR="001B6CFB" w:rsidRPr="00B478E9" w:rsidRDefault="001B6CFB" w:rsidP="00B478E9">
            <w:pPr>
              <w:ind w:left="138" w:firstLine="23"/>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b/>
                <w:bCs/>
                <w:sz w:val="21"/>
                <w:szCs w:val="21"/>
                <w:bdr w:val="none" w:sz="0" w:space="0" w:color="auto" w:frame="1"/>
                <w:lang w:eastAsia="hu-HU"/>
              </w:rPr>
              <w:t>Önállóság és felelősségvállalás mértéke</w:t>
            </w:r>
          </w:p>
        </w:tc>
        <w:tc>
          <w:tcPr>
            <w:tcW w:w="1942" w:type="dxa"/>
            <w:tcBorders>
              <w:top w:val="single" w:sz="8" w:space="0" w:color="auto"/>
              <w:left w:val="nil"/>
              <w:bottom w:val="single" w:sz="8" w:space="0" w:color="auto"/>
              <w:right w:val="single" w:sz="8" w:space="0" w:color="auto"/>
            </w:tcBorders>
            <w:tcMar>
              <w:top w:w="65" w:type="dxa"/>
              <w:left w:w="8" w:type="dxa"/>
              <w:bottom w:w="0" w:type="dxa"/>
              <w:right w:w="27" w:type="dxa"/>
            </w:tcMar>
            <w:vAlign w:val="center"/>
            <w:hideMark/>
          </w:tcPr>
          <w:p w14:paraId="1E532EB9" w14:textId="77777777" w:rsidR="001B6CFB" w:rsidRPr="00B478E9" w:rsidRDefault="001B6CFB" w:rsidP="00B478E9">
            <w:pPr>
              <w:ind w:left="168"/>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b/>
                <w:bCs/>
                <w:sz w:val="21"/>
                <w:szCs w:val="21"/>
                <w:bdr w:val="none" w:sz="0" w:space="0" w:color="auto" w:frame="1"/>
                <w:lang w:eastAsia="hu-HU"/>
              </w:rPr>
              <w:t>Elvárt viselkedésmódok, attitűdök</w:t>
            </w:r>
          </w:p>
        </w:tc>
        <w:tc>
          <w:tcPr>
            <w:tcW w:w="1997" w:type="dxa"/>
            <w:tcBorders>
              <w:top w:val="single" w:sz="8" w:space="0" w:color="auto"/>
              <w:left w:val="nil"/>
              <w:bottom w:val="single" w:sz="8" w:space="0" w:color="auto"/>
              <w:right w:val="single" w:sz="8" w:space="0" w:color="auto"/>
            </w:tcBorders>
            <w:tcMar>
              <w:top w:w="65" w:type="dxa"/>
              <w:left w:w="8" w:type="dxa"/>
              <w:bottom w:w="0" w:type="dxa"/>
              <w:right w:w="27" w:type="dxa"/>
            </w:tcMar>
            <w:hideMark/>
          </w:tcPr>
          <w:p w14:paraId="78343A48" w14:textId="77777777" w:rsidR="001B6CFB" w:rsidRPr="001B6CFB" w:rsidRDefault="001B6CFB" w:rsidP="001B6CFB">
            <w:pPr>
              <w:spacing w:line="276" w:lineRule="auto"/>
              <w:jc w:val="center"/>
              <w:rPr>
                <w:rFonts w:ascii="Times New Roman" w:eastAsia="Times New Roman" w:hAnsi="Times New Roman" w:cs="Times New Roman"/>
                <w:lang w:eastAsia="hu-HU"/>
              </w:rPr>
            </w:pPr>
            <w:r w:rsidRPr="001B6CFB">
              <w:rPr>
                <w:rFonts w:ascii="Times New Roman" w:eastAsia="Times New Roman" w:hAnsi="Times New Roman" w:cs="Times New Roman"/>
                <w:b/>
                <w:bCs/>
                <w:bdr w:val="none" w:sz="0" w:space="0" w:color="auto" w:frame="1"/>
                <w:lang w:eastAsia="hu-HU"/>
              </w:rPr>
              <w:t>Általános és szakmához</w:t>
            </w:r>
          </w:p>
          <w:p w14:paraId="06ACDC83" w14:textId="77777777" w:rsidR="001B6CFB" w:rsidRPr="001B6CFB" w:rsidRDefault="001B6CFB" w:rsidP="001B6CFB">
            <w:pPr>
              <w:spacing w:line="276" w:lineRule="auto"/>
              <w:ind w:left="120"/>
              <w:jc w:val="center"/>
              <w:rPr>
                <w:rFonts w:ascii="Times New Roman" w:eastAsia="Times New Roman" w:hAnsi="Times New Roman" w:cs="Times New Roman"/>
                <w:lang w:eastAsia="hu-HU"/>
              </w:rPr>
            </w:pPr>
            <w:r w:rsidRPr="001B6CFB">
              <w:rPr>
                <w:rFonts w:ascii="Times New Roman" w:eastAsia="Times New Roman" w:hAnsi="Times New Roman" w:cs="Times New Roman"/>
                <w:b/>
                <w:bCs/>
                <w:bdr w:val="none" w:sz="0" w:space="0" w:color="auto" w:frame="1"/>
                <w:lang w:eastAsia="hu-HU"/>
              </w:rPr>
              <w:t>kötődő digitális kompetenciák</w:t>
            </w:r>
          </w:p>
        </w:tc>
      </w:tr>
      <w:tr w:rsidR="001B6CFB" w:rsidRPr="001B6CFB" w14:paraId="2C650C59" w14:textId="77777777" w:rsidTr="0018408F">
        <w:trPr>
          <w:trHeight w:val="291"/>
        </w:trPr>
        <w:tc>
          <w:tcPr>
            <w:tcW w:w="1602" w:type="dxa"/>
            <w:tcBorders>
              <w:top w:val="nil"/>
              <w:left w:val="single" w:sz="8" w:space="0" w:color="auto"/>
              <w:bottom w:val="single" w:sz="8" w:space="0" w:color="auto"/>
              <w:right w:val="single" w:sz="8" w:space="0" w:color="auto"/>
            </w:tcBorders>
            <w:tcMar>
              <w:top w:w="65" w:type="dxa"/>
              <w:left w:w="8" w:type="dxa"/>
              <w:bottom w:w="0" w:type="dxa"/>
              <w:right w:w="27" w:type="dxa"/>
            </w:tcMar>
            <w:vAlign w:val="center"/>
            <w:hideMark/>
          </w:tcPr>
          <w:p w14:paraId="437130C3"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Birtokában van az alapvető kreatív és generatív (létrehozó, alkotó) zenei készségeknek.</w:t>
            </w:r>
          </w:p>
        </w:tc>
        <w:tc>
          <w:tcPr>
            <w:tcW w:w="1661"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686873B1"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Tisztában van a zenei képességeket fejlesztő mozgásos gyakorlatokkal, ritmusjátékokkal, hangképzési technikákkal.</w:t>
            </w:r>
          </w:p>
        </w:tc>
        <w:tc>
          <w:tcPr>
            <w:tcW w:w="1854"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0A2B38C0"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Zenei készségeit folyamatosan fejleszti.</w:t>
            </w:r>
          </w:p>
        </w:tc>
        <w:tc>
          <w:tcPr>
            <w:tcW w:w="1942"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372CE35C"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A gyerekek képességeihez, fejlődési szintjéhez alkalmazkodik.</w:t>
            </w:r>
          </w:p>
          <w:p w14:paraId="501B1072"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Kreativitásával, hozzáállásával pozitív példát mutat.</w:t>
            </w:r>
          </w:p>
        </w:tc>
        <w:tc>
          <w:tcPr>
            <w:tcW w:w="1997" w:type="dxa"/>
            <w:vMerge w:val="restart"/>
            <w:tcBorders>
              <w:top w:val="nil"/>
              <w:left w:val="nil"/>
              <w:bottom w:val="single" w:sz="8" w:space="0" w:color="auto"/>
              <w:right w:val="single" w:sz="8" w:space="0" w:color="auto"/>
            </w:tcBorders>
            <w:tcMar>
              <w:top w:w="65" w:type="dxa"/>
              <w:left w:w="8" w:type="dxa"/>
              <w:bottom w:w="0" w:type="dxa"/>
              <w:right w:w="27" w:type="dxa"/>
            </w:tcMar>
            <w:vAlign w:val="center"/>
            <w:hideMark/>
          </w:tcPr>
          <w:p w14:paraId="3952BEF4" w14:textId="77777777" w:rsidR="001B6CFB" w:rsidRPr="001B6CFB" w:rsidRDefault="001B6CFB" w:rsidP="001B6CFB">
            <w:pPr>
              <w:spacing w:line="276" w:lineRule="auto"/>
              <w:ind w:left="57"/>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bdr w:val="none" w:sz="0" w:space="0" w:color="auto" w:frame="1"/>
                <w:lang w:eastAsia="hu-HU"/>
              </w:rPr>
              <w:t>Önálló információ gyűjtése és tájékozódás a digitális térben az adatvédelmi szabályok betartásával. </w:t>
            </w:r>
          </w:p>
          <w:p w14:paraId="367472CE" w14:textId="77777777" w:rsidR="001B6CFB" w:rsidRPr="001B6CFB" w:rsidRDefault="001B6CFB" w:rsidP="001B6CFB">
            <w:pPr>
              <w:spacing w:line="276" w:lineRule="auto"/>
              <w:ind w:left="57"/>
              <w:textAlignment w:val="baseline"/>
              <w:rPr>
                <w:rFonts w:ascii="Times New Roman" w:eastAsia="Times New Roman" w:hAnsi="Times New Roman" w:cs="Times New Roman"/>
                <w:lang w:eastAsia="hu-HU"/>
              </w:rPr>
            </w:pPr>
            <w:r w:rsidRPr="001B6CFB">
              <w:rPr>
                <w:rFonts w:ascii="Times New Roman" w:eastAsia="Times New Roman" w:hAnsi="Times New Roman" w:cs="Times New Roman"/>
                <w:bdr w:val="none" w:sz="0" w:space="0" w:color="auto" w:frame="1"/>
                <w:lang w:eastAsia="hu-HU"/>
              </w:rPr>
              <w:t>Digitális tartalmak létrehozása.</w:t>
            </w:r>
          </w:p>
        </w:tc>
      </w:tr>
      <w:tr w:rsidR="001B6CFB" w:rsidRPr="001B6CFB" w14:paraId="47994D1D" w14:textId="77777777" w:rsidTr="0018408F">
        <w:trPr>
          <w:trHeight w:val="291"/>
        </w:trPr>
        <w:tc>
          <w:tcPr>
            <w:tcW w:w="1602" w:type="dxa"/>
            <w:tcBorders>
              <w:top w:val="nil"/>
              <w:left w:val="single" w:sz="8" w:space="0" w:color="auto"/>
              <w:bottom w:val="single" w:sz="8" w:space="0" w:color="auto"/>
              <w:right w:val="single" w:sz="8" w:space="0" w:color="auto"/>
            </w:tcBorders>
            <w:tcMar>
              <w:top w:w="65" w:type="dxa"/>
              <w:left w:w="8" w:type="dxa"/>
              <w:bottom w:w="0" w:type="dxa"/>
              <w:right w:w="27" w:type="dxa"/>
            </w:tcMar>
            <w:vAlign w:val="center"/>
            <w:hideMark/>
          </w:tcPr>
          <w:p w14:paraId="3B977F0F"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A zenei anyagokat az életkori sajátosságoknak megfelelően válogatja, felhasználja.</w:t>
            </w:r>
          </w:p>
        </w:tc>
        <w:tc>
          <w:tcPr>
            <w:tcW w:w="1661"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3DF23C4A"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Azonosítja a zenei nevelés alapelveit, a zenei fejlődés szakaszait.</w:t>
            </w:r>
          </w:p>
        </w:tc>
        <w:tc>
          <w:tcPr>
            <w:tcW w:w="1854"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10FFB48F"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Felelősséget vállal a rábízott gyerekek esztétikai nevelésével, igényességével kapcsolatban.</w:t>
            </w:r>
          </w:p>
        </w:tc>
        <w:tc>
          <w:tcPr>
            <w:tcW w:w="1942"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3CBE84FA"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Törekszik a leghasznosabb zenei anyagok kiválasztására.</w:t>
            </w:r>
          </w:p>
        </w:tc>
        <w:tc>
          <w:tcPr>
            <w:tcW w:w="0" w:type="auto"/>
            <w:vMerge/>
            <w:tcBorders>
              <w:top w:val="nil"/>
              <w:left w:val="nil"/>
              <w:bottom w:val="single" w:sz="8" w:space="0" w:color="auto"/>
              <w:right w:val="single" w:sz="8" w:space="0" w:color="auto"/>
            </w:tcBorders>
            <w:vAlign w:val="center"/>
            <w:hideMark/>
          </w:tcPr>
          <w:p w14:paraId="7400390B" w14:textId="77777777" w:rsidR="001B6CFB" w:rsidRPr="001B6CFB" w:rsidRDefault="001B6CFB" w:rsidP="001B6CFB">
            <w:pPr>
              <w:spacing w:line="276" w:lineRule="auto"/>
              <w:rPr>
                <w:rFonts w:ascii="Times New Roman" w:eastAsia="Times New Roman" w:hAnsi="Times New Roman" w:cs="Times New Roman"/>
                <w:lang w:eastAsia="hu-HU"/>
              </w:rPr>
            </w:pPr>
          </w:p>
        </w:tc>
      </w:tr>
      <w:tr w:rsidR="001B6CFB" w:rsidRPr="001B6CFB" w14:paraId="2E8E8619" w14:textId="77777777" w:rsidTr="0018408F">
        <w:trPr>
          <w:trHeight w:val="291"/>
        </w:trPr>
        <w:tc>
          <w:tcPr>
            <w:tcW w:w="1602" w:type="dxa"/>
            <w:tcBorders>
              <w:top w:val="nil"/>
              <w:left w:val="single" w:sz="8" w:space="0" w:color="auto"/>
              <w:bottom w:val="single" w:sz="8" w:space="0" w:color="auto"/>
              <w:right w:val="single" w:sz="8" w:space="0" w:color="auto"/>
            </w:tcBorders>
            <w:tcMar>
              <w:top w:w="65" w:type="dxa"/>
              <w:left w:w="8" w:type="dxa"/>
              <w:bottom w:w="0" w:type="dxa"/>
              <w:right w:w="27" w:type="dxa"/>
            </w:tcMar>
            <w:vAlign w:val="center"/>
            <w:hideMark/>
          </w:tcPr>
          <w:p w14:paraId="5F301D96"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Dallamokat, dalokat olyan módon reprodukál, hogy előadásmódjával felkelti az érdeklődést a zenei alkotások iránt.</w:t>
            </w:r>
          </w:p>
        </w:tc>
        <w:tc>
          <w:tcPr>
            <w:tcW w:w="1661"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53EBEB58"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Tudja az élményszerű előadás kritériumait.</w:t>
            </w:r>
          </w:p>
        </w:tc>
        <w:tc>
          <w:tcPr>
            <w:tcW w:w="1854"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1CB05F5F"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Az előadói technikákból felelősen válogat, az életkori sajátosságoknak megfelelő műfajokat alkalmazza.</w:t>
            </w:r>
          </w:p>
        </w:tc>
        <w:tc>
          <w:tcPr>
            <w:tcW w:w="1942"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35476F2B"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Kellő nyitottsággal, empátiával fordul a gyermekek felé. Személyiségével, előadói képességeivel is hatást kelt.</w:t>
            </w:r>
          </w:p>
        </w:tc>
        <w:tc>
          <w:tcPr>
            <w:tcW w:w="0" w:type="auto"/>
            <w:vMerge/>
            <w:tcBorders>
              <w:top w:val="nil"/>
              <w:left w:val="nil"/>
              <w:bottom w:val="single" w:sz="8" w:space="0" w:color="auto"/>
              <w:right w:val="single" w:sz="8" w:space="0" w:color="auto"/>
            </w:tcBorders>
            <w:vAlign w:val="center"/>
            <w:hideMark/>
          </w:tcPr>
          <w:p w14:paraId="10808C2E" w14:textId="77777777" w:rsidR="001B6CFB" w:rsidRPr="001B6CFB" w:rsidRDefault="001B6CFB" w:rsidP="001B6CFB">
            <w:pPr>
              <w:spacing w:line="276" w:lineRule="auto"/>
              <w:rPr>
                <w:rFonts w:ascii="Times New Roman" w:eastAsia="Times New Roman" w:hAnsi="Times New Roman" w:cs="Times New Roman"/>
                <w:lang w:eastAsia="hu-HU"/>
              </w:rPr>
            </w:pPr>
          </w:p>
        </w:tc>
      </w:tr>
      <w:tr w:rsidR="001B6CFB" w:rsidRPr="001B6CFB" w14:paraId="7B72C5D8" w14:textId="77777777" w:rsidTr="0018408F">
        <w:trPr>
          <w:trHeight w:val="291"/>
        </w:trPr>
        <w:tc>
          <w:tcPr>
            <w:tcW w:w="1602" w:type="dxa"/>
            <w:tcBorders>
              <w:top w:val="nil"/>
              <w:left w:val="single" w:sz="8" w:space="0" w:color="auto"/>
              <w:bottom w:val="single" w:sz="8" w:space="0" w:color="auto"/>
              <w:right w:val="single" w:sz="8" w:space="0" w:color="auto"/>
            </w:tcBorders>
            <w:tcMar>
              <w:top w:w="65" w:type="dxa"/>
              <w:left w:w="8" w:type="dxa"/>
              <w:bottom w:w="0" w:type="dxa"/>
              <w:right w:w="27" w:type="dxa"/>
            </w:tcMar>
            <w:vAlign w:val="center"/>
            <w:hideMark/>
          </w:tcPr>
          <w:p w14:paraId="2CBB2834"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Zeneértő és zeneérző képességei a kellő szakértelmet mutatják. Adekvát befogadói attitűd jellemzi.</w:t>
            </w:r>
          </w:p>
        </w:tc>
        <w:tc>
          <w:tcPr>
            <w:tcW w:w="1661"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2302126F"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Azonosítja a zenehallgatás legoptimálisabb körülményeit, a zenei anyagok elemzésének eszközeit.</w:t>
            </w:r>
          </w:p>
        </w:tc>
        <w:tc>
          <w:tcPr>
            <w:tcW w:w="1854"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2189E100"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Önállóan választ a zene befogadóinak fejlődési szintjéhez, lelkiállapotához illő szemelvényeket.</w:t>
            </w:r>
          </w:p>
        </w:tc>
        <w:tc>
          <w:tcPr>
            <w:tcW w:w="1942"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41898B13"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Rámutat az esztétikai minőséget képviselő zenei alkotások hasznosságára, de nyitott befogadói hozzáállást igyekszik átörökíteni.</w:t>
            </w:r>
          </w:p>
        </w:tc>
        <w:tc>
          <w:tcPr>
            <w:tcW w:w="0" w:type="auto"/>
            <w:vMerge/>
            <w:tcBorders>
              <w:top w:val="nil"/>
              <w:left w:val="nil"/>
              <w:bottom w:val="single" w:sz="8" w:space="0" w:color="auto"/>
              <w:right w:val="single" w:sz="8" w:space="0" w:color="auto"/>
            </w:tcBorders>
            <w:vAlign w:val="center"/>
            <w:hideMark/>
          </w:tcPr>
          <w:p w14:paraId="54A93C15" w14:textId="77777777" w:rsidR="001B6CFB" w:rsidRPr="001B6CFB" w:rsidRDefault="001B6CFB" w:rsidP="001B6CFB">
            <w:pPr>
              <w:spacing w:line="276" w:lineRule="auto"/>
              <w:rPr>
                <w:rFonts w:ascii="Times New Roman" w:eastAsia="Times New Roman" w:hAnsi="Times New Roman" w:cs="Times New Roman"/>
                <w:lang w:eastAsia="hu-HU"/>
              </w:rPr>
            </w:pPr>
          </w:p>
        </w:tc>
      </w:tr>
      <w:tr w:rsidR="001B6CFB" w:rsidRPr="001B6CFB" w14:paraId="4F8B42F4" w14:textId="77777777" w:rsidTr="0018408F">
        <w:trPr>
          <w:trHeight w:val="291"/>
        </w:trPr>
        <w:tc>
          <w:tcPr>
            <w:tcW w:w="1602" w:type="dxa"/>
            <w:tcBorders>
              <w:top w:val="nil"/>
              <w:left w:val="single" w:sz="8" w:space="0" w:color="auto"/>
              <w:bottom w:val="single" w:sz="8" w:space="0" w:color="auto"/>
              <w:right w:val="single" w:sz="8" w:space="0" w:color="auto"/>
            </w:tcBorders>
            <w:tcMar>
              <w:top w:w="65" w:type="dxa"/>
              <w:left w:w="8" w:type="dxa"/>
              <w:bottom w:w="0" w:type="dxa"/>
              <w:right w:w="27" w:type="dxa"/>
            </w:tcMar>
            <w:vAlign w:val="center"/>
            <w:hideMark/>
          </w:tcPr>
          <w:p w14:paraId="7D1CF5F6"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Eligazodik a zeneirodalom korszakainak, műfaji sajátosságainak rendszerében.</w:t>
            </w:r>
          </w:p>
        </w:tc>
        <w:tc>
          <w:tcPr>
            <w:tcW w:w="1661"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5B14E05E" w14:textId="77777777" w:rsidR="001B6CFB" w:rsidRPr="00B478E9" w:rsidRDefault="001B6CFB" w:rsidP="00B478E9">
            <w:pPr>
              <w:ind w:left="80"/>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Tájékozott a zenei alkotások korszakbeli, műfajbeli sajátosságainak terén.</w:t>
            </w:r>
          </w:p>
        </w:tc>
        <w:tc>
          <w:tcPr>
            <w:tcW w:w="1854"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4AF055AF"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A nevelési célok elérésének érde-kében felelősségtudattal használja a különböző stílusú, különböző korszakból származó szemelvényeket, dallamokat.</w:t>
            </w:r>
          </w:p>
        </w:tc>
        <w:tc>
          <w:tcPr>
            <w:tcW w:w="1942"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0113E4C2"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A gyerekek érzelmi állapotához, tudásszintjéhez, szükségleteihez alkalmazkodik. Tájékozottságával ösztönzőleg hat a zenei kultúra megismerésével kapcsolatban.</w:t>
            </w:r>
          </w:p>
        </w:tc>
        <w:tc>
          <w:tcPr>
            <w:tcW w:w="0" w:type="auto"/>
            <w:vMerge/>
            <w:tcBorders>
              <w:top w:val="nil"/>
              <w:left w:val="nil"/>
              <w:bottom w:val="single" w:sz="8" w:space="0" w:color="auto"/>
              <w:right w:val="single" w:sz="8" w:space="0" w:color="auto"/>
            </w:tcBorders>
            <w:vAlign w:val="center"/>
            <w:hideMark/>
          </w:tcPr>
          <w:p w14:paraId="733B9335" w14:textId="77777777" w:rsidR="001B6CFB" w:rsidRPr="001B6CFB" w:rsidRDefault="001B6CFB" w:rsidP="001B6CFB">
            <w:pPr>
              <w:spacing w:line="276" w:lineRule="auto"/>
              <w:rPr>
                <w:rFonts w:ascii="Times New Roman" w:eastAsia="Times New Roman" w:hAnsi="Times New Roman" w:cs="Times New Roman"/>
                <w:lang w:eastAsia="hu-HU"/>
              </w:rPr>
            </w:pPr>
          </w:p>
        </w:tc>
      </w:tr>
      <w:tr w:rsidR="001B6CFB" w:rsidRPr="001B6CFB" w14:paraId="597FB852" w14:textId="77777777" w:rsidTr="0018408F">
        <w:trPr>
          <w:trHeight w:val="291"/>
        </w:trPr>
        <w:tc>
          <w:tcPr>
            <w:tcW w:w="1602" w:type="dxa"/>
            <w:tcBorders>
              <w:top w:val="nil"/>
              <w:left w:val="single" w:sz="8" w:space="0" w:color="auto"/>
              <w:bottom w:val="single" w:sz="8" w:space="0" w:color="auto"/>
              <w:right w:val="single" w:sz="8" w:space="0" w:color="auto"/>
            </w:tcBorders>
            <w:tcMar>
              <w:top w:w="65" w:type="dxa"/>
              <w:left w:w="8" w:type="dxa"/>
              <w:bottom w:w="0" w:type="dxa"/>
              <w:right w:w="27" w:type="dxa"/>
            </w:tcMar>
            <w:vAlign w:val="center"/>
            <w:hideMark/>
          </w:tcPr>
          <w:p w14:paraId="2C9462D5"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A zeneműveket értő módon, elmélyülten hallgatja és elemzi, más népek zenei kultúráját illetően tájékozott.</w:t>
            </w:r>
          </w:p>
          <w:p w14:paraId="53A05733"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Választott hangszeres játéka haladó szintű.</w:t>
            </w:r>
          </w:p>
        </w:tc>
        <w:tc>
          <w:tcPr>
            <w:tcW w:w="1661"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493E26DA" w14:textId="77777777" w:rsidR="001B6CFB" w:rsidRPr="00B478E9" w:rsidRDefault="001B6CFB" w:rsidP="00B478E9">
            <w:pPr>
              <w:ind w:left="80"/>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Azonosítja a zenei alkotások elemzési szempontjait.</w:t>
            </w:r>
          </w:p>
          <w:p w14:paraId="7065658A"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Rutinszerűen tudja a választott hangszert alkalmazni.</w:t>
            </w:r>
          </w:p>
        </w:tc>
        <w:tc>
          <w:tcPr>
            <w:tcW w:w="1854"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7CF551FF"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Zenei művek befogadásakor tudatosság jellemzi, önállóan képes elemzéseket fogalmazni.</w:t>
            </w:r>
          </w:p>
        </w:tc>
        <w:tc>
          <w:tcPr>
            <w:tcW w:w="1942" w:type="dxa"/>
            <w:tcBorders>
              <w:top w:val="nil"/>
              <w:left w:val="nil"/>
              <w:bottom w:val="single" w:sz="8" w:space="0" w:color="auto"/>
              <w:right w:val="single" w:sz="8" w:space="0" w:color="auto"/>
            </w:tcBorders>
            <w:tcMar>
              <w:top w:w="65" w:type="dxa"/>
              <w:left w:w="8" w:type="dxa"/>
              <w:bottom w:w="0" w:type="dxa"/>
              <w:right w:w="27" w:type="dxa"/>
            </w:tcMar>
            <w:vAlign w:val="center"/>
            <w:hideMark/>
          </w:tcPr>
          <w:p w14:paraId="6A578F02"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Adekvát befogadói attitűddel hallgat zenei alkotásokat, másokat is nyitottságra, tudatosságra ösztönöz.</w:t>
            </w:r>
          </w:p>
          <w:p w14:paraId="3C1624CE" w14:textId="77777777" w:rsidR="001B6CFB" w:rsidRPr="00B478E9" w:rsidRDefault="001B6CFB" w:rsidP="00B478E9">
            <w:pPr>
              <w:ind w:left="57"/>
              <w:jc w:val="center"/>
              <w:rPr>
                <w:rFonts w:ascii="Times New Roman" w:eastAsia="Times New Roman" w:hAnsi="Times New Roman" w:cs="Times New Roman"/>
                <w:sz w:val="21"/>
                <w:szCs w:val="21"/>
                <w:lang w:eastAsia="hu-HU"/>
              </w:rPr>
            </w:pPr>
            <w:r w:rsidRPr="00B478E9">
              <w:rPr>
                <w:rFonts w:ascii="Times New Roman" w:eastAsia="Times New Roman" w:hAnsi="Times New Roman" w:cs="Times New Roman"/>
                <w:sz w:val="21"/>
                <w:szCs w:val="21"/>
                <w:bdr w:val="none" w:sz="0" w:space="0" w:color="auto" w:frame="1"/>
                <w:lang w:eastAsia="hu-HU"/>
              </w:rPr>
              <w:t>Nyitott arra, hogy hangszerhasználati képességét folyamatosan fejlessze.</w:t>
            </w:r>
          </w:p>
        </w:tc>
        <w:tc>
          <w:tcPr>
            <w:tcW w:w="1997" w:type="dxa"/>
            <w:tcBorders>
              <w:top w:val="nil"/>
              <w:left w:val="nil"/>
              <w:bottom w:val="single" w:sz="8" w:space="0" w:color="auto"/>
              <w:right w:val="single" w:sz="8" w:space="0" w:color="auto"/>
            </w:tcBorders>
            <w:tcMar>
              <w:top w:w="65" w:type="dxa"/>
              <w:left w:w="8" w:type="dxa"/>
              <w:bottom w:w="0" w:type="dxa"/>
              <w:right w:w="27" w:type="dxa"/>
            </w:tcMar>
            <w:hideMark/>
          </w:tcPr>
          <w:p w14:paraId="388ECDF3" w14:textId="77777777" w:rsidR="001B6CFB" w:rsidRPr="001B6CFB" w:rsidRDefault="001B6CFB" w:rsidP="001B6CFB">
            <w:pPr>
              <w:spacing w:line="276" w:lineRule="auto"/>
              <w:ind w:left="57"/>
              <w:rPr>
                <w:rFonts w:ascii="Times New Roman" w:eastAsia="Times New Roman" w:hAnsi="Times New Roman" w:cs="Times New Roman"/>
                <w:lang w:eastAsia="hu-HU"/>
              </w:rPr>
            </w:pPr>
            <w:r w:rsidRPr="001B6CFB">
              <w:rPr>
                <w:rFonts w:ascii="Times New Roman" w:eastAsia="Times New Roman" w:hAnsi="Times New Roman" w:cs="Times New Roman"/>
                <w:bdr w:val="none" w:sz="0" w:space="0" w:color="auto" w:frame="1"/>
                <w:lang w:eastAsia="hu-HU"/>
              </w:rPr>
              <w:t> </w:t>
            </w:r>
          </w:p>
        </w:tc>
      </w:tr>
    </w:tbl>
    <w:p w14:paraId="13CF01DA" w14:textId="3DC22B55" w:rsidR="001B6CFB" w:rsidRDefault="001B6CFB" w:rsidP="001B6CFB">
      <w:pPr>
        <w:shd w:val="clear" w:color="auto" w:fill="FFFFFF"/>
        <w:spacing w:line="276" w:lineRule="auto"/>
        <w:ind w:left="10"/>
        <w:rPr>
          <w:rFonts w:ascii="Times New Roman" w:eastAsia="Times New Roman" w:hAnsi="Times New Roman" w:cs="Times New Roman"/>
          <w:b/>
          <w:bCs/>
          <w:color w:val="242424"/>
          <w:bdr w:val="none" w:sz="0" w:space="0" w:color="auto" w:frame="1"/>
          <w:lang w:eastAsia="hu-HU"/>
        </w:rPr>
      </w:pPr>
      <w:r w:rsidRPr="001B6CFB">
        <w:rPr>
          <w:rFonts w:ascii="Times New Roman" w:eastAsia="Times New Roman" w:hAnsi="Times New Roman" w:cs="Times New Roman"/>
          <w:b/>
          <w:bCs/>
          <w:color w:val="242424"/>
          <w:bdr w:val="none" w:sz="0" w:space="0" w:color="auto" w:frame="1"/>
          <w:lang w:eastAsia="hu-HU"/>
        </w:rPr>
        <w:t> </w:t>
      </w:r>
    </w:p>
    <w:p w14:paraId="5D052C5A" w14:textId="77777777" w:rsidR="000F7E3B" w:rsidRDefault="000F7E3B" w:rsidP="001B6CFB">
      <w:pPr>
        <w:shd w:val="clear" w:color="auto" w:fill="FFFFFF"/>
        <w:spacing w:line="276" w:lineRule="auto"/>
        <w:ind w:left="10"/>
        <w:rPr>
          <w:rFonts w:ascii="Times New Roman" w:eastAsia="Times New Roman" w:hAnsi="Times New Roman" w:cs="Times New Roman"/>
          <w:b/>
          <w:bCs/>
          <w:color w:val="242424"/>
          <w:bdr w:val="none" w:sz="0" w:space="0" w:color="auto" w:frame="1"/>
          <w:lang w:eastAsia="hu-HU"/>
        </w:rPr>
      </w:pPr>
    </w:p>
    <w:p w14:paraId="4F347209" w14:textId="77777777" w:rsidR="00023D10" w:rsidRPr="00643B81"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2A0494" w:rsidRPr="00643B81" w14:paraId="1611202D" w14:textId="77777777" w:rsidTr="002A0494">
        <w:tc>
          <w:tcPr>
            <w:tcW w:w="1091" w:type="dxa"/>
            <w:vMerge w:val="restart"/>
            <w:vAlign w:val="center"/>
          </w:tcPr>
          <w:p w14:paraId="2A079851" w14:textId="0D14BE84" w:rsidR="002A0494" w:rsidRPr="00643B81" w:rsidRDefault="002A0494" w:rsidP="002A0494">
            <w:pPr>
              <w:rPr>
                <w:b/>
                <w:bCs/>
              </w:rPr>
            </w:pPr>
            <w:r w:rsidRPr="002A0494">
              <w:rPr>
                <w:rFonts w:ascii="Times New Roman" w:hAnsi="Times New Roman" w:cs="Times New Roman"/>
                <w:b/>
                <w:bCs/>
                <w:color w:val="000000" w:themeColor="text1"/>
              </w:rPr>
              <w:t>Sorszám</w:t>
            </w:r>
          </w:p>
        </w:tc>
        <w:tc>
          <w:tcPr>
            <w:tcW w:w="2366" w:type="dxa"/>
            <w:vMerge w:val="restart"/>
            <w:vAlign w:val="center"/>
          </w:tcPr>
          <w:p w14:paraId="006B1520" w14:textId="1E343C39" w:rsidR="002A0494" w:rsidRPr="001B6CFB" w:rsidRDefault="002A0494" w:rsidP="002A0494">
            <w:pPr>
              <w:rPr>
                <w:rFonts w:ascii="Times New Roman" w:hAnsi="Times New Roman" w:cs="Times New Roman"/>
                <w:color w:val="31849B" w:themeColor="accent5" w:themeShade="BF"/>
              </w:rPr>
            </w:pPr>
            <w:r w:rsidRPr="002A0494">
              <w:rPr>
                <w:rFonts w:ascii="Times New Roman" w:hAnsi="Times New Roman" w:cs="Times New Roman"/>
                <w:b/>
                <w:color w:val="000000" w:themeColor="text1"/>
              </w:rPr>
              <w:t>Módszer</w:t>
            </w:r>
          </w:p>
        </w:tc>
        <w:tc>
          <w:tcPr>
            <w:tcW w:w="5609" w:type="dxa"/>
            <w:gridSpan w:val="4"/>
            <w:vAlign w:val="center"/>
          </w:tcPr>
          <w:p w14:paraId="27161ADC" w14:textId="27C3D6EA" w:rsidR="002A0494" w:rsidRPr="00643B81" w:rsidRDefault="002A0494" w:rsidP="002A0494">
            <w:pPr>
              <w:rPr>
                <w:b/>
                <w:bCs/>
              </w:rPr>
            </w:pPr>
            <w:r w:rsidRPr="002A0494">
              <w:rPr>
                <w:rFonts w:ascii="Times New Roman" w:hAnsi="Times New Roman" w:cs="Times New Roman"/>
                <w:b/>
                <w:bCs/>
                <w:color w:val="000000" w:themeColor="text1"/>
              </w:rPr>
              <w:t>A tanulói tevékenység szervezeti keretei</w:t>
            </w:r>
          </w:p>
        </w:tc>
      </w:tr>
      <w:tr w:rsidR="002A0494" w:rsidRPr="00643B81" w14:paraId="697C11B1" w14:textId="77777777" w:rsidTr="002A0494">
        <w:tc>
          <w:tcPr>
            <w:tcW w:w="1091" w:type="dxa"/>
            <w:vMerge/>
            <w:vAlign w:val="center"/>
          </w:tcPr>
          <w:p w14:paraId="2A0C0A72" w14:textId="77777777" w:rsidR="002A0494" w:rsidRPr="00643B81" w:rsidRDefault="002A0494" w:rsidP="00FD7D13">
            <w:pPr>
              <w:pStyle w:val="szovegfolytatas"/>
              <w:numPr>
                <w:ilvl w:val="0"/>
                <w:numId w:val="31"/>
              </w:numPr>
              <w:spacing w:before="120" w:beforeAutospacing="0" w:after="120" w:afterAutospacing="0"/>
              <w:jc w:val="center"/>
              <w:rPr>
                <w:b/>
                <w:bCs/>
                <w:sz w:val="22"/>
                <w:szCs w:val="22"/>
              </w:rPr>
            </w:pPr>
          </w:p>
        </w:tc>
        <w:tc>
          <w:tcPr>
            <w:tcW w:w="2366" w:type="dxa"/>
            <w:vMerge/>
            <w:vAlign w:val="center"/>
          </w:tcPr>
          <w:p w14:paraId="2AF97A10" w14:textId="77777777" w:rsidR="002A0494" w:rsidRPr="00643B81" w:rsidRDefault="002A0494" w:rsidP="002A0494">
            <w:pPr>
              <w:pStyle w:val="szovegfolytatas"/>
              <w:spacing w:before="120" w:beforeAutospacing="0" w:after="120" w:afterAutospacing="0"/>
              <w:jc w:val="center"/>
              <w:rPr>
                <w:b/>
                <w:bCs/>
                <w:sz w:val="22"/>
                <w:szCs w:val="22"/>
              </w:rPr>
            </w:pPr>
          </w:p>
        </w:tc>
        <w:tc>
          <w:tcPr>
            <w:tcW w:w="1245" w:type="dxa"/>
            <w:vAlign w:val="center"/>
          </w:tcPr>
          <w:p w14:paraId="3FCC9450" w14:textId="0F82A4F9" w:rsidR="002A0494" w:rsidRPr="00643B81" w:rsidRDefault="002A0494" w:rsidP="002A0494">
            <w:pPr>
              <w:pStyle w:val="szovegfolytatas"/>
              <w:spacing w:before="120" w:beforeAutospacing="0" w:after="120" w:afterAutospacing="0"/>
              <w:jc w:val="center"/>
              <w:rPr>
                <w:b/>
                <w:bCs/>
                <w:sz w:val="22"/>
                <w:szCs w:val="22"/>
              </w:rPr>
            </w:pPr>
            <w:r w:rsidRPr="002A0494">
              <w:rPr>
                <w:b/>
                <w:bCs/>
                <w:color w:val="000000" w:themeColor="text1"/>
                <w:sz w:val="22"/>
                <w:szCs w:val="22"/>
              </w:rPr>
              <w:t>egyéni</w:t>
            </w:r>
          </w:p>
        </w:tc>
        <w:tc>
          <w:tcPr>
            <w:tcW w:w="1397" w:type="dxa"/>
            <w:vAlign w:val="center"/>
          </w:tcPr>
          <w:p w14:paraId="266290C0" w14:textId="77777777" w:rsidR="002A0494" w:rsidRPr="00643B81" w:rsidRDefault="002A0494" w:rsidP="002A0494">
            <w:pPr>
              <w:pStyle w:val="szovegfolytatas"/>
              <w:spacing w:before="120" w:beforeAutospacing="0" w:after="120" w:afterAutospacing="0"/>
              <w:jc w:val="center"/>
              <w:rPr>
                <w:b/>
                <w:bCs/>
                <w:sz w:val="22"/>
                <w:szCs w:val="22"/>
              </w:rPr>
            </w:pPr>
            <w:r w:rsidRPr="00643B81">
              <w:rPr>
                <w:b/>
                <w:bCs/>
                <w:sz w:val="22"/>
                <w:szCs w:val="22"/>
              </w:rPr>
              <w:t>páros</w:t>
            </w:r>
          </w:p>
        </w:tc>
        <w:tc>
          <w:tcPr>
            <w:tcW w:w="1434" w:type="dxa"/>
            <w:vAlign w:val="center"/>
          </w:tcPr>
          <w:p w14:paraId="2E57E314" w14:textId="77777777" w:rsidR="002A0494" w:rsidRPr="00643B81" w:rsidRDefault="002A0494" w:rsidP="002A0494">
            <w:pPr>
              <w:pStyle w:val="szovegfolytatas"/>
              <w:spacing w:before="120" w:beforeAutospacing="0" w:after="120" w:afterAutospacing="0"/>
              <w:jc w:val="center"/>
              <w:rPr>
                <w:b/>
                <w:bCs/>
                <w:sz w:val="22"/>
                <w:szCs w:val="22"/>
              </w:rPr>
            </w:pPr>
            <w:r w:rsidRPr="00643B81">
              <w:rPr>
                <w:b/>
                <w:bCs/>
                <w:sz w:val="22"/>
                <w:szCs w:val="22"/>
              </w:rPr>
              <w:t>csoport</w:t>
            </w:r>
          </w:p>
        </w:tc>
        <w:tc>
          <w:tcPr>
            <w:tcW w:w="1533" w:type="dxa"/>
            <w:vAlign w:val="center"/>
          </w:tcPr>
          <w:p w14:paraId="7CAF3B1F" w14:textId="678565B3" w:rsidR="002A0494" w:rsidRPr="00643B81" w:rsidRDefault="002A0494" w:rsidP="002A0494">
            <w:pPr>
              <w:pStyle w:val="szovegfolytatas"/>
              <w:spacing w:before="120" w:beforeAutospacing="0" w:after="120" w:afterAutospacing="0"/>
              <w:jc w:val="center"/>
              <w:rPr>
                <w:b/>
                <w:bCs/>
                <w:sz w:val="22"/>
                <w:szCs w:val="22"/>
              </w:rPr>
            </w:pPr>
            <w:r w:rsidRPr="002A0494">
              <w:rPr>
                <w:b/>
                <w:bCs/>
                <w:color w:val="000000" w:themeColor="text1"/>
                <w:sz w:val="22"/>
                <w:szCs w:val="22"/>
              </w:rPr>
              <w:t>egyéni</w:t>
            </w:r>
          </w:p>
        </w:tc>
      </w:tr>
      <w:tr w:rsidR="00023D10" w:rsidRPr="00643B81" w14:paraId="36206686" w14:textId="77777777" w:rsidTr="002A0494">
        <w:tc>
          <w:tcPr>
            <w:tcW w:w="1091" w:type="dxa"/>
          </w:tcPr>
          <w:p w14:paraId="57BF8FD6" w14:textId="77777777" w:rsidR="00023D10" w:rsidRPr="00643B81" w:rsidRDefault="00023D10" w:rsidP="00FD7D13">
            <w:pPr>
              <w:pStyle w:val="szovegfolytatas"/>
              <w:numPr>
                <w:ilvl w:val="0"/>
                <w:numId w:val="47"/>
              </w:numPr>
              <w:spacing w:before="120" w:beforeAutospacing="0" w:after="120" w:afterAutospacing="0"/>
              <w:jc w:val="both"/>
              <w:rPr>
                <w:b/>
                <w:bCs/>
                <w:sz w:val="22"/>
                <w:szCs w:val="22"/>
              </w:rPr>
            </w:pPr>
          </w:p>
        </w:tc>
        <w:tc>
          <w:tcPr>
            <w:tcW w:w="2366" w:type="dxa"/>
          </w:tcPr>
          <w:p w14:paraId="6AFDEB18"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magyarázat</w:t>
            </w:r>
          </w:p>
        </w:tc>
        <w:tc>
          <w:tcPr>
            <w:tcW w:w="1245" w:type="dxa"/>
          </w:tcPr>
          <w:p w14:paraId="2A30D634"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397" w:type="dxa"/>
          </w:tcPr>
          <w:p w14:paraId="2E9664AE" w14:textId="77777777" w:rsidR="00023D10" w:rsidRPr="00643B81" w:rsidRDefault="00023D10" w:rsidP="0018408F">
            <w:pPr>
              <w:pStyle w:val="szovegfolytatas"/>
              <w:spacing w:before="120" w:beforeAutospacing="0" w:after="120" w:afterAutospacing="0"/>
              <w:jc w:val="center"/>
              <w:rPr>
                <w:bCs/>
                <w:sz w:val="22"/>
                <w:szCs w:val="22"/>
              </w:rPr>
            </w:pPr>
          </w:p>
        </w:tc>
        <w:tc>
          <w:tcPr>
            <w:tcW w:w="1434" w:type="dxa"/>
          </w:tcPr>
          <w:p w14:paraId="5AA12E3E" w14:textId="77777777" w:rsidR="00023D10" w:rsidRPr="00643B81" w:rsidRDefault="00023D10" w:rsidP="0018408F">
            <w:pPr>
              <w:pStyle w:val="szovegfolytatas"/>
              <w:spacing w:before="120" w:beforeAutospacing="0" w:after="120" w:afterAutospacing="0"/>
              <w:jc w:val="center"/>
              <w:rPr>
                <w:bCs/>
                <w:sz w:val="22"/>
                <w:szCs w:val="22"/>
              </w:rPr>
            </w:pPr>
          </w:p>
        </w:tc>
        <w:tc>
          <w:tcPr>
            <w:tcW w:w="1533" w:type="dxa"/>
          </w:tcPr>
          <w:p w14:paraId="7477E1DA" w14:textId="77777777" w:rsidR="00023D10" w:rsidRPr="00643B81" w:rsidRDefault="00023D10" w:rsidP="0018408F">
            <w:pPr>
              <w:pStyle w:val="szovegfolytatas"/>
              <w:spacing w:before="120" w:beforeAutospacing="0" w:after="120" w:afterAutospacing="0"/>
              <w:jc w:val="center"/>
              <w:rPr>
                <w:bCs/>
                <w:sz w:val="22"/>
                <w:szCs w:val="22"/>
              </w:rPr>
            </w:pPr>
          </w:p>
        </w:tc>
      </w:tr>
      <w:tr w:rsidR="00023D10" w:rsidRPr="00643B81" w14:paraId="7571D500" w14:textId="77777777" w:rsidTr="002A0494">
        <w:tc>
          <w:tcPr>
            <w:tcW w:w="1091" w:type="dxa"/>
          </w:tcPr>
          <w:p w14:paraId="140A061D" w14:textId="77777777" w:rsidR="00023D10" w:rsidRPr="00643B81" w:rsidRDefault="00023D10" w:rsidP="00FD7D13">
            <w:pPr>
              <w:pStyle w:val="szovegfolytatas"/>
              <w:numPr>
                <w:ilvl w:val="0"/>
                <w:numId w:val="47"/>
              </w:numPr>
              <w:spacing w:before="120" w:beforeAutospacing="0" w:after="120" w:afterAutospacing="0"/>
              <w:jc w:val="both"/>
              <w:rPr>
                <w:b/>
                <w:bCs/>
                <w:sz w:val="22"/>
                <w:szCs w:val="22"/>
              </w:rPr>
            </w:pPr>
          </w:p>
        </w:tc>
        <w:tc>
          <w:tcPr>
            <w:tcW w:w="2366" w:type="dxa"/>
          </w:tcPr>
          <w:p w14:paraId="5F993B6F"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megbeszélés</w:t>
            </w:r>
          </w:p>
        </w:tc>
        <w:tc>
          <w:tcPr>
            <w:tcW w:w="1245" w:type="dxa"/>
          </w:tcPr>
          <w:p w14:paraId="1489F44F" w14:textId="77777777" w:rsidR="00023D10" w:rsidRPr="00643B81" w:rsidRDefault="00023D10" w:rsidP="0018408F">
            <w:pPr>
              <w:pStyle w:val="szovegfolytatas"/>
              <w:spacing w:before="120" w:beforeAutospacing="0" w:after="120" w:afterAutospacing="0"/>
              <w:jc w:val="center"/>
              <w:rPr>
                <w:bCs/>
                <w:sz w:val="22"/>
                <w:szCs w:val="22"/>
              </w:rPr>
            </w:pPr>
          </w:p>
        </w:tc>
        <w:tc>
          <w:tcPr>
            <w:tcW w:w="1397" w:type="dxa"/>
          </w:tcPr>
          <w:p w14:paraId="0B6E2C28"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434" w:type="dxa"/>
          </w:tcPr>
          <w:p w14:paraId="1CA0A984"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533" w:type="dxa"/>
          </w:tcPr>
          <w:p w14:paraId="5A93DC28" w14:textId="77777777" w:rsidR="00023D10" w:rsidRPr="00643B81" w:rsidRDefault="00023D10" w:rsidP="0018408F">
            <w:pPr>
              <w:pStyle w:val="szovegfolytatas"/>
              <w:spacing w:before="120" w:beforeAutospacing="0" w:after="120" w:afterAutospacing="0"/>
              <w:jc w:val="center"/>
              <w:rPr>
                <w:bCs/>
                <w:sz w:val="22"/>
                <w:szCs w:val="22"/>
              </w:rPr>
            </w:pPr>
          </w:p>
        </w:tc>
      </w:tr>
      <w:tr w:rsidR="00023D10" w:rsidRPr="00643B81" w14:paraId="15F68F21" w14:textId="77777777" w:rsidTr="002A0494">
        <w:tc>
          <w:tcPr>
            <w:tcW w:w="1091" w:type="dxa"/>
          </w:tcPr>
          <w:p w14:paraId="2B05657A" w14:textId="77777777" w:rsidR="00023D10" w:rsidRPr="00643B81" w:rsidRDefault="00023D10" w:rsidP="00FD7D13">
            <w:pPr>
              <w:pStyle w:val="szovegfolytatas"/>
              <w:numPr>
                <w:ilvl w:val="0"/>
                <w:numId w:val="47"/>
              </w:numPr>
              <w:spacing w:before="120" w:beforeAutospacing="0" w:after="120" w:afterAutospacing="0"/>
              <w:jc w:val="both"/>
              <w:rPr>
                <w:b/>
                <w:bCs/>
                <w:sz w:val="22"/>
                <w:szCs w:val="22"/>
              </w:rPr>
            </w:pPr>
          </w:p>
        </w:tc>
        <w:tc>
          <w:tcPr>
            <w:tcW w:w="2366" w:type="dxa"/>
          </w:tcPr>
          <w:p w14:paraId="0912B232"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vita</w:t>
            </w:r>
          </w:p>
        </w:tc>
        <w:tc>
          <w:tcPr>
            <w:tcW w:w="1245" w:type="dxa"/>
          </w:tcPr>
          <w:p w14:paraId="2D4AD679" w14:textId="77777777" w:rsidR="00023D10" w:rsidRPr="00643B81" w:rsidRDefault="00023D10" w:rsidP="0018408F">
            <w:pPr>
              <w:pStyle w:val="szovegfolytatas"/>
              <w:spacing w:before="120" w:beforeAutospacing="0" w:after="120" w:afterAutospacing="0"/>
              <w:jc w:val="center"/>
              <w:rPr>
                <w:bCs/>
                <w:sz w:val="22"/>
                <w:szCs w:val="22"/>
              </w:rPr>
            </w:pPr>
          </w:p>
        </w:tc>
        <w:tc>
          <w:tcPr>
            <w:tcW w:w="1397" w:type="dxa"/>
          </w:tcPr>
          <w:p w14:paraId="2B129D2D"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434" w:type="dxa"/>
          </w:tcPr>
          <w:p w14:paraId="04248A30"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533" w:type="dxa"/>
          </w:tcPr>
          <w:p w14:paraId="08D607D1" w14:textId="77777777" w:rsidR="00023D10" w:rsidRPr="00643B81" w:rsidRDefault="00023D10" w:rsidP="0018408F">
            <w:pPr>
              <w:pStyle w:val="szovegfolytatas"/>
              <w:spacing w:before="120" w:beforeAutospacing="0" w:after="120" w:afterAutospacing="0"/>
              <w:jc w:val="center"/>
              <w:rPr>
                <w:bCs/>
                <w:sz w:val="22"/>
                <w:szCs w:val="22"/>
              </w:rPr>
            </w:pPr>
          </w:p>
        </w:tc>
      </w:tr>
      <w:tr w:rsidR="00023D10" w:rsidRPr="00643B81" w14:paraId="742F5329" w14:textId="77777777" w:rsidTr="002A0494">
        <w:tc>
          <w:tcPr>
            <w:tcW w:w="1091" w:type="dxa"/>
          </w:tcPr>
          <w:p w14:paraId="2EDDB34A" w14:textId="77777777" w:rsidR="00023D10" w:rsidRPr="00643B81" w:rsidRDefault="00023D10" w:rsidP="00FD7D13">
            <w:pPr>
              <w:pStyle w:val="szovegfolytatas"/>
              <w:numPr>
                <w:ilvl w:val="0"/>
                <w:numId w:val="47"/>
              </w:numPr>
              <w:spacing w:before="120" w:beforeAutospacing="0" w:after="120" w:afterAutospacing="0"/>
              <w:jc w:val="both"/>
              <w:rPr>
                <w:b/>
                <w:bCs/>
                <w:sz w:val="22"/>
                <w:szCs w:val="22"/>
              </w:rPr>
            </w:pPr>
          </w:p>
        </w:tc>
        <w:tc>
          <w:tcPr>
            <w:tcW w:w="2366" w:type="dxa"/>
          </w:tcPr>
          <w:p w14:paraId="0A33F09B"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szerepjáték</w:t>
            </w:r>
          </w:p>
        </w:tc>
        <w:tc>
          <w:tcPr>
            <w:tcW w:w="1245" w:type="dxa"/>
          </w:tcPr>
          <w:p w14:paraId="05A2322B" w14:textId="77777777" w:rsidR="00023D10" w:rsidRPr="00643B81" w:rsidRDefault="00023D10" w:rsidP="0018408F">
            <w:pPr>
              <w:pStyle w:val="szovegfolytatas"/>
              <w:spacing w:before="120" w:beforeAutospacing="0" w:after="120" w:afterAutospacing="0"/>
              <w:jc w:val="center"/>
              <w:rPr>
                <w:bCs/>
                <w:sz w:val="22"/>
                <w:szCs w:val="22"/>
              </w:rPr>
            </w:pPr>
          </w:p>
        </w:tc>
        <w:tc>
          <w:tcPr>
            <w:tcW w:w="1397" w:type="dxa"/>
          </w:tcPr>
          <w:p w14:paraId="3A6B5684"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434" w:type="dxa"/>
          </w:tcPr>
          <w:p w14:paraId="42E2D6F3"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533" w:type="dxa"/>
          </w:tcPr>
          <w:p w14:paraId="135D0FAE"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r>
      <w:tr w:rsidR="00023D10" w:rsidRPr="00643B81" w14:paraId="3E3B6883" w14:textId="77777777" w:rsidTr="002A0494">
        <w:tc>
          <w:tcPr>
            <w:tcW w:w="1091" w:type="dxa"/>
          </w:tcPr>
          <w:p w14:paraId="56963AA3" w14:textId="77777777" w:rsidR="00023D10" w:rsidRPr="00643B81" w:rsidRDefault="00023D10" w:rsidP="00FD7D13">
            <w:pPr>
              <w:pStyle w:val="szovegfolytatas"/>
              <w:numPr>
                <w:ilvl w:val="0"/>
                <w:numId w:val="47"/>
              </w:numPr>
              <w:spacing w:before="120" w:beforeAutospacing="0" w:after="120" w:afterAutospacing="0"/>
              <w:jc w:val="both"/>
              <w:rPr>
                <w:b/>
                <w:bCs/>
                <w:sz w:val="22"/>
                <w:szCs w:val="22"/>
              </w:rPr>
            </w:pPr>
          </w:p>
        </w:tc>
        <w:tc>
          <w:tcPr>
            <w:tcW w:w="2366" w:type="dxa"/>
          </w:tcPr>
          <w:p w14:paraId="5C546B09"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projektmódszer</w:t>
            </w:r>
          </w:p>
        </w:tc>
        <w:tc>
          <w:tcPr>
            <w:tcW w:w="1245" w:type="dxa"/>
          </w:tcPr>
          <w:p w14:paraId="2D9B20B9" w14:textId="77777777" w:rsidR="00023D10" w:rsidRPr="00643B81" w:rsidRDefault="00023D10" w:rsidP="0018408F">
            <w:pPr>
              <w:pStyle w:val="szovegfolytatas"/>
              <w:spacing w:before="120" w:beforeAutospacing="0" w:after="120" w:afterAutospacing="0"/>
              <w:jc w:val="center"/>
              <w:rPr>
                <w:bCs/>
                <w:sz w:val="22"/>
                <w:szCs w:val="22"/>
              </w:rPr>
            </w:pPr>
          </w:p>
        </w:tc>
        <w:tc>
          <w:tcPr>
            <w:tcW w:w="1397" w:type="dxa"/>
          </w:tcPr>
          <w:p w14:paraId="334314A0" w14:textId="77777777" w:rsidR="00023D10" w:rsidRPr="00643B81" w:rsidRDefault="00023D10" w:rsidP="0018408F">
            <w:pPr>
              <w:pStyle w:val="szovegfolytatas"/>
              <w:spacing w:before="120" w:beforeAutospacing="0" w:after="120" w:afterAutospacing="0"/>
              <w:jc w:val="center"/>
              <w:rPr>
                <w:bCs/>
                <w:sz w:val="22"/>
                <w:szCs w:val="22"/>
              </w:rPr>
            </w:pPr>
          </w:p>
        </w:tc>
        <w:tc>
          <w:tcPr>
            <w:tcW w:w="1434" w:type="dxa"/>
          </w:tcPr>
          <w:p w14:paraId="2F7B198A"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533" w:type="dxa"/>
          </w:tcPr>
          <w:p w14:paraId="208F8DB0"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r>
    </w:tbl>
    <w:p w14:paraId="08253FB0" w14:textId="77777777" w:rsidR="00023D10" w:rsidRPr="00643B81" w:rsidRDefault="00023D10" w:rsidP="00023D10">
      <w:pPr>
        <w:pStyle w:val="szovegfolytatas"/>
        <w:spacing w:before="120" w:beforeAutospacing="0" w:after="120" w:afterAutospacing="0" w:line="276" w:lineRule="auto"/>
        <w:jc w:val="both"/>
        <w:rPr>
          <w:b/>
          <w:bCs/>
          <w:sz w:val="22"/>
          <w:szCs w:val="22"/>
        </w:rPr>
      </w:pPr>
    </w:p>
    <w:p w14:paraId="1808EB1A" w14:textId="77777777" w:rsidR="00023D10" w:rsidRPr="00643B81"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5274"/>
      </w:tblGrid>
      <w:tr w:rsidR="00023D10" w:rsidRPr="00643B81" w14:paraId="6E378D0D" w14:textId="77777777" w:rsidTr="00DE56C2">
        <w:tc>
          <w:tcPr>
            <w:tcW w:w="2144" w:type="pct"/>
            <w:shd w:val="clear" w:color="auto" w:fill="auto"/>
            <w:vAlign w:val="center"/>
          </w:tcPr>
          <w:p w14:paraId="293005B6" w14:textId="77777777" w:rsidR="00023D10" w:rsidRPr="00643B81" w:rsidRDefault="00023D10" w:rsidP="001840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3257D29D" w14:textId="77777777" w:rsidR="00023D10" w:rsidRPr="00643B81" w:rsidRDefault="00023D10" w:rsidP="001840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023D10" w:rsidRPr="00643B81" w14:paraId="30BDE146" w14:textId="77777777" w:rsidTr="00DE56C2">
        <w:tc>
          <w:tcPr>
            <w:tcW w:w="2144" w:type="pct"/>
            <w:shd w:val="clear" w:color="auto" w:fill="auto"/>
            <w:vAlign w:val="center"/>
          </w:tcPr>
          <w:p w14:paraId="642B1884" w14:textId="77777777" w:rsidR="00023D10" w:rsidRPr="00643B81" w:rsidRDefault="00023D10" w:rsidP="001840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64587643" w14:textId="77777777" w:rsidR="00023D10" w:rsidRPr="00643B81" w:rsidRDefault="00023D10" w:rsidP="0018408F">
            <w:pPr>
              <w:pStyle w:val="szovegfolytatas"/>
              <w:spacing w:before="120" w:beforeAutospacing="0" w:after="120" w:afterAutospacing="0"/>
              <w:rPr>
                <w:bCs/>
                <w:sz w:val="22"/>
                <w:szCs w:val="22"/>
              </w:rPr>
            </w:pPr>
            <w:r w:rsidRPr="00643B81">
              <w:rPr>
                <w:sz w:val="22"/>
                <w:szCs w:val="22"/>
              </w:rPr>
              <w:t>Tesztfeladat és szóbeli feladat alapján</w:t>
            </w:r>
          </w:p>
        </w:tc>
      </w:tr>
      <w:tr w:rsidR="00023D10" w:rsidRPr="00643B81" w14:paraId="1635FAA6" w14:textId="77777777" w:rsidTr="00DE56C2">
        <w:tc>
          <w:tcPr>
            <w:tcW w:w="2144" w:type="pct"/>
            <w:shd w:val="clear" w:color="auto" w:fill="auto"/>
            <w:vAlign w:val="center"/>
          </w:tcPr>
          <w:p w14:paraId="7F781AB6" w14:textId="77777777" w:rsidR="00023D10" w:rsidRPr="00643B81" w:rsidRDefault="00023D10" w:rsidP="001840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3DA5A19E" w14:textId="77777777" w:rsidR="00023D10" w:rsidRPr="00643B81" w:rsidRDefault="00023D10" w:rsidP="001840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180CD276" w14:textId="77777777" w:rsidR="00023D10" w:rsidRPr="001B6CFB" w:rsidRDefault="00023D10" w:rsidP="001B6CFB">
      <w:pPr>
        <w:shd w:val="clear" w:color="auto" w:fill="FFFFFF"/>
        <w:spacing w:line="276" w:lineRule="auto"/>
        <w:ind w:left="10"/>
        <w:rPr>
          <w:rFonts w:ascii="Times New Roman" w:eastAsia="Times New Roman" w:hAnsi="Times New Roman" w:cs="Times New Roman"/>
          <w:color w:val="242424"/>
          <w:lang w:eastAsia="hu-HU"/>
        </w:rPr>
      </w:pPr>
    </w:p>
    <w:p w14:paraId="0786B66E" w14:textId="77777777" w:rsidR="001B6CFB" w:rsidRPr="001B6CFB" w:rsidRDefault="001B6CFB" w:rsidP="001B6CFB">
      <w:pPr>
        <w:shd w:val="clear" w:color="auto" w:fill="FFFFFF"/>
        <w:spacing w:line="276" w:lineRule="auto"/>
        <w:ind w:left="10"/>
        <w:rPr>
          <w:rFonts w:ascii="Times New Roman" w:eastAsia="Times New Roman" w:hAnsi="Times New Roman" w:cs="Times New Roman"/>
          <w:color w:val="242424"/>
          <w:lang w:eastAsia="hu-HU"/>
        </w:rPr>
      </w:pPr>
      <w:r w:rsidRPr="001B6CFB">
        <w:rPr>
          <w:rFonts w:ascii="Times New Roman" w:eastAsia="Times New Roman" w:hAnsi="Times New Roman" w:cs="Times New Roman"/>
          <w:b/>
          <w:bCs/>
          <w:color w:val="242424"/>
          <w:bdr w:val="none" w:sz="0" w:space="0" w:color="auto" w:frame="1"/>
          <w:lang w:eastAsia="hu-HU"/>
        </w:rPr>
        <w:t>A tantárgy témakörei</w:t>
      </w:r>
    </w:p>
    <w:p w14:paraId="56115035" w14:textId="77777777" w:rsidR="001B6CFB" w:rsidRPr="001B6CFB" w:rsidRDefault="001B6CFB" w:rsidP="001B6CFB">
      <w:pPr>
        <w:shd w:val="clear" w:color="auto" w:fill="FFFFFF"/>
        <w:spacing w:line="276" w:lineRule="auto"/>
        <w:rPr>
          <w:rFonts w:ascii="Times New Roman" w:eastAsia="Times New Roman" w:hAnsi="Times New Roman" w:cs="Times New Roman"/>
          <w:color w:val="222222"/>
          <w:lang w:eastAsia="hu-HU"/>
        </w:rPr>
      </w:pPr>
    </w:p>
    <w:p w14:paraId="713EEE92" w14:textId="77777777" w:rsidR="001B6CFB" w:rsidRPr="001B6CFB" w:rsidRDefault="001B6CFB" w:rsidP="001B6CFB">
      <w:pPr>
        <w:shd w:val="clear" w:color="auto" w:fill="FFFFFF"/>
        <w:spacing w:line="276" w:lineRule="auto"/>
        <w:rPr>
          <w:rFonts w:ascii="Times New Roman" w:eastAsia="Times New Roman" w:hAnsi="Times New Roman" w:cs="Times New Roman"/>
          <w:color w:val="222222"/>
          <w:lang w:eastAsia="hu-HU"/>
        </w:rPr>
      </w:pPr>
      <w:r w:rsidRPr="001B6CFB">
        <w:rPr>
          <w:rFonts w:ascii="Times New Roman" w:eastAsia="Times New Roman" w:hAnsi="Times New Roman" w:cs="Times New Roman"/>
          <w:b/>
          <w:bCs/>
          <w:color w:val="222222"/>
          <w:lang w:eastAsia="hu-HU"/>
        </w:rPr>
        <w:t>Generatív, kreatív zenei készségek fejlesztése</w:t>
      </w:r>
    </w:p>
    <w:p w14:paraId="165357C5"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Kreatív gyakorlatok változatos ritmusképletekkel, mondókák, verssorok ritmizálása</w:t>
      </w:r>
    </w:p>
    <w:p w14:paraId="165AD671" w14:textId="77777777" w:rsidR="001B6CFB" w:rsidRPr="001B6CFB" w:rsidRDefault="001B6CFB" w:rsidP="00B478E9">
      <w:pPr>
        <w:shd w:val="clear" w:color="auto" w:fill="FFFFFF"/>
        <w:spacing w:line="276" w:lineRule="auto"/>
        <w:ind w:left="567" w:right="20"/>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Páros-páratlan metrumok váltakozásának megéreztetése mozgásos gyakorlatokkal</w:t>
      </w:r>
    </w:p>
    <w:p w14:paraId="35E17788" w14:textId="77777777" w:rsidR="001B6CFB" w:rsidRPr="001B6CFB" w:rsidRDefault="001B6CFB" w:rsidP="00B478E9">
      <w:pPr>
        <w:shd w:val="clear" w:color="auto" w:fill="FFFFFF"/>
        <w:spacing w:line="276" w:lineRule="auto"/>
        <w:ind w:left="567" w:right="20"/>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Ütőhangszeres ritmusjátékok</w:t>
      </w:r>
    </w:p>
    <w:p w14:paraId="25B36504" w14:textId="77777777" w:rsidR="001B6CFB" w:rsidRPr="001B6CFB" w:rsidRDefault="001B6CFB" w:rsidP="00B478E9">
      <w:pPr>
        <w:shd w:val="clear" w:color="auto" w:fill="FFFFFF"/>
        <w:spacing w:line="276" w:lineRule="auto"/>
        <w:ind w:left="567" w:right="20"/>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Motívumokhoz, dallamsorokhoz kapcsolódó azonosságok, hasonlóságok, különbözőségek, ismétlődés, variáció (ritmikai, tempóbeli, dinamikai, dallami, karakterbeli) megfigyeltetése és tudatosítása</w:t>
      </w:r>
    </w:p>
    <w:p w14:paraId="6E36FE4D" w14:textId="77777777" w:rsidR="001B6CFB" w:rsidRPr="001B6CFB" w:rsidRDefault="001B6CFB" w:rsidP="00B478E9">
      <w:pPr>
        <w:shd w:val="clear" w:color="auto" w:fill="FFFFFF"/>
        <w:spacing w:line="276" w:lineRule="auto"/>
        <w:ind w:left="567" w:right="20"/>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Kérdés-felelet játékok funkciós környezetben, négy- és nyolcütemes egységekben</w:t>
      </w:r>
    </w:p>
    <w:p w14:paraId="4EC6C47C"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Megadott szövegekre (pl. mondókák, versek) ritmus és dallam rögtönzése</w:t>
      </w:r>
    </w:p>
    <w:p w14:paraId="3A6CB445"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Megadott dallamokhoz variációk fűzése. Képekhez dallam és ritmus társítása</w:t>
      </w:r>
    </w:p>
    <w:p w14:paraId="774C9221" w14:textId="77777777" w:rsidR="001B6CFB" w:rsidRPr="001B6CFB" w:rsidRDefault="001B6CFB" w:rsidP="00B478E9">
      <w:pPr>
        <w:shd w:val="clear" w:color="auto" w:fill="FFFFFF"/>
        <w:spacing w:line="276" w:lineRule="auto"/>
        <w:ind w:left="567" w:right="20"/>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Átmenet nélküli vagy átmenettel történő dinamikai változások (forte, piano, crescendo, decrescendo) érzékeltetése kreatív gyakorlatokkal</w:t>
      </w:r>
    </w:p>
    <w:p w14:paraId="4F8EFEBD" w14:textId="77777777" w:rsidR="001B6CFB" w:rsidRPr="001B6CFB" w:rsidRDefault="001B6CFB" w:rsidP="00B478E9">
      <w:pPr>
        <w:shd w:val="clear" w:color="auto" w:fill="FFFFFF"/>
        <w:spacing w:line="276" w:lineRule="auto"/>
        <w:ind w:left="567" w:right="20"/>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Játékos memóriagyakorlatok megadott ritmus- és dallamfordulatokkal</w:t>
      </w:r>
    </w:p>
    <w:p w14:paraId="3BCF7127"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lang w:eastAsia="hu-HU"/>
        </w:rPr>
      </w:pPr>
      <w:r w:rsidRPr="001B6CFB">
        <w:rPr>
          <w:rFonts w:ascii="Times New Roman" w:eastAsia="Times New Roman" w:hAnsi="Times New Roman" w:cs="Times New Roman"/>
          <w:color w:val="222222"/>
          <w:lang w:eastAsia="hu-HU"/>
        </w:rPr>
        <w:t>Egyenletes lüktetés, mérő  és dalritmus együttes hangoztatása (testhangszerekkel, rit</w:t>
      </w:r>
      <w:r w:rsidRPr="001B6CFB">
        <w:rPr>
          <w:rFonts w:ascii="Times New Roman" w:eastAsia="Times New Roman" w:hAnsi="Times New Roman" w:cs="Times New Roman"/>
          <w:lang w:eastAsia="hu-HU"/>
        </w:rPr>
        <w:t>mushangszerekkel, színes csengettyűk, hangrudak)</w:t>
      </w:r>
    </w:p>
    <w:p w14:paraId="2034AC81"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Különböző táncok metrikai és ritmikai jellemzőinek megfigyelése, reprodukciója (hangsúlyok, pl. keringő, tangó, habanera vagy a swing egyenetlen nyolcad hangjai, mozgásos énekek, melyekben nem meghatározott zenei formára, mozdulnak, fejlesztve ezzel az önkifejezésüket.)</w:t>
      </w:r>
    </w:p>
    <w:p w14:paraId="1FCA8158"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Éneklés közben az életkori sajátosságoknak megfelelő tiszta intonáció és helyes hangképzés (szükség esetén egyénre szabott kezdőhangról), továbbá stílusos, élhangsúlyos kifejező éneklésre törekvés</w:t>
      </w:r>
    </w:p>
    <w:p w14:paraId="36D0D474" w14:textId="77777777" w:rsidR="001B6CFB" w:rsidRPr="001B6CFB" w:rsidRDefault="001B6CFB" w:rsidP="00B478E9">
      <w:pPr>
        <w:shd w:val="clear" w:color="auto" w:fill="FFFFFF"/>
        <w:spacing w:line="276" w:lineRule="auto"/>
        <w:ind w:left="567" w:right="20"/>
        <w:jc w:val="both"/>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Zenei szerkesztőprogramok ismerete és felhasználószintű alkalmazása (ne mindig készen lévő zenéket „töltsenek le”, hanem informatikai és zenei tudásukat latba vetve alkossanak akár saját maguk által megzenésített verseket.)</w:t>
      </w:r>
    </w:p>
    <w:p w14:paraId="504E4130" w14:textId="77777777" w:rsidR="001B6CFB" w:rsidRPr="001B6CFB" w:rsidRDefault="001B6CFB" w:rsidP="001B6CFB">
      <w:pPr>
        <w:shd w:val="clear" w:color="auto" w:fill="FFFFFF"/>
        <w:spacing w:line="276" w:lineRule="auto"/>
        <w:rPr>
          <w:rFonts w:ascii="Times New Roman" w:eastAsia="Times New Roman" w:hAnsi="Times New Roman" w:cs="Times New Roman"/>
          <w:color w:val="222222"/>
          <w:lang w:eastAsia="hu-HU"/>
        </w:rPr>
      </w:pPr>
      <w:r w:rsidRPr="001B6CFB">
        <w:rPr>
          <w:rFonts w:ascii="Times New Roman" w:eastAsia="Times New Roman" w:hAnsi="Times New Roman" w:cs="Times New Roman"/>
          <w:b/>
          <w:bCs/>
          <w:color w:val="222222"/>
          <w:lang w:eastAsia="hu-HU"/>
        </w:rPr>
        <w:t>Zenei nevelés alapelvei, </w:t>
      </w:r>
      <w:r w:rsidRPr="001B6CFB">
        <w:rPr>
          <w:rFonts w:ascii="Times New Roman" w:eastAsia="Times New Roman" w:hAnsi="Times New Roman" w:cs="Times New Roman"/>
          <w:color w:val="222222"/>
          <w:lang w:eastAsia="hu-HU"/>
        </w:rPr>
        <w:t>Forrai Katalin módszertani</w:t>
      </w:r>
      <w:r w:rsidRPr="001B6CFB">
        <w:rPr>
          <w:rFonts w:ascii="Times New Roman" w:eastAsia="Times New Roman" w:hAnsi="Times New Roman" w:cs="Times New Roman"/>
          <w:b/>
          <w:bCs/>
          <w:color w:val="222222"/>
          <w:lang w:eastAsia="hu-HU"/>
        </w:rPr>
        <w:t> útmutatása alapján</w:t>
      </w:r>
    </w:p>
    <w:p w14:paraId="6527B3F7" w14:textId="77777777" w:rsidR="001B6CFB" w:rsidRPr="001B6CFB" w:rsidRDefault="001B6CFB" w:rsidP="00B478E9">
      <w:pPr>
        <w:shd w:val="clear" w:color="auto" w:fill="FFFFFF"/>
        <w:spacing w:line="276" w:lineRule="auto"/>
        <w:ind w:left="567"/>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Az ének-zene szerepe, jelentősége a gyermek életében, a személyiségfejlődésben</w:t>
      </w:r>
    </w:p>
    <w:p w14:paraId="215BC117" w14:textId="77777777" w:rsidR="00B478E9"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zenei nevelés alapelvei,</w:t>
      </w:r>
      <w:r w:rsidR="00B478E9">
        <w:rPr>
          <w:rFonts w:ascii="Times New Roman" w:eastAsia="Times New Roman" w:hAnsi="Times New Roman" w:cs="Times New Roman"/>
          <w:color w:val="222222"/>
          <w:lang w:eastAsia="hu-HU"/>
        </w:rPr>
        <w:t xml:space="preserve"> helye az esztétikai nevelésben</w:t>
      </w:r>
    </w:p>
    <w:p w14:paraId="79796B9F" w14:textId="77777777" w:rsidR="00B478E9"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Készségfejlesztés a h</w:t>
      </w:r>
      <w:r w:rsidR="00B478E9">
        <w:rPr>
          <w:rFonts w:ascii="Times New Roman" w:eastAsia="Times New Roman" w:hAnsi="Times New Roman" w:cs="Times New Roman"/>
          <w:color w:val="222222"/>
          <w:lang w:eastAsia="hu-HU"/>
        </w:rPr>
        <w:t>ang és a mozgás összekapcsolása</w:t>
      </w:r>
    </w:p>
    <w:p w14:paraId="5470DC9E" w14:textId="1DE87266"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tiszta éneklés – intonálás -, érhető szövegmondás, artikuláció</w:t>
      </w:r>
    </w:p>
    <w:p w14:paraId="08CC7F3B"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zenei fogalompárok megértése, alkalmazása: halk, hangos, mély-magas, lassú-gyors)</w:t>
      </w:r>
    </w:p>
    <w:p w14:paraId="2839A824"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gyermek zenei képességeinek fejlesztése (éneklés, zenei hallás, ritmusérzék, zenei formaérzék, zenei alkotókészség, zenehallgatásra nevelés)</w:t>
      </w:r>
    </w:p>
    <w:p w14:paraId="46F43F46"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gyermek zenei fejlődésének elemzése</w:t>
      </w:r>
    </w:p>
    <w:p w14:paraId="232C443C"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gyermekhang ápolása, védelme,  fejlesztése: középerős éneklés, légzés, megfelelő hangmagasság</w:t>
      </w:r>
    </w:p>
    <w:p w14:paraId="74428989"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belső hallás fejlesztése: zenei emlékezet, dallambújtatás,</w:t>
      </w:r>
    </w:p>
    <w:p w14:paraId="37A34182"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Mozgáskultúra: tánc, testtartás, játékos mozdulatok,</w:t>
      </w:r>
    </w:p>
    <w:p w14:paraId="0D14F212"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zenei nevelést segítő szimbolikus eszközök: zsebkendő, kosár, kendő, kalap, korsó stb.</w:t>
      </w:r>
    </w:p>
    <w:p w14:paraId="779747D8"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gyermeket körülvevő hangok (a zörej, emberi hang a beszéd, a zenei hang)</w:t>
      </w:r>
    </w:p>
    <w:p w14:paraId="01AC293A"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ritmusérzék fejlesztése: egyenletes lüktetés, mondóka, dal ritmusa, összekapcsolásuk, tempóérzékelés</w:t>
      </w:r>
    </w:p>
    <w:p w14:paraId="44B63E02"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zenei formaérzék fejlesztése: motívumok, motívumhangsúly kiemelése (ritmus és dallam motívum, visszhang játék,</w:t>
      </w:r>
    </w:p>
    <w:p w14:paraId="1E75A574"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zenei alkotókészség fejlesztése</w:t>
      </w:r>
    </w:p>
    <w:p w14:paraId="22590BA4"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Dalok kiválasztásának szempontjai: életkornak megfelelő, hangterjedelem, dallamfordulat, játékformák, prozódia  </w:t>
      </w:r>
    </w:p>
    <w:p w14:paraId="4D204468"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zenehallgatási zenei anyag eredete: népdalhagyomány, igényesen komponált műzene</w:t>
      </w:r>
    </w:p>
    <w:p w14:paraId="69ED1B9A"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kicsinyeknek való dalok sajátosságai: hangterjedelem, hangkészlet, dallamképlet, ritmus, játéktípusok</w:t>
      </w:r>
    </w:p>
    <w:p w14:paraId="2B84A56A" w14:textId="77777777" w:rsidR="001B6CFB" w:rsidRPr="001B6CFB" w:rsidRDefault="001B6CFB" w:rsidP="001B6CFB">
      <w:pPr>
        <w:shd w:val="clear" w:color="auto" w:fill="FFFFFF"/>
        <w:spacing w:line="276" w:lineRule="auto"/>
        <w:rPr>
          <w:rFonts w:ascii="Times New Roman" w:eastAsia="Times New Roman" w:hAnsi="Times New Roman" w:cs="Times New Roman"/>
          <w:color w:val="222222"/>
          <w:lang w:eastAsia="hu-HU"/>
        </w:rPr>
      </w:pPr>
      <w:r w:rsidRPr="001B6CFB">
        <w:rPr>
          <w:rFonts w:ascii="Times New Roman" w:eastAsia="Times New Roman" w:hAnsi="Times New Roman" w:cs="Times New Roman"/>
          <w:b/>
          <w:bCs/>
          <w:color w:val="222222"/>
          <w:lang w:eastAsia="hu-HU"/>
        </w:rPr>
        <w:t>Zenei reprodukció és éneklés</w:t>
      </w:r>
    </w:p>
    <w:p w14:paraId="1ACAA003"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Az élményszerű előadás kritériumai: élőzene személyes, színes előadás</w:t>
      </w:r>
    </w:p>
    <w:p w14:paraId="6A695806"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Éneklés játékhelyzetben, eszköz nélkül és játékeszközzel</w:t>
      </w:r>
    </w:p>
    <w:p w14:paraId="6662BC36"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Mondókák, gyermekdalok, népdalok tanulása, gyakorlása</w:t>
      </w:r>
    </w:p>
    <w:p w14:paraId="74DB623E" w14:textId="77777777" w:rsidR="001B6CFB" w:rsidRPr="001B6CFB" w:rsidRDefault="001B6CFB" w:rsidP="00B478E9">
      <w:pPr>
        <w:shd w:val="clear" w:color="auto" w:fill="FFFFFF"/>
        <w:spacing w:line="276" w:lineRule="auto"/>
        <w:ind w:left="567"/>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Játékok, mondókák megismerése játéktípus szerint: altatók, arc-, kéz-, ujj-, lábjátékok, lovagoltatók, kiolvasók, játékba hívók</w:t>
      </w:r>
    </w:p>
    <w:p w14:paraId="1F54E3AE" w14:textId="77777777" w:rsidR="001B6CFB" w:rsidRPr="001B6CFB" w:rsidRDefault="001B6CFB" w:rsidP="001B6CFB">
      <w:pPr>
        <w:shd w:val="clear" w:color="auto" w:fill="FFFFFF"/>
        <w:spacing w:line="276" w:lineRule="auto"/>
        <w:ind w:left="835"/>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Körjátékok: guggolós játékok, kergetők, párbeszédes, felelgetős, szerepcsere, fordulós, fogyó-gyarapodó körjátékok, párválasztók, sor- és lánc-, kapu-, hidas játékok, tréfás, csúfolódó játékok</w:t>
      </w:r>
    </w:p>
    <w:p w14:paraId="5D488A50" w14:textId="1BD44094" w:rsidR="001B6CFB" w:rsidRPr="001B6CFB" w:rsidRDefault="001B6CFB" w:rsidP="001B6CFB">
      <w:pPr>
        <w:shd w:val="clear" w:color="auto" w:fill="FFFFFF"/>
        <w:spacing w:line="276" w:lineRule="auto"/>
        <w:ind w:left="835"/>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Állatokról szóló dalok</w:t>
      </w:r>
      <w:r w:rsidR="00582FBD">
        <w:rPr>
          <w:rFonts w:ascii="Times New Roman" w:eastAsia="Times New Roman" w:hAnsi="Times New Roman" w:cs="Times New Roman"/>
          <w:color w:val="222222"/>
          <w:lang w:eastAsia="hu-HU"/>
        </w:rPr>
        <w:t>, é</w:t>
      </w:r>
      <w:r w:rsidRPr="001B6CFB">
        <w:rPr>
          <w:rFonts w:ascii="Times New Roman" w:eastAsia="Times New Roman" w:hAnsi="Times New Roman" w:cs="Times New Roman"/>
          <w:color w:val="222222"/>
          <w:lang w:eastAsia="hu-HU"/>
        </w:rPr>
        <w:t>vszakok dalai</w:t>
      </w:r>
    </w:p>
    <w:p w14:paraId="42EF0A49" w14:textId="77777777" w:rsidR="001B6CFB" w:rsidRPr="001B6CFB" w:rsidRDefault="001B6CFB" w:rsidP="001B6CFB">
      <w:pPr>
        <w:shd w:val="clear" w:color="auto" w:fill="FFFFFF"/>
        <w:spacing w:line="276" w:lineRule="auto"/>
        <w:ind w:left="835"/>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Ünnepek: anyák napja, karácsony, Mikulás, óvoda búcsúsztató</w:t>
      </w:r>
    </w:p>
    <w:p w14:paraId="676A6996" w14:textId="77777777" w:rsidR="001B6CFB" w:rsidRPr="001B6CFB" w:rsidRDefault="001B6CFB" w:rsidP="001B6CFB">
      <w:pPr>
        <w:shd w:val="clear" w:color="auto" w:fill="FFFFFF"/>
        <w:spacing w:line="276" w:lineRule="auto"/>
        <w:ind w:left="835"/>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Jeles napokhoz, ünnepkörökhöz kapcsolódó dalok</w:t>
      </w:r>
    </w:p>
    <w:p w14:paraId="78617BE0" w14:textId="77777777" w:rsidR="001B6CFB" w:rsidRPr="001B6CFB" w:rsidRDefault="001B6CFB" w:rsidP="001B6CFB">
      <w:pPr>
        <w:shd w:val="clear" w:color="auto" w:fill="FFFFFF"/>
        <w:spacing w:line="276" w:lineRule="auto"/>
        <w:ind w:left="835"/>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Megzenésített gyermekversek</w:t>
      </w:r>
    </w:p>
    <w:p w14:paraId="4EDA3F27" w14:textId="77777777" w:rsidR="001B6CFB" w:rsidRPr="001B6CFB" w:rsidRDefault="001B6CFB" w:rsidP="001B6CFB">
      <w:pPr>
        <w:shd w:val="clear" w:color="auto" w:fill="FFFFFF"/>
        <w:spacing w:line="276" w:lineRule="auto"/>
        <w:ind w:left="835"/>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Dalcsokrok összeállítása</w:t>
      </w:r>
    </w:p>
    <w:p w14:paraId="4410A928" w14:textId="77777777" w:rsidR="001B6CFB" w:rsidRPr="001B6CFB" w:rsidRDefault="001B6CFB" w:rsidP="001B6CFB">
      <w:pPr>
        <w:shd w:val="clear" w:color="auto" w:fill="FFFFFF"/>
        <w:spacing w:line="276" w:lineRule="auto"/>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b/>
          <w:bCs/>
          <w:color w:val="222222"/>
          <w:lang w:eastAsia="hu-HU"/>
        </w:rPr>
        <w:t>Zeneelméleti alapismeretek</w:t>
      </w:r>
    </w:p>
    <w:p w14:paraId="4E362AA3" w14:textId="77777777" w:rsidR="001B6CFB" w:rsidRPr="001B6CFB" w:rsidRDefault="001B6CFB" w:rsidP="001B6CFB">
      <w:pPr>
        <w:shd w:val="clear" w:color="auto" w:fill="FFFFFF"/>
        <w:spacing w:line="276" w:lineRule="auto"/>
        <w:ind w:left="850" w:right="1454"/>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Hangjegyírás (a ritmus, az ütem, a kulcs, a módosítójelek)</w:t>
      </w:r>
    </w:p>
    <w:p w14:paraId="0F0E9785" w14:textId="77777777" w:rsidR="001B6CFB" w:rsidRPr="001B6CFB" w:rsidRDefault="001B6CFB" w:rsidP="001B6CFB">
      <w:pPr>
        <w:shd w:val="clear" w:color="auto" w:fill="FFFFFF"/>
        <w:spacing w:line="276" w:lineRule="auto"/>
        <w:ind w:left="850" w:right="1454"/>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Szolmizáció (kottaolvasás)</w:t>
      </w:r>
    </w:p>
    <w:p w14:paraId="3DD776CC" w14:textId="77777777" w:rsidR="001B6CFB" w:rsidRPr="001B6CFB" w:rsidRDefault="001B6CFB" w:rsidP="001B6CFB">
      <w:pPr>
        <w:shd w:val="clear" w:color="auto" w:fill="FFFFFF"/>
        <w:spacing w:line="276" w:lineRule="auto"/>
        <w:ind w:left="850" w:right="1454"/>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Zenei ABC elsajátítása</w:t>
      </w:r>
    </w:p>
    <w:p w14:paraId="0DF553C4" w14:textId="77777777" w:rsidR="001B6CFB" w:rsidRPr="001B6CFB" w:rsidRDefault="001B6CFB" w:rsidP="001B6CFB">
      <w:pPr>
        <w:shd w:val="clear" w:color="auto" w:fill="FFFFFF"/>
        <w:spacing w:line="276" w:lineRule="auto"/>
        <w:ind w:left="850" w:right="1454"/>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Előjegyzések (két # két b-ig)</w:t>
      </w:r>
    </w:p>
    <w:p w14:paraId="179B5003" w14:textId="77777777" w:rsidR="001B6CFB" w:rsidRPr="001B6CFB" w:rsidRDefault="001B6CFB" w:rsidP="001B6CFB">
      <w:pPr>
        <w:shd w:val="clear" w:color="auto" w:fill="FFFFFF"/>
        <w:spacing w:line="276" w:lineRule="auto"/>
        <w:ind w:left="850"/>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Dúr-moll, magas-mély, halk- hangos, gyors- lassú reláció megkülönböztetése</w:t>
      </w:r>
    </w:p>
    <w:p w14:paraId="3C593358" w14:textId="77777777" w:rsidR="001B6CFB" w:rsidRPr="001B6CFB" w:rsidRDefault="001B6CFB" w:rsidP="001B6CFB">
      <w:pPr>
        <w:shd w:val="clear" w:color="auto" w:fill="FFFFFF"/>
        <w:spacing w:line="276" w:lineRule="auto"/>
        <w:ind w:left="123" w:firstLine="713"/>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Zenei előadásra vonatkozó jelzések: tempójelzések és dinamikai jelek</w:t>
      </w:r>
    </w:p>
    <w:p w14:paraId="45138FE9" w14:textId="77777777" w:rsidR="001B6CFB" w:rsidRPr="001B6CFB" w:rsidRDefault="001B6CFB" w:rsidP="001B6CFB">
      <w:pPr>
        <w:shd w:val="clear" w:color="auto" w:fill="FFFFFF"/>
        <w:spacing w:line="276" w:lineRule="auto"/>
        <w:ind w:left="836"/>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hangszerek megkülönböztetése és azonosítása a következő szempontok szerint: dallamhangszer, ritmushangszer, műzenei és népi hangszer (duda, tekerő, cimbalom, citera, hegedű, brácsa, cselló, bőgő, fa- és rézfúvósok, </w:t>
      </w:r>
      <w:r w:rsidRPr="001B6CFB">
        <w:rPr>
          <w:rFonts w:ascii="Times New Roman" w:eastAsia="Times New Roman" w:hAnsi="Times New Roman" w:cs="Times New Roman"/>
          <w:lang w:eastAsia="hu-HU"/>
        </w:rPr>
        <w:t>gitár, ukulele</w:t>
      </w:r>
      <w:r w:rsidRPr="001B6CFB">
        <w:rPr>
          <w:rFonts w:ascii="Times New Roman" w:eastAsia="Times New Roman" w:hAnsi="Times New Roman" w:cs="Times New Roman"/>
          <w:color w:val="222222"/>
          <w:lang w:eastAsia="hu-HU"/>
        </w:rPr>
        <w:t>)</w:t>
      </w:r>
    </w:p>
    <w:p w14:paraId="6E3E1BB6" w14:textId="77777777" w:rsidR="001B6CFB" w:rsidRPr="001B6CFB" w:rsidRDefault="001B6CFB" w:rsidP="001B6CFB">
      <w:pPr>
        <w:shd w:val="clear" w:color="auto" w:fill="FFFFFF"/>
        <w:spacing w:line="276" w:lineRule="auto"/>
        <w:rPr>
          <w:rFonts w:ascii="Times New Roman" w:eastAsia="Times New Roman" w:hAnsi="Times New Roman" w:cs="Times New Roman"/>
          <w:color w:val="222222"/>
          <w:lang w:eastAsia="hu-HU"/>
        </w:rPr>
      </w:pPr>
      <w:r w:rsidRPr="001B6CFB">
        <w:rPr>
          <w:rFonts w:ascii="Times New Roman" w:eastAsia="Times New Roman" w:hAnsi="Times New Roman" w:cs="Times New Roman"/>
          <w:b/>
          <w:bCs/>
          <w:color w:val="222222"/>
          <w:lang w:eastAsia="hu-HU"/>
        </w:rPr>
        <w:t>Zeneértő és -érző képesség fejlesztése és aktív zenélés</w:t>
      </w:r>
    </w:p>
    <w:p w14:paraId="5FBA0535" w14:textId="77777777" w:rsidR="001B6CFB" w:rsidRPr="001B6CFB" w:rsidRDefault="001B6CFB" w:rsidP="001B6CFB">
      <w:pPr>
        <w:shd w:val="clear" w:color="auto" w:fill="FFFFFF"/>
        <w:spacing w:line="276" w:lineRule="auto"/>
        <w:ind w:left="835"/>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Hangszeres előadás választott hangszerrel (ajánlott a furulya, metallofon, egyéb mobil hangszer, amin az óvónő biztos tudással játszik: </w:t>
      </w:r>
      <w:r w:rsidRPr="001B6CFB">
        <w:rPr>
          <w:rFonts w:ascii="Times New Roman" w:eastAsia="Times New Roman" w:hAnsi="Times New Roman" w:cs="Times New Roman"/>
          <w:color w:val="222222"/>
          <w:lang w:eastAsia="hu-HU"/>
        </w:rPr>
        <w:t>csattogók, csengők, ritmuspálcák</w:t>
      </w:r>
      <w:r w:rsidRPr="001B6CFB">
        <w:rPr>
          <w:rFonts w:ascii="Times New Roman" w:eastAsia="Times New Roman" w:hAnsi="Times New Roman" w:cs="Times New Roman"/>
          <w:lang w:eastAsia="hu-HU"/>
        </w:rPr>
        <w:t>, ukulele, gitár, citera, népifurulya, körtemuzsika)</w:t>
      </w:r>
    </w:p>
    <w:p w14:paraId="45B7E5C4" w14:textId="2AB22587" w:rsidR="001B6CFB" w:rsidRPr="001B6CFB" w:rsidRDefault="001B6CFB" w:rsidP="00B478E9">
      <w:pPr>
        <w:shd w:val="clear" w:color="auto" w:fill="FFFFFF"/>
        <w:spacing w:line="276" w:lineRule="auto"/>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b/>
          <w:bCs/>
          <w:color w:val="222222"/>
          <w:lang w:eastAsia="hu-HU"/>
        </w:rPr>
        <w:t>Zenei befogadó kompetenciák fejlesztése - zenehallgatás</w:t>
      </w:r>
    </w:p>
    <w:p w14:paraId="3AF65AC2" w14:textId="77777777" w:rsidR="001B6CFB" w:rsidRPr="001B6CFB" w:rsidRDefault="001B6CFB" w:rsidP="001B6CFB">
      <w:pPr>
        <w:shd w:val="clear" w:color="auto" w:fill="FFFFFF"/>
        <w:spacing w:line="276" w:lineRule="auto"/>
        <w:ind w:left="835" w:firstLine="16"/>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Közismert klasszikus zeneművek és népzenei felvételek, népdalfeldolgozások meghallgatása</w:t>
      </w:r>
    </w:p>
    <w:p w14:paraId="1804940E" w14:textId="77777777" w:rsidR="001B6CFB" w:rsidRPr="001B6CFB" w:rsidRDefault="001B6CFB" w:rsidP="001B6CFB">
      <w:pPr>
        <w:shd w:val="clear" w:color="auto" w:fill="FFFFFF"/>
        <w:spacing w:line="276" w:lineRule="auto"/>
        <w:ind w:left="835" w:firstLine="16"/>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Kortárs zenei produkciók, feldolgozások</w:t>
      </w:r>
    </w:p>
    <w:p w14:paraId="02B08CD2" w14:textId="77777777" w:rsidR="001B6CFB" w:rsidRPr="001B6CFB" w:rsidRDefault="001B6CFB" w:rsidP="001B6CFB">
      <w:pPr>
        <w:shd w:val="clear" w:color="auto" w:fill="FFFFFF"/>
        <w:spacing w:line="276" w:lineRule="auto"/>
        <w:ind w:left="835" w:firstLine="16"/>
        <w:rPr>
          <w:rFonts w:ascii="Times New Roman" w:eastAsia="Times New Roman" w:hAnsi="Times New Roman" w:cs="Times New Roman"/>
          <w:lang w:eastAsia="hu-HU"/>
        </w:rPr>
      </w:pPr>
      <w:r w:rsidRPr="001B6CFB">
        <w:rPr>
          <w:rFonts w:ascii="Times New Roman" w:eastAsia="Times New Roman" w:hAnsi="Times New Roman" w:cs="Times New Roman"/>
          <w:lang w:eastAsia="hu-HU"/>
        </w:rPr>
        <w:t>„Zeneovi” zenélő kiscsoportok létrehozása (ritmushangszerek megismertetése, használata, produkciók bemutatása csoportok előtt, különböző rendezvényeken)</w:t>
      </w:r>
    </w:p>
    <w:p w14:paraId="4A16FC73" w14:textId="77777777" w:rsidR="001B6CFB" w:rsidRPr="001B6CFB" w:rsidRDefault="001B6CFB" w:rsidP="001B6CFB">
      <w:pPr>
        <w:shd w:val="clear" w:color="auto" w:fill="FFFFFF"/>
        <w:spacing w:line="276" w:lineRule="auto"/>
        <w:ind w:left="850" w:right="1454"/>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A nyitott befogadói attitűd kialakítása</w:t>
      </w:r>
    </w:p>
    <w:p w14:paraId="1658FB48" w14:textId="43E93454" w:rsidR="001B6CFB" w:rsidRPr="001B6CFB" w:rsidRDefault="001B6CFB" w:rsidP="00B478E9">
      <w:pPr>
        <w:shd w:val="clear" w:color="auto" w:fill="FFFFFF"/>
        <w:spacing w:line="276" w:lineRule="auto"/>
        <w:ind w:left="850" w:right="4"/>
        <w:jc w:val="both"/>
        <w:rPr>
          <w:rFonts w:ascii="Times New Roman" w:eastAsia="Times New Roman" w:hAnsi="Times New Roman" w:cs="Times New Roman"/>
          <w:color w:val="222222"/>
          <w:lang w:eastAsia="hu-HU"/>
        </w:rPr>
      </w:pPr>
      <w:r w:rsidRPr="001B6CFB">
        <w:rPr>
          <w:rFonts w:ascii="Times New Roman" w:eastAsia="Times New Roman" w:hAnsi="Times New Roman" w:cs="Times New Roman"/>
          <w:color w:val="222222"/>
          <w:lang w:eastAsia="hu-HU"/>
        </w:rPr>
        <w:t xml:space="preserve">A művészeti korok legalapvetőbb szerzőinek, műveinek megismerése, amelyek támogatják a zenei nevelést (őskor, ókor zenéje, középkor, reneszánsz, barokk, a klasszicizmus, romantika, </w:t>
      </w:r>
      <w:r w:rsidRPr="001B6CFB">
        <w:rPr>
          <w:rFonts w:ascii="Times New Roman" w:eastAsia="Times New Roman" w:hAnsi="Times New Roman" w:cs="Times New Roman"/>
          <w:lang w:eastAsia="hu-HU"/>
        </w:rPr>
        <w:t xml:space="preserve">a XX. század zenéje, Bartók és Kodályon túl </w:t>
      </w:r>
      <w:r w:rsidRPr="001B6CFB">
        <w:rPr>
          <w:rFonts w:ascii="Times New Roman" w:eastAsia="Times New Roman" w:hAnsi="Times New Roman" w:cs="Times New Roman"/>
          <w:color w:val="222222"/>
          <w:lang w:eastAsia="hu-HU"/>
        </w:rPr>
        <w:t xml:space="preserve">mai gyerekzeneszerzők, előadók műveinek ismerete: Kolompos, Kaláka, Szalóki Ági, </w:t>
      </w:r>
      <w:r w:rsidR="00582FBD">
        <w:rPr>
          <w:rFonts w:ascii="Times New Roman" w:eastAsia="Times New Roman" w:hAnsi="Times New Roman" w:cs="Times New Roman"/>
          <w:color w:val="222222"/>
          <w:lang w:eastAsia="hu-HU"/>
        </w:rPr>
        <w:t xml:space="preserve">Gryllus Dániel, Almaegyüttes) </w:t>
      </w:r>
    </w:p>
    <w:p w14:paraId="6EACAC2E" w14:textId="77777777" w:rsidR="001B6CFB" w:rsidRPr="00582FBD" w:rsidRDefault="001B6CFB" w:rsidP="00582FBD">
      <w:pPr>
        <w:rPr>
          <w:rFonts w:ascii="Times New Roman" w:hAnsi="Times New Roman" w:cs="Times New Roman"/>
          <w:color w:val="000000" w:themeColor="text1"/>
        </w:rPr>
      </w:pPr>
    </w:p>
    <w:p w14:paraId="7156554C" w14:textId="6F72AA58" w:rsidR="001B6CFB" w:rsidRPr="00000DB2" w:rsidRDefault="001B6CFB" w:rsidP="001B6CFB">
      <w:pPr>
        <w:pStyle w:val="Cmsor2"/>
        <w:numPr>
          <w:ilvl w:val="0"/>
          <w:numId w:val="0"/>
        </w:numPr>
        <w:ind w:left="576" w:hanging="576"/>
        <w:rPr>
          <w:rFonts w:ascii="Times New Roman" w:hAnsi="Times New Roman" w:cs="Times New Roman"/>
          <w:color w:val="31849B" w:themeColor="accent5" w:themeShade="BF"/>
          <w:sz w:val="24"/>
          <w:szCs w:val="24"/>
        </w:rPr>
      </w:pPr>
      <w:bookmarkStart w:id="106" w:name="_Toc181785702"/>
      <w:bookmarkStart w:id="107" w:name="_Toc207283812"/>
      <w:r w:rsidRPr="00000DB2">
        <w:rPr>
          <w:rFonts w:ascii="Times New Roman" w:hAnsi="Times New Roman" w:cs="Times New Roman"/>
          <w:color w:val="31849B" w:themeColor="accent5" w:themeShade="BF"/>
          <w:sz w:val="24"/>
          <w:szCs w:val="24"/>
        </w:rPr>
        <w:t xml:space="preserve">Mozgáskultúra </w:t>
      </w:r>
      <w:r w:rsidR="0066683B" w:rsidRPr="00000DB2">
        <w:rPr>
          <w:rFonts w:ascii="Times New Roman" w:hAnsi="Times New Roman" w:cs="Times New Roman"/>
          <w:color w:val="31849B" w:themeColor="accent5" w:themeShade="BF"/>
          <w:sz w:val="24"/>
          <w:szCs w:val="24"/>
        </w:rPr>
        <w:t>tantárgy</w:t>
      </w:r>
      <w:bookmarkEnd w:id="106"/>
      <w:bookmarkEnd w:id="107"/>
    </w:p>
    <w:p w14:paraId="160351CA" w14:textId="77777777" w:rsidR="00B478E9" w:rsidRDefault="00B478E9" w:rsidP="001B6CFB">
      <w:pPr>
        <w:spacing w:line="276" w:lineRule="auto"/>
        <w:ind w:left="-5" w:hanging="10"/>
        <w:rPr>
          <w:rFonts w:ascii="Times New Roman" w:eastAsia="Times New Roman" w:hAnsi="Times New Roman" w:cs="Times New Roman"/>
          <w:b/>
          <w:i/>
        </w:rPr>
      </w:pPr>
    </w:p>
    <w:p w14:paraId="181336BA" w14:textId="5A5BFCEF" w:rsidR="001B6CFB" w:rsidRPr="00793871" w:rsidRDefault="001B6CFB" w:rsidP="001B6CFB">
      <w:pPr>
        <w:spacing w:line="276" w:lineRule="auto"/>
        <w:ind w:left="-5" w:hanging="10"/>
        <w:rPr>
          <w:rFonts w:ascii="Times New Roman" w:eastAsia="Times New Roman" w:hAnsi="Times New Roman" w:cs="Times New Roman"/>
        </w:rPr>
      </w:pPr>
      <w:r w:rsidRPr="00793871">
        <w:rPr>
          <w:rFonts w:ascii="Times New Roman" w:eastAsia="Times New Roman" w:hAnsi="Times New Roman" w:cs="Times New Roman"/>
          <w:b/>
        </w:rPr>
        <w:t>Óraszámok</w:t>
      </w:r>
      <w:r w:rsidRPr="00793871">
        <w:rPr>
          <w:rFonts w:ascii="Times New Roman" w:eastAsia="Times New Roman" w:hAnsi="Times New Roman" w:cs="Times New Roman"/>
        </w:rPr>
        <w:t xml:space="preserve"> – ajánlás</w:t>
      </w:r>
    </w:p>
    <w:p w14:paraId="342749A0" w14:textId="77777777" w:rsidR="001B6CFB" w:rsidRPr="001B6CFB" w:rsidRDefault="001B6CFB" w:rsidP="001B6CFB">
      <w:pPr>
        <w:spacing w:line="276" w:lineRule="auto"/>
        <w:ind w:left="-5" w:hanging="10"/>
        <w:rPr>
          <w:rFonts w:ascii="Times New Roman" w:hAnsi="Times New Roman" w:cs="Times New Roman"/>
        </w:rPr>
      </w:pPr>
    </w:p>
    <w:tbl>
      <w:tblPr>
        <w:tblW w:w="6528" w:type="dxa"/>
        <w:tblInd w:w="1544" w:type="dxa"/>
        <w:tblCellMar>
          <w:top w:w="65" w:type="dxa"/>
          <w:left w:w="174" w:type="dxa"/>
          <w:right w:w="115" w:type="dxa"/>
        </w:tblCellMar>
        <w:tblLook w:val="04A0" w:firstRow="1" w:lastRow="0" w:firstColumn="1" w:lastColumn="0" w:noHBand="0" w:noVBand="1"/>
      </w:tblPr>
      <w:tblGrid>
        <w:gridCol w:w="2134"/>
        <w:gridCol w:w="2693"/>
        <w:gridCol w:w="1701"/>
      </w:tblGrid>
      <w:tr w:rsidR="001B6CFB" w:rsidRPr="001B6CFB" w14:paraId="3EA31E87" w14:textId="77777777" w:rsidTr="0018408F">
        <w:trPr>
          <w:trHeight w:val="291"/>
        </w:trPr>
        <w:tc>
          <w:tcPr>
            <w:tcW w:w="2134" w:type="dxa"/>
            <w:tcBorders>
              <w:top w:val="single" w:sz="6" w:space="0" w:color="000000"/>
              <w:left w:val="single" w:sz="6" w:space="0" w:color="000000"/>
              <w:bottom w:val="single" w:sz="6" w:space="0" w:color="000000"/>
              <w:right w:val="single" w:sz="6" w:space="0" w:color="000000"/>
            </w:tcBorders>
            <w:vAlign w:val="center"/>
          </w:tcPr>
          <w:p w14:paraId="6240409C" w14:textId="77777777" w:rsidR="001B6CFB" w:rsidRPr="001B6CFB" w:rsidRDefault="001B6CFB" w:rsidP="00793871">
            <w:pPr>
              <w:ind w:right="119"/>
              <w:jc w:val="center"/>
              <w:rPr>
                <w:rFonts w:ascii="Times New Roman" w:hAnsi="Times New Roman" w:cs="Times New Roman"/>
              </w:rPr>
            </w:pPr>
            <w:r w:rsidRPr="001B6CFB">
              <w:rPr>
                <w:rFonts w:ascii="Times New Roman" w:hAnsi="Times New Roman" w:cs="Times New Roman"/>
                <w:b/>
              </w:rPr>
              <w:t>Évfolyam</w:t>
            </w:r>
          </w:p>
        </w:tc>
        <w:tc>
          <w:tcPr>
            <w:tcW w:w="2693" w:type="dxa"/>
            <w:tcBorders>
              <w:top w:val="single" w:sz="6" w:space="0" w:color="000000"/>
              <w:left w:val="single" w:sz="6" w:space="0" w:color="000000"/>
              <w:bottom w:val="single" w:sz="6" w:space="0" w:color="000000"/>
              <w:right w:val="single" w:sz="6" w:space="0" w:color="000000"/>
            </w:tcBorders>
            <w:vAlign w:val="center"/>
          </w:tcPr>
          <w:p w14:paraId="55FB976F" w14:textId="77777777" w:rsidR="001B6CFB" w:rsidRPr="001B6CFB" w:rsidRDefault="001B6CFB" w:rsidP="00793871">
            <w:pPr>
              <w:ind w:left="13"/>
              <w:jc w:val="center"/>
              <w:rPr>
                <w:rFonts w:ascii="Times New Roman" w:hAnsi="Times New Roman" w:cs="Times New Roman"/>
              </w:rPr>
            </w:pPr>
            <w:r w:rsidRPr="001B6CFB">
              <w:rPr>
                <w:rFonts w:ascii="Times New Roman" w:hAnsi="Times New Roman" w:cs="Times New Roman"/>
                <w:b/>
              </w:rPr>
              <w:t>Heti óraszám</w:t>
            </w:r>
          </w:p>
        </w:tc>
        <w:tc>
          <w:tcPr>
            <w:tcW w:w="1701" w:type="dxa"/>
            <w:tcBorders>
              <w:top w:val="single" w:sz="6" w:space="0" w:color="000000"/>
              <w:left w:val="single" w:sz="6" w:space="0" w:color="000000"/>
              <w:bottom w:val="single" w:sz="6" w:space="0" w:color="000000"/>
              <w:right w:val="single" w:sz="6" w:space="0" w:color="000000"/>
            </w:tcBorders>
            <w:vAlign w:val="center"/>
          </w:tcPr>
          <w:p w14:paraId="2FED5358" w14:textId="77777777" w:rsidR="001B6CFB" w:rsidRPr="001B6CFB" w:rsidRDefault="001B6CFB" w:rsidP="00793871">
            <w:pPr>
              <w:jc w:val="center"/>
              <w:rPr>
                <w:rFonts w:ascii="Times New Roman" w:hAnsi="Times New Roman" w:cs="Times New Roman"/>
              </w:rPr>
            </w:pPr>
            <w:r w:rsidRPr="001B6CFB">
              <w:rPr>
                <w:rFonts w:ascii="Times New Roman" w:hAnsi="Times New Roman" w:cs="Times New Roman"/>
                <w:b/>
              </w:rPr>
              <w:t>Éves óraszám</w:t>
            </w:r>
          </w:p>
        </w:tc>
      </w:tr>
      <w:tr w:rsidR="001B6CFB" w:rsidRPr="001B6CFB" w14:paraId="04452AAA" w14:textId="77777777" w:rsidTr="0018408F">
        <w:trPr>
          <w:trHeight w:val="291"/>
        </w:trPr>
        <w:tc>
          <w:tcPr>
            <w:tcW w:w="2134" w:type="dxa"/>
            <w:tcBorders>
              <w:top w:val="single" w:sz="6" w:space="0" w:color="000000"/>
              <w:left w:val="single" w:sz="6" w:space="0" w:color="000000"/>
              <w:bottom w:val="single" w:sz="6" w:space="0" w:color="000000"/>
              <w:right w:val="single" w:sz="6" w:space="0" w:color="000000"/>
            </w:tcBorders>
          </w:tcPr>
          <w:p w14:paraId="12D6E66E" w14:textId="77777777" w:rsidR="001B6CFB" w:rsidRPr="001B6CFB" w:rsidRDefault="001B6CFB" w:rsidP="00793871">
            <w:pPr>
              <w:ind w:right="119"/>
              <w:jc w:val="center"/>
              <w:rPr>
                <w:rFonts w:ascii="Times New Roman" w:hAnsi="Times New Roman" w:cs="Times New Roman"/>
              </w:rPr>
            </w:pPr>
            <w:r w:rsidRPr="001B6CFB">
              <w:rPr>
                <w:rFonts w:ascii="Times New Roman" w:hAnsi="Times New Roman" w:cs="Times New Roman"/>
              </w:rPr>
              <w:t xml:space="preserve">9. évfolyam </w:t>
            </w:r>
          </w:p>
        </w:tc>
        <w:tc>
          <w:tcPr>
            <w:tcW w:w="2693" w:type="dxa"/>
            <w:tcBorders>
              <w:top w:val="single" w:sz="6" w:space="0" w:color="000000"/>
              <w:left w:val="single" w:sz="6" w:space="0" w:color="000000"/>
              <w:bottom w:val="single" w:sz="6" w:space="0" w:color="000000"/>
              <w:right w:val="single" w:sz="6" w:space="0" w:color="000000"/>
            </w:tcBorders>
          </w:tcPr>
          <w:p w14:paraId="5952C514" w14:textId="4DB4157E" w:rsidR="001B6CFB" w:rsidRPr="001B6CFB" w:rsidRDefault="001A1950" w:rsidP="00793871">
            <w:pPr>
              <w:ind w:right="119"/>
              <w:jc w:val="center"/>
              <w:rPr>
                <w:rFonts w:ascii="Times New Roman" w:hAnsi="Times New Roman" w:cs="Times New Roman"/>
              </w:rPr>
            </w:pPr>
            <w:r>
              <w:rPr>
                <w:rFonts w:ascii="Times New Roman" w:hAnsi="Times New Roman" w:cs="Times New Roman"/>
              </w:rPr>
              <w:t>4/1</w:t>
            </w:r>
          </w:p>
        </w:tc>
        <w:tc>
          <w:tcPr>
            <w:tcW w:w="1701" w:type="dxa"/>
            <w:tcBorders>
              <w:top w:val="single" w:sz="6" w:space="0" w:color="000000"/>
              <w:left w:val="single" w:sz="6" w:space="0" w:color="000000"/>
              <w:bottom w:val="single" w:sz="6" w:space="0" w:color="000000"/>
              <w:right w:val="single" w:sz="6" w:space="0" w:color="000000"/>
            </w:tcBorders>
          </w:tcPr>
          <w:p w14:paraId="575F762B" w14:textId="77777777" w:rsidR="001B6CFB" w:rsidRPr="001B6CFB" w:rsidRDefault="001B6CFB" w:rsidP="00793871">
            <w:pPr>
              <w:ind w:right="119"/>
              <w:jc w:val="center"/>
              <w:rPr>
                <w:rFonts w:ascii="Times New Roman" w:hAnsi="Times New Roman" w:cs="Times New Roman"/>
              </w:rPr>
            </w:pPr>
            <w:r w:rsidRPr="001B6CFB">
              <w:rPr>
                <w:rFonts w:ascii="Times New Roman" w:hAnsi="Times New Roman" w:cs="Times New Roman"/>
              </w:rPr>
              <w:t xml:space="preserve">36 </w:t>
            </w:r>
          </w:p>
        </w:tc>
      </w:tr>
      <w:tr w:rsidR="001B6CFB" w:rsidRPr="001B6CFB" w14:paraId="5449F7CF" w14:textId="77777777" w:rsidTr="0018408F">
        <w:trPr>
          <w:trHeight w:val="291"/>
        </w:trPr>
        <w:tc>
          <w:tcPr>
            <w:tcW w:w="2134" w:type="dxa"/>
            <w:tcBorders>
              <w:top w:val="single" w:sz="6" w:space="0" w:color="000000"/>
              <w:left w:val="single" w:sz="6" w:space="0" w:color="000000"/>
              <w:bottom w:val="single" w:sz="6" w:space="0" w:color="000000"/>
              <w:right w:val="single" w:sz="6" w:space="0" w:color="000000"/>
            </w:tcBorders>
          </w:tcPr>
          <w:p w14:paraId="6C826378" w14:textId="77777777" w:rsidR="001B6CFB" w:rsidRPr="001B6CFB" w:rsidRDefault="001B6CFB" w:rsidP="00793871">
            <w:pPr>
              <w:ind w:right="119"/>
              <w:jc w:val="center"/>
              <w:rPr>
                <w:rFonts w:ascii="Times New Roman" w:hAnsi="Times New Roman" w:cs="Times New Roman"/>
              </w:rPr>
            </w:pPr>
            <w:r w:rsidRPr="001B6CFB">
              <w:rPr>
                <w:rFonts w:ascii="Times New Roman" w:hAnsi="Times New Roman" w:cs="Times New Roman"/>
              </w:rPr>
              <w:t xml:space="preserve">10. évfolyam </w:t>
            </w:r>
          </w:p>
        </w:tc>
        <w:tc>
          <w:tcPr>
            <w:tcW w:w="2693" w:type="dxa"/>
            <w:tcBorders>
              <w:top w:val="single" w:sz="6" w:space="0" w:color="000000"/>
              <w:left w:val="single" w:sz="6" w:space="0" w:color="000000"/>
              <w:bottom w:val="single" w:sz="6" w:space="0" w:color="000000"/>
              <w:right w:val="single" w:sz="6" w:space="0" w:color="000000"/>
            </w:tcBorders>
          </w:tcPr>
          <w:p w14:paraId="612ED6C5" w14:textId="0FB451E2" w:rsidR="001B6CFB" w:rsidRPr="001B6CFB" w:rsidRDefault="001A1950" w:rsidP="00793871">
            <w:pPr>
              <w:ind w:right="119"/>
              <w:jc w:val="center"/>
              <w:rPr>
                <w:rFonts w:ascii="Times New Roman" w:hAnsi="Times New Roman" w:cs="Times New Roman"/>
              </w:rPr>
            </w:pPr>
            <w:r>
              <w:rPr>
                <w:rFonts w:ascii="Times New Roman" w:hAnsi="Times New Roman" w:cs="Times New Roman"/>
              </w:rPr>
              <w:t>4/1</w:t>
            </w:r>
          </w:p>
        </w:tc>
        <w:tc>
          <w:tcPr>
            <w:tcW w:w="1701" w:type="dxa"/>
            <w:tcBorders>
              <w:top w:val="single" w:sz="6" w:space="0" w:color="000000"/>
              <w:left w:val="single" w:sz="6" w:space="0" w:color="000000"/>
              <w:bottom w:val="single" w:sz="6" w:space="0" w:color="000000"/>
              <w:right w:val="single" w:sz="6" w:space="0" w:color="000000"/>
            </w:tcBorders>
          </w:tcPr>
          <w:p w14:paraId="5CF23E39" w14:textId="77777777" w:rsidR="001B6CFB" w:rsidRPr="001B6CFB" w:rsidRDefault="001B6CFB" w:rsidP="00793871">
            <w:pPr>
              <w:ind w:right="119"/>
              <w:jc w:val="center"/>
              <w:rPr>
                <w:rFonts w:ascii="Times New Roman" w:hAnsi="Times New Roman" w:cs="Times New Roman"/>
              </w:rPr>
            </w:pPr>
            <w:r w:rsidRPr="001B6CFB">
              <w:rPr>
                <w:rFonts w:ascii="Times New Roman" w:hAnsi="Times New Roman" w:cs="Times New Roman"/>
              </w:rPr>
              <w:t>36</w:t>
            </w:r>
          </w:p>
        </w:tc>
      </w:tr>
      <w:tr w:rsidR="001B6CFB" w:rsidRPr="001B6CFB" w14:paraId="7AC0074E" w14:textId="77777777" w:rsidTr="0018408F">
        <w:trPr>
          <w:trHeight w:val="291"/>
        </w:trPr>
        <w:tc>
          <w:tcPr>
            <w:tcW w:w="2134" w:type="dxa"/>
            <w:tcBorders>
              <w:top w:val="single" w:sz="6" w:space="0" w:color="000000"/>
              <w:left w:val="single" w:sz="6" w:space="0" w:color="000000"/>
              <w:bottom w:val="single" w:sz="6" w:space="0" w:color="000000"/>
              <w:right w:val="single" w:sz="6" w:space="0" w:color="000000"/>
            </w:tcBorders>
          </w:tcPr>
          <w:p w14:paraId="34B497A4" w14:textId="77777777" w:rsidR="001B6CFB" w:rsidRPr="001B6CFB" w:rsidRDefault="001B6CFB" w:rsidP="00793871">
            <w:pPr>
              <w:ind w:right="119"/>
              <w:jc w:val="center"/>
              <w:rPr>
                <w:rFonts w:ascii="Times New Roman" w:hAnsi="Times New Roman" w:cs="Times New Roman"/>
              </w:rPr>
            </w:pPr>
            <w:r w:rsidRPr="001B6CFB">
              <w:rPr>
                <w:rFonts w:ascii="Times New Roman" w:hAnsi="Times New Roman" w:cs="Times New Roman"/>
              </w:rPr>
              <w:t xml:space="preserve">11. évfolyam </w:t>
            </w:r>
          </w:p>
        </w:tc>
        <w:tc>
          <w:tcPr>
            <w:tcW w:w="2693" w:type="dxa"/>
            <w:tcBorders>
              <w:top w:val="single" w:sz="6" w:space="0" w:color="000000"/>
              <w:left w:val="single" w:sz="6" w:space="0" w:color="000000"/>
              <w:bottom w:val="single" w:sz="6" w:space="0" w:color="000000"/>
              <w:right w:val="single" w:sz="6" w:space="0" w:color="000000"/>
            </w:tcBorders>
          </w:tcPr>
          <w:p w14:paraId="0F2A4772" w14:textId="72296F61" w:rsidR="001B6CFB" w:rsidRPr="001B6CFB" w:rsidRDefault="00CB3288" w:rsidP="00793871">
            <w:pPr>
              <w:ind w:right="119"/>
              <w:jc w:val="center"/>
              <w:rPr>
                <w:rFonts w:ascii="Times New Roman" w:hAnsi="Times New Roman" w:cs="Times New Roman"/>
              </w:rPr>
            </w:pPr>
            <w:r>
              <w:rPr>
                <w:rFonts w:ascii="Times New Roman" w:hAnsi="Times New Roman" w:cs="Times New Roman"/>
              </w:rPr>
              <w:t>3</w:t>
            </w:r>
            <w:r w:rsidR="001A1950">
              <w:rPr>
                <w:rFonts w:ascii="Times New Roman" w:hAnsi="Times New Roman" w:cs="Times New Roman"/>
              </w:rPr>
              <w:t>/1</w:t>
            </w:r>
          </w:p>
        </w:tc>
        <w:tc>
          <w:tcPr>
            <w:tcW w:w="1701" w:type="dxa"/>
            <w:tcBorders>
              <w:top w:val="single" w:sz="6" w:space="0" w:color="000000"/>
              <w:left w:val="single" w:sz="6" w:space="0" w:color="000000"/>
              <w:bottom w:val="single" w:sz="6" w:space="0" w:color="000000"/>
              <w:right w:val="single" w:sz="6" w:space="0" w:color="000000"/>
            </w:tcBorders>
          </w:tcPr>
          <w:p w14:paraId="6403A439" w14:textId="77777777" w:rsidR="001B6CFB" w:rsidRPr="001B6CFB" w:rsidRDefault="001B6CFB" w:rsidP="00793871">
            <w:pPr>
              <w:ind w:right="119"/>
              <w:jc w:val="center"/>
              <w:rPr>
                <w:rFonts w:ascii="Times New Roman" w:hAnsi="Times New Roman" w:cs="Times New Roman"/>
              </w:rPr>
            </w:pPr>
            <w:r w:rsidRPr="001B6CFB">
              <w:rPr>
                <w:rFonts w:ascii="Times New Roman" w:hAnsi="Times New Roman" w:cs="Times New Roman"/>
              </w:rPr>
              <w:t>36</w:t>
            </w:r>
          </w:p>
        </w:tc>
      </w:tr>
      <w:tr w:rsidR="001B6CFB" w:rsidRPr="001B6CFB" w14:paraId="139AB2BB" w14:textId="77777777" w:rsidTr="0018408F">
        <w:trPr>
          <w:trHeight w:val="353"/>
        </w:trPr>
        <w:tc>
          <w:tcPr>
            <w:tcW w:w="2134" w:type="dxa"/>
            <w:tcBorders>
              <w:top w:val="single" w:sz="6" w:space="0" w:color="000000"/>
              <w:left w:val="single" w:sz="6" w:space="0" w:color="000000"/>
              <w:bottom w:val="single" w:sz="6" w:space="0" w:color="000000"/>
              <w:right w:val="single" w:sz="6" w:space="0" w:color="000000"/>
            </w:tcBorders>
          </w:tcPr>
          <w:p w14:paraId="33E52B0E" w14:textId="77777777" w:rsidR="001B6CFB" w:rsidRPr="001B6CFB" w:rsidRDefault="001B6CFB" w:rsidP="00793871">
            <w:pPr>
              <w:ind w:right="119"/>
              <w:jc w:val="center"/>
              <w:rPr>
                <w:rFonts w:ascii="Times New Roman" w:hAnsi="Times New Roman" w:cs="Times New Roman"/>
              </w:rPr>
            </w:pPr>
            <w:r w:rsidRPr="001B6CFB">
              <w:rPr>
                <w:rFonts w:ascii="Times New Roman" w:hAnsi="Times New Roman" w:cs="Times New Roman"/>
              </w:rPr>
              <w:t>12. évfolyam</w:t>
            </w:r>
          </w:p>
        </w:tc>
        <w:tc>
          <w:tcPr>
            <w:tcW w:w="2693" w:type="dxa"/>
            <w:tcBorders>
              <w:top w:val="single" w:sz="6" w:space="0" w:color="000000"/>
              <w:left w:val="single" w:sz="6" w:space="0" w:color="000000"/>
              <w:bottom w:val="single" w:sz="6" w:space="0" w:color="000000"/>
              <w:right w:val="single" w:sz="6" w:space="0" w:color="000000"/>
            </w:tcBorders>
          </w:tcPr>
          <w:p w14:paraId="79B18B54" w14:textId="194464D6" w:rsidR="001B6CFB" w:rsidRPr="001B6CFB" w:rsidRDefault="00CB3288" w:rsidP="00793871">
            <w:pPr>
              <w:jc w:val="center"/>
              <w:rPr>
                <w:rFonts w:ascii="Times New Roman" w:hAnsi="Times New Roman" w:cs="Times New Roman"/>
              </w:rPr>
            </w:pPr>
            <w:r>
              <w:rPr>
                <w:rFonts w:ascii="Times New Roman" w:hAnsi="Times New Roman" w:cs="Times New Roman"/>
              </w:rPr>
              <w:t>4</w:t>
            </w:r>
            <w:r w:rsidR="001A1950">
              <w:rPr>
                <w:rFonts w:ascii="Times New Roman" w:hAnsi="Times New Roman" w:cs="Times New Roman"/>
              </w:rPr>
              <w:t>/1</w:t>
            </w:r>
          </w:p>
        </w:tc>
        <w:tc>
          <w:tcPr>
            <w:tcW w:w="1701" w:type="dxa"/>
            <w:tcBorders>
              <w:top w:val="single" w:sz="6" w:space="0" w:color="000000"/>
              <w:left w:val="single" w:sz="6" w:space="0" w:color="000000"/>
              <w:bottom w:val="single" w:sz="6" w:space="0" w:color="000000"/>
              <w:right w:val="single" w:sz="6" w:space="0" w:color="000000"/>
            </w:tcBorders>
          </w:tcPr>
          <w:p w14:paraId="2B3B0E27" w14:textId="77777777" w:rsidR="001B6CFB" w:rsidRPr="001B6CFB" w:rsidRDefault="001B6CFB" w:rsidP="00793871">
            <w:pPr>
              <w:ind w:right="119"/>
              <w:jc w:val="center"/>
              <w:rPr>
                <w:rFonts w:ascii="Times New Roman" w:hAnsi="Times New Roman" w:cs="Times New Roman"/>
              </w:rPr>
            </w:pPr>
            <w:r w:rsidRPr="001B6CFB">
              <w:rPr>
                <w:rFonts w:ascii="Times New Roman" w:hAnsi="Times New Roman" w:cs="Times New Roman"/>
              </w:rPr>
              <w:t>36</w:t>
            </w:r>
          </w:p>
        </w:tc>
      </w:tr>
      <w:tr w:rsidR="001B6CFB" w:rsidRPr="001B6CFB" w14:paraId="3EFB7989" w14:textId="77777777" w:rsidTr="0018408F">
        <w:trPr>
          <w:trHeight w:val="291"/>
        </w:trPr>
        <w:tc>
          <w:tcPr>
            <w:tcW w:w="2134" w:type="dxa"/>
            <w:tcBorders>
              <w:top w:val="single" w:sz="6" w:space="0" w:color="000000"/>
              <w:left w:val="single" w:sz="6" w:space="0" w:color="000000"/>
              <w:bottom w:val="single" w:sz="6" w:space="0" w:color="000000"/>
              <w:right w:val="single" w:sz="6" w:space="0" w:color="000000"/>
            </w:tcBorders>
          </w:tcPr>
          <w:p w14:paraId="30C76B21" w14:textId="77777777" w:rsidR="001B6CFB" w:rsidRPr="001B6CFB" w:rsidRDefault="001B6CFB" w:rsidP="00793871">
            <w:pPr>
              <w:ind w:right="119"/>
              <w:jc w:val="center"/>
              <w:rPr>
                <w:rFonts w:ascii="Times New Roman" w:hAnsi="Times New Roman" w:cs="Times New Roman"/>
              </w:rPr>
            </w:pPr>
            <w:r w:rsidRPr="001B6CFB">
              <w:rPr>
                <w:rFonts w:ascii="Times New Roman" w:hAnsi="Times New Roman" w:cs="Times New Roman"/>
              </w:rPr>
              <w:t xml:space="preserve">13. évfolyam </w:t>
            </w:r>
          </w:p>
        </w:tc>
        <w:tc>
          <w:tcPr>
            <w:tcW w:w="2693" w:type="dxa"/>
            <w:tcBorders>
              <w:top w:val="single" w:sz="6" w:space="0" w:color="000000"/>
              <w:left w:val="single" w:sz="6" w:space="0" w:color="000000"/>
              <w:bottom w:val="single" w:sz="6" w:space="0" w:color="000000"/>
              <w:right w:val="single" w:sz="6" w:space="0" w:color="000000"/>
            </w:tcBorders>
          </w:tcPr>
          <w:p w14:paraId="6D65977E" w14:textId="284D3822" w:rsidR="001B6CFB" w:rsidRPr="001B6CFB" w:rsidRDefault="00CB3288" w:rsidP="00CB3288">
            <w:pPr>
              <w:ind w:right="119"/>
              <w:jc w:val="center"/>
              <w:rPr>
                <w:rFonts w:ascii="Times New Roman" w:hAnsi="Times New Roman" w:cs="Times New Roman"/>
              </w:rPr>
            </w:pPr>
            <w:r>
              <w:rPr>
                <w:rFonts w:ascii="Times New Roman" w:hAnsi="Times New Roman" w:cs="Times New Roman"/>
              </w:rPr>
              <w:t>1/1</w:t>
            </w:r>
          </w:p>
        </w:tc>
        <w:tc>
          <w:tcPr>
            <w:tcW w:w="1701" w:type="dxa"/>
            <w:tcBorders>
              <w:top w:val="single" w:sz="6" w:space="0" w:color="000000"/>
              <w:left w:val="single" w:sz="6" w:space="0" w:color="000000"/>
              <w:bottom w:val="single" w:sz="6" w:space="0" w:color="000000"/>
              <w:right w:val="single" w:sz="6" w:space="0" w:color="000000"/>
            </w:tcBorders>
          </w:tcPr>
          <w:p w14:paraId="6D71BA0D" w14:textId="7636D508" w:rsidR="001B6CFB" w:rsidRPr="001B6CFB" w:rsidRDefault="00CB3288" w:rsidP="00CB3288">
            <w:pPr>
              <w:ind w:right="119"/>
              <w:jc w:val="center"/>
              <w:rPr>
                <w:rFonts w:ascii="Times New Roman" w:hAnsi="Times New Roman" w:cs="Times New Roman"/>
              </w:rPr>
            </w:pPr>
            <w:r>
              <w:rPr>
                <w:rFonts w:ascii="Times New Roman" w:hAnsi="Times New Roman" w:cs="Times New Roman"/>
              </w:rPr>
              <w:t>36</w:t>
            </w:r>
          </w:p>
        </w:tc>
      </w:tr>
      <w:tr w:rsidR="001B6CFB" w:rsidRPr="001B6CFB" w14:paraId="1E139F4E" w14:textId="77777777" w:rsidTr="00054482">
        <w:trPr>
          <w:trHeight w:val="291"/>
        </w:trPr>
        <w:tc>
          <w:tcPr>
            <w:tcW w:w="2134" w:type="dxa"/>
            <w:tcBorders>
              <w:top w:val="single" w:sz="6" w:space="0" w:color="000000"/>
              <w:left w:val="single" w:sz="6" w:space="0" w:color="000000"/>
              <w:bottom w:val="single" w:sz="6" w:space="0" w:color="000000"/>
              <w:right w:val="single" w:sz="6" w:space="0" w:color="000000"/>
            </w:tcBorders>
            <w:shd w:val="clear" w:color="auto" w:fill="auto"/>
          </w:tcPr>
          <w:p w14:paraId="50725D80" w14:textId="77777777" w:rsidR="001B6CFB" w:rsidRPr="001B6CFB" w:rsidRDefault="001B6CFB" w:rsidP="00793871">
            <w:pPr>
              <w:ind w:right="119"/>
              <w:jc w:val="center"/>
              <w:rPr>
                <w:rFonts w:ascii="Times New Roman" w:hAnsi="Times New Roman" w:cs="Times New Roman"/>
              </w:rPr>
            </w:pPr>
            <w:r w:rsidRPr="001B6CFB">
              <w:rPr>
                <w:rFonts w:ascii="Times New Roman" w:hAnsi="Times New Roman" w:cs="Times New Roman"/>
              </w:rPr>
              <w:t>1/13. évfolyam</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14:paraId="4E79E472" w14:textId="77777777" w:rsidR="001B6CFB" w:rsidRPr="001B6CFB" w:rsidRDefault="001B6CFB" w:rsidP="00793871">
            <w:pPr>
              <w:ind w:right="112"/>
              <w:jc w:val="center"/>
              <w:rPr>
                <w:rFonts w:ascii="Times New Roman" w:hAnsi="Times New Roman" w:cs="Times New Roman"/>
              </w:rPr>
            </w:pPr>
            <w:r w:rsidRPr="001B6CFB">
              <w:rPr>
                <w:rFonts w:ascii="Times New Roman" w:hAnsi="Times New Roman" w:cs="Times New Roman"/>
              </w:rPr>
              <w:t>1</w:t>
            </w:r>
          </w:p>
        </w:tc>
        <w:tc>
          <w:tcPr>
            <w:tcW w:w="1701" w:type="dxa"/>
            <w:tcBorders>
              <w:top w:val="single" w:sz="6" w:space="0" w:color="000000"/>
              <w:left w:val="single" w:sz="6" w:space="0" w:color="000000"/>
              <w:bottom w:val="single" w:sz="6" w:space="0" w:color="000000"/>
              <w:right w:val="single" w:sz="6" w:space="0" w:color="000000"/>
            </w:tcBorders>
            <w:shd w:val="clear" w:color="auto" w:fill="auto"/>
          </w:tcPr>
          <w:p w14:paraId="353DC74D" w14:textId="77777777" w:rsidR="001B6CFB" w:rsidRPr="001B6CFB" w:rsidRDefault="001B6CFB" w:rsidP="00793871">
            <w:pPr>
              <w:ind w:right="112"/>
              <w:jc w:val="center"/>
              <w:rPr>
                <w:rFonts w:ascii="Times New Roman" w:hAnsi="Times New Roman" w:cs="Times New Roman"/>
              </w:rPr>
            </w:pPr>
            <w:r w:rsidRPr="001B6CFB">
              <w:rPr>
                <w:rFonts w:ascii="Times New Roman" w:hAnsi="Times New Roman" w:cs="Times New Roman"/>
              </w:rPr>
              <w:t>36</w:t>
            </w:r>
          </w:p>
        </w:tc>
      </w:tr>
      <w:tr w:rsidR="001B6CFB" w:rsidRPr="001B6CFB" w14:paraId="7FB350DE" w14:textId="77777777" w:rsidTr="00054482">
        <w:trPr>
          <w:trHeight w:val="291"/>
        </w:trPr>
        <w:tc>
          <w:tcPr>
            <w:tcW w:w="2134" w:type="dxa"/>
            <w:tcBorders>
              <w:top w:val="single" w:sz="6" w:space="0" w:color="000000"/>
              <w:left w:val="single" w:sz="6" w:space="0" w:color="000000"/>
              <w:bottom w:val="single" w:sz="6" w:space="0" w:color="000000"/>
              <w:right w:val="single" w:sz="6" w:space="0" w:color="000000"/>
            </w:tcBorders>
            <w:shd w:val="clear" w:color="auto" w:fill="auto"/>
          </w:tcPr>
          <w:p w14:paraId="71D32E01" w14:textId="77777777" w:rsidR="001B6CFB" w:rsidRPr="001B6CFB" w:rsidRDefault="001B6CFB" w:rsidP="00793871">
            <w:pPr>
              <w:ind w:right="119"/>
              <w:jc w:val="center"/>
              <w:rPr>
                <w:rFonts w:ascii="Times New Roman" w:hAnsi="Times New Roman" w:cs="Times New Roman"/>
              </w:rPr>
            </w:pPr>
            <w:r w:rsidRPr="001B6CFB">
              <w:rPr>
                <w:rFonts w:ascii="Times New Roman" w:hAnsi="Times New Roman" w:cs="Times New Roman"/>
              </w:rPr>
              <w:t>2/14. évfolyam</w:t>
            </w:r>
          </w:p>
        </w:tc>
        <w:tc>
          <w:tcPr>
            <w:tcW w:w="2693" w:type="dxa"/>
            <w:tcBorders>
              <w:top w:val="nil"/>
              <w:left w:val="single" w:sz="6" w:space="0" w:color="000000"/>
              <w:bottom w:val="single" w:sz="6" w:space="0" w:color="000000"/>
              <w:right w:val="single" w:sz="6" w:space="0" w:color="000000"/>
            </w:tcBorders>
            <w:shd w:val="clear" w:color="auto" w:fill="auto"/>
          </w:tcPr>
          <w:p w14:paraId="4D98BED2" w14:textId="77777777" w:rsidR="001B6CFB" w:rsidRPr="001B6CFB" w:rsidRDefault="001B6CFB" w:rsidP="00793871">
            <w:pPr>
              <w:jc w:val="center"/>
              <w:rPr>
                <w:rFonts w:ascii="Times New Roman" w:hAnsi="Times New Roman" w:cs="Times New Roman"/>
              </w:rPr>
            </w:pPr>
            <w:r w:rsidRPr="001B6CFB">
              <w:rPr>
                <w:rFonts w:ascii="Times New Roman" w:hAnsi="Times New Roman" w:cs="Times New Roman"/>
              </w:rPr>
              <w:t>1</w:t>
            </w:r>
          </w:p>
        </w:tc>
        <w:tc>
          <w:tcPr>
            <w:tcW w:w="1701" w:type="dxa"/>
            <w:tcBorders>
              <w:top w:val="nil"/>
              <w:left w:val="single" w:sz="6" w:space="0" w:color="000000"/>
              <w:bottom w:val="single" w:sz="6" w:space="0" w:color="000000"/>
              <w:right w:val="single" w:sz="6" w:space="0" w:color="000000"/>
            </w:tcBorders>
            <w:shd w:val="clear" w:color="auto" w:fill="auto"/>
          </w:tcPr>
          <w:p w14:paraId="77DD4BD6" w14:textId="77777777" w:rsidR="001B6CFB" w:rsidRPr="001B6CFB" w:rsidRDefault="001B6CFB" w:rsidP="00793871">
            <w:pPr>
              <w:jc w:val="center"/>
              <w:rPr>
                <w:rFonts w:ascii="Times New Roman" w:hAnsi="Times New Roman" w:cs="Times New Roman"/>
              </w:rPr>
            </w:pPr>
            <w:r w:rsidRPr="001B6CFB">
              <w:rPr>
                <w:rFonts w:ascii="Times New Roman" w:hAnsi="Times New Roman" w:cs="Times New Roman"/>
              </w:rPr>
              <w:t>31</w:t>
            </w:r>
          </w:p>
        </w:tc>
      </w:tr>
    </w:tbl>
    <w:p w14:paraId="3CDC1480" w14:textId="77777777" w:rsidR="00793871" w:rsidRDefault="00793871" w:rsidP="001B6CFB">
      <w:pPr>
        <w:spacing w:line="276" w:lineRule="auto"/>
        <w:ind w:left="-6" w:hanging="11"/>
        <w:rPr>
          <w:rFonts w:ascii="Times New Roman" w:eastAsia="Times New Roman" w:hAnsi="Times New Roman" w:cs="Times New Roman"/>
          <w:b/>
          <w:bCs/>
        </w:rPr>
      </w:pPr>
    </w:p>
    <w:p w14:paraId="2CAF1ACF" w14:textId="0F33449E" w:rsidR="001B6CFB" w:rsidRPr="001B6CFB" w:rsidRDefault="001B6CFB" w:rsidP="001B6CFB">
      <w:pPr>
        <w:spacing w:line="276" w:lineRule="auto"/>
        <w:ind w:left="-6" w:hanging="11"/>
        <w:rPr>
          <w:rFonts w:ascii="Times New Roman" w:hAnsi="Times New Roman" w:cs="Times New Roman"/>
          <w:b/>
          <w:bCs/>
        </w:rPr>
      </w:pPr>
      <w:r w:rsidRPr="001B6CFB">
        <w:rPr>
          <w:rFonts w:ascii="Times New Roman" w:eastAsia="Times New Roman" w:hAnsi="Times New Roman" w:cs="Times New Roman"/>
          <w:b/>
          <w:bCs/>
        </w:rPr>
        <w:t>A tantárgy tanításának fő célja</w:t>
      </w:r>
    </w:p>
    <w:p w14:paraId="54A443C6" w14:textId="77777777" w:rsidR="001B6CFB" w:rsidRPr="001B6CFB" w:rsidRDefault="001B6CFB" w:rsidP="001B6CFB">
      <w:pPr>
        <w:spacing w:line="276" w:lineRule="auto"/>
        <w:ind w:left="-5" w:hanging="10"/>
        <w:jc w:val="both"/>
        <w:rPr>
          <w:rFonts w:ascii="Times New Roman" w:eastAsia="Times New Roman" w:hAnsi="Times New Roman" w:cs="Times New Roman"/>
        </w:rPr>
      </w:pPr>
      <w:r w:rsidRPr="001B6CFB">
        <w:rPr>
          <w:rFonts w:ascii="Times New Roman" w:eastAsia="Times New Roman" w:hAnsi="Times New Roman" w:cs="Times New Roman"/>
        </w:rPr>
        <w:t>A testnevelés tantárgy tanítása során cél a gyakorlati tevékenységek és az ismeretek átadása, a tanulók azon készségeinek és képességeinek fejlesztése, melyek hozzájárulnak munkájuk gyermekközpontú, magas szakmai színvonalú műveléséhez. A tanulók ismerjék meg a:</w:t>
      </w:r>
    </w:p>
    <w:p w14:paraId="3CC8F532" w14:textId="77777777" w:rsidR="001B6CFB" w:rsidRPr="001B6CFB" w:rsidRDefault="001B6CFB" w:rsidP="00FD7D13">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rPr>
      </w:pPr>
      <w:r w:rsidRPr="001B6CFB">
        <w:rPr>
          <w:rFonts w:ascii="Times New Roman" w:eastAsia="Times New Roman" w:hAnsi="Times New Roman" w:cs="Times New Roman"/>
        </w:rPr>
        <w:t>a testnevelés személyiségfejlesztő rehabilitációs, rekreációs tevékenységét</w:t>
      </w:r>
    </w:p>
    <w:p w14:paraId="04735915" w14:textId="77777777" w:rsidR="001B6CFB" w:rsidRPr="001B6CFB" w:rsidRDefault="001B6CFB" w:rsidP="00FD7D13">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rPr>
      </w:pPr>
      <w:r w:rsidRPr="001B6CFB">
        <w:rPr>
          <w:rFonts w:ascii="Times New Roman" w:eastAsia="Times New Roman" w:hAnsi="Times New Roman" w:cs="Times New Roman"/>
        </w:rPr>
        <w:t>a gyakorlati mozgásanyagon keresztül oktatási, képzési feladatok ellátását</w:t>
      </w:r>
    </w:p>
    <w:p w14:paraId="582D2CE8" w14:textId="77777777" w:rsidR="001B6CFB" w:rsidRPr="001B6CFB" w:rsidRDefault="001B6CFB" w:rsidP="00FD7D13">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rPr>
      </w:pPr>
      <w:r w:rsidRPr="001B6CFB">
        <w:rPr>
          <w:rFonts w:ascii="Times New Roman" w:eastAsia="Times New Roman" w:hAnsi="Times New Roman" w:cs="Times New Roman"/>
        </w:rPr>
        <w:t>a testnevelés, a mozgásfejlesztés módszereit, oktatási-nevelési törvényszerűségeit</w:t>
      </w:r>
    </w:p>
    <w:p w14:paraId="5820958C" w14:textId="77777777" w:rsidR="001B6CFB" w:rsidRPr="001B6CFB" w:rsidRDefault="001B6CFB" w:rsidP="00FD7D13">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rPr>
      </w:pPr>
      <w:r w:rsidRPr="001B6CFB">
        <w:rPr>
          <w:rFonts w:ascii="Times New Roman" w:eastAsia="Times New Roman" w:hAnsi="Times New Roman" w:cs="Times New Roman"/>
        </w:rPr>
        <w:t>általános iskolában a tanórai és tanórán kívüli nevelő munkához szükséges ismereteket</w:t>
      </w:r>
    </w:p>
    <w:p w14:paraId="751610D2" w14:textId="77777777" w:rsidR="001B6CFB" w:rsidRPr="001B6CFB" w:rsidRDefault="001B6CFB" w:rsidP="00FD7D13">
      <w:pPr>
        <w:pStyle w:val="Listaszerbekezds"/>
        <w:widowControl/>
        <w:numPr>
          <w:ilvl w:val="0"/>
          <w:numId w:val="19"/>
        </w:numPr>
        <w:autoSpaceDE/>
        <w:autoSpaceDN/>
        <w:spacing w:line="276" w:lineRule="auto"/>
        <w:contextualSpacing/>
        <w:jc w:val="both"/>
        <w:rPr>
          <w:rFonts w:ascii="Times New Roman" w:eastAsia="Times New Roman" w:hAnsi="Times New Roman" w:cs="Times New Roman"/>
        </w:rPr>
      </w:pPr>
      <w:r w:rsidRPr="001B6CFB">
        <w:rPr>
          <w:rFonts w:ascii="Times New Roman" w:eastAsia="Times New Roman" w:hAnsi="Times New Roman" w:cs="Times New Roman"/>
        </w:rPr>
        <w:t>az óvodában a szervezett mozgástevékenységhez, a mindennapos mozgáshoz, a szabad játékidőben megvalósuló mozgáshoz szükséges ismereteket</w:t>
      </w:r>
    </w:p>
    <w:p w14:paraId="6A9036E2" w14:textId="77777777" w:rsidR="001B6CFB" w:rsidRPr="001B6CFB" w:rsidRDefault="001B6CFB" w:rsidP="001B6CFB">
      <w:pPr>
        <w:spacing w:line="276" w:lineRule="auto"/>
        <w:ind w:left="-5" w:hanging="10"/>
        <w:jc w:val="both"/>
        <w:rPr>
          <w:rFonts w:ascii="Times New Roman" w:hAnsi="Times New Roman" w:cs="Times New Roman"/>
        </w:rPr>
      </w:pPr>
    </w:p>
    <w:p w14:paraId="399659D6" w14:textId="77777777" w:rsidR="001B6CFB" w:rsidRPr="001B6CFB" w:rsidRDefault="001B6CFB" w:rsidP="001B6CFB">
      <w:pPr>
        <w:spacing w:line="276" w:lineRule="auto"/>
        <w:jc w:val="both"/>
        <w:rPr>
          <w:rFonts w:ascii="Times New Roman" w:hAnsi="Times New Roman" w:cs="Times New Roman"/>
        </w:rPr>
      </w:pPr>
      <w:r w:rsidRPr="00582FBD">
        <w:rPr>
          <w:rFonts w:ascii="Times New Roman" w:eastAsia="Times New Roman" w:hAnsi="Times New Roman" w:cs="Times New Roman"/>
          <w:b/>
        </w:rPr>
        <w:t>A tantárgyat oktató végzettségére, szakképesítésére, munkatapasztalatára vonatkozó speciális elvárások:</w:t>
      </w:r>
      <w:r w:rsidRPr="001B6CFB">
        <w:rPr>
          <w:rFonts w:ascii="Times New Roman" w:eastAsia="Times New Roman" w:hAnsi="Times New Roman" w:cs="Times New Roman"/>
          <w:b/>
          <w:i/>
        </w:rPr>
        <w:t xml:space="preserve"> </w:t>
      </w:r>
      <w:r w:rsidRPr="001B6CFB">
        <w:rPr>
          <w:rFonts w:ascii="Times New Roman" w:eastAsia="Times New Roman" w:hAnsi="Times New Roman" w:cs="Times New Roman"/>
        </w:rPr>
        <w:t xml:space="preserve">óvodapedagógus, tanító, testnevelés szakos tanár </w:t>
      </w:r>
    </w:p>
    <w:p w14:paraId="5801497F" w14:textId="77777777" w:rsidR="001B6CFB" w:rsidRPr="001B6CFB" w:rsidRDefault="001B6CFB" w:rsidP="001B6CFB">
      <w:pPr>
        <w:spacing w:line="276" w:lineRule="auto"/>
        <w:rPr>
          <w:rFonts w:ascii="Times New Roman" w:eastAsia="Times New Roman" w:hAnsi="Times New Roman" w:cs="Times New Roman"/>
        </w:rPr>
      </w:pPr>
      <w:r w:rsidRPr="001B6CFB">
        <w:rPr>
          <w:rFonts w:ascii="Times New Roman" w:eastAsia="Times New Roman" w:hAnsi="Times New Roman" w:cs="Times New Roman"/>
        </w:rPr>
        <w:t xml:space="preserve"> </w:t>
      </w:r>
    </w:p>
    <w:p w14:paraId="446D7669" w14:textId="77777777" w:rsidR="001B6CFB" w:rsidRPr="001B6CFB" w:rsidRDefault="001B6CFB" w:rsidP="001B6CFB">
      <w:pPr>
        <w:spacing w:line="276" w:lineRule="auto"/>
        <w:ind w:left="10" w:hanging="10"/>
        <w:rPr>
          <w:rFonts w:ascii="Times New Roman" w:hAnsi="Times New Roman" w:cs="Times New Roman"/>
        </w:rPr>
      </w:pPr>
      <w:r w:rsidRPr="001B6CFB">
        <w:rPr>
          <w:rFonts w:ascii="Times New Roman" w:eastAsia="Times New Roman" w:hAnsi="Times New Roman" w:cs="Times New Roman"/>
          <w:b/>
        </w:rPr>
        <w:t>A tantárgy oktatása során fejlesztendő kompetenciák</w:t>
      </w:r>
      <w:r w:rsidRPr="001B6CFB">
        <w:rPr>
          <w:rFonts w:ascii="Times New Roman" w:eastAsia="Times New Roman" w:hAnsi="Times New Roman" w:cs="Times New Roman"/>
        </w:rPr>
        <w:t xml:space="preserve"> </w:t>
      </w:r>
    </w:p>
    <w:p w14:paraId="36647BDA" w14:textId="77777777" w:rsidR="001B6CFB" w:rsidRPr="001B6CFB" w:rsidRDefault="001B6CFB" w:rsidP="001B6CFB">
      <w:pPr>
        <w:spacing w:line="276" w:lineRule="auto"/>
        <w:rPr>
          <w:rFonts w:ascii="Times New Roman" w:hAnsi="Times New Roman" w:cs="Times New Roman"/>
        </w:rPr>
      </w:pPr>
      <w:r w:rsidRPr="001B6CFB">
        <w:rPr>
          <w:rFonts w:ascii="Times New Roman" w:eastAsia="Times New Roman" w:hAnsi="Times New Roman" w:cs="Times New Roman"/>
        </w:rPr>
        <w:t xml:space="preserve"> </w:t>
      </w: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8" w:type="dxa"/>
          <w:right w:w="27" w:type="dxa"/>
        </w:tblCellMar>
        <w:tblLook w:val="04A0" w:firstRow="1" w:lastRow="0" w:firstColumn="1" w:lastColumn="0" w:noHBand="0" w:noVBand="1"/>
      </w:tblPr>
      <w:tblGrid>
        <w:gridCol w:w="1602"/>
        <w:gridCol w:w="1673"/>
        <w:gridCol w:w="1849"/>
        <w:gridCol w:w="1937"/>
        <w:gridCol w:w="1995"/>
      </w:tblGrid>
      <w:tr w:rsidR="001B6CFB" w:rsidRPr="00582FBD" w14:paraId="274DEC13" w14:textId="77777777" w:rsidTr="00582FBD">
        <w:trPr>
          <w:trHeight w:val="1119"/>
          <w:jc w:val="center"/>
        </w:trPr>
        <w:tc>
          <w:tcPr>
            <w:tcW w:w="1602" w:type="dxa"/>
            <w:vAlign w:val="center"/>
          </w:tcPr>
          <w:p w14:paraId="47F02EA4" w14:textId="77777777" w:rsidR="001B6CFB" w:rsidRPr="00582FBD" w:rsidRDefault="001B6CFB" w:rsidP="00582FBD">
            <w:pPr>
              <w:ind w:left="124"/>
              <w:jc w:val="center"/>
              <w:rPr>
                <w:rFonts w:ascii="Times New Roman" w:hAnsi="Times New Roman" w:cs="Times New Roman"/>
                <w:sz w:val="21"/>
                <w:szCs w:val="21"/>
              </w:rPr>
            </w:pPr>
            <w:r w:rsidRPr="00582FBD">
              <w:rPr>
                <w:rFonts w:ascii="Times New Roman" w:hAnsi="Times New Roman" w:cs="Times New Roman"/>
                <w:b/>
                <w:sz w:val="21"/>
                <w:szCs w:val="21"/>
              </w:rPr>
              <w:t>Készségek, képességek</w:t>
            </w:r>
          </w:p>
        </w:tc>
        <w:tc>
          <w:tcPr>
            <w:tcW w:w="1661" w:type="dxa"/>
            <w:vAlign w:val="center"/>
          </w:tcPr>
          <w:p w14:paraId="643A1840" w14:textId="77777777" w:rsidR="001B6CFB" w:rsidRPr="00582FBD" w:rsidRDefault="001B6CFB" w:rsidP="00582FBD">
            <w:pPr>
              <w:ind w:left="162"/>
              <w:jc w:val="center"/>
              <w:rPr>
                <w:rFonts w:ascii="Times New Roman" w:hAnsi="Times New Roman" w:cs="Times New Roman"/>
                <w:sz w:val="21"/>
                <w:szCs w:val="21"/>
              </w:rPr>
            </w:pPr>
            <w:r w:rsidRPr="00582FBD">
              <w:rPr>
                <w:rFonts w:ascii="Times New Roman" w:hAnsi="Times New Roman" w:cs="Times New Roman"/>
                <w:b/>
                <w:sz w:val="21"/>
                <w:szCs w:val="21"/>
              </w:rPr>
              <w:t>Ismeretek</w:t>
            </w:r>
          </w:p>
        </w:tc>
        <w:tc>
          <w:tcPr>
            <w:tcW w:w="1854" w:type="dxa"/>
            <w:vAlign w:val="center"/>
          </w:tcPr>
          <w:p w14:paraId="23C144D1" w14:textId="77777777" w:rsidR="001B6CFB" w:rsidRPr="00582FBD" w:rsidRDefault="001B6CFB" w:rsidP="00582FBD">
            <w:pPr>
              <w:ind w:left="138" w:firstLine="23"/>
              <w:jc w:val="center"/>
              <w:rPr>
                <w:rFonts w:ascii="Times New Roman" w:hAnsi="Times New Roman" w:cs="Times New Roman"/>
                <w:sz w:val="21"/>
                <w:szCs w:val="21"/>
              </w:rPr>
            </w:pPr>
            <w:r w:rsidRPr="00582FBD">
              <w:rPr>
                <w:rFonts w:ascii="Times New Roman" w:hAnsi="Times New Roman" w:cs="Times New Roman"/>
                <w:b/>
                <w:sz w:val="21"/>
                <w:szCs w:val="21"/>
              </w:rPr>
              <w:t>Önállóság és felelősségvállalás mértéke</w:t>
            </w:r>
          </w:p>
        </w:tc>
        <w:tc>
          <w:tcPr>
            <w:tcW w:w="1942" w:type="dxa"/>
            <w:vAlign w:val="center"/>
          </w:tcPr>
          <w:p w14:paraId="4879B92D" w14:textId="77777777" w:rsidR="001B6CFB" w:rsidRPr="00582FBD" w:rsidRDefault="001B6CFB" w:rsidP="00582FBD">
            <w:pPr>
              <w:ind w:left="168" w:hanging="119"/>
              <w:jc w:val="center"/>
              <w:rPr>
                <w:rFonts w:ascii="Times New Roman" w:hAnsi="Times New Roman" w:cs="Times New Roman"/>
                <w:sz w:val="21"/>
                <w:szCs w:val="21"/>
              </w:rPr>
            </w:pPr>
            <w:r w:rsidRPr="00582FBD">
              <w:rPr>
                <w:rFonts w:ascii="Times New Roman" w:hAnsi="Times New Roman" w:cs="Times New Roman"/>
                <w:b/>
                <w:bCs/>
                <w:sz w:val="21"/>
                <w:szCs w:val="21"/>
              </w:rPr>
              <w:t>Elvárt viselkedésmódok, attitűdök</w:t>
            </w:r>
          </w:p>
        </w:tc>
        <w:tc>
          <w:tcPr>
            <w:tcW w:w="1997" w:type="dxa"/>
          </w:tcPr>
          <w:p w14:paraId="00C1D67B" w14:textId="77777777" w:rsidR="001B6CFB" w:rsidRPr="00582FBD" w:rsidRDefault="001B6CFB" w:rsidP="00582FBD">
            <w:pPr>
              <w:jc w:val="center"/>
              <w:rPr>
                <w:rFonts w:ascii="Times New Roman" w:hAnsi="Times New Roman" w:cs="Times New Roman"/>
                <w:sz w:val="21"/>
                <w:szCs w:val="21"/>
              </w:rPr>
            </w:pPr>
            <w:r w:rsidRPr="00582FBD">
              <w:rPr>
                <w:rFonts w:ascii="Times New Roman" w:hAnsi="Times New Roman" w:cs="Times New Roman"/>
                <w:b/>
                <w:sz w:val="21"/>
                <w:szCs w:val="21"/>
              </w:rPr>
              <w:t>Általános és szakmához kötődő digitális kompetenciák</w:t>
            </w:r>
          </w:p>
        </w:tc>
      </w:tr>
      <w:tr w:rsidR="001B6CFB" w:rsidRPr="00582FBD" w14:paraId="42B4B00F" w14:textId="77777777" w:rsidTr="00582FBD">
        <w:trPr>
          <w:trHeight w:val="291"/>
          <w:jc w:val="center"/>
        </w:trPr>
        <w:tc>
          <w:tcPr>
            <w:tcW w:w="1602" w:type="dxa"/>
            <w:vAlign w:val="center"/>
          </w:tcPr>
          <w:p w14:paraId="73666200"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Birtokában van az alapvető mozgásos készségeknek.</w:t>
            </w:r>
          </w:p>
        </w:tc>
        <w:tc>
          <w:tcPr>
            <w:tcW w:w="1661" w:type="dxa"/>
            <w:vAlign w:val="center"/>
          </w:tcPr>
          <w:p w14:paraId="39CAA22F"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Tisztában van a mozgásos képességeket fejlesztő játékos gyakorlatokkal.</w:t>
            </w:r>
          </w:p>
        </w:tc>
        <w:tc>
          <w:tcPr>
            <w:tcW w:w="1854" w:type="dxa"/>
            <w:vAlign w:val="center"/>
          </w:tcPr>
          <w:p w14:paraId="2DBCB0D4"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Mozgásos készségeit, testkultúráját folyamatosan fejleszti.</w:t>
            </w:r>
          </w:p>
        </w:tc>
        <w:tc>
          <w:tcPr>
            <w:tcW w:w="1942" w:type="dxa"/>
            <w:vAlign w:val="center"/>
          </w:tcPr>
          <w:p w14:paraId="3AD880FE"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A gyerekek képességeihez, fejlődési szintjéhez alkalmazkodik.</w:t>
            </w:r>
          </w:p>
          <w:p w14:paraId="1ED97128"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Kreativitásával, hozzáállásával pozitív példát mutat.</w:t>
            </w:r>
          </w:p>
        </w:tc>
        <w:tc>
          <w:tcPr>
            <w:tcW w:w="1997" w:type="dxa"/>
            <w:vMerge w:val="restart"/>
            <w:vAlign w:val="center"/>
          </w:tcPr>
          <w:p w14:paraId="16D6E00E" w14:textId="4039E635" w:rsidR="001B6CFB" w:rsidRPr="00582FBD" w:rsidRDefault="001B6CFB" w:rsidP="00582FBD">
            <w:pPr>
              <w:pStyle w:val="paragraph"/>
              <w:spacing w:before="0" w:beforeAutospacing="0" w:after="0" w:afterAutospacing="0"/>
              <w:ind w:left="57"/>
              <w:jc w:val="center"/>
              <w:textAlignment w:val="baseline"/>
              <w:rPr>
                <w:rStyle w:val="eop"/>
                <w:sz w:val="21"/>
                <w:szCs w:val="21"/>
              </w:rPr>
            </w:pPr>
            <w:r w:rsidRPr="00582FBD">
              <w:rPr>
                <w:rStyle w:val="normaltextrun"/>
                <w:rFonts w:eastAsia="Arial"/>
                <w:sz w:val="21"/>
                <w:szCs w:val="21"/>
              </w:rPr>
              <w:t>Önálló információ gyűjtése és tájékozódás a digitális térben az adatvédelmi szabályok betartásával.</w:t>
            </w:r>
          </w:p>
          <w:p w14:paraId="4C5E285E" w14:textId="77777777" w:rsidR="001B6CFB" w:rsidRPr="00582FBD" w:rsidRDefault="001B6CFB" w:rsidP="00582FBD">
            <w:pPr>
              <w:pStyle w:val="paragraph"/>
              <w:spacing w:before="0" w:beforeAutospacing="0" w:after="0" w:afterAutospacing="0"/>
              <w:ind w:left="57"/>
              <w:jc w:val="center"/>
              <w:textAlignment w:val="baseline"/>
              <w:rPr>
                <w:sz w:val="21"/>
                <w:szCs w:val="21"/>
              </w:rPr>
            </w:pPr>
            <w:r w:rsidRPr="00582FBD">
              <w:rPr>
                <w:rStyle w:val="eop"/>
                <w:sz w:val="21"/>
                <w:szCs w:val="21"/>
              </w:rPr>
              <w:t>A mozgásos játékok kísérése digitális tartalmakkal.</w:t>
            </w:r>
          </w:p>
          <w:p w14:paraId="533F693A" w14:textId="77777777" w:rsidR="001B6CFB" w:rsidRPr="00582FBD" w:rsidRDefault="001B6CFB" w:rsidP="00582FBD">
            <w:pPr>
              <w:pStyle w:val="paragraph"/>
              <w:spacing w:before="0" w:beforeAutospacing="0" w:after="0" w:afterAutospacing="0"/>
              <w:ind w:left="57"/>
              <w:jc w:val="center"/>
              <w:textAlignment w:val="baseline"/>
              <w:rPr>
                <w:sz w:val="21"/>
                <w:szCs w:val="21"/>
              </w:rPr>
            </w:pPr>
            <w:r w:rsidRPr="00582FBD">
              <w:rPr>
                <w:rStyle w:val="normaltextrun"/>
                <w:rFonts w:eastAsia="Arial"/>
                <w:sz w:val="21"/>
                <w:szCs w:val="21"/>
              </w:rPr>
              <w:t>Digitális tartalmak létrehozása.</w:t>
            </w:r>
          </w:p>
        </w:tc>
      </w:tr>
      <w:tr w:rsidR="001B6CFB" w:rsidRPr="00582FBD" w14:paraId="049C0650" w14:textId="77777777" w:rsidTr="00582FBD">
        <w:trPr>
          <w:trHeight w:val="291"/>
          <w:jc w:val="center"/>
        </w:trPr>
        <w:tc>
          <w:tcPr>
            <w:tcW w:w="1602" w:type="dxa"/>
            <w:vAlign w:val="center"/>
          </w:tcPr>
          <w:p w14:paraId="28D30F0F"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A mozgásos anyagokat az életkori sajátosságoknak megfelelően válogatja, felhasználja.</w:t>
            </w:r>
          </w:p>
        </w:tc>
        <w:tc>
          <w:tcPr>
            <w:tcW w:w="1661" w:type="dxa"/>
            <w:vAlign w:val="center"/>
          </w:tcPr>
          <w:p w14:paraId="43F58399"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Megnevezi a testnevelés alapelveit, a mozgásfejlődés szakaszait.</w:t>
            </w:r>
          </w:p>
        </w:tc>
        <w:tc>
          <w:tcPr>
            <w:tcW w:w="1854" w:type="dxa"/>
            <w:vAlign w:val="center"/>
          </w:tcPr>
          <w:p w14:paraId="3CC6538F" w14:textId="08416349"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Felelősséget vállal a rábízott gyerekek esztétikai mozgásra nevelésével, igényességével kapcsolatban.</w:t>
            </w:r>
          </w:p>
        </w:tc>
        <w:tc>
          <w:tcPr>
            <w:tcW w:w="1942" w:type="dxa"/>
            <w:vAlign w:val="center"/>
          </w:tcPr>
          <w:p w14:paraId="1F8059A9"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Törekszik a gyerekek számára a leghasznosabb egészségnevelési, mozgásfejlődési feladatok választására.</w:t>
            </w:r>
          </w:p>
        </w:tc>
        <w:tc>
          <w:tcPr>
            <w:tcW w:w="1997" w:type="dxa"/>
            <w:vMerge/>
          </w:tcPr>
          <w:p w14:paraId="19FC7187" w14:textId="77777777" w:rsidR="001B6CFB" w:rsidRPr="00582FBD" w:rsidRDefault="001B6CFB" w:rsidP="00582FBD">
            <w:pPr>
              <w:ind w:left="57"/>
              <w:jc w:val="center"/>
              <w:rPr>
                <w:rFonts w:ascii="Times New Roman" w:hAnsi="Times New Roman" w:cs="Times New Roman"/>
                <w:sz w:val="21"/>
                <w:szCs w:val="21"/>
              </w:rPr>
            </w:pPr>
          </w:p>
        </w:tc>
      </w:tr>
      <w:tr w:rsidR="001B6CFB" w:rsidRPr="00582FBD" w14:paraId="427C0EAE" w14:textId="77777777" w:rsidTr="00582FBD">
        <w:trPr>
          <w:trHeight w:val="291"/>
          <w:jc w:val="center"/>
        </w:trPr>
        <w:tc>
          <w:tcPr>
            <w:tcW w:w="1602" w:type="dxa"/>
            <w:vAlign w:val="center"/>
          </w:tcPr>
          <w:p w14:paraId="70AADC5D" w14:textId="4F8AADCD"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Bemutatja, bemutattatja a feladatokat, ezzel motiválja a gyerekeket a játékra, mozgásra.</w:t>
            </w:r>
          </w:p>
        </w:tc>
        <w:tc>
          <w:tcPr>
            <w:tcW w:w="1661" w:type="dxa"/>
            <w:vAlign w:val="center"/>
          </w:tcPr>
          <w:p w14:paraId="65D4C98E"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Tudja a biztonságos, esztétikailag igényes  mozgás kritériumait.</w:t>
            </w:r>
          </w:p>
        </w:tc>
        <w:tc>
          <w:tcPr>
            <w:tcW w:w="1854" w:type="dxa"/>
            <w:vAlign w:val="center"/>
          </w:tcPr>
          <w:p w14:paraId="2F452A79"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 xml:space="preserve">A bemutatott, bemutattatott mozgásanyagát felelősen válogatja, az életkori sajátosságoknak megfelelően alkalmazza </w:t>
            </w:r>
            <w:r w:rsidRPr="00582FBD">
              <w:rPr>
                <w:rFonts w:ascii="Times New Roman" w:hAnsi="Times New Roman" w:cs="Times New Roman"/>
                <w:strike/>
                <w:sz w:val="21"/>
                <w:szCs w:val="21"/>
              </w:rPr>
              <w:t>azokat</w:t>
            </w:r>
            <w:r w:rsidRPr="00582FBD">
              <w:rPr>
                <w:rFonts w:ascii="Times New Roman" w:hAnsi="Times New Roman" w:cs="Times New Roman"/>
                <w:sz w:val="21"/>
                <w:szCs w:val="21"/>
              </w:rPr>
              <w:t>.</w:t>
            </w:r>
          </w:p>
        </w:tc>
        <w:tc>
          <w:tcPr>
            <w:tcW w:w="1942" w:type="dxa"/>
            <w:vAlign w:val="center"/>
          </w:tcPr>
          <w:p w14:paraId="0B7B2E4A"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Kellő nyitottsággal, empátiával fordul a gyermekek felé. Személyiségével, motiváló képességeivel is hatást kelt.</w:t>
            </w:r>
          </w:p>
        </w:tc>
        <w:tc>
          <w:tcPr>
            <w:tcW w:w="1997" w:type="dxa"/>
            <w:vMerge/>
          </w:tcPr>
          <w:p w14:paraId="0FAB878E" w14:textId="77777777" w:rsidR="001B6CFB" w:rsidRPr="00582FBD" w:rsidRDefault="001B6CFB" w:rsidP="00582FBD">
            <w:pPr>
              <w:ind w:left="57"/>
              <w:jc w:val="center"/>
              <w:rPr>
                <w:rFonts w:ascii="Times New Roman" w:hAnsi="Times New Roman" w:cs="Times New Roman"/>
                <w:sz w:val="21"/>
                <w:szCs w:val="21"/>
              </w:rPr>
            </w:pPr>
          </w:p>
        </w:tc>
      </w:tr>
      <w:tr w:rsidR="001B6CFB" w:rsidRPr="00582FBD" w14:paraId="0DC55B77" w14:textId="77777777" w:rsidTr="00582FBD">
        <w:trPr>
          <w:trHeight w:val="291"/>
          <w:jc w:val="center"/>
        </w:trPr>
        <w:tc>
          <w:tcPr>
            <w:tcW w:w="1602" w:type="dxa"/>
            <w:vAlign w:val="center"/>
          </w:tcPr>
          <w:p w14:paraId="2C4BF69D"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Nyitottan fogadja a változásokat.</w:t>
            </w:r>
          </w:p>
        </w:tc>
        <w:tc>
          <w:tcPr>
            <w:tcW w:w="1661" w:type="dxa"/>
            <w:vAlign w:val="center"/>
          </w:tcPr>
          <w:p w14:paraId="7940B0DC"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Ismeri a mozgásfejlesztés, egészségfejlesztés eszközeit, módszereit.</w:t>
            </w:r>
          </w:p>
        </w:tc>
        <w:tc>
          <w:tcPr>
            <w:tcW w:w="1854" w:type="dxa"/>
            <w:vAlign w:val="center"/>
          </w:tcPr>
          <w:p w14:paraId="41CDE13B" w14:textId="163A79DA"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Önállóan választ a gyerekek életkorának, aktuális fizikai állapotának megfelelő játékos feladatokat.</w:t>
            </w:r>
          </w:p>
        </w:tc>
        <w:tc>
          <w:tcPr>
            <w:tcW w:w="1942" w:type="dxa"/>
            <w:vAlign w:val="center"/>
          </w:tcPr>
          <w:p w14:paraId="12467146" w14:textId="5C6154A5"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Rámutat az egészségfejlesztés és a mozgás hasznosságára, a nyitott befogadói hozzáállást igyekszik átörökíteni.</w:t>
            </w:r>
          </w:p>
        </w:tc>
        <w:tc>
          <w:tcPr>
            <w:tcW w:w="1997" w:type="dxa"/>
            <w:vMerge/>
          </w:tcPr>
          <w:p w14:paraId="33743FEE" w14:textId="77777777" w:rsidR="001B6CFB" w:rsidRPr="00582FBD" w:rsidRDefault="001B6CFB" w:rsidP="00582FBD">
            <w:pPr>
              <w:ind w:left="57"/>
              <w:jc w:val="center"/>
              <w:rPr>
                <w:rFonts w:ascii="Times New Roman" w:hAnsi="Times New Roman" w:cs="Times New Roman"/>
                <w:sz w:val="21"/>
                <w:szCs w:val="21"/>
              </w:rPr>
            </w:pPr>
          </w:p>
        </w:tc>
      </w:tr>
      <w:tr w:rsidR="001B6CFB" w:rsidRPr="00582FBD" w14:paraId="783B165C" w14:textId="77777777" w:rsidTr="00582FBD">
        <w:trPr>
          <w:trHeight w:val="291"/>
          <w:jc w:val="center"/>
        </w:trPr>
        <w:tc>
          <w:tcPr>
            <w:tcW w:w="1602" w:type="dxa"/>
            <w:vAlign w:val="center"/>
          </w:tcPr>
          <w:p w14:paraId="67529B13"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Eligazodik a szakirodalomban. Kiválogatja a gyermekek életkorának megfelelően.</w:t>
            </w:r>
          </w:p>
        </w:tc>
        <w:tc>
          <w:tcPr>
            <w:tcW w:w="1661" w:type="dxa"/>
            <w:vAlign w:val="center"/>
          </w:tcPr>
          <w:p w14:paraId="6714269B"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Tájékozott az egészségfejlesztés, mozgásfejlesztés terén, szükségességében.</w:t>
            </w:r>
          </w:p>
        </w:tc>
        <w:tc>
          <w:tcPr>
            <w:tcW w:w="1854" w:type="dxa"/>
            <w:vAlign w:val="center"/>
          </w:tcPr>
          <w:p w14:paraId="0B19E812"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A nevelési célok elérése érdekében felelősségtudattal használja a különböző mozgásos feladatokat.</w:t>
            </w:r>
          </w:p>
        </w:tc>
        <w:tc>
          <w:tcPr>
            <w:tcW w:w="1942" w:type="dxa"/>
            <w:vAlign w:val="center"/>
          </w:tcPr>
          <w:p w14:paraId="7BE8B342" w14:textId="1CF91D7A"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A gyerekek érzelmi állapotához, tudásszintjéhez, szükségleteihez alkalmazkodik.</w:t>
            </w:r>
          </w:p>
        </w:tc>
        <w:tc>
          <w:tcPr>
            <w:tcW w:w="1997" w:type="dxa"/>
            <w:vMerge/>
          </w:tcPr>
          <w:p w14:paraId="2931D813" w14:textId="77777777" w:rsidR="001B6CFB" w:rsidRPr="00582FBD" w:rsidRDefault="001B6CFB" w:rsidP="00582FBD">
            <w:pPr>
              <w:ind w:left="57"/>
              <w:jc w:val="center"/>
              <w:rPr>
                <w:rFonts w:ascii="Times New Roman" w:hAnsi="Times New Roman" w:cs="Times New Roman"/>
                <w:sz w:val="21"/>
                <w:szCs w:val="21"/>
              </w:rPr>
            </w:pPr>
          </w:p>
        </w:tc>
      </w:tr>
      <w:tr w:rsidR="001B6CFB" w:rsidRPr="00582FBD" w14:paraId="60401986" w14:textId="77777777" w:rsidTr="00582FBD">
        <w:trPr>
          <w:trHeight w:val="291"/>
          <w:jc w:val="center"/>
        </w:trPr>
        <w:tc>
          <w:tcPr>
            <w:tcW w:w="1602" w:type="dxa"/>
            <w:vAlign w:val="center"/>
          </w:tcPr>
          <w:p w14:paraId="0DD5AFE0"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Képes az adott területen az egész életen át tartó tanulásra.</w:t>
            </w:r>
          </w:p>
        </w:tc>
        <w:tc>
          <w:tcPr>
            <w:tcW w:w="1661" w:type="dxa"/>
            <w:vAlign w:val="center"/>
          </w:tcPr>
          <w:p w14:paraId="59C8DFF1"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Tudja, ismeri, önállóan megkeresi az önfejlesztéshez szükséges forrásokat.</w:t>
            </w:r>
          </w:p>
        </w:tc>
        <w:tc>
          <w:tcPr>
            <w:tcW w:w="1854" w:type="dxa"/>
            <w:vAlign w:val="center"/>
          </w:tcPr>
          <w:p w14:paraId="0A4409E7" w14:textId="1BEC9B80"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Képes önmagát kritikusan értékelni.</w:t>
            </w:r>
          </w:p>
        </w:tc>
        <w:tc>
          <w:tcPr>
            <w:tcW w:w="1942" w:type="dxa"/>
            <w:vAlign w:val="center"/>
          </w:tcPr>
          <w:p w14:paraId="6F3CA53A" w14:textId="5F165098"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Legyen igénye a folyamatos fejlődésre, önképzésre.</w:t>
            </w:r>
          </w:p>
        </w:tc>
        <w:tc>
          <w:tcPr>
            <w:tcW w:w="1997" w:type="dxa"/>
          </w:tcPr>
          <w:p w14:paraId="049B98C3" w14:textId="77777777" w:rsidR="001B6CFB" w:rsidRPr="00582FBD" w:rsidRDefault="001B6CFB" w:rsidP="00582FBD">
            <w:pPr>
              <w:ind w:left="57"/>
              <w:jc w:val="center"/>
              <w:rPr>
                <w:rFonts w:ascii="Times New Roman" w:hAnsi="Times New Roman" w:cs="Times New Roman"/>
                <w:sz w:val="21"/>
                <w:szCs w:val="21"/>
              </w:rPr>
            </w:pPr>
            <w:r w:rsidRPr="00582FBD">
              <w:rPr>
                <w:rFonts w:ascii="Times New Roman" w:hAnsi="Times New Roman" w:cs="Times New Roman"/>
                <w:sz w:val="21"/>
                <w:szCs w:val="21"/>
              </w:rPr>
              <w:t>Folyamatosan keresi a digitális fórumokon a tantárgyhoz kapcsolódó szakirodalmat, zenei anyagokat, egyéb bemutató anyagokat.</w:t>
            </w:r>
          </w:p>
        </w:tc>
      </w:tr>
    </w:tbl>
    <w:p w14:paraId="16201BB9" w14:textId="4FEEB6AD" w:rsidR="001B6CFB" w:rsidRDefault="001B6CFB" w:rsidP="001B6CFB">
      <w:pPr>
        <w:spacing w:line="276" w:lineRule="auto"/>
        <w:ind w:left="10" w:hanging="10"/>
        <w:rPr>
          <w:rFonts w:ascii="Times New Roman" w:eastAsia="Times New Roman" w:hAnsi="Times New Roman" w:cs="Times New Roman"/>
          <w:b/>
        </w:rPr>
      </w:pPr>
    </w:p>
    <w:p w14:paraId="59846526" w14:textId="77777777" w:rsidR="00023D10" w:rsidRPr="00643B81"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6"/>
        <w:gridCol w:w="1245"/>
        <w:gridCol w:w="1397"/>
        <w:gridCol w:w="1434"/>
        <w:gridCol w:w="1533"/>
      </w:tblGrid>
      <w:tr w:rsidR="002A0494" w:rsidRPr="00643B81" w14:paraId="0ECD988A" w14:textId="77777777" w:rsidTr="002A0494">
        <w:tc>
          <w:tcPr>
            <w:tcW w:w="1091" w:type="dxa"/>
            <w:vMerge w:val="restart"/>
            <w:vAlign w:val="center"/>
          </w:tcPr>
          <w:p w14:paraId="47294A95" w14:textId="3973A88D" w:rsidR="002A0494" w:rsidRPr="00643B81" w:rsidRDefault="002A0494" w:rsidP="002A0494">
            <w:pPr>
              <w:rPr>
                <w:b/>
                <w:bCs/>
              </w:rPr>
            </w:pPr>
            <w:r w:rsidRPr="002A0494">
              <w:rPr>
                <w:rFonts w:ascii="Times New Roman" w:hAnsi="Times New Roman" w:cs="Times New Roman"/>
                <w:b/>
                <w:bCs/>
                <w:color w:val="000000" w:themeColor="text1"/>
              </w:rPr>
              <w:t>Sorszám</w:t>
            </w:r>
          </w:p>
        </w:tc>
        <w:tc>
          <w:tcPr>
            <w:tcW w:w="2366" w:type="dxa"/>
            <w:vMerge w:val="restart"/>
            <w:vAlign w:val="center"/>
          </w:tcPr>
          <w:p w14:paraId="161EFF90" w14:textId="56A8E3B1" w:rsidR="002A0494" w:rsidRPr="001B6CFB" w:rsidRDefault="002A0494" w:rsidP="002A0494">
            <w:pPr>
              <w:rPr>
                <w:rFonts w:ascii="Times New Roman" w:hAnsi="Times New Roman" w:cs="Times New Roman"/>
                <w:color w:val="31849B" w:themeColor="accent5" w:themeShade="BF"/>
              </w:rPr>
            </w:pPr>
            <w:r w:rsidRPr="002A0494">
              <w:rPr>
                <w:rFonts w:ascii="Times New Roman" w:hAnsi="Times New Roman" w:cs="Times New Roman"/>
                <w:b/>
                <w:color w:val="000000" w:themeColor="text1"/>
              </w:rPr>
              <w:t>Módszer</w:t>
            </w:r>
          </w:p>
        </w:tc>
        <w:tc>
          <w:tcPr>
            <w:tcW w:w="5609" w:type="dxa"/>
            <w:gridSpan w:val="4"/>
            <w:vAlign w:val="center"/>
          </w:tcPr>
          <w:p w14:paraId="3E3EEB17" w14:textId="6B4C69A8" w:rsidR="002A0494" w:rsidRPr="00643B81" w:rsidRDefault="002A0494" w:rsidP="002A0494">
            <w:pPr>
              <w:rPr>
                <w:b/>
                <w:bCs/>
              </w:rPr>
            </w:pPr>
            <w:r w:rsidRPr="002A0494">
              <w:rPr>
                <w:rFonts w:ascii="Times New Roman" w:hAnsi="Times New Roman" w:cs="Times New Roman"/>
                <w:b/>
                <w:bCs/>
                <w:color w:val="000000" w:themeColor="text1"/>
              </w:rPr>
              <w:t>A tanulói tevékenység szervezeti keretei</w:t>
            </w:r>
          </w:p>
        </w:tc>
      </w:tr>
      <w:tr w:rsidR="002A0494" w:rsidRPr="00643B81" w14:paraId="1AA09B97" w14:textId="77777777" w:rsidTr="002A0494">
        <w:tc>
          <w:tcPr>
            <w:tcW w:w="1091" w:type="dxa"/>
            <w:vMerge/>
            <w:vAlign w:val="center"/>
          </w:tcPr>
          <w:p w14:paraId="0061AF0B" w14:textId="77777777" w:rsidR="002A0494" w:rsidRPr="00643B81" w:rsidRDefault="002A0494" w:rsidP="00FD7D13">
            <w:pPr>
              <w:pStyle w:val="szovegfolytatas"/>
              <w:numPr>
                <w:ilvl w:val="0"/>
                <w:numId w:val="31"/>
              </w:numPr>
              <w:spacing w:before="120" w:beforeAutospacing="0" w:after="120" w:afterAutospacing="0"/>
              <w:jc w:val="center"/>
              <w:rPr>
                <w:b/>
                <w:bCs/>
                <w:sz w:val="22"/>
                <w:szCs w:val="22"/>
              </w:rPr>
            </w:pPr>
          </w:p>
        </w:tc>
        <w:tc>
          <w:tcPr>
            <w:tcW w:w="2366" w:type="dxa"/>
            <w:vMerge/>
            <w:vAlign w:val="center"/>
          </w:tcPr>
          <w:p w14:paraId="3E84E25B" w14:textId="77777777" w:rsidR="002A0494" w:rsidRPr="00643B81" w:rsidRDefault="002A0494" w:rsidP="002A0494">
            <w:pPr>
              <w:pStyle w:val="szovegfolytatas"/>
              <w:spacing w:before="120" w:beforeAutospacing="0" w:after="120" w:afterAutospacing="0"/>
              <w:jc w:val="center"/>
              <w:rPr>
                <w:b/>
                <w:bCs/>
                <w:sz w:val="22"/>
                <w:szCs w:val="22"/>
              </w:rPr>
            </w:pPr>
          </w:p>
        </w:tc>
        <w:tc>
          <w:tcPr>
            <w:tcW w:w="1245" w:type="dxa"/>
            <w:vAlign w:val="center"/>
          </w:tcPr>
          <w:p w14:paraId="0AECA118" w14:textId="2059AE3D" w:rsidR="002A0494" w:rsidRPr="00643B81" w:rsidRDefault="002A0494" w:rsidP="002A0494">
            <w:pPr>
              <w:pStyle w:val="szovegfolytatas"/>
              <w:spacing w:before="120" w:beforeAutospacing="0" w:after="120" w:afterAutospacing="0"/>
              <w:jc w:val="center"/>
              <w:rPr>
                <w:b/>
                <w:bCs/>
                <w:sz w:val="22"/>
                <w:szCs w:val="22"/>
              </w:rPr>
            </w:pPr>
            <w:r w:rsidRPr="002A0494">
              <w:rPr>
                <w:b/>
                <w:bCs/>
                <w:color w:val="000000" w:themeColor="text1"/>
                <w:sz w:val="22"/>
                <w:szCs w:val="22"/>
              </w:rPr>
              <w:t>egyéni</w:t>
            </w:r>
          </w:p>
        </w:tc>
        <w:tc>
          <w:tcPr>
            <w:tcW w:w="1397" w:type="dxa"/>
            <w:vAlign w:val="center"/>
          </w:tcPr>
          <w:p w14:paraId="32ECC407" w14:textId="77777777" w:rsidR="002A0494" w:rsidRPr="00643B81" w:rsidRDefault="002A0494" w:rsidP="002A0494">
            <w:pPr>
              <w:pStyle w:val="szovegfolytatas"/>
              <w:spacing w:before="120" w:beforeAutospacing="0" w:after="120" w:afterAutospacing="0"/>
              <w:jc w:val="center"/>
              <w:rPr>
                <w:b/>
                <w:bCs/>
                <w:sz w:val="22"/>
                <w:szCs w:val="22"/>
              </w:rPr>
            </w:pPr>
            <w:r w:rsidRPr="00643B81">
              <w:rPr>
                <w:b/>
                <w:bCs/>
                <w:sz w:val="22"/>
                <w:szCs w:val="22"/>
              </w:rPr>
              <w:t>páros</w:t>
            </w:r>
          </w:p>
        </w:tc>
        <w:tc>
          <w:tcPr>
            <w:tcW w:w="1434" w:type="dxa"/>
            <w:vAlign w:val="center"/>
          </w:tcPr>
          <w:p w14:paraId="4028FDC2" w14:textId="77777777" w:rsidR="002A0494" w:rsidRPr="00643B81" w:rsidRDefault="002A0494" w:rsidP="002A0494">
            <w:pPr>
              <w:pStyle w:val="szovegfolytatas"/>
              <w:spacing w:before="120" w:beforeAutospacing="0" w:after="120" w:afterAutospacing="0"/>
              <w:jc w:val="center"/>
              <w:rPr>
                <w:b/>
                <w:bCs/>
                <w:sz w:val="22"/>
                <w:szCs w:val="22"/>
              </w:rPr>
            </w:pPr>
            <w:r w:rsidRPr="00643B81">
              <w:rPr>
                <w:b/>
                <w:bCs/>
                <w:sz w:val="22"/>
                <w:szCs w:val="22"/>
              </w:rPr>
              <w:t>csoport</w:t>
            </w:r>
          </w:p>
        </w:tc>
        <w:tc>
          <w:tcPr>
            <w:tcW w:w="1533" w:type="dxa"/>
            <w:vAlign w:val="center"/>
          </w:tcPr>
          <w:p w14:paraId="7F9BE4AC" w14:textId="1FEEE018" w:rsidR="002A0494" w:rsidRPr="00643B81" w:rsidRDefault="002A0494" w:rsidP="002A0494">
            <w:pPr>
              <w:pStyle w:val="szovegfolytatas"/>
              <w:spacing w:before="120" w:beforeAutospacing="0" w:after="120" w:afterAutospacing="0"/>
              <w:jc w:val="center"/>
              <w:rPr>
                <w:b/>
                <w:bCs/>
                <w:sz w:val="22"/>
                <w:szCs w:val="22"/>
              </w:rPr>
            </w:pPr>
            <w:r w:rsidRPr="002A0494">
              <w:rPr>
                <w:b/>
                <w:bCs/>
                <w:color w:val="000000" w:themeColor="text1"/>
                <w:sz w:val="22"/>
                <w:szCs w:val="22"/>
              </w:rPr>
              <w:t>egyéni</w:t>
            </w:r>
          </w:p>
        </w:tc>
      </w:tr>
      <w:tr w:rsidR="00023D10" w:rsidRPr="00643B81" w14:paraId="20ACE8F3" w14:textId="77777777" w:rsidTr="002A0494">
        <w:tc>
          <w:tcPr>
            <w:tcW w:w="1091" w:type="dxa"/>
          </w:tcPr>
          <w:p w14:paraId="1E7DA222" w14:textId="77777777" w:rsidR="00023D10" w:rsidRPr="00643B81" w:rsidRDefault="00023D10" w:rsidP="00FD7D13">
            <w:pPr>
              <w:pStyle w:val="szovegfolytatas"/>
              <w:numPr>
                <w:ilvl w:val="0"/>
                <w:numId w:val="48"/>
              </w:numPr>
              <w:spacing w:before="120" w:beforeAutospacing="0" w:after="120" w:afterAutospacing="0"/>
              <w:jc w:val="both"/>
              <w:rPr>
                <w:b/>
                <w:bCs/>
                <w:sz w:val="22"/>
                <w:szCs w:val="22"/>
              </w:rPr>
            </w:pPr>
          </w:p>
        </w:tc>
        <w:tc>
          <w:tcPr>
            <w:tcW w:w="2366" w:type="dxa"/>
          </w:tcPr>
          <w:p w14:paraId="54C1C79E"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magyarázat</w:t>
            </w:r>
          </w:p>
        </w:tc>
        <w:tc>
          <w:tcPr>
            <w:tcW w:w="1245" w:type="dxa"/>
          </w:tcPr>
          <w:p w14:paraId="2913ED5D"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397" w:type="dxa"/>
          </w:tcPr>
          <w:p w14:paraId="7C85D103" w14:textId="77777777" w:rsidR="00023D10" w:rsidRPr="00643B81" w:rsidRDefault="00023D10" w:rsidP="0018408F">
            <w:pPr>
              <w:pStyle w:val="szovegfolytatas"/>
              <w:spacing w:before="120" w:beforeAutospacing="0" w:after="120" w:afterAutospacing="0"/>
              <w:jc w:val="center"/>
              <w:rPr>
                <w:bCs/>
                <w:sz w:val="22"/>
                <w:szCs w:val="22"/>
              </w:rPr>
            </w:pPr>
          </w:p>
        </w:tc>
        <w:tc>
          <w:tcPr>
            <w:tcW w:w="1434" w:type="dxa"/>
          </w:tcPr>
          <w:p w14:paraId="34B06430" w14:textId="77777777" w:rsidR="00023D10" w:rsidRPr="00643B81" w:rsidRDefault="00023D10" w:rsidP="0018408F">
            <w:pPr>
              <w:pStyle w:val="szovegfolytatas"/>
              <w:spacing w:before="120" w:beforeAutospacing="0" w:after="120" w:afterAutospacing="0"/>
              <w:jc w:val="center"/>
              <w:rPr>
                <w:bCs/>
                <w:sz w:val="22"/>
                <w:szCs w:val="22"/>
              </w:rPr>
            </w:pPr>
          </w:p>
        </w:tc>
        <w:tc>
          <w:tcPr>
            <w:tcW w:w="1533" w:type="dxa"/>
          </w:tcPr>
          <w:p w14:paraId="6E006844" w14:textId="77777777" w:rsidR="00023D10" w:rsidRPr="00643B81" w:rsidRDefault="00023D10" w:rsidP="0018408F">
            <w:pPr>
              <w:pStyle w:val="szovegfolytatas"/>
              <w:spacing w:before="120" w:beforeAutospacing="0" w:after="120" w:afterAutospacing="0"/>
              <w:jc w:val="center"/>
              <w:rPr>
                <w:bCs/>
                <w:sz w:val="22"/>
                <w:szCs w:val="22"/>
              </w:rPr>
            </w:pPr>
          </w:p>
        </w:tc>
      </w:tr>
      <w:tr w:rsidR="00023D10" w:rsidRPr="00643B81" w14:paraId="070ED021" w14:textId="77777777" w:rsidTr="002A0494">
        <w:tc>
          <w:tcPr>
            <w:tcW w:w="1091" w:type="dxa"/>
          </w:tcPr>
          <w:p w14:paraId="247169A7" w14:textId="77777777" w:rsidR="00023D10" w:rsidRPr="00643B81" w:rsidRDefault="00023D10" w:rsidP="00FD7D13">
            <w:pPr>
              <w:pStyle w:val="szovegfolytatas"/>
              <w:numPr>
                <w:ilvl w:val="0"/>
                <w:numId w:val="48"/>
              </w:numPr>
              <w:spacing w:before="120" w:beforeAutospacing="0" w:after="120" w:afterAutospacing="0"/>
              <w:jc w:val="both"/>
              <w:rPr>
                <w:b/>
                <w:bCs/>
                <w:sz w:val="22"/>
                <w:szCs w:val="22"/>
              </w:rPr>
            </w:pPr>
          </w:p>
        </w:tc>
        <w:tc>
          <w:tcPr>
            <w:tcW w:w="2366" w:type="dxa"/>
          </w:tcPr>
          <w:p w14:paraId="2DEEE810"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megbeszélés</w:t>
            </w:r>
          </w:p>
        </w:tc>
        <w:tc>
          <w:tcPr>
            <w:tcW w:w="1245" w:type="dxa"/>
          </w:tcPr>
          <w:p w14:paraId="414970B9" w14:textId="77777777" w:rsidR="00023D10" w:rsidRPr="00643B81" w:rsidRDefault="00023D10" w:rsidP="0018408F">
            <w:pPr>
              <w:pStyle w:val="szovegfolytatas"/>
              <w:spacing w:before="120" w:beforeAutospacing="0" w:after="120" w:afterAutospacing="0"/>
              <w:jc w:val="center"/>
              <w:rPr>
                <w:bCs/>
                <w:sz w:val="22"/>
                <w:szCs w:val="22"/>
              </w:rPr>
            </w:pPr>
          </w:p>
        </w:tc>
        <w:tc>
          <w:tcPr>
            <w:tcW w:w="1397" w:type="dxa"/>
          </w:tcPr>
          <w:p w14:paraId="39764AEA"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434" w:type="dxa"/>
          </w:tcPr>
          <w:p w14:paraId="0A24C775"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533" w:type="dxa"/>
          </w:tcPr>
          <w:p w14:paraId="40047BD1" w14:textId="77777777" w:rsidR="00023D10" w:rsidRPr="00643B81" w:rsidRDefault="00023D10" w:rsidP="0018408F">
            <w:pPr>
              <w:pStyle w:val="szovegfolytatas"/>
              <w:spacing w:before="120" w:beforeAutospacing="0" w:after="120" w:afterAutospacing="0"/>
              <w:jc w:val="center"/>
              <w:rPr>
                <w:bCs/>
                <w:sz w:val="22"/>
                <w:szCs w:val="22"/>
              </w:rPr>
            </w:pPr>
          </w:p>
        </w:tc>
      </w:tr>
      <w:tr w:rsidR="00023D10" w:rsidRPr="00643B81" w14:paraId="26F8B068" w14:textId="77777777" w:rsidTr="002A0494">
        <w:tc>
          <w:tcPr>
            <w:tcW w:w="1091" w:type="dxa"/>
          </w:tcPr>
          <w:p w14:paraId="5E53353D" w14:textId="77777777" w:rsidR="00023D10" w:rsidRPr="00643B81" w:rsidRDefault="00023D10" w:rsidP="00FD7D13">
            <w:pPr>
              <w:pStyle w:val="szovegfolytatas"/>
              <w:numPr>
                <w:ilvl w:val="0"/>
                <w:numId w:val="48"/>
              </w:numPr>
              <w:spacing w:before="120" w:beforeAutospacing="0" w:after="120" w:afterAutospacing="0"/>
              <w:jc w:val="both"/>
              <w:rPr>
                <w:b/>
                <w:bCs/>
                <w:sz w:val="22"/>
                <w:szCs w:val="22"/>
              </w:rPr>
            </w:pPr>
          </w:p>
        </w:tc>
        <w:tc>
          <w:tcPr>
            <w:tcW w:w="2366" w:type="dxa"/>
          </w:tcPr>
          <w:p w14:paraId="392E484B"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vita</w:t>
            </w:r>
          </w:p>
        </w:tc>
        <w:tc>
          <w:tcPr>
            <w:tcW w:w="1245" w:type="dxa"/>
          </w:tcPr>
          <w:p w14:paraId="3F9824A3" w14:textId="77777777" w:rsidR="00023D10" w:rsidRPr="00643B81" w:rsidRDefault="00023D10" w:rsidP="0018408F">
            <w:pPr>
              <w:pStyle w:val="szovegfolytatas"/>
              <w:spacing w:before="120" w:beforeAutospacing="0" w:after="120" w:afterAutospacing="0"/>
              <w:jc w:val="center"/>
              <w:rPr>
                <w:bCs/>
                <w:sz w:val="22"/>
                <w:szCs w:val="22"/>
              </w:rPr>
            </w:pPr>
          </w:p>
        </w:tc>
        <w:tc>
          <w:tcPr>
            <w:tcW w:w="1397" w:type="dxa"/>
          </w:tcPr>
          <w:p w14:paraId="4AC24E51"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434" w:type="dxa"/>
          </w:tcPr>
          <w:p w14:paraId="1B434FBF"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533" w:type="dxa"/>
          </w:tcPr>
          <w:p w14:paraId="00570F75" w14:textId="77777777" w:rsidR="00023D10" w:rsidRPr="00643B81" w:rsidRDefault="00023D10" w:rsidP="0018408F">
            <w:pPr>
              <w:pStyle w:val="szovegfolytatas"/>
              <w:spacing w:before="120" w:beforeAutospacing="0" w:after="120" w:afterAutospacing="0"/>
              <w:jc w:val="center"/>
              <w:rPr>
                <w:bCs/>
                <w:sz w:val="22"/>
                <w:szCs w:val="22"/>
              </w:rPr>
            </w:pPr>
          </w:p>
        </w:tc>
      </w:tr>
      <w:tr w:rsidR="00023D10" w:rsidRPr="00643B81" w14:paraId="59B20092" w14:textId="77777777" w:rsidTr="002A0494">
        <w:tc>
          <w:tcPr>
            <w:tcW w:w="1091" w:type="dxa"/>
          </w:tcPr>
          <w:p w14:paraId="2D944267" w14:textId="77777777" w:rsidR="00023D10" w:rsidRPr="00643B81" w:rsidRDefault="00023D10" w:rsidP="00FD7D13">
            <w:pPr>
              <w:pStyle w:val="szovegfolytatas"/>
              <w:numPr>
                <w:ilvl w:val="0"/>
                <w:numId w:val="48"/>
              </w:numPr>
              <w:spacing w:before="120" w:beforeAutospacing="0" w:after="120" w:afterAutospacing="0"/>
              <w:jc w:val="both"/>
              <w:rPr>
                <w:b/>
                <w:bCs/>
                <w:sz w:val="22"/>
                <w:szCs w:val="22"/>
              </w:rPr>
            </w:pPr>
          </w:p>
        </w:tc>
        <w:tc>
          <w:tcPr>
            <w:tcW w:w="2366" w:type="dxa"/>
          </w:tcPr>
          <w:p w14:paraId="2BC42942"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szerepjáték</w:t>
            </w:r>
          </w:p>
        </w:tc>
        <w:tc>
          <w:tcPr>
            <w:tcW w:w="1245" w:type="dxa"/>
          </w:tcPr>
          <w:p w14:paraId="1F6F9987" w14:textId="77777777" w:rsidR="00023D10" w:rsidRPr="00643B81" w:rsidRDefault="00023D10" w:rsidP="0018408F">
            <w:pPr>
              <w:pStyle w:val="szovegfolytatas"/>
              <w:spacing w:before="120" w:beforeAutospacing="0" w:after="120" w:afterAutospacing="0"/>
              <w:jc w:val="center"/>
              <w:rPr>
                <w:bCs/>
                <w:sz w:val="22"/>
                <w:szCs w:val="22"/>
              </w:rPr>
            </w:pPr>
          </w:p>
        </w:tc>
        <w:tc>
          <w:tcPr>
            <w:tcW w:w="1397" w:type="dxa"/>
          </w:tcPr>
          <w:p w14:paraId="17618DA3"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434" w:type="dxa"/>
          </w:tcPr>
          <w:p w14:paraId="14836588"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533" w:type="dxa"/>
          </w:tcPr>
          <w:p w14:paraId="0FDAD88B"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r>
      <w:tr w:rsidR="00023D10" w:rsidRPr="00643B81" w14:paraId="598576B7" w14:textId="77777777" w:rsidTr="002A0494">
        <w:tc>
          <w:tcPr>
            <w:tcW w:w="1091" w:type="dxa"/>
          </w:tcPr>
          <w:p w14:paraId="1CCCC419" w14:textId="77777777" w:rsidR="00023D10" w:rsidRPr="00643B81" w:rsidRDefault="00023D10" w:rsidP="00FD7D13">
            <w:pPr>
              <w:pStyle w:val="szovegfolytatas"/>
              <w:numPr>
                <w:ilvl w:val="0"/>
                <w:numId w:val="48"/>
              </w:numPr>
              <w:spacing w:before="120" w:beforeAutospacing="0" w:after="120" w:afterAutospacing="0"/>
              <w:jc w:val="both"/>
              <w:rPr>
                <w:b/>
                <w:bCs/>
                <w:sz w:val="22"/>
                <w:szCs w:val="22"/>
              </w:rPr>
            </w:pPr>
          </w:p>
        </w:tc>
        <w:tc>
          <w:tcPr>
            <w:tcW w:w="2366" w:type="dxa"/>
          </w:tcPr>
          <w:p w14:paraId="768BAB80" w14:textId="77777777" w:rsidR="00023D10" w:rsidRPr="00643B81" w:rsidRDefault="00023D10" w:rsidP="0018408F">
            <w:pPr>
              <w:pStyle w:val="szovegfolytatas"/>
              <w:spacing w:before="120" w:beforeAutospacing="0" w:after="120" w:afterAutospacing="0"/>
              <w:jc w:val="both"/>
              <w:rPr>
                <w:bCs/>
                <w:sz w:val="22"/>
                <w:szCs w:val="22"/>
              </w:rPr>
            </w:pPr>
            <w:r w:rsidRPr="00643B81">
              <w:rPr>
                <w:bCs/>
                <w:sz w:val="22"/>
                <w:szCs w:val="22"/>
              </w:rPr>
              <w:t>projektmódszer</w:t>
            </w:r>
          </w:p>
        </w:tc>
        <w:tc>
          <w:tcPr>
            <w:tcW w:w="1245" w:type="dxa"/>
          </w:tcPr>
          <w:p w14:paraId="673F4515" w14:textId="77777777" w:rsidR="00023D10" w:rsidRPr="00643B81" w:rsidRDefault="00023D10" w:rsidP="0018408F">
            <w:pPr>
              <w:pStyle w:val="szovegfolytatas"/>
              <w:spacing w:before="120" w:beforeAutospacing="0" w:after="120" w:afterAutospacing="0"/>
              <w:jc w:val="center"/>
              <w:rPr>
                <w:bCs/>
                <w:sz w:val="22"/>
                <w:szCs w:val="22"/>
              </w:rPr>
            </w:pPr>
          </w:p>
        </w:tc>
        <w:tc>
          <w:tcPr>
            <w:tcW w:w="1397" w:type="dxa"/>
          </w:tcPr>
          <w:p w14:paraId="014A32F0" w14:textId="77777777" w:rsidR="00023D10" w:rsidRPr="00643B81" w:rsidRDefault="00023D10" w:rsidP="0018408F">
            <w:pPr>
              <w:pStyle w:val="szovegfolytatas"/>
              <w:spacing w:before="120" w:beforeAutospacing="0" w:after="120" w:afterAutospacing="0"/>
              <w:jc w:val="center"/>
              <w:rPr>
                <w:bCs/>
                <w:sz w:val="22"/>
                <w:szCs w:val="22"/>
              </w:rPr>
            </w:pPr>
          </w:p>
        </w:tc>
        <w:tc>
          <w:tcPr>
            <w:tcW w:w="1434" w:type="dxa"/>
          </w:tcPr>
          <w:p w14:paraId="1690E1C7"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c>
          <w:tcPr>
            <w:tcW w:w="1533" w:type="dxa"/>
          </w:tcPr>
          <w:p w14:paraId="4F3258CC" w14:textId="77777777" w:rsidR="00023D10" w:rsidRPr="00643B81" w:rsidRDefault="00023D10" w:rsidP="0018408F">
            <w:pPr>
              <w:pStyle w:val="szovegfolytatas"/>
              <w:spacing w:before="120" w:beforeAutospacing="0" w:after="120" w:afterAutospacing="0"/>
              <w:jc w:val="center"/>
              <w:rPr>
                <w:bCs/>
                <w:sz w:val="22"/>
                <w:szCs w:val="22"/>
              </w:rPr>
            </w:pPr>
            <w:r w:rsidRPr="00643B81">
              <w:rPr>
                <w:bCs/>
                <w:sz w:val="22"/>
                <w:szCs w:val="22"/>
              </w:rPr>
              <w:t>X</w:t>
            </w:r>
          </w:p>
        </w:tc>
      </w:tr>
    </w:tbl>
    <w:p w14:paraId="70284283" w14:textId="77777777" w:rsidR="00023D10" w:rsidRPr="00643B81" w:rsidRDefault="00023D10" w:rsidP="00023D10">
      <w:pPr>
        <w:pStyle w:val="szovegfolytatas"/>
        <w:spacing w:before="120" w:beforeAutospacing="0" w:after="120" w:afterAutospacing="0" w:line="276" w:lineRule="auto"/>
        <w:jc w:val="both"/>
        <w:rPr>
          <w:b/>
          <w:bCs/>
          <w:sz w:val="22"/>
          <w:szCs w:val="22"/>
        </w:rPr>
      </w:pPr>
    </w:p>
    <w:p w14:paraId="538C9B57" w14:textId="77777777" w:rsidR="00023D10" w:rsidRPr="00643B81" w:rsidRDefault="00023D10" w:rsidP="00023D10">
      <w:pPr>
        <w:pStyle w:val="szovegfolytatas"/>
        <w:spacing w:before="120" w:beforeAutospacing="0" w:after="120" w:afterAutospacing="0" w:line="276" w:lineRule="auto"/>
        <w:jc w:val="both"/>
        <w:rPr>
          <w:b/>
          <w:bCs/>
          <w:sz w:val="22"/>
          <w:szCs w:val="22"/>
        </w:rPr>
      </w:pPr>
      <w:r w:rsidRPr="00643B81">
        <w:rPr>
          <w:b/>
          <w:bCs/>
          <w:sz w:val="22"/>
          <w:szCs w:val="22"/>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5274"/>
      </w:tblGrid>
      <w:tr w:rsidR="00023D10" w:rsidRPr="00643B81" w14:paraId="1870673E" w14:textId="77777777" w:rsidTr="00DE56C2">
        <w:tc>
          <w:tcPr>
            <w:tcW w:w="2144" w:type="pct"/>
            <w:shd w:val="clear" w:color="auto" w:fill="auto"/>
            <w:vAlign w:val="center"/>
          </w:tcPr>
          <w:p w14:paraId="54304D45" w14:textId="77777777" w:rsidR="00023D10" w:rsidRPr="00643B81" w:rsidRDefault="00023D10" w:rsidP="0018408F">
            <w:pPr>
              <w:pStyle w:val="szovegfolytatas"/>
              <w:spacing w:before="120" w:beforeAutospacing="0" w:after="120" w:afterAutospacing="0"/>
              <w:rPr>
                <w:b/>
                <w:bCs/>
                <w:sz w:val="22"/>
                <w:szCs w:val="22"/>
              </w:rPr>
            </w:pPr>
            <w:r w:rsidRPr="00643B81">
              <w:rPr>
                <w:b/>
                <w:bCs/>
                <w:sz w:val="22"/>
                <w:szCs w:val="22"/>
              </w:rPr>
              <w:t>A tantárgy oktatása során alkalmazott teljesítményértékelés (</w:t>
            </w:r>
            <w:r w:rsidRPr="00643B81">
              <w:rPr>
                <w:sz w:val="22"/>
                <w:szCs w:val="22"/>
              </w:rPr>
              <w:t>formatív értékelés):</w:t>
            </w:r>
          </w:p>
        </w:tc>
        <w:tc>
          <w:tcPr>
            <w:tcW w:w="2856" w:type="pct"/>
            <w:shd w:val="clear" w:color="auto" w:fill="auto"/>
            <w:vAlign w:val="center"/>
          </w:tcPr>
          <w:p w14:paraId="5C1122C9" w14:textId="77777777" w:rsidR="00023D10" w:rsidRPr="00643B81" w:rsidRDefault="00023D10" w:rsidP="0018408F">
            <w:pPr>
              <w:pStyle w:val="szovegfolytatas"/>
              <w:spacing w:before="120" w:beforeAutospacing="0" w:after="120" w:afterAutospacing="0"/>
              <w:rPr>
                <w:sz w:val="22"/>
                <w:szCs w:val="22"/>
              </w:rPr>
            </w:pPr>
            <w:r w:rsidRPr="00643B81">
              <w:rPr>
                <w:sz w:val="22"/>
                <w:szCs w:val="22"/>
              </w:rPr>
              <w:t>Megbeszélések, önértékelés, társak értékelése, tesztfeladatok, szóbeli- és projektfeladatok</w:t>
            </w:r>
          </w:p>
        </w:tc>
      </w:tr>
      <w:tr w:rsidR="00023D10" w:rsidRPr="00643B81" w14:paraId="2D83F10D" w14:textId="77777777" w:rsidTr="00DE56C2">
        <w:tc>
          <w:tcPr>
            <w:tcW w:w="2144" w:type="pct"/>
            <w:shd w:val="clear" w:color="auto" w:fill="auto"/>
            <w:vAlign w:val="center"/>
          </w:tcPr>
          <w:p w14:paraId="2B35706B" w14:textId="77777777" w:rsidR="00023D10" w:rsidRPr="00643B81" w:rsidRDefault="00023D10" w:rsidP="0018408F">
            <w:pPr>
              <w:pStyle w:val="szovegfolytatas"/>
              <w:spacing w:before="120" w:beforeAutospacing="0" w:after="120" w:afterAutospacing="0"/>
              <w:rPr>
                <w:bCs/>
                <w:sz w:val="22"/>
                <w:szCs w:val="22"/>
              </w:rPr>
            </w:pPr>
            <w:r w:rsidRPr="00643B81">
              <w:rPr>
                <w:b/>
                <w:bCs/>
                <w:sz w:val="22"/>
                <w:szCs w:val="22"/>
              </w:rPr>
              <w:t xml:space="preserve">Minősítő, összegző és lezáró teljesítményértékelés </w:t>
            </w:r>
            <w:r w:rsidRPr="00643B81">
              <w:rPr>
                <w:b/>
                <w:bCs/>
                <w:sz w:val="22"/>
                <w:szCs w:val="22"/>
              </w:rPr>
              <w:br/>
            </w:r>
            <w:r w:rsidRPr="00643B81">
              <w:rPr>
                <w:bCs/>
                <w:sz w:val="22"/>
                <w:szCs w:val="22"/>
              </w:rPr>
              <w:t>(szummatív értékelés)</w:t>
            </w:r>
          </w:p>
        </w:tc>
        <w:tc>
          <w:tcPr>
            <w:tcW w:w="2856" w:type="pct"/>
            <w:shd w:val="clear" w:color="auto" w:fill="auto"/>
            <w:vAlign w:val="center"/>
          </w:tcPr>
          <w:p w14:paraId="3C2689DE" w14:textId="77777777" w:rsidR="00023D10" w:rsidRPr="00643B81" w:rsidRDefault="00023D10" w:rsidP="0018408F">
            <w:pPr>
              <w:pStyle w:val="szovegfolytatas"/>
              <w:spacing w:before="120" w:beforeAutospacing="0" w:after="120" w:afterAutospacing="0"/>
              <w:rPr>
                <w:bCs/>
                <w:sz w:val="22"/>
                <w:szCs w:val="22"/>
              </w:rPr>
            </w:pPr>
            <w:r w:rsidRPr="00643B81">
              <w:rPr>
                <w:sz w:val="22"/>
                <w:szCs w:val="22"/>
              </w:rPr>
              <w:t>Tesztfeladat és szóbeli feladat alapján</w:t>
            </w:r>
          </w:p>
        </w:tc>
      </w:tr>
      <w:tr w:rsidR="00023D10" w:rsidRPr="00643B81" w14:paraId="747609BD" w14:textId="77777777" w:rsidTr="00DE56C2">
        <w:tc>
          <w:tcPr>
            <w:tcW w:w="2144" w:type="pct"/>
            <w:shd w:val="clear" w:color="auto" w:fill="auto"/>
            <w:vAlign w:val="center"/>
          </w:tcPr>
          <w:p w14:paraId="39C34CAD" w14:textId="77777777" w:rsidR="00023D10" w:rsidRPr="00643B81" w:rsidRDefault="00023D10" w:rsidP="0018408F">
            <w:pPr>
              <w:pStyle w:val="szovegfolytatas"/>
              <w:spacing w:before="120" w:beforeAutospacing="0" w:after="120" w:afterAutospacing="0"/>
              <w:rPr>
                <w:sz w:val="22"/>
                <w:szCs w:val="22"/>
              </w:rPr>
            </w:pPr>
            <w:r w:rsidRPr="00643B81">
              <w:rPr>
                <w:b/>
                <w:bCs/>
                <w:sz w:val="22"/>
                <w:szCs w:val="22"/>
              </w:rPr>
              <w:t xml:space="preserve">Az érdemjegy megállapításának módja </w:t>
            </w:r>
            <w:r w:rsidRPr="00643B81">
              <w:rPr>
                <w:sz w:val="22"/>
                <w:szCs w:val="22"/>
              </w:rPr>
              <w:t>(pl. tantárgyanként egy-egy osztályzat):</w:t>
            </w:r>
          </w:p>
        </w:tc>
        <w:tc>
          <w:tcPr>
            <w:tcW w:w="2856" w:type="pct"/>
            <w:shd w:val="clear" w:color="auto" w:fill="auto"/>
            <w:vAlign w:val="center"/>
          </w:tcPr>
          <w:p w14:paraId="1461513B" w14:textId="77777777" w:rsidR="00023D10" w:rsidRPr="00643B81" w:rsidRDefault="00023D10" w:rsidP="0018408F">
            <w:pPr>
              <w:pStyle w:val="Felsorol1"/>
              <w:spacing w:before="120" w:after="120"/>
              <w:ind w:left="0" w:firstLine="0"/>
              <w:jc w:val="left"/>
              <w:rPr>
                <w:rFonts w:ascii="Times New Roman" w:hAnsi="Times New Roman"/>
                <w:sz w:val="22"/>
                <w:szCs w:val="22"/>
              </w:rPr>
            </w:pPr>
            <w:r w:rsidRPr="00643B81">
              <w:rPr>
                <w:rFonts w:ascii="Times New Roman" w:hAnsi="Times New Roman"/>
                <w:sz w:val="22"/>
                <w:szCs w:val="22"/>
              </w:rPr>
              <w:t>A 2019. évi LXXX. törvény a szakképzésről 60.§ (3) bekezdés szerinti értékeléssel és a Szakmai program alapján</w:t>
            </w:r>
          </w:p>
        </w:tc>
      </w:tr>
    </w:tbl>
    <w:p w14:paraId="2CC57789" w14:textId="77777777" w:rsidR="00023D10" w:rsidRPr="001B6CFB" w:rsidRDefault="00023D10" w:rsidP="001B6CFB">
      <w:pPr>
        <w:spacing w:line="276" w:lineRule="auto"/>
        <w:ind w:left="10" w:hanging="10"/>
        <w:rPr>
          <w:rFonts w:ascii="Times New Roman" w:eastAsia="Times New Roman" w:hAnsi="Times New Roman" w:cs="Times New Roman"/>
          <w:b/>
        </w:rPr>
      </w:pPr>
    </w:p>
    <w:p w14:paraId="68D44D37" w14:textId="77777777" w:rsidR="001B6CFB" w:rsidRPr="001B6CFB" w:rsidRDefault="001B6CFB" w:rsidP="001B6CFB">
      <w:pPr>
        <w:spacing w:line="276" w:lineRule="auto"/>
        <w:ind w:left="10" w:hanging="10"/>
        <w:rPr>
          <w:rFonts w:ascii="Times New Roman" w:eastAsia="Times New Roman" w:hAnsi="Times New Roman" w:cs="Times New Roman"/>
        </w:rPr>
      </w:pPr>
      <w:r w:rsidRPr="001B6CFB">
        <w:rPr>
          <w:rFonts w:ascii="Times New Roman" w:eastAsia="Times New Roman" w:hAnsi="Times New Roman" w:cs="Times New Roman"/>
          <w:b/>
        </w:rPr>
        <w:t>A tantárgy témakörei</w:t>
      </w:r>
      <w:r w:rsidRPr="001B6CFB">
        <w:rPr>
          <w:rFonts w:ascii="Times New Roman" w:eastAsia="Times New Roman" w:hAnsi="Times New Roman" w:cs="Times New Roman"/>
        </w:rPr>
        <w:t xml:space="preserve"> </w:t>
      </w:r>
    </w:p>
    <w:p w14:paraId="33A31BFC" w14:textId="77777777" w:rsidR="001B6CFB" w:rsidRPr="001B6CFB" w:rsidRDefault="001B6CFB" w:rsidP="001B6CFB">
      <w:pPr>
        <w:spacing w:line="276" w:lineRule="auto"/>
        <w:ind w:left="10" w:hanging="10"/>
        <w:rPr>
          <w:rFonts w:ascii="Times New Roman" w:hAnsi="Times New Roman" w:cs="Times New Roman"/>
          <w:b/>
          <w:bCs/>
        </w:rPr>
      </w:pPr>
    </w:p>
    <w:p w14:paraId="137566B2" w14:textId="77777777" w:rsidR="001B6CFB" w:rsidRPr="00582FBD" w:rsidRDefault="001B6CFB" w:rsidP="001B6CFB">
      <w:pPr>
        <w:spacing w:line="276" w:lineRule="auto"/>
        <w:ind w:left="10" w:hanging="10"/>
        <w:rPr>
          <w:rFonts w:ascii="Times New Roman" w:hAnsi="Times New Roman" w:cs="Times New Roman"/>
          <w:b/>
        </w:rPr>
      </w:pPr>
      <w:r w:rsidRPr="00582FBD">
        <w:rPr>
          <w:rFonts w:ascii="Times New Roman" w:hAnsi="Times New Roman" w:cs="Times New Roman"/>
          <w:b/>
        </w:rPr>
        <w:t>A mozgásfejlődés segítésének alapjai</w:t>
      </w:r>
    </w:p>
    <w:p w14:paraId="19F16D78"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A mozgás jelentősége a különböző életkorok fejlődésében</w:t>
      </w:r>
    </w:p>
    <w:p w14:paraId="5E014DEA"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Természetes mozgás</w:t>
      </w:r>
    </w:p>
    <w:p w14:paraId="7316E21F"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Testi képességek a különböző életkorban</w:t>
      </w:r>
    </w:p>
    <w:p w14:paraId="4FEDB07A"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Terhelés fogalma, összetevői</w:t>
      </w:r>
    </w:p>
    <w:p w14:paraId="6C9823D7"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A testi épséget veszélyeztető mozgások</w:t>
      </w:r>
    </w:p>
    <w:p w14:paraId="23A3E20C"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A motoros képességek fejlődésének segítése</w:t>
      </w:r>
    </w:p>
    <w:p w14:paraId="6123B269"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A fizikai képességek fejlesztésének alapismeretei (erő, gyorsaság, állóképesség, légzőgyakorlatok, mozgáskoordináció, ízületi mozgékonyságot fejlesztő gyakorlatok)</w:t>
      </w:r>
    </w:p>
    <w:p w14:paraId="31804DFF"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A gyermekkorban előforduló tartáshibák és lábstatikai rendellenességek megelőzésére és azok javítására vonatkozó ismerete</w:t>
      </w:r>
    </w:p>
    <w:p w14:paraId="19372F4A" w14:textId="77777777" w:rsidR="001B6CFB" w:rsidRPr="00582FBD" w:rsidRDefault="001B6CFB" w:rsidP="001B6CFB">
      <w:pPr>
        <w:spacing w:line="276" w:lineRule="auto"/>
        <w:ind w:left="10" w:hanging="10"/>
        <w:rPr>
          <w:rFonts w:ascii="Times New Roman" w:hAnsi="Times New Roman" w:cs="Times New Roman"/>
          <w:b/>
        </w:rPr>
      </w:pPr>
      <w:r w:rsidRPr="00582FBD">
        <w:rPr>
          <w:rFonts w:ascii="Times New Roman" w:hAnsi="Times New Roman" w:cs="Times New Roman"/>
          <w:b/>
        </w:rPr>
        <w:t>Képességfejlesztő gyakorlatsorok</w:t>
      </w:r>
    </w:p>
    <w:p w14:paraId="751DF170"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Természetes támaszgyakorlatok (csúszás)</w:t>
      </w:r>
    </w:p>
    <w:p w14:paraId="18C44170"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Kúszások</w:t>
      </w:r>
    </w:p>
    <w:p w14:paraId="3C0F20F5"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Mászások</w:t>
      </w:r>
    </w:p>
    <w:p w14:paraId="2B70247B"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Függésgyakorlatok</w:t>
      </w:r>
    </w:p>
    <w:p w14:paraId="0834557C"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Egyensúlygyakorlatok</w:t>
      </w:r>
    </w:p>
    <w:p w14:paraId="5AC01E82"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Statikus, tartásos helyzetek (ujj-, kéz-, kartartások és fogás módok)</w:t>
      </w:r>
    </w:p>
    <w:p w14:paraId="175F3E5E"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Dinamikus gyakorlatok – hely- és helyzetváltoztató mozgások</w:t>
      </w:r>
    </w:p>
    <w:p w14:paraId="3BE84728"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Helyzetváltoztatásokban megnyilvánuló mozgások (emelések, lengések)</w:t>
      </w:r>
    </w:p>
    <w:p w14:paraId="58FEAD69"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Hajlítások és nyújtások, körzések</w:t>
      </w:r>
    </w:p>
    <w:p w14:paraId="3D4F73DB"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Helyzetváltoztatást eredményező mozgások</w:t>
      </w:r>
    </w:p>
    <w:p w14:paraId="2C1C62D0"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Járások, járásgyakorlatok, futások</w:t>
      </w:r>
    </w:p>
    <w:p w14:paraId="58079FA0"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Szökdelések: ugrások</w:t>
      </w:r>
    </w:p>
    <w:p w14:paraId="42A5C138" w14:textId="77777777" w:rsidR="001B6CFB" w:rsidRPr="00582FBD" w:rsidRDefault="001B6CFB" w:rsidP="001B6CFB">
      <w:pPr>
        <w:spacing w:line="276" w:lineRule="auto"/>
        <w:ind w:left="10" w:hanging="10"/>
        <w:rPr>
          <w:rFonts w:ascii="Times New Roman" w:hAnsi="Times New Roman" w:cs="Times New Roman"/>
          <w:b/>
        </w:rPr>
      </w:pPr>
      <w:r w:rsidRPr="00582FBD">
        <w:rPr>
          <w:rFonts w:ascii="Times New Roman" w:hAnsi="Times New Roman" w:cs="Times New Roman"/>
          <w:b/>
        </w:rPr>
        <w:t>A testnevelési játékok szerepe, a játéktanítás elvei</w:t>
      </w:r>
    </w:p>
    <w:p w14:paraId="6BF268E4" w14:textId="77777777" w:rsidR="001B6CFB" w:rsidRPr="001B6CFB" w:rsidRDefault="001B6CFB" w:rsidP="001B6CFB">
      <w:pPr>
        <w:spacing w:line="276" w:lineRule="auto"/>
        <w:ind w:left="426" w:hanging="10"/>
        <w:rPr>
          <w:rFonts w:ascii="Times New Roman" w:hAnsi="Times New Roman" w:cs="Times New Roman"/>
        </w:rPr>
      </w:pPr>
      <w:r w:rsidRPr="001B6CFB">
        <w:rPr>
          <w:rFonts w:ascii="Times New Roman" w:hAnsi="Times New Roman" w:cs="Times New Roman"/>
        </w:rPr>
        <w:t>Mozgásos játékok rendszere</w:t>
      </w:r>
    </w:p>
    <w:p w14:paraId="4DAEF414" w14:textId="77777777" w:rsidR="001B6CFB" w:rsidRPr="001B6CFB" w:rsidRDefault="001B6CFB" w:rsidP="001B6CFB">
      <w:pPr>
        <w:spacing w:line="276" w:lineRule="auto"/>
        <w:ind w:left="426" w:hanging="10"/>
        <w:rPr>
          <w:rFonts w:ascii="Times New Roman" w:hAnsi="Times New Roman" w:cs="Times New Roman"/>
        </w:rPr>
      </w:pPr>
      <w:r w:rsidRPr="001B6CFB">
        <w:rPr>
          <w:rFonts w:ascii="Times New Roman" w:hAnsi="Times New Roman" w:cs="Times New Roman"/>
        </w:rPr>
        <w:t>Módszertani alapelvek és ismeretek (egyéni sajátosságok figyelembevétele, motiválás, biztonságos eszközhasználat és a gyakorlatok végrehajtásának segítése, stb.)</w:t>
      </w:r>
    </w:p>
    <w:p w14:paraId="4BD689D8" w14:textId="77777777" w:rsidR="001B6CFB" w:rsidRPr="001B6CFB" w:rsidRDefault="001B6CFB" w:rsidP="001B6CFB">
      <w:pPr>
        <w:spacing w:line="276" w:lineRule="auto"/>
        <w:ind w:left="426" w:hanging="10"/>
        <w:rPr>
          <w:rFonts w:ascii="Times New Roman" w:hAnsi="Times New Roman" w:cs="Times New Roman"/>
        </w:rPr>
      </w:pPr>
      <w:r w:rsidRPr="001B6CFB">
        <w:rPr>
          <w:rFonts w:ascii="Times New Roman" w:hAnsi="Times New Roman" w:cs="Times New Roman"/>
        </w:rPr>
        <w:t>Játéktanítás előkészítése</w:t>
      </w:r>
    </w:p>
    <w:p w14:paraId="0072F080" w14:textId="77777777" w:rsidR="001B6CFB" w:rsidRPr="001B6CFB" w:rsidRDefault="001B6CFB" w:rsidP="001B6CFB">
      <w:pPr>
        <w:spacing w:line="276" w:lineRule="auto"/>
        <w:ind w:left="426" w:hanging="10"/>
        <w:rPr>
          <w:rFonts w:ascii="Times New Roman" w:hAnsi="Times New Roman" w:cs="Times New Roman"/>
        </w:rPr>
      </w:pPr>
      <w:r w:rsidRPr="001B6CFB">
        <w:rPr>
          <w:rFonts w:ascii="Times New Roman" w:hAnsi="Times New Roman" w:cs="Times New Roman"/>
        </w:rPr>
        <w:t>Zenére végezhető mozgásformák, a tánc szerepe a mozgáskultúra fejlesztésében</w:t>
      </w:r>
    </w:p>
    <w:p w14:paraId="5481077C" w14:textId="77777777" w:rsidR="001B6CFB" w:rsidRPr="001B6CFB" w:rsidRDefault="001B6CFB" w:rsidP="001B6CFB">
      <w:pPr>
        <w:spacing w:line="276" w:lineRule="auto"/>
        <w:ind w:left="426" w:hanging="10"/>
        <w:rPr>
          <w:rFonts w:ascii="Times New Roman" w:hAnsi="Times New Roman" w:cs="Times New Roman"/>
        </w:rPr>
      </w:pPr>
      <w:r w:rsidRPr="001B6CFB">
        <w:rPr>
          <w:rFonts w:ascii="Times New Roman" w:hAnsi="Times New Roman" w:cs="Times New Roman"/>
        </w:rPr>
        <w:t>Kapcsolódás más tevékenységekhez (külső világ tevékeny megismerése, matematikai tartalom, ének, zene, énekes játék, gyermektánc, rajzolás, festés, mintázás, kézimunka, szabadjáték)</w:t>
      </w:r>
    </w:p>
    <w:p w14:paraId="76755EEE" w14:textId="77777777" w:rsidR="001B6CFB" w:rsidRPr="00582FBD" w:rsidRDefault="001B6CFB" w:rsidP="001B6CFB">
      <w:pPr>
        <w:spacing w:line="276" w:lineRule="auto"/>
        <w:ind w:left="10" w:hanging="10"/>
        <w:rPr>
          <w:rFonts w:ascii="Times New Roman" w:hAnsi="Times New Roman" w:cs="Times New Roman"/>
          <w:b/>
        </w:rPr>
      </w:pPr>
      <w:r w:rsidRPr="00582FBD">
        <w:rPr>
          <w:rFonts w:ascii="Times New Roman" w:hAnsi="Times New Roman" w:cs="Times New Roman"/>
          <w:b/>
        </w:rPr>
        <w:t>Óvodai játékos gyakorlatok</w:t>
      </w:r>
    </w:p>
    <w:p w14:paraId="0FC7D576"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Fogójátékok</w:t>
      </w:r>
    </w:p>
    <w:p w14:paraId="0054D33B"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Futójátékok</w:t>
      </w:r>
    </w:p>
    <w:p w14:paraId="51383D39"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Versenyjátékok</w:t>
      </w:r>
    </w:p>
    <w:p w14:paraId="759195C9"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Sorversenyek</w:t>
      </w:r>
    </w:p>
    <w:p w14:paraId="6D2C45B0" w14:textId="77777777" w:rsidR="001B6CFB" w:rsidRPr="001B6CFB" w:rsidRDefault="001B6CFB" w:rsidP="001B6CFB">
      <w:pPr>
        <w:spacing w:line="276" w:lineRule="auto"/>
        <w:ind w:left="567" w:hanging="10"/>
        <w:rPr>
          <w:rFonts w:ascii="Times New Roman" w:hAnsi="Times New Roman" w:cs="Times New Roman"/>
        </w:rPr>
      </w:pPr>
      <w:r w:rsidRPr="001B6CFB">
        <w:rPr>
          <w:rFonts w:ascii="Times New Roman" w:hAnsi="Times New Roman" w:cs="Times New Roman"/>
        </w:rPr>
        <w:t>Váltóversenyek</w:t>
      </w:r>
    </w:p>
    <w:p w14:paraId="4FF0549F" w14:textId="4F838CFC" w:rsidR="00582FBD" w:rsidRDefault="00582FB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246D34DE" w14:textId="33816CF5" w:rsidR="00061136" w:rsidRPr="00000DB2" w:rsidRDefault="00061136" w:rsidP="002B79FC">
      <w:pPr>
        <w:pStyle w:val="Stlus6"/>
        <w:rPr>
          <w:lang w:eastAsia="hu-HU"/>
        </w:rPr>
      </w:pPr>
      <w:bookmarkStart w:id="108" w:name="_Toc181785704"/>
      <w:bookmarkStart w:id="109" w:name="_Toc207283813"/>
      <w:r w:rsidRPr="00000DB2">
        <w:rPr>
          <w:lang w:eastAsia="hu-HU"/>
        </w:rPr>
        <w:t>Értékelési módszerek az oktatás ágazatban</w:t>
      </w:r>
      <w:bookmarkEnd w:id="108"/>
      <w:bookmarkEnd w:id="109"/>
    </w:p>
    <w:p w14:paraId="42AE5DC1" w14:textId="509D17EF" w:rsidR="00076CDD" w:rsidRPr="00917DB3" w:rsidRDefault="00076CDD" w:rsidP="00076CDD">
      <w:pPr>
        <w:pStyle w:val="szovegfolytatas"/>
        <w:spacing w:before="120" w:beforeAutospacing="0" w:after="120" w:afterAutospacing="0" w:line="276" w:lineRule="auto"/>
        <w:jc w:val="both"/>
        <w:rPr>
          <w:b/>
          <w:bCs/>
        </w:rPr>
      </w:pPr>
    </w:p>
    <w:tbl>
      <w:tblPr>
        <w:tblW w:w="509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5271"/>
      </w:tblGrid>
      <w:tr w:rsidR="00076CDD" w:rsidRPr="00917DB3" w14:paraId="094E8DE1" w14:textId="77777777" w:rsidTr="00DA2504">
        <w:tc>
          <w:tcPr>
            <w:tcW w:w="2145" w:type="pct"/>
            <w:shd w:val="clear" w:color="auto" w:fill="auto"/>
            <w:vAlign w:val="center"/>
          </w:tcPr>
          <w:p w14:paraId="364F8DFB" w14:textId="79164C6E" w:rsidR="00076CDD" w:rsidRPr="00917DB3" w:rsidRDefault="00076CDD" w:rsidP="00DA2504">
            <w:pPr>
              <w:pStyle w:val="szovegfolytatas"/>
              <w:spacing w:before="120" w:beforeAutospacing="0" w:after="120" w:afterAutospacing="0"/>
              <w:rPr>
                <w:b/>
                <w:bCs/>
              </w:rPr>
            </w:pPr>
            <w:r w:rsidRPr="00917DB3">
              <w:rPr>
                <w:b/>
                <w:bCs/>
              </w:rPr>
              <w:t xml:space="preserve">A </w:t>
            </w:r>
            <w:r>
              <w:rPr>
                <w:b/>
                <w:bCs/>
              </w:rPr>
              <w:t>képzés</w:t>
            </w:r>
            <w:r w:rsidRPr="00917DB3">
              <w:rPr>
                <w:b/>
                <w:bCs/>
              </w:rPr>
              <w:t xml:space="preserve"> során alkalmazott teljesítményértékelés (</w:t>
            </w:r>
            <w:r w:rsidRPr="00917DB3">
              <w:t>formatív értékelés):</w:t>
            </w:r>
          </w:p>
        </w:tc>
        <w:tc>
          <w:tcPr>
            <w:tcW w:w="2855" w:type="pct"/>
            <w:shd w:val="clear" w:color="auto" w:fill="auto"/>
            <w:vAlign w:val="center"/>
          </w:tcPr>
          <w:p w14:paraId="250699FF" w14:textId="77777777" w:rsidR="00076CDD" w:rsidRPr="00917DB3" w:rsidRDefault="00076CDD" w:rsidP="00DA2504">
            <w:pPr>
              <w:pStyle w:val="szovegfolytatas"/>
              <w:spacing w:before="120" w:beforeAutospacing="0" w:after="120" w:afterAutospacing="0"/>
            </w:pPr>
            <w:r w:rsidRPr="00917DB3">
              <w:t>Projektfeladatok, megbeszélések, társak értékelése</w:t>
            </w:r>
          </w:p>
        </w:tc>
      </w:tr>
      <w:tr w:rsidR="00076CDD" w:rsidRPr="00917DB3" w14:paraId="02A5171E" w14:textId="77777777" w:rsidTr="00DA2504">
        <w:tc>
          <w:tcPr>
            <w:tcW w:w="2145" w:type="pct"/>
            <w:shd w:val="clear" w:color="auto" w:fill="auto"/>
            <w:vAlign w:val="center"/>
          </w:tcPr>
          <w:p w14:paraId="25A593BB" w14:textId="77777777" w:rsidR="00076CDD" w:rsidRPr="00917DB3" w:rsidRDefault="00076CDD" w:rsidP="00DA2504">
            <w:pPr>
              <w:pStyle w:val="szovegfolytatas"/>
              <w:spacing w:before="120" w:beforeAutospacing="0" w:after="120" w:afterAutospacing="0"/>
              <w:rPr>
                <w:bCs/>
              </w:rPr>
            </w:pPr>
            <w:r w:rsidRPr="00917DB3">
              <w:rPr>
                <w:b/>
                <w:bCs/>
              </w:rPr>
              <w:t xml:space="preserve">Minősítő, összegző és lezáró teljesítményértékelés </w:t>
            </w:r>
            <w:r w:rsidRPr="00917DB3">
              <w:rPr>
                <w:bCs/>
              </w:rPr>
              <w:t>(szummatív értékelés)</w:t>
            </w:r>
          </w:p>
        </w:tc>
        <w:tc>
          <w:tcPr>
            <w:tcW w:w="2855" w:type="pct"/>
            <w:shd w:val="clear" w:color="auto" w:fill="auto"/>
            <w:vAlign w:val="center"/>
          </w:tcPr>
          <w:p w14:paraId="5C21401A" w14:textId="77777777" w:rsidR="00076CDD" w:rsidRPr="00917DB3" w:rsidRDefault="00076CDD" w:rsidP="00DA2504">
            <w:pPr>
              <w:pStyle w:val="szovegfolytatas"/>
              <w:spacing w:before="120" w:beforeAutospacing="0" w:after="120" w:afterAutospacing="0"/>
              <w:rPr>
                <w:bCs/>
              </w:rPr>
            </w:pPr>
            <w:r w:rsidRPr="00917DB3">
              <w:rPr>
                <w:bCs/>
              </w:rPr>
              <w:t>A 2019. évi LXXX. törvény a szakképzésről 60.§ (3) bekezdés szerinti értékeléssel</w:t>
            </w:r>
          </w:p>
        </w:tc>
      </w:tr>
      <w:tr w:rsidR="00076CDD" w:rsidRPr="00917DB3" w14:paraId="38CDF782" w14:textId="77777777" w:rsidTr="00DA2504">
        <w:tc>
          <w:tcPr>
            <w:tcW w:w="2145" w:type="pct"/>
            <w:shd w:val="clear" w:color="auto" w:fill="auto"/>
            <w:vAlign w:val="center"/>
          </w:tcPr>
          <w:p w14:paraId="12747C12" w14:textId="77777777" w:rsidR="00076CDD" w:rsidRPr="00917DB3" w:rsidRDefault="00076CDD" w:rsidP="00DA2504">
            <w:pPr>
              <w:pStyle w:val="szovegfolytatas"/>
              <w:spacing w:before="120" w:beforeAutospacing="0" w:after="120" w:afterAutospacing="0"/>
            </w:pPr>
            <w:r w:rsidRPr="00917DB3">
              <w:rPr>
                <w:b/>
                <w:bCs/>
              </w:rPr>
              <w:t xml:space="preserve">Az érdemjegy megállapításának módja </w:t>
            </w:r>
            <w:r w:rsidRPr="00917DB3">
              <w:t>(pl. tantárgyanként egy-egy osztályzat):</w:t>
            </w:r>
          </w:p>
        </w:tc>
        <w:tc>
          <w:tcPr>
            <w:tcW w:w="2855" w:type="pct"/>
            <w:shd w:val="clear" w:color="auto" w:fill="auto"/>
            <w:vAlign w:val="center"/>
          </w:tcPr>
          <w:p w14:paraId="19C86B6D" w14:textId="77777777" w:rsidR="00076CDD" w:rsidRPr="00917DB3" w:rsidRDefault="00076CDD" w:rsidP="00DA2504">
            <w:pPr>
              <w:pStyle w:val="Felsorol1"/>
              <w:spacing w:before="120" w:after="120"/>
              <w:ind w:left="0" w:firstLine="0"/>
              <w:jc w:val="left"/>
              <w:rPr>
                <w:rFonts w:ascii="Times New Roman" w:hAnsi="Times New Roman"/>
                <w:sz w:val="24"/>
                <w:szCs w:val="24"/>
              </w:rPr>
            </w:pPr>
            <w:r w:rsidRPr="00917DB3">
              <w:rPr>
                <w:rFonts w:ascii="Times New Roman" w:hAnsi="Times New Roman"/>
                <w:sz w:val="24"/>
                <w:szCs w:val="24"/>
              </w:rPr>
              <w:t>Szakmai program alapján</w:t>
            </w:r>
          </w:p>
        </w:tc>
      </w:tr>
    </w:tbl>
    <w:p w14:paraId="5AD89A90" w14:textId="77777777" w:rsidR="00076CDD" w:rsidRPr="00061136" w:rsidRDefault="00076CDD" w:rsidP="00076CDD">
      <w:pPr>
        <w:pStyle w:val="Cmsor1"/>
        <w:numPr>
          <w:ilvl w:val="0"/>
          <w:numId w:val="0"/>
        </w:numPr>
        <w:ind w:left="432" w:hanging="432"/>
        <w:rPr>
          <w:rFonts w:ascii="Times New Roman" w:eastAsia="Times New Roman" w:hAnsi="Times New Roman" w:cs="Times New Roman"/>
          <w:color w:val="31849B" w:themeColor="accent5" w:themeShade="BF"/>
          <w:sz w:val="22"/>
          <w:szCs w:val="22"/>
          <w:lang w:eastAsia="hu-HU"/>
        </w:rPr>
      </w:pPr>
    </w:p>
    <w:p w14:paraId="0C91F6CD" w14:textId="77777777" w:rsidR="00061136" w:rsidRDefault="00061136" w:rsidP="00061136"/>
    <w:p w14:paraId="56B5DB41" w14:textId="77777777" w:rsidR="00061136" w:rsidRDefault="00061136" w:rsidP="00061136">
      <w:pPr>
        <w:spacing w:before="120" w:after="120" w:line="276" w:lineRule="auto"/>
        <w:jc w:val="both"/>
        <w:rPr>
          <w:rFonts w:ascii="Times New Roman" w:hAnsi="Times New Roman" w:cs="Times New Roman"/>
          <w:sz w:val="24"/>
          <w:szCs w:val="24"/>
        </w:rPr>
      </w:pPr>
      <w:r w:rsidRPr="00E07C70">
        <w:rPr>
          <w:rFonts w:ascii="Times New Roman" w:hAnsi="Times New Roman" w:cs="Times New Roman"/>
          <w:sz w:val="24"/>
          <w:szCs w:val="24"/>
        </w:rPr>
        <w:t xml:space="preserve">Az oktatás ágazat képzéseiben résztvevő tanuló tanulmányi munkájának ellenőrzése és értékelése írásbeli, szóbeli vagy gyakorlati feladatok segítségével történhet. A teljesítményértékelő rendszerben </w:t>
      </w:r>
      <w:r>
        <w:rPr>
          <w:rFonts w:ascii="Times New Roman" w:hAnsi="Times New Roman" w:cs="Times New Roman"/>
          <w:sz w:val="24"/>
          <w:szCs w:val="24"/>
        </w:rPr>
        <w:t>alkalmazzuk</w:t>
      </w:r>
      <w:r w:rsidRPr="00E07C70">
        <w:rPr>
          <w:rFonts w:ascii="Times New Roman" w:hAnsi="Times New Roman" w:cs="Times New Roman"/>
          <w:sz w:val="24"/>
          <w:szCs w:val="24"/>
        </w:rPr>
        <w:t xml:space="preserve"> a részteljesítéseket mérő formatív értékelést (folyamatközi visszacsatolást), továbbá az elvárt tanulási eredmény mérésére és értékelésére szolgáló, a végteljesítést minősítő záró/szummatív értékelést. </w:t>
      </w:r>
    </w:p>
    <w:p w14:paraId="19A94314" w14:textId="10FD40A3" w:rsidR="00061136" w:rsidRDefault="00061136" w:rsidP="00061136">
      <w:pPr>
        <w:spacing w:before="120" w:after="120" w:line="276" w:lineRule="auto"/>
        <w:jc w:val="both"/>
        <w:rPr>
          <w:rFonts w:ascii="Times New Roman" w:hAnsi="Times New Roman" w:cs="Times New Roman"/>
          <w:sz w:val="24"/>
          <w:szCs w:val="24"/>
        </w:rPr>
      </w:pPr>
      <w:r w:rsidRPr="00E07C70">
        <w:rPr>
          <w:rFonts w:ascii="Times New Roman" w:hAnsi="Times New Roman" w:cs="Times New Roman"/>
          <w:sz w:val="24"/>
          <w:szCs w:val="24"/>
        </w:rPr>
        <w:t>A minősítő, szelektáló, tájékoztató</w:t>
      </w:r>
      <w:r w:rsidR="00C06B4F">
        <w:rPr>
          <w:rFonts w:ascii="Times New Roman" w:hAnsi="Times New Roman" w:cs="Times New Roman"/>
          <w:sz w:val="24"/>
          <w:szCs w:val="24"/>
        </w:rPr>
        <w:t>,</w:t>
      </w:r>
      <w:r w:rsidRPr="00E07C70">
        <w:rPr>
          <w:rFonts w:ascii="Times New Roman" w:hAnsi="Times New Roman" w:cs="Times New Roman"/>
          <w:sz w:val="24"/>
          <w:szCs w:val="24"/>
        </w:rPr>
        <w:t xml:space="preserve"> és a képzésben résztvevő személyiségének fejlődését is befolyásoló szummatív értékelést elvégez</w:t>
      </w:r>
      <w:r>
        <w:rPr>
          <w:rFonts w:ascii="Times New Roman" w:hAnsi="Times New Roman" w:cs="Times New Roman"/>
          <w:sz w:val="24"/>
          <w:szCs w:val="24"/>
        </w:rPr>
        <w:t xml:space="preserve">zük </w:t>
      </w:r>
      <w:r w:rsidRPr="00E07C70">
        <w:rPr>
          <w:rFonts w:ascii="Times New Roman" w:hAnsi="Times New Roman" w:cs="Times New Roman"/>
          <w:sz w:val="24"/>
          <w:szCs w:val="24"/>
        </w:rPr>
        <w:t xml:space="preserve">képzési szakaszonként (tananyagegységenként) és/vagy a tanítási-tanulási folyamat végén. </w:t>
      </w:r>
    </w:p>
    <w:p w14:paraId="0D7F106A" w14:textId="77777777" w:rsidR="00061136" w:rsidRDefault="00061136" w:rsidP="00061136">
      <w:pPr>
        <w:spacing w:before="120" w:after="120" w:line="276" w:lineRule="auto"/>
        <w:jc w:val="both"/>
        <w:rPr>
          <w:rFonts w:ascii="Times New Roman" w:hAnsi="Times New Roman" w:cs="Times New Roman"/>
          <w:sz w:val="24"/>
          <w:szCs w:val="24"/>
        </w:rPr>
      </w:pPr>
      <w:r w:rsidRPr="00E07C70">
        <w:rPr>
          <w:rFonts w:ascii="Times New Roman" w:hAnsi="Times New Roman" w:cs="Times New Roman"/>
          <w:sz w:val="24"/>
          <w:szCs w:val="24"/>
        </w:rPr>
        <w:t xml:space="preserve">A folyamatközi formatív értékelésre </w:t>
      </w:r>
      <w:r>
        <w:rPr>
          <w:rFonts w:ascii="Times New Roman" w:hAnsi="Times New Roman" w:cs="Times New Roman"/>
          <w:sz w:val="24"/>
          <w:szCs w:val="24"/>
        </w:rPr>
        <w:t>az oktatók a következő értékelési módokat használják</w:t>
      </w:r>
      <w:r w:rsidRPr="00E07C70">
        <w:rPr>
          <w:rFonts w:ascii="Times New Roman" w:hAnsi="Times New Roman" w:cs="Times New Roman"/>
          <w:sz w:val="24"/>
          <w:szCs w:val="24"/>
        </w:rPr>
        <w:t xml:space="preserve">: önellenőrző tesztek, egyéni és csoportos visszajelzések, egyéni munkák vagy házi feladatok. </w:t>
      </w:r>
    </w:p>
    <w:p w14:paraId="5EA5642F" w14:textId="777BFD6C" w:rsidR="00061136" w:rsidRDefault="00061136" w:rsidP="00061136">
      <w:pPr>
        <w:spacing w:before="120" w:after="120" w:line="276" w:lineRule="auto"/>
        <w:jc w:val="both"/>
        <w:rPr>
          <w:rFonts w:ascii="Times New Roman" w:hAnsi="Times New Roman" w:cs="Times New Roman"/>
          <w:sz w:val="24"/>
          <w:szCs w:val="24"/>
        </w:rPr>
      </w:pPr>
      <w:r w:rsidRPr="00E07C70">
        <w:rPr>
          <w:rFonts w:ascii="Times New Roman" w:hAnsi="Times New Roman" w:cs="Times New Roman"/>
          <w:sz w:val="24"/>
          <w:szCs w:val="24"/>
        </w:rPr>
        <w:t xml:space="preserve">A minősítő célú szummatív értékelésre leggyakrabban az alábbi </w:t>
      </w:r>
      <w:r>
        <w:rPr>
          <w:rFonts w:ascii="Times New Roman" w:hAnsi="Times New Roman" w:cs="Times New Roman"/>
          <w:sz w:val="24"/>
          <w:szCs w:val="24"/>
        </w:rPr>
        <w:t xml:space="preserve">értékelési módokat </w:t>
      </w:r>
      <w:r w:rsidRPr="00E07C70">
        <w:rPr>
          <w:rFonts w:ascii="Times New Roman" w:hAnsi="Times New Roman" w:cs="Times New Roman"/>
          <w:sz w:val="24"/>
          <w:szCs w:val="24"/>
        </w:rPr>
        <w:t>használják</w:t>
      </w:r>
      <w:r>
        <w:rPr>
          <w:rFonts w:ascii="Times New Roman" w:hAnsi="Times New Roman" w:cs="Times New Roman"/>
          <w:sz w:val="24"/>
          <w:szCs w:val="24"/>
        </w:rPr>
        <w:t xml:space="preserve"> az oktatók</w:t>
      </w:r>
      <w:r w:rsidRPr="00E07C70">
        <w:rPr>
          <w:rFonts w:ascii="Times New Roman" w:hAnsi="Times New Roman" w:cs="Times New Roman"/>
          <w:sz w:val="24"/>
          <w:szCs w:val="24"/>
        </w:rPr>
        <w:t xml:space="preserve">: </w:t>
      </w:r>
      <w:r>
        <w:rPr>
          <w:rFonts w:ascii="Times New Roman" w:hAnsi="Times New Roman" w:cs="Times New Roman"/>
          <w:sz w:val="24"/>
          <w:szCs w:val="24"/>
        </w:rPr>
        <w:t>írásbeli</w:t>
      </w:r>
      <w:r w:rsidRPr="00E07C70">
        <w:rPr>
          <w:rFonts w:ascii="Times New Roman" w:hAnsi="Times New Roman" w:cs="Times New Roman"/>
          <w:sz w:val="24"/>
          <w:szCs w:val="24"/>
        </w:rPr>
        <w:t xml:space="preserve"> feleletválasztás (alternatív választás, többszörös választás, válaszok illesztése), feleletalkotás (kiegészítés, rövid válasz), egymáshoz rendelés, igaz-hamis állítások, táblázat kitöltése vagy kiegészítése, hiányzó elemek, kapcsolatok kiegészítése, számítási feladatok, Redmenta feladatlap; portfólió</w:t>
      </w:r>
      <w:r w:rsidR="00C06B4F">
        <w:rPr>
          <w:rFonts w:ascii="Times New Roman" w:hAnsi="Times New Roman" w:cs="Times New Roman"/>
          <w:sz w:val="24"/>
          <w:szCs w:val="24"/>
        </w:rPr>
        <w:t>,</w:t>
      </w:r>
      <w:r w:rsidRPr="00E07C70">
        <w:rPr>
          <w:rFonts w:ascii="Times New Roman" w:hAnsi="Times New Roman" w:cs="Times New Roman"/>
          <w:sz w:val="24"/>
          <w:szCs w:val="24"/>
        </w:rPr>
        <w:t xml:space="preserve"> és annak szóbel</w:t>
      </w:r>
      <w:r>
        <w:rPr>
          <w:rFonts w:ascii="Times New Roman" w:hAnsi="Times New Roman" w:cs="Times New Roman"/>
          <w:sz w:val="24"/>
          <w:szCs w:val="24"/>
        </w:rPr>
        <w:t>i bemutatása, gyakorlati munka.</w:t>
      </w:r>
    </w:p>
    <w:p w14:paraId="0A014953" w14:textId="77777777" w:rsidR="00061136" w:rsidRDefault="00061136" w:rsidP="00061136">
      <w:pPr>
        <w:spacing w:before="120" w:after="120" w:line="276" w:lineRule="auto"/>
        <w:jc w:val="both"/>
        <w:rPr>
          <w:rFonts w:ascii="Times New Roman" w:hAnsi="Times New Roman" w:cs="Times New Roman"/>
          <w:sz w:val="24"/>
          <w:szCs w:val="24"/>
        </w:rPr>
      </w:pPr>
      <w:r w:rsidRPr="00E07C70">
        <w:rPr>
          <w:rFonts w:ascii="Times New Roman" w:hAnsi="Times New Roman" w:cs="Times New Roman"/>
          <w:sz w:val="24"/>
          <w:szCs w:val="24"/>
        </w:rPr>
        <w:t>A szummatív értékelés szóbeli formája alapvetően kétféle módon történhet: a hagyományos módon, amikor a tartalom egyes témaköreiből összeállított tételsorból húzott kérdésre kell szóbeli választ adni, illetve a projekt/gyakorlati feladat megoldásába ágyazottan kell az aktuálisan elvégzett/bemutatott feladathoz szóbeli választ/magyarázatot adni</w:t>
      </w:r>
      <w:r>
        <w:rPr>
          <w:rFonts w:ascii="Times New Roman" w:hAnsi="Times New Roman" w:cs="Times New Roman"/>
          <w:sz w:val="24"/>
          <w:szCs w:val="24"/>
        </w:rPr>
        <w:t>.</w:t>
      </w:r>
    </w:p>
    <w:p w14:paraId="6E66BE5B" w14:textId="77777777" w:rsidR="00061136" w:rsidRDefault="00061136" w:rsidP="00061136">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Az ágazati és a szakmai vizsga előtt a képzésben használjuk a vizsgafeladatok modellezését, próbavizsgák alkalmazásával mérjük a tanulók teljesítményét.</w:t>
      </w:r>
    </w:p>
    <w:p w14:paraId="76A194A7" w14:textId="77777777" w:rsidR="00061136" w:rsidRPr="00231B1B" w:rsidRDefault="00061136" w:rsidP="00061136">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A teljesítményértékelés skálája megegyezik az ágazati és szakmai vizsgákon alkalmazott értékeléssel.</w:t>
      </w:r>
    </w:p>
    <w:p w14:paraId="66C882F6" w14:textId="72595FE2" w:rsidR="00B53BD8" w:rsidRDefault="00B53BD8">
      <w:pPr>
        <w:rPr>
          <w:rFonts w:ascii="Times New Roman" w:eastAsia="Times New Roman" w:hAnsi="Times New Roman" w:cs="Times New Roman"/>
          <w:lang w:eastAsia="hu-HU"/>
        </w:rPr>
      </w:pPr>
      <w:r>
        <w:rPr>
          <w:rFonts w:ascii="Times New Roman" w:eastAsia="Times New Roman" w:hAnsi="Times New Roman" w:cs="Times New Roman"/>
          <w:lang w:eastAsia="hu-HU"/>
        </w:rPr>
        <w:br w:type="page"/>
      </w:r>
    </w:p>
    <w:p w14:paraId="2356697F" w14:textId="77777777" w:rsidR="00B451DD" w:rsidRDefault="002A09FD" w:rsidP="002B79FC">
      <w:pPr>
        <w:pStyle w:val="Stlus6"/>
        <w:rPr>
          <w:lang w:eastAsia="hu-HU"/>
        </w:rPr>
      </w:pPr>
      <w:bookmarkStart w:id="110" w:name="_Toc207283814"/>
      <w:r w:rsidRPr="00B451DD">
        <w:rPr>
          <w:lang w:eastAsia="hu-HU"/>
        </w:rPr>
        <w:t xml:space="preserve">A képzés időkerete </w:t>
      </w:r>
      <w:r w:rsidR="00B451DD" w:rsidRPr="00B451DD">
        <w:rPr>
          <w:lang w:eastAsia="hu-HU"/>
        </w:rPr>
        <w:t>felnőttek oktatása</w:t>
      </w:r>
      <w:bookmarkEnd w:id="110"/>
    </w:p>
    <w:p w14:paraId="0CB529AE" w14:textId="77777777" w:rsidR="00B451DD" w:rsidRDefault="00B451DD">
      <w:pPr>
        <w:rPr>
          <w:rFonts w:ascii="Times New Roman" w:eastAsia="Times New Roman" w:hAnsi="Times New Roman" w:cs="Times New Roman"/>
          <w:b/>
          <w:lang w:eastAsia="hu-HU"/>
        </w:rPr>
      </w:pPr>
    </w:p>
    <w:tbl>
      <w:tblPr>
        <w:tblW w:w="9425" w:type="dxa"/>
        <w:tblCellMar>
          <w:left w:w="70" w:type="dxa"/>
          <w:right w:w="70" w:type="dxa"/>
        </w:tblCellMar>
        <w:tblLook w:val="04A0" w:firstRow="1" w:lastRow="0" w:firstColumn="1" w:lastColumn="0" w:noHBand="0" w:noVBand="1"/>
      </w:tblPr>
      <w:tblGrid>
        <w:gridCol w:w="2287"/>
        <w:gridCol w:w="948"/>
        <w:gridCol w:w="914"/>
        <w:gridCol w:w="1021"/>
        <w:gridCol w:w="1183"/>
        <w:gridCol w:w="614"/>
        <w:gridCol w:w="2458"/>
      </w:tblGrid>
      <w:tr w:rsidR="00CA25B4" w:rsidRPr="00CA25B4" w14:paraId="7CCF166F" w14:textId="77777777" w:rsidTr="00CA25B4">
        <w:trPr>
          <w:trHeight w:val="378"/>
        </w:trPr>
        <w:tc>
          <w:tcPr>
            <w:tcW w:w="9425" w:type="dxa"/>
            <w:gridSpan w:val="7"/>
            <w:tcBorders>
              <w:top w:val="nil"/>
              <w:left w:val="nil"/>
              <w:bottom w:val="nil"/>
              <w:right w:val="nil"/>
            </w:tcBorders>
            <w:shd w:val="clear" w:color="auto" w:fill="auto"/>
            <w:noWrap/>
            <w:vAlign w:val="center"/>
            <w:hideMark/>
          </w:tcPr>
          <w:p w14:paraId="2FD44104"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KÉPZÉSI TERV</w:t>
            </w:r>
          </w:p>
        </w:tc>
      </w:tr>
      <w:tr w:rsidR="00CA25B4" w:rsidRPr="00CA25B4" w14:paraId="24F2A1CC" w14:textId="77777777" w:rsidTr="00CA25B4">
        <w:trPr>
          <w:trHeight w:val="378"/>
        </w:trPr>
        <w:tc>
          <w:tcPr>
            <w:tcW w:w="9425" w:type="dxa"/>
            <w:gridSpan w:val="7"/>
            <w:tcBorders>
              <w:top w:val="nil"/>
              <w:left w:val="nil"/>
              <w:bottom w:val="nil"/>
              <w:right w:val="nil"/>
            </w:tcBorders>
            <w:shd w:val="clear" w:color="auto" w:fill="auto"/>
            <w:noWrap/>
            <w:vAlign w:val="center"/>
            <w:hideMark/>
          </w:tcPr>
          <w:p w14:paraId="2F9C9451" w14:textId="3913B420"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OKLEVELES ÓVODAI NEVELŐ FELNŐTTEK OKTATÁSA - 2024.10.08. - 2026.04.30</w:t>
            </w:r>
          </w:p>
        </w:tc>
      </w:tr>
      <w:tr w:rsidR="00CA25B4" w:rsidRPr="00CA25B4" w14:paraId="2B53C530" w14:textId="77777777" w:rsidTr="00CA25B4">
        <w:trPr>
          <w:trHeight w:val="378"/>
        </w:trPr>
        <w:tc>
          <w:tcPr>
            <w:tcW w:w="9425" w:type="dxa"/>
            <w:gridSpan w:val="7"/>
            <w:tcBorders>
              <w:top w:val="nil"/>
              <w:left w:val="nil"/>
              <w:bottom w:val="single" w:sz="4" w:space="0" w:color="auto"/>
              <w:right w:val="nil"/>
            </w:tcBorders>
            <w:shd w:val="clear" w:color="auto" w:fill="auto"/>
            <w:noWrap/>
            <w:vAlign w:val="center"/>
            <w:hideMark/>
          </w:tcPr>
          <w:p w14:paraId="0B35D5B2" w14:textId="3BFE72B5" w:rsidR="00CA25B4" w:rsidRPr="00CA25B4" w:rsidRDefault="00CA25B4" w:rsidP="00823D30">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Szeren</w:t>
            </w:r>
            <w:r w:rsidR="00823D30">
              <w:rPr>
                <w:rFonts w:ascii="Times New Roman" w:eastAsia="Times New Roman" w:hAnsi="Times New Roman" w:cs="Times New Roman"/>
                <w:b/>
                <w:bCs/>
                <w:color w:val="000000"/>
                <w:lang w:eastAsia="hu-HU"/>
              </w:rPr>
              <w:t xml:space="preserve">cs SZC Tokaji Ferenc Technikum </w:t>
            </w:r>
            <w:r w:rsidRPr="00CA25B4">
              <w:rPr>
                <w:rFonts w:ascii="Times New Roman" w:eastAsia="Times New Roman" w:hAnsi="Times New Roman" w:cs="Times New Roman"/>
                <w:b/>
                <w:bCs/>
                <w:color w:val="000000"/>
                <w:lang w:eastAsia="hu-HU"/>
              </w:rPr>
              <w:t>és Gimnázium</w:t>
            </w:r>
          </w:p>
        </w:tc>
      </w:tr>
      <w:tr w:rsidR="00CA25B4" w:rsidRPr="00CA25B4" w14:paraId="7DCA154B" w14:textId="77777777" w:rsidTr="00CA25B4">
        <w:trPr>
          <w:trHeight w:val="1257"/>
        </w:trPr>
        <w:tc>
          <w:tcPr>
            <w:tcW w:w="2287" w:type="dxa"/>
            <w:tcBorders>
              <w:top w:val="nil"/>
              <w:left w:val="single" w:sz="4" w:space="0" w:color="auto"/>
              <w:bottom w:val="single" w:sz="4" w:space="0" w:color="auto"/>
              <w:right w:val="single" w:sz="4" w:space="0" w:color="auto"/>
            </w:tcBorders>
            <w:shd w:val="clear" w:color="auto" w:fill="auto"/>
            <w:vAlign w:val="center"/>
            <w:hideMark/>
          </w:tcPr>
          <w:p w14:paraId="47C08CC4" w14:textId="4EA0DF3F" w:rsidR="00CA25B4" w:rsidRPr="00CA25B4" w:rsidRDefault="00CA25B4" w:rsidP="00CA25B4">
            <w:pPr>
              <w:widowControl/>
              <w:autoSpaceDE/>
              <w:autoSpaceDN/>
              <w:ind w:firstLineChars="600" w:firstLine="1200"/>
              <w:jc w:val="center"/>
              <w:rPr>
                <w:rFonts w:ascii="Times New Roman" w:eastAsia="Times New Roman" w:hAnsi="Times New Roman" w:cs="Times New Roman"/>
                <w:b/>
                <w:bCs/>
                <w:color w:val="000000"/>
                <w:sz w:val="20"/>
                <w:szCs w:val="20"/>
                <w:lang w:eastAsia="hu-HU"/>
              </w:rPr>
            </w:pPr>
          </w:p>
        </w:tc>
        <w:tc>
          <w:tcPr>
            <w:tcW w:w="948" w:type="dxa"/>
            <w:tcBorders>
              <w:top w:val="nil"/>
              <w:left w:val="nil"/>
              <w:bottom w:val="single" w:sz="4" w:space="0" w:color="auto"/>
              <w:right w:val="single" w:sz="4" w:space="0" w:color="auto"/>
            </w:tcBorders>
            <w:shd w:val="clear" w:color="auto" w:fill="auto"/>
            <w:vAlign w:val="center"/>
            <w:hideMark/>
          </w:tcPr>
          <w:p w14:paraId="40E51C3C"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1(13)</w:t>
            </w:r>
          </w:p>
        </w:tc>
        <w:tc>
          <w:tcPr>
            <w:tcW w:w="914" w:type="dxa"/>
            <w:tcBorders>
              <w:top w:val="nil"/>
              <w:left w:val="nil"/>
              <w:bottom w:val="single" w:sz="4" w:space="0" w:color="auto"/>
              <w:right w:val="single" w:sz="4" w:space="0" w:color="auto"/>
            </w:tcBorders>
            <w:shd w:val="clear" w:color="auto" w:fill="auto"/>
            <w:vAlign w:val="center"/>
            <w:hideMark/>
          </w:tcPr>
          <w:p w14:paraId="30790C41"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2(14)</w:t>
            </w:r>
          </w:p>
        </w:tc>
        <w:tc>
          <w:tcPr>
            <w:tcW w:w="1018" w:type="dxa"/>
            <w:tcBorders>
              <w:top w:val="nil"/>
              <w:left w:val="nil"/>
              <w:bottom w:val="single" w:sz="4" w:space="0" w:color="auto"/>
              <w:right w:val="single" w:sz="4" w:space="0" w:color="auto"/>
            </w:tcBorders>
            <w:shd w:val="clear" w:color="auto" w:fill="auto"/>
            <w:vAlign w:val="center"/>
            <w:hideMark/>
          </w:tcPr>
          <w:p w14:paraId="2ED7E704" w14:textId="270F7881" w:rsidR="00CA25B4" w:rsidRPr="00CA25B4" w:rsidRDefault="00823D30" w:rsidP="00CA25B4">
            <w:pPr>
              <w:widowControl/>
              <w:autoSpaceDE/>
              <w:autoSpaceDN/>
              <w:jc w:val="center"/>
              <w:rPr>
                <w:rFonts w:ascii="Times New Roman" w:eastAsia="Times New Roman" w:hAnsi="Times New Roman" w:cs="Times New Roman"/>
                <w:b/>
                <w:bCs/>
                <w:color w:val="000000"/>
                <w:sz w:val="20"/>
                <w:szCs w:val="20"/>
                <w:lang w:eastAsia="hu-HU"/>
              </w:rPr>
            </w:pPr>
            <w:r>
              <w:rPr>
                <w:rFonts w:ascii="Times New Roman" w:eastAsia="Times New Roman" w:hAnsi="Times New Roman" w:cs="Times New Roman"/>
                <w:b/>
                <w:bCs/>
                <w:color w:val="000000"/>
                <w:sz w:val="20"/>
                <w:szCs w:val="20"/>
                <w:lang w:eastAsia="hu-HU"/>
              </w:rPr>
              <w:t>A képzés ös</w:t>
            </w:r>
            <w:r w:rsidR="00CA25B4" w:rsidRPr="00CA25B4">
              <w:rPr>
                <w:rFonts w:ascii="Times New Roman" w:eastAsia="Times New Roman" w:hAnsi="Times New Roman" w:cs="Times New Roman"/>
                <w:b/>
                <w:bCs/>
                <w:color w:val="000000"/>
                <w:sz w:val="20"/>
                <w:szCs w:val="20"/>
                <w:lang w:eastAsia="hu-HU"/>
              </w:rPr>
              <w:t>szes óraszáma</w:t>
            </w:r>
          </w:p>
        </w:tc>
        <w:tc>
          <w:tcPr>
            <w:tcW w:w="1183" w:type="dxa"/>
            <w:tcBorders>
              <w:top w:val="nil"/>
              <w:left w:val="nil"/>
              <w:bottom w:val="single" w:sz="4" w:space="0" w:color="auto"/>
              <w:right w:val="single" w:sz="4" w:space="0" w:color="auto"/>
            </w:tcBorders>
            <w:shd w:val="clear" w:color="auto" w:fill="auto"/>
            <w:vAlign w:val="center"/>
            <w:hideMark/>
          </w:tcPr>
          <w:p w14:paraId="2BC65048"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Képzési terv csökkentett óraszáma</w:t>
            </w:r>
          </w:p>
        </w:tc>
        <w:tc>
          <w:tcPr>
            <w:tcW w:w="614" w:type="dxa"/>
            <w:tcBorders>
              <w:top w:val="nil"/>
              <w:left w:val="nil"/>
              <w:bottom w:val="single" w:sz="4" w:space="0" w:color="auto"/>
              <w:right w:val="single" w:sz="4" w:space="0" w:color="auto"/>
            </w:tcBorders>
            <w:shd w:val="clear" w:color="auto" w:fill="auto"/>
            <w:vAlign w:val="center"/>
            <w:hideMark/>
          </w:tcPr>
          <w:p w14:paraId="7202AD19"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w:t>
            </w:r>
          </w:p>
        </w:tc>
        <w:tc>
          <w:tcPr>
            <w:tcW w:w="2456" w:type="dxa"/>
            <w:tcBorders>
              <w:top w:val="nil"/>
              <w:left w:val="nil"/>
              <w:bottom w:val="single" w:sz="4" w:space="0" w:color="auto"/>
              <w:right w:val="single" w:sz="4" w:space="0" w:color="auto"/>
            </w:tcBorders>
            <w:shd w:val="clear" w:color="auto" w:fill="auto"/>
            <w:vAlign w:val="center"/>
            <w:hideMark/>
          </w:tcPr>
          <w:p w14:paraId="6BB79B34"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18"/>
                <w:szCs w:val="18"/>
                <w:lang w:eastAsia="hu-HU"/>
              </w:rPr>
            </w:pPr>
            <w:r w:rsidRPr="00CA25B4">
              <w:rPr>
                <w:rFonts w:ascii="Times New Roman" w:eastAsia="Times New Roman" w:hAnsi="Times New Roman" w:cs="Times New Roman"/>
                <w:b/>
                <w:bCs/>
                <w:color w:val="000000"/>
                <w:sz w:val="18"/>
                <w:szCs w:val="18"/>
                <w:lang w:eastAsia="hu-HU"/>
              </w:rPr>
              <w:t>Tervezett időszak</w:t>
            </w:r>
          </w:p>
        </w:tc>
      </w:tr>
      <w:tr w:rsidR="00CA25B4" w:rsidRPr="00CA25B4" w14:paraId="2D1728AA" w14:textId="77777777" w:rsidTr="00CA25B4">
        <w:trPr>
          <w:trHeight w:val="345"/>
        </w:trPr>
        <w:tc>
          <w:tcPr>
            <w:tcW w:w="9425" w:type="dxa"/>
            <w:gridSpan w:val="7"/>
            <w:tcBorders>
              <w:top w:val="single" w:sz="4" w:space="0" w:color="auto"/>
              <w:left w:val="single" w:sz="4" w:space="0" w:color="auto"/>
              <w:bottom w:val="single" w:sz="4" w:space="0" w:color="auto"/>
              <w:right w:val="nil"/>
            </w:tcBorders>
            <w:shd w:val="clear" w:color="000000" w:fill="9BC2E6"/>
            <w:noWrap/>
            <w:vAlign w:val="center"/>
            <w:hideMark/>
          </w:tcPr>
          <w:p w14:paraId="4C9FE4BE" w14:textId="231B8B26"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1. év</w:t>
            </w:r>
          </w:p>
        </w:tc>
      </w:tr>
      <w:tr w:rsidR="00CA25B4" w:rsidRPr="00CA25B4" w14:paraId="7B3026C4" w14:textId="77777777" w:rsidTr="00CA25B4">
        <w:trPr>
          <w:trHeight w:val="350"/>
        </w:trPr>
        <w:tc>
          <w:tcPr>
            <w:tcW w:w="9425" w:type="dxa"/>
            <w:gridSpan w:val="7"/>
            <w:tcBorders>
              <w:top w:val="single" w:sz="4" w:space="0" w:color="auto"/>
              <w:left w:val="single" w:sz="4" w:space="0" w:color="auto"/>
              <w:bottom w:val="single" w:sz="4" w:space="0" w:color="auto"/>
              <w:right w:val="nil"/>
            </w:tcBorders>
            <w:shd w:val="clear" w:color="000000" w:fill="FFC000"/>
            <w:noWrap/>
            <w:vAlign w:val="center"/>
            <w:hideMark/>
          </w:tcPr>
          <w:p w14:paraId="6C7FBADA"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Ágazati alapoktatás</w:t>
            </w:r>
          </w:p>
        </w:tc>
      </w:tr>
      <w:tr w:rsidR="00CA25B4" w:rsidRPr="00CA25B4" w14:paraId="4C537F29" w14:textId="77777777" w:rsidTr="00CA25B4">
        <w:trPr>
          <w:trHeight w:val="643"/>
        </w:trPr>
        <w:tc>
          <w:tcPr>
            <w:tcW w:w="2287" w:type="dxa"/>
            <w:tcBorders>
              <w:top w:val="nil"/>
              <w:left w:val="single" w:sz="4" w:space="0" w:color="auto"/>
              <w:bottom w:val="single" w:sz="4" w:space="0" w:color="auto"/>
              <w:right w:val="single" w:sz="4" w:space="0" w:color="auto"/>
            </w:tcBorders>
            <w:shd w:val="clear" w:color="000000" w:fill="D9D9D9"/>
            <w:vAlign w:val="center"/>
            <w:hideMark/>
          </w:tcPr>
          <w:p w14:paraId="014C2ADD" w14:textId="72B600AD"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Munkavállalói ismeretek</w:t>
            </w:r>
          </w:p>
        </w:tc>
        <w:tc>
          <w:tcPr>
            <w:tcW w:w="948" w:type="dxa"/>
            <w:tcBorders>
              <w:top w:val="nil"/>
              <w:left w:val="nil"/>
              <w:bottom w:val="single" w:sz="4" w:space="0" w:color="auto"/>
              <w:right w:val="single" w:sz="4" w:space="0" w:color="auto"/>
            </w:tcBorders>
            <w:shd w:val="clear" w:color="000000" w:fill="D9D9D9"/>
            <w:vAlign w:val="center"/>
            <w:hideMark/>
          </w:tcPr>
          <w:p w14:paraId="621504EC"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18</w:t>
            </w:r>
          </w:p>
        </w:tc>
        <w:tc>
          <w:tcPr>
            <w:tcW w:w="914" w:type="dxa"/>
            <w:tcBorders>
              <w:top w:val="nil"/>
              <w:left w:val="nil"/>
              <w:bottom w:val="single" w:sz="4" w:space="0" w:color="auto"/>
              <w:right w:val="single" w:sz="4" w:space="0" w:color="auto"/>
            </w:tcBorders>
            <w:shd w:val="clear" w:color="000000" w:fill="D9D9D9"/>
            <w:vAlign w:val="center"/>
            <w:hideMark/>
          </w:tcPr>
          <w:p w14:paraId="5B6ACB1E"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018" w:type="dxa"/>
            <w:tcBorders>
              <w:top w:val="nil"/>
              <w:left w:val="nil"/>
              <w:bottom w:val="single" w:sz="4" w:space="0" w:color="auto"/>
              <w:right w:val="single" w:sz="4" w:space="0" w:color="auto"/>
            </w:tcBorders>
            <w:shd w:val="clear" w:color="000000" w:fill="D9D9D9"/>
            <w:vAlign w:val="center"/>
            <w:hideMark/>
          </w:tcPr>
          <w:p w14:paraId="2AFF2D18"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18</w:t>
            </w:r>
          </w:p>
        </w:tc>
        <w:tc>
          <w:tcPr>
            <w:tcW w:w="1183" w:type="dxa"/>
            <w:tcBorders>
              <w:top w:val="nil"/>
              <w:left w:val="nil"/>
              <w:bottom w:val="single" w:sz="4" w:space="0" w:color="auto"/>
              <w:right w:val="single" w:sz="4" w:space="0" w:color="auto"/>
            </w:tcBorders>
            <w:shd w:val="clear" w:color="auto" w:fill="auto"/>
            <w:noWrap/>
            <w:vAlign w:val="center"/>
            <w:hideMark/>
          </w:tcPr>
          <w:p w14:paraId="1A71BA7A"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8</w:t>
            </w:r>
          </w:p>
        </w:tc>
        <w:tc>
          <w:tcPr>
            <w:tcW w:w="614" w:type="dxa"/>
            <w:tcBorders>
              <w:top w:val="nil"/>
              <w:left w:val="nil"/>
              <w:bottom w:val="single" w:sz="4" w:space="0" w:color="auto"/>
              <w:right w:val="single" w:sz="4" w:space="0" w:color="auto"/>
            </w:tcBorders>
            <w:shd w:val="clear" w:color="auto" w:fill="auto"/>
            <w:noWrap/>
            <w:vAlign w:val="center"/>
            <w:hideMark/>
          </w:tcPr>
          <w:p w14:paraId="180B9C1C"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44%</w:t>
            </w:r>
          </w:p>
        </w:tc>
        <w:tc>
          <w:tcPr>
            <w:tcW w:w="2456" w:type="dxa"/>
            <w:tcBorders>
              <w:top w:val="nil"/>
              <w:left w:val="nil"/>
              <w:bottom w:val="single" w:sz="4" w:space="0" w:color="auto"/>
              <w:right w:val="single" w:sz="4" w:space="0" w:color="auto"/>
            </w:tcBorders>
            <w:shd w:val="clear" w:color="auto" w:fill="auto"/>
            <w:noWrap/>
            <w:vAlign w:val="center"/>
            <w:hideMark/>
          </w:tcPr>
          <w:p w14:paraId="1070A415"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2024.10.08.-2025.04.21.</w:t>
            </w:r>
          </w:p>
        </w:tc>
      </w:tr>
      <w:tr w:rsidR="00CA25B4" w:rsidRPr="00CA25B4" w14:paraId="63B1C984" w14:textId="77777777" w:rsidTr="00CA25B4">
        <w:trPr>
          <w:trHeight w:val="643"/>
        </w:trPr>
        <w:tc>
          <w:tcPr>
            <w:tcW w:w="2287" w:type="dxa"/>
            <w:tcBorders>
              <w:top w:val="nil"/>
              <w:left w:val="single" w:sz="4" w:space="0" w:color="auto"/>
              <w:bottom w:val="single" w:sz="4" w:space="0" w:color="auto"/>
              <w:right w:val="single" w:sz="4" w:space="0" w:color="auto"/>
            </w:tcBorders>
            <w:shd w:val="clear" w:color="000000" w:fill="D9D9D9"/>
            <w:vAlign w:val="center"/>
            <w:hideMark/>
          </w:tcPr>
          <w:p w14:paraId="3A423750" w14:textId="4B44DED0"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Munkavállalói idegen nyelv</w:t>
            </w:r>
          </w:p>
        </w:tc>
        <w:tc>
          <w:tcPr>
            <w:tcW w:w="948" w:type="dxa"/>
            <w:tcBorders>
              <w:top w:val="nil"/>
              <w:left w:val="nil"/>
              <w:bottom w:val="single" w:sz="4" w:space="0" w:color="auto"/>
              <w:right w:val="single" w:sz="4" w:space="0" w:color="auto"/>
            </w:tcBorders>
            <w:shd w:val="clear" w:color="000000" w:fill="BFBFBF"/>
            <w:vAlign w:val="center"/>
            <w:hideMark/>
          </w:tcPr>
          <w:p w14:paraId="1950D5BA"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914" w:type="dxa"/>
            <w:tcBorders>
              <w:top w:val="nil"/>
              <w:left w:val="nil"/>
              <w:bottom w:val="single" w:sz="4" w:space="0" w:color="auto"/>
              <w:right w:val="single" w:sz="4" w:space="0" w:color="auto"/>
            </w:tcBorders>
            <w:shd w:val="clear" w:color="000000" w:fill="BFBFBF"/>
            <w:vAlign w:val="center"/>
            <w:hideMark/>
          </w:tcPr>
          <w:p w14:paraId="4D23F5FE"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62</w:t>
            </w:r>
          </w:p>
        </w:tc>
        <w:tc>
          <w:tcPr>
            <w:tcW w:w="1018" w:type="dxa"/>
            <w:tcBorders>
              <w:top w:val="nil"/>
              <w:left w:val="nil"/>
              <w:bottom w:val="single" w:sz="4" w:space="0" w:color="auto"/>
              <w:right w:val="single" w:sz="4" w:space="0" w:color="auto"/>
            </w:tcBorders>
            <w:shd w:val="clear" w:color="000000" w:fill="D9D9D9"/>
            <w:vAlign w:val="center"/>
            <w:hideMark/>
          </w:tcPr>
          <w:p w14:paraId="77A0FEAA"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62</w:t>
            </w:r>
          </w:p>
        </w:tc>
        <w:tc>
          <w:tcPr>
            <w:tcW w:w="1183" w:type="dxa"/>
            <w:tcBorders>
              <w:top w:val="nil"/>
              <w:left w:val="nil"/>
              <w:bottom w:val="single" w:sz="4" w:space="0" w:color="auto"/>
              <w:right w:val="single" w:sz="4" w:space="0" w:color="auto"/>
            </w:tcBorders>
            <w:shd w:val="clear" w:color="auto" w:fill="auto"/>
            <w:noWrap/>
            <w:vAlign w:val="center"/>
            <w:hideMark/>
          </w:tcPr>
          <w:p w14:paraId="7656C773"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25</w:t>
            </w:r>
          </w:p>
        </w:tc>
        <w:tc>
          <w:tcPr>
            <w:tcW w:w="614" w:type="dxa"/>
            <w:tcBorders>
              <w:top w:val="nil"/>
              <w:left w:val="nil"/>
              <w:bottom w:val="single" w:sz="4" w:space="0" w:color="auto"/>
              <w:right w:val="single" w:sz="4" w:space="0" w:color="auto"/>
            </w:tcBorders>
            <w:shd w:val="clear" w:color="auto" w:fill="auto"/>
            <w:noWrap/>
            <w:vAlign w:val="center"/>
            <w:hideMark/>
          </w:tcPr>
          <w:p w14:paraId="7A2E852E"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40%</w:t>
            </w:r>
          </w:p>
        </w:tc>
        <w:tc>
          <w:tcPr>
            <w:tcW w:w="2456" w:type="dxa"/>
            <w:tcBorders>
              <w:top w:val="nil"/>
              <w:left w:val="nil"/>
              <w:bottom w:val="single" w:sz="4" w:space="0" w:color="auto"/>
              <w:right w:val="single" w:sz="4" w:space="0" w:color="auto"/>
            </w:tcBorders>
            <w:shd w:val="clear" w:color="auto" w:fill="auto"/>
            <w:noWrap/>
            <w:vAlign w:val="center"/>
            <w:hideMark/>
          </w:tcPr>
          <w:p w14:paraId="65B82008"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2024.10.08.-2025.04.21.</w:t>
            </w:r>
          </w:p>
        </w:tc>
      </w:tr>
      <w:tr w:rsidR="00CA25B4" w:rsidRPr="00CA25B4" w14:paraId="454942E9" w14:textId="77777777" w:rsidTr="00CA25B4">
        <w:trPr>
          <w:trHeight w:val="378"/>
        </w:trPr>
        <w:tc>
          <w:tcPr>
            <w:tcW w:w="2287" w:type="dxa"/>
            <w:tcBorders>
              <w:top w:val="nil"/>
              <w:left w:val="single" w:sz="4" w:space="0" w:color="auto"/>
              <w:bottom w:val="single" w:sz="4" w:space="0" w:color="auto"/>
              <w:right w:val="single" w:sz="4" w:space="0" w:color="auto"/>
            </w:tcBorders>
            <w:shd w:val="clear" w:color="000000" w:fill="FFC000"/>
            <w:vAlign w:val="center"/>
            <w:hideMark/>
          </w:tcPr>
          <w:p w14:paraId="368CBB66"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Élménypedagógia</w:t>
            </w:r>
          </w:p>
        </w:tc>
        <w:tc>
          <w:tcPr>
            <w:tcW w:w="948" w:type="dxa"/>
            <w:tcBorders>
              <w:top w:val="nil"/>
              <w:left w:val="nil"/>
              <w:bottom w:val="single" w:sz="4" w:space="0" w:color="auto"/>
              <w:right w:val="single" w:sz="4" w:space="0" w:color="auto"/>
            </w:tcBorders>
            <w:shd w:val="clear" w:color="000000" w:fill="BFBFBF"/>
            <w:vAlign w:val="center"/>
            <w:hideMark/>
          </w:tcPr>
          <w:p w14:paraId="4FFE07DA"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72</w:t>
            </w:r>
          </w:p>
        </w:tc>
        <w:tc>
          <w:tcPr>
            <w:tcW w:w="914" w:type="dxa"/>
            <w:tcBorders>
              <w:top w:val="nil"/>
              <w:left w:val="nil"/>
              <w:bottom w:val="single" w:sz="4" w:space="0" w:color="auto"/>
              <w:right w:val="single" w:sz="4" w:space="0" w:color="auto"/>
            </w:tcBorders>
            <w:shd w:val="clear" w:color="000000" w:fill="BFBFBF"/>
            <w:vAlign w:val="center"/>
            <w:hideMark/>
          </w:tcPr>
          <w:p w14:paraId="5F802131"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018" w:type="dxa"/>
            <w:tcBorders>
              <w:top w:val="nil"/>
              <w:left w:val="nil"/>
              <w:bottom w:val="single" w:sz="4" w:space="0" w:color="auto"/>
              <w:right w:val="single" w:sz="4" w:space="0" w:color="auto"/>
            </w:tcBorders>
            <w:shd w:val="clear" w:color="000000" w:fill="D9D9D9"/>
            <w:vAlign w:val="center"/>
            <w:hideMark/>
          </w:tcPr>
          <w:p w14:paraId="51863D53"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72</w:t>
            </w:r>
          </w:p>
        </w:tc>
        <w:tc>
          <w:tcPr>
            <w:tcW w:w="1183" w:type="dxa"/>
            <w:tcBorders>
              <w:top w:val="nil"/>
              <w:left w:val="nil"/>
              <w:bottom w:val="single" w:sz="4" w:space="0" w:color="auto"/>
              <w:right w:val="single" w:sz="4" w:space="0" w:color="auto"/>
            </w:tcBorders>
            <w:shd w:val="clear" w:color="auto" w:fill="auto"/>
            <w:noWrap/>
            <w:vAlign w:val="center"/>
            <w:hideMark/>
          </w:tcPr>
          <w:p w14:paraId="25EB81E7"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30</w:t>
            </w:r>
          </w:p>
        </w:tc>
        <w:tc>
          <w:tcPr>
            <w:tcW w:w="614" w:type="dxa"/>
            <w:tcBorders>
              <w:top w:val="nil"/>
              <w:left w:val="nil"/>
              <w:bottom w:val="single" w:sz="4" w:space="0" w:color="auto"/>
              <w:right w:val="single" w:sz="4" w:space="0" w:color="auto"/>
            </w:tcBorders>
            <w:shd w:val="clear" w:color="auto" w:fill="auto"/>
            <w:noWrap/>
            <w:vAlign w:val="center"/>
            <w:hideMark/>
          </w:tcPr>
          <w:p w14:paraId="56E35235"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42%</w:t>
            </w:r>
          </w:p>
        </w:tc>
        <w:tc>
          <w:tcPr>
            <w:tcW w:w="2456" w:type="dxa"/>
            <w:tcBorders>
              <w:top w:val="nil"/>
              <w:left w:val="nil"/>
              <w:bottom w:val="single" w:sz="4" w:space="0" w:color="auto"/>
              <w:right w:val="single" w:sz="4" w:space="0" w:color="auto"/>
            </w:tcBorders>
            <w:shd w:val="clear" w:color="auto" w:fill="auto"/>
            <w:noWrap/>
            <w:vAlign w:val="center"/>
            <w:hideMark/>
          </w:tcPr>
          <w:p w14:paraId="69D5AC8B"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2024.10.08.-2025.04.21.</w:t>
            </w:r>
          </w:p>
        </w:tc>
      </w:tr>
      <w:tr w:rsidR="00CA25B4" w:rsidRPr="00CA25B4" w14:paraId="4A82CD34" w14:textId="77777777" w:rsidTr="00CA25B4">
        <w:trPr>
          <w:trHeight w:val="643"/>
        </w:trPr>
        <w:tc>
          <w:tcPr>
            <w:tcW w:w="2287" w:type="dxa"/>
            <w:tcBorders>
              <w:top w:val="nil"/>
              <w:left w:val="single" w:sz="4" w:space="0" w:color="auto"/>
              <w:bottom w:val="single" w:sz="4" w:space="0" w:color="auto"/>
              <w:right w:val="single" w:sz="4" w:space="0" w:color="auto"/>
            </w:tcBorders>
            <w:shd w:val="clear" w:color="000000" w:fill="FFC000"/>
            <w:vAlign w:val="center"/>
            <w:hideMark/>
          </w:tcPr>
          <w:p w14:paraId="2698CC7F" w14:textId="2C24B60B"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Játékos személyiségfejlesztés</w:t>
            </w:r>
          </w:p>
        </w:tc>
        <w:tc>
          <w:tcPr>
            <w:tcW w:w="948" w:type="dxa"/>
            <w:tcBorders>
              <w:top w:val="nil"/>
              <w:left w:val="nil"/>
              <w:bottom w:val="single" w:sz="4" w:space="0" w:color="auto"/>
              <w:right w:val="single" w:sz="4" w:space="0" w:color="auto"/>
            </w:tcBorders>
            <w:shd w:val="clear" w:color="000000" w:fill="D9D9D9"/>
            <w:vAlign w:val="center"/>
            <w:hideMark/>
          </w:tcPr>
          <w:p w14:paraId="4EE9F489"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36</w:t>
            </w:r>
          </w:p>
        </w:tc>
        <w:tc>
          <w:tcPr>
            <w:tcW w:w="914" w:type="dxa"/>
            <w:tcBorders>
              <w:top w:val="nil"/>
              <w:left w:val="nil"/>
              <w:bottom w:val="single" w:sz="4" w:space="0" w:color="auto"/>
              <w:right w:val="single" w:sz="4" w:space="0" w:color="auto"/>
            </w:tcBorders>
            <w:shd w:val="clear" w:color="000000" w:fill="D9D9D9"/>
            <w:vAlign w:val="center"/>
            <w:hideMark/>
          </w:tcPr>
          <w:p w14:paraId="005701CB"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018" w:type="dxa"/>
            <w:tcBorders>
              <w:top w:val="nil"/>
              <w:left w:val="nil"/>
              <w:bottom w:val="single" w:sz="4" w:space="0" w:color="auto"/>
              <w:right w:val="single" w:sz="4" w:space="0" w:color="auto"/>
            </w:tcBorders>
            <w:shd w:val="clear" w:color="000000" w:fill="D9D9D9"/>
            <w:vAlign w:val="center"/>
            <w:hideMark/>
          </w:tcPr>
          <w:p w14:paraId="24EC69F1"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36</w:t>
            </w:r>
          </w:p>
        </w:tc>
        <w:tc>
          <w:tcPr>
            <w:tcW w:w="1183" w:type="dxa"/>
            <w:tcBorders>
              <w:top w:val="nil"/>
              <w:left w:val="nil"/>
              <w:bottom w:val="single" w:sz="4" w:space="0" w:color="auto"/>
              <w:right w:val="single" w:sz="4" w:space="0" w:color="auto"/>
            </w:tcBorders>
            <w:shd w:val="clear" w:color="auto" w:fill="auto"/>
            <w:noWrap/>
            <w:vAlign w:val="center"/>
            <w:hideMark/>
          </w:tcPr>
          <w:p w14:paraId="1CA907F0"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15</w:t>
            </w:r>
          </w:p>
        </w:tc>
        <w:tc>
          <w:tcPr>
            <w:tcW w:w="614" w:type="dxa"/>
            <w:tcBorders>
              <w:top w:val="nil"/>
              <w:left w:val="nil"/>
              <w:bottom w:val="single" w:sz="4" w:space="0" w:color="auto"/>
              <w:right w:val="single" w:sz="4" w:space="0" w:color="auto"/>
            </w:tcBorders>
            <w:shd w:val="clear" w:color="auto" w:fill="auto"/>
            <w:noWrap/>
            <w:vAlign w:val="center"/>
            <w:hideMark/>
          </w:tcPr>
          <w:p w14:paraId="1BA24BB2"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42%</w:t>
            </w:r>
          </w:p>
        </w:tc>
        <w:tc>
          <w:tcPr>
            <w:tcW w:w="2456" w:type="dxa"/>
            <w:tcBorders>
              <w:top w:val="nil"/>
              <w:left w:val="nil"/>
              <w:bottom w:val="single" w:sz="4" w:space="0" w:color="auto"/>
              <w:right w:val="single" w:sz="4" w:space="0" w:color="auto"/>
            </w:tcBorders>
            <w:shd w:val="clear" w:color="auto" w:fill="auto"/>
            <w:noWrap/>
            <w:vAlign w:val="center"/>
            <w:hideMark/>
          </w:tcPr>
          <w:p w14:paraId="3C3EA669"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2024.10.08.-2025.04.21.</w:t>
            </w:r>
          </w:p>
        </w:tc>
      </w:tr>
      <w:tr w:rsidR="00CA25B4" w:rsidRPr="00CA25B4" w14:paraId="1306C33E" w14:textId="77777777" w:rsidTr="00CA25B4">
        <w:trPr>
          <w:trHeight w:val="378"/>
        </w:trPr>
        <w:tc>
          <w:tcPr>
            <w:tcW w:w="2287" w:type="dxa"/>
            <w:tcBorders>
              <w:top w:val="nil"/>
              <w:left w:val="single" w:sz="4" w:space="0" w:color="auto"/>
              <w:bottom w:val="single" w:sz="4" w:space="0" w:color="auto"/>
              <w:right w:val="single" w:sz="4" w:space="0" w:color="auto"/>
            </w:tcBorders>
            <w:shd w:val="clear" w:color="000000" w:fill="FFC000"/>
            <w:vAlign w:val="center"/>
            <w:hideMark/>
          </w:tcPr>
          <w:p w14:paraId="17073389"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Tanulás Tanulása</w:t>
            </w:r>
          </w:p>
        </w:tc>
        <w:tc>
          <w:tcPr>
            <w:tcW w:w="948" w:type="dxa"/>
            <w:tcBorders>
              <w:top w:val="nil"/>
              <w:left w:val="nil"/>
              <w:bottom w:val="single" w:sz="4" w:space="0" w:color="auto"/>
              <w:right w:val="single" w:sz="4" w:space="0" w:color="auto"/>
            </w:tcBorders>
            <w:shd w:val="clear" w:color="000000" w:fill="D9D9D9"/>
            <w:vAlign w:val="center"/>
            <w:hideMark/>
          </w:tcPr>
          <w:p w14:paraId="0A50DAFA"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36</w:t>
            </w:r>
          </w:p>
        </w:tc>
        <w:tc>
          <w:tcPr>
            <w:tcW w:w="914" w:type="dxa"/>
            <w:tcBorders>
              <w:top w:val="nil"/>
              <w:left w:val="nil"/>
              <w:bottom w:val="single" w:sz="4" w:space="0" w:color="auto"/>
              <w:right w:val="single" w:sz="4" w:space="0" w:color="auto"/>
            </w:tcBorders>
            <w:shd w:val="clear" w:color="000000" w:fill="D9D9D9"/>
            <w:vAlign w:val="center"/>
            <w:hideMark/>
          </w:tcPr>
          <w:p w14:paraId="5AED51E1"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018" w:type="dxa"/>
            <w:tcBorders>
              <w:top w:val="nil"/>
              <w:left w:val="nil"/>
              <w:bottom w:val="single" w:sz="4" w:space="0" w:color="auto"/>
              <w:right w:val="single" w:sz="4" w:space="0" w:color="auto"/>
            </w:tcBorders>
            <w:shd w:val="clear" w:color="000000" w:fill="D9D9D9"/>
            <w:vAlign w:val="center"/>
            <w:hideMark/>
          </w:tcPr>
          <w:p w14:paraId="5D6B1342"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36</w:t>
            </w:r>
          </w:p>
        </w:tc>
        <w:tc>
          <w:tcPr>
            <w:tcW w:w="1183" w:type="dxa"/>
            <w:tcBorders>
              <w:top w:val="nil"/>
              <w:left w:val="nil"/>
              <w:bottom w:val="single" w:sz="4" w:space="0" w:color="auto"/>
              <w:right w:val="single" w:sz="4" w:space="0" w:color="auto"/>
            </w:tcBorders>
            <w:shd w:val="clear" w:color="auto" w:fill="auto"/>
            <w:noWrap/>
            <w:vAlign w:val="center"/>
            <w:hideMark/>
          </w:tcPr>
          <w:p w14:paraId="6FCEA1BE"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15</w:t>
            </w:r>
          </w:p>
        </w:tc>
        <w:tc>
          <w:tcPr>
            <w:tcW w:w="614" w:type="dxa"/>
            <w:tcBorders>
              <w:top w:val="nil"/>
              <w:left w:val="nil"/>
              <w:bottom w:val="single" w:sz="4" w:space="0" w:color="auto"/>
              <w:right w:val="single" w:sz="4" w:space="0" w:color="auto"/>
            </w:tcBorders>
            <w:shd w:val="clear" w:color="auto" w:fill="auto"/>
            <w:noWrap/>
            <w:vAlign w:val="center"/>
            <w:hideMark/>
          </w:tcPr>
          <w:p w14:paraId="651FDCE6"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42%</w:t>
            </w:r>
          </w:p>
        </w:tc>
        <w:tc>
          <w:tcPr>
            <w:tcW w:w="2456" w:type="dxa"/>
            <w:tcBorders>
              <w:top w:val="nil"/>
              <w:left w:val="nil"/>
              <w:bottom w:val="single" w:sz="4" w:space="0" w:color="auto"/>
              <w:right w:val="single" w:sz="4" w:space="0" w:color="auto"/>
            </w:tcBorders>
            <w:shd w:val="clear" w:color="auto" w:fill="auto"/>
            <w:noWrap/>
            <w:vAlign w:val="center"/>
            <w:hideMark/>
          </w:tcPr>
          <w:p w14:paraId="126A4C88"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2024.10.08.-2025.04.21.</w:t>
            </w:r>
          </w:p>
        </w:tc>
      </w:tr>
      <w:tr w:rsidR="00CA25B4" w:rsidRPr="00CA25B4" w14:paraId="263F08EB" w14:textId="77777777" w:rsidTr="00CA25B4">
        <w:trPr>
          <w:trHeight w:val="643"/>
        </w:trPr>
        <w:tc>
          <w:tcPr>
            <w:tcW w:w="2287" w:type="dxa"/>
            <w:tcBorders>
              <w:top w:val="nil"/>
              <w:left w:val="single" w:sz="4" w:space="0" w:color="auto"/>
              <w:bottom w:val="single" w:sz="4" w:space="0" w:color="auto"/>
              <w:right w:val="single" w:sz="4" w:space="0" w:color="auto"/>
            </w:tcBorders>
            <w:shd w:val="clear" w:color="000000" w:fill="FFC000"/>
            <w:vAlign w:val="center"/>
            <w:hideMark/>
          </w:tcPr>
          <w:p w14:paraId="057CE018" w14:textId="17688DBA"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Gondozás és egészségnevelés</w:t>
            </w:r>
          </w:p>
        </w:tc>
        <w:tc>
          <w:tcPr>
            <w:tcW w:w="948" w:type="dxa"/>
            <w:tcBorders>
              <w:top w:val="nil"/>
              <w:left w:val="nil"/>
              <w:bottom w:val="single" w:sz="4" w:space="0" w:color="auto"/>
              <w:right w:val="single" w:sz="4" w:space="0" w:color="auto"/>
            </w:tcBorders>
            <w:shd w:val="clear" w:color="000000" w:fill="D9D9D9"/>
            <w:vAlign w:val="center"/>
            <w:hideMark/>
          </w:tcPr>
          <w:p w14:paraId="22AD9F89"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90</w:t>
            </w:r>
          </w:p>
        </w:tc>
        <w:tc>
          <w:tcPr>
            <w:tcW w:w="914" w:type="dxa"/>
            <w:tcBorders>
              <w:top w:val="nil"/>
              <w:left w:val="nil"/>
              <w:bottom w:val="single" w:sz="4" w:space="0" w:color="auto"/>
              <w:right w:val="single" w:sz="4" w:space="0" w:color="auto"/>
            </w:tcBorders>
            <w:shd w:val="clear" w:color="000000" w:fill="D9D9D9"/>
            <w:vAlign w:val="center"/>
            <w:hideMark/>
          </w:tcPr>
          <w:p w14:paraId="79CE01B0"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018" w:type="dxa"/>
            <w:tcBorders>
              <w:top w:val="nil"/>
              <w:left w:val="nil"/>
              <w:bottom w:val="single" w:sz="4" w:space="0" w:color="auto"/>
              <w:right w:val="single" w:sz="4" w:space="0" w:color="auto"/>
            </w:tcBorders>
            <w:shd w:val="clear" w:color="000000" w:fill="D9D9D9"/>
            <w:vAlign w:val="center"/>
            <w:hideMark/>
          </w:tcPr>
          <w:p w14:paraId="6F23C29B"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90</w:t>
            </w:r>
          </w:p>
        </w:tc>
        <w:tc>
          <w:tcPr>
            <w:tcW w:w="1183" w:type="dxa"/>
            <w:tcBorders>
              <w:top w:val="nil"/>
              <w:left w:val="nil"/>
              <w:bottom w:val="single" w:sz="4" w:space="0" w:color="auto"/>
              <w:right w:val="single" w:sz="4" w:space="0" w:color="auto"/>
            </w:tcBorders>
            <w:shd w:val="clear" w:color="auto" w:fill="auto"/>
            <w:noWrap/>
            <w:vAlign w:val="center"/>
            <w:hideMark/>
          </w:tcPr>
          <w:p w14:paraId="49EDB64F"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36</w:t>
            </w:r>
          </w:p>
        </w:tc>
        <w:tc>
          <w:tcPr>
            <w:tcW w:w="614" w:type="dxa"/>
            <w:tcBorders>
              <w:top w:val="nil"/>
              <w:left w:val="nil"/>
              <w:bottom w:val="single" w:sz="4" w:space="0" w:color="auto"/>
              <w:right w:val="single" w:sz="4" w:space="0" w:color="auto"/>
            </w:tcBorders>
            <w:shd w:val="clear" w:color="auto" w:fill="auto"/>
            <w:noWrap/>
            <w:vAlign w:val="center"/>
            <w:hideMark/>
          </w:tcPr>
          <w:p w14:paraId="3F77D43C"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40%</w:t>
            </w:r>
          </w:p>
        </w:tc>
        <w:tc>
          <w:tcPr>
            <w:tcW w:w="2456" w:type="dxa"/>
            <w:tcBorders>
              <w:top w:val="nil"/>
              <w:left w:val="nil"/>
              <w:bottom w:val="single" w:sz="4" w:space="0" w:color="auto"/>
              <w:right w:val="single" w:sz="4" w:space="0" w:color="auto"/>
            </w:tcBorders>
            <w:shd w:val="clear" w:color="auto" w:fill="auto"/>
            <w:noWrap/>
            <w:vAlign w:val="center"/>
            <w:hideMark/>
          </w:tcPr>
          <w:p w14:paraId="7315CBF9"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2024.10.08.-2025.04.21.</w:t>
            </w:r>
          </w:p>
        </w:tc>
      </w:tr>
      <w:tr w:rsidR="00CA25B4" w:rsidRPr="00CA25B4" w14:paraId="5AAAB94F" w14:textId="77777777" w:rsidTr="00CA25B4">
        <w:trPr>
          <w:trHeight w:val="614"/>
        </w:trPr>
        <w:tc>
          <w:tcPr>
            <w:tcW w:w="2287" w:type="dxa"/>
            <w:tcBorders>
              <w:top w:val="nil"/>
              <w:left w:val="single" w:sz="4" w:space="0" w:color="auto"/>
              <w:bottom w:val="single" w:sz="4" w:space="0" w:color="auto"/>
              <w:right w:val="single" w:sz="4" w:space="0" w:color="auto"/>
            </w:tcBorders>
            <w:shd w:val="clear" w:color="000000" w:fill="FFC000"/>
            <w:vAlign w:val="center"/>
            <w:hideMark/>
          </w:tcPr>
          <w:p w14:paraId="5B45E3C7" w14:textId="2111E839"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Értékteremtő gyermeknevelés</w:t>
            </w:r>
          </w:p>
        </w:tc>
        <w:tc>
          <w:tcPr>
            <w:tcW w:w="948" w:type="dxa"/>
            <w:tcBorders>
              <w:top w:val="nil"/>
              <w:left w:val="nil"/>
              <w:bottom w:val="single" w:sz="4" w:space="0" w:color="auto"/>
              <w:right w:val="single" w:sz="4" w:space="0" w:color="auto"/>
            </w:tcBorders>
            <w:shd w:val="clear" w:color="000000" w:fill="D9D9D9"/>
            <w:vAlign w:val="center"/>
            <w:hideMark/>
          </w:tcPr>
          <w:p w14:paraId="23404347"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180</w:t>
            </w:r>
          </w:p>
        </w:tc>
        <w:tc>
          <w:tcPr>
            <w:tcW w:w="914" w:type="dxa"/>
            <w:tcBorders>
              <w:top w:val="nil"/>
              <w:left w:val="nil"/>
              <w:bottom w:val="single" w:sz="4" w:space="0" w:color="auto"/>
              <w:right w:val="single" w:sz="4" w:space="0" w:color="auto"/>
            </w:tcBorders>
            <w:shd w:val="clear" w:color="000000" w:fill="D9D9D9"/>
            <w:vAlign w:val="center"/>
            <w:hideMark/>
          </w:tcPr>
          <w:p w14:paraId="7361C98A"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018" w:type="dxa"/>
            <w:tcBorders>
              <w:top w:val="nil"/>
              <w:left w:val="nil"/>
              <w:bottom w:val="single" w:sz="4" w:space="0" w:color="auto"/>
              <w:right w:val="single" w:sz="4" w:space="0" w:color="auto"/>
            </w:tcBorders>
            <w:shd w:val="clear" w:color="000000" w:fill="D9D9D9"/>
            <w:vAlign w:val="center"/>
            <w:hideMark/>
          </w:tcPr>
          <w:p w14:paraId="097DAFAB"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180</w:t>
            </w:r>
          </w:p>
        </w:tc>
        <w:tc>
          <w:tcPr>
            <w:tcW w:w="1183" w:type="dxa"/>
            <w:tcBorders>
              <w:top w:val="nil"/>
              <w:left w:val="nil"/>
              <w:bottom w:val="single" w:sz="4" w:space="0" w:color="auto"/>
              <w:right w:val="single" w:sz="4" w:space="0" w:color="auto"/>
            </w:tcBorders>
            <w:shd w:val="clear" w:color="auto" w:fill="auto"/>
            <w:noWrap/>
            <w:vAlign w:val="center"/>
            <w:hideMark/>
          </w:tcPr>
          <w:p w14:paraId="35C8E267"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80</w:t>
            </w:r>
          </w:p>
        </w:tc>
        <w:tc>
          <w:tcPr>
            <w:tcW w:w="614" w:type="dxa"/>
            <w:tcBorders>
              <w:top w:val="nil"/>
              <w:left w:val="nil"/>
              <w:bottom w:val="single" w:sz="4" w:space="0" w:color="auto"/>
              <w:right w:val="single" w:sz="4" w:space="0" w:color="auto"/>
            </w:tcBorders>
            <w:shd w:val="clear" w:color="auto" w:fill="auto"/>
            <w:noWrap/>
            <w:vAlign w:val="center"/>
            <w:hideMark/>
          </w:tcPr>
          <w:p w14:paraId="76A2547E"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44%</w:t>
            </w:r>
          </w:p>
        </w:tc>
        <w:tc>
          <w:tcPr>
            <w:tcW w:w="2456" w:type="dxa"/>
            <w:tcBorders>
              <w:top w:val="nil"/>
              <w:left w:val="nil"/>
              <w:bottom w:val="single" w:sz="4" w:space="0" w:color="auto"/>
              <w:right w:val="single" w:sz="4" w:space="0" w:color="auto"/>
            </w:tcBorders>
            <w:shd w:val="clear" w:color="auto" w:fill="auto"/>
            <w:noWrap/>
            <w:vAlign w:val="center"/>
            <w:hideMark/>
          </w:tcPr>
          <w:p w14:paraId="4C906620"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2024.10.08.-2025.04.21.</w:t>
            </w:r>
          </w:p>
        </w:tc>
      </w:tr>
      <w:tr w:rsidR="00CA25B4" w:rsidRPr="00CA25B4" w14:paraId="37CB5EB3" w14:textId="77777777" w:rsidTr="00CA25B4">
        <w:trPr>
          <w:trHeight w:val="378"/>
        </w:trPr>
        <w:tc>
          <w:tcPr>
            <w:tcW w:w="2287" w:type="dxa"/>
            <w:tcBorders>
              <w:top w:val="nil"/>
              <w:left w:val="single" w:sz="4" w:space="0" w:color="auto"/>
              <w:bottom w:val="single" w:sz="4" w:space="0" w:color="auto"/>
              <w:right w:val="single" w:sz="4" w:space="0" w:color="auto"/>
            </w:tcBorders>
            <w:shd w:val="clear" w:color="000000" w:fill="FFC000"/>
            <w:vAlign w:val="center"/>
            <w:hideMark/>
          </w:tcPr>
          <w:p w14:paraId="6293E3D0" w14:textId="47068968"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Pedagógiai gyakorlat</w:t>
            </w:r>
          </w:p>
        </w:tc>
        <w:tc>
          <w:tcPr>
            <w:tcW w:w="948" w:type="dxa"/>
            <w:tcBorders>
              <w:top w:val="nil"/>
              <w:left w:val="nil"/>
              <w:bottom w:val="single" w:sz="4" w:space="0" w:color="auto"/>
              <w:right w:val="single" w:sz="4" w:space="0" w:color="auto"/>
            </w:tcBorders>
            <w:shd w:val="clear" w:color="000000" w:fill="BFBFBF"/>
            <w:vAlign w:val="center"/>
            <w:hideMark/>
          </w:tcPr>
          <w:p w14:paraId="5E9793C7"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126</w:t>
            </w:r>
          </w:p>
        </w:tc>
        <w:tc>
          <w:tcPr>
            <w:tcW w:w="914" w:type="dxa"/>
            <w:tcBorders>
              <w:top w:val="nil"/>
              <w:left w:val="nil"/>
              <w:bottom w:val="single" w:sz="4" w:space="0" w:color="auto"/>
              <w:right w:val="single" w:sz="4" w:space="0" w:color="auto"/>
            </w:tcBorders>
            <w:shd w:val="clear" w:color="000000" w:fill="BFBFBF"/>
            <w:vAlign w:val="center"/>
            <w:hideMark/>
          </w:tcPr>
          <w:p w14:paraId="780D24BD"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018" w:type="dxa"/>
            <w:tcBorders>
              <w:top w:val="nil"/>
              <w:left w:val="nil"/>
              <w:bottom w:val="single" w:sz="4" w:space="0" w:color="auto"/>
              <w:right w:val="single" w:sz="4" w:space="0" w:color="auto"/>
            </w:tcBorders>
            <w:shd w:val="clear" w:color="000000" w:fill="D9D9D9"/>
            <w:vAlign w:val="center"/>
            <w:hideMark/>
          </w:tcPr>
          <w:p w14:paraId="2B4752A2"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126</w:t>
            </w:r>
          </w:p>
        </w:tc>
        <w:tc>
          <w:tcPr>
            <w:tcW w:w="1183" w:type="dxa"/>
            <w:tcBorders>
              <w:top w:val="nil"/>
              <w:left w:val="nil"/>
              <w:bottom w:val="single" w:sz="4" w:space="0" w:color="auto"/>
              <w:right w:val="single" w:sz="4" w:space="0" w:color="auto"/>
            </w:tcBorders>
            <w:shd w:val="clear" w:color="auto" w:fill="auto"/>
            <w:noWrap/>
            <w:vAlign w:val="center"/>
            <w:hideMark/>
          </w:tcPr>
          <w:p w14:paraId="6A39E0F3"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50</w:t>
            </w:r>
          </w:p>
        </w:tc>
        <w:tc>
          <w:tcPr>
            <w:tcW w:w="614" w:type="dxa"/>
            <w:tcBorders>
              <w:top w:val="nil"/>
              <w:left w:val="nil"/>
              <w:bottom w:val="single" w:sz="4" w:space="0" w:color="auto"/>
              <w:right w:val="single" w:sz="4" w:space="0" w:color="auto"/>
            </w:tcBorders>
            <w:shd w:val="clear" w:color="auto" w:fill="auto"/>
            <w:noWrap/>
            <w:vAlign w:val="center"/>
            <w:hideMark/>
          </w:tcPr>
          <w:p w14:paraId="4977AAC9"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40%</w:t>
            </w:r>
          </w:p>
        </w:tc>
        <w:tc>
          <w:tcPr>
            <w:tcW w:w="2456" w:type="dxa"/>
            <w:tcBorders>
              <w:top w:val="nil"/>
              <w:left w:val="nil"/>
              <w:bottom w:val="single" w:sz="4" w:space="0" w:color="auto"/>
              <w:right w:val="single" w:sz="4" w:space="0" w:color="auto"/>
            </w:tcBorders>
            <w:shd w:val="clear" w:color="auto" w:fill="auto"/>
            <w:noWrap/>
            <w:vAlign w:val="center"/>
            <w:hideMark/>
          </w:tcPr>
          <w:p w14:paraId="0EDFB910"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2024.10.08.-2025.04.21.</w:t>
            </w:r>
          </w:p>
        </w:tc>
      </w:tr>
      <w:tr w:rsidR="00CA25B4" w:rsidRPr="00CA25B4" w14:paraId="1AC8DE0F" w14:textId="77777777" w:rsidTr="00CA25B4">
        <w:trPr>
          <w:trHeight w:val="378"/>
        </w:trPr>
        <w:tc>
          <w:tcPr>
            <w:tcW w:w="2287" w:type="dxa"/>
            <w:tcBorders>
              <w:top w:val="nil"/>
              <w:left w:val="single" w:sz="4" w:space="0" w:color="auto"/>
              <w:bottom w:val="single" w:sz="4" w:space="0" w:color="auto"/>
              <w:right w:val="single" w:sz="4" w:space="0" w:color="auto"/>
            </w:tcBorders>
            <w:shd w:val="clear" w:color="000000" w:fill="FFC000"/>
            <w:vAlign w:val="center"/>
            <w:hideMark/>
          </w:tcPr>
          <w:p w14:paraId="0FFCC23C" w14:textId="60D2252F"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Pszichológia</w:t>
            </w:r>
          </w:p>
        </w:tc>
        <w:tc>
          <w:tcPr>
            <w:tcW w:w="948" w:type="dxa"/>
            <w:tcBorders>
              <w:top w:val="nil"/>
              <w:left w:val="nil"/>
              <w:bottom w:val="single" w:sz="4" w:space="0" w:color="auto"/>
              <w:right w:val="single" w:sz="4" w:space="0" w:color="auto"/>
            </w:tcBorders>
            <w:shd w:val="clear" w:color="000000" w:fill="D9D9D9"/>
            <w:vAlign w:val="center"/>
            <w:hideMark/>
          </w:tcPr>
          <w:p w14:paraId="6EB43D07"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144</w:t>
            </w:r>
          </w:p>
        </w:tc>
        <w:tc>
          <w:tcPr>
            <w:tcW w:w="914" w:type="dxa"/>
            <w:tcBorders>
              <w:top w:val="nil"/>
              <w:left w:val="nil"/>
              <w:bottom w:val="single" w:sz="4" w:space="0" w:color="auto"/>
              <w:right w:val="single" w:sz="4" w:space="0" w:color="auto"/>
            </w:tcBorders>
            <w:shd w:val="clear" w:color="000000" w:fill="D9D9D9"/>
            <w:vAlign w:val="center"/>
            <w:hideMark/>
          </w:tcPr>
          <w:p w14:paraId="13962F74"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018" w:type="dxa"/>
            <w:tcBorders>
              <w:top w:val="nil"/>
              <w:left w:val="nil"/>
              <w:bottom w:val="single" w:sz="4" w:space="0" w:color="auto"/>
              <w:right w:val="single" w:sz="4" w:space="0" w:color="auto"/>
            </w:tcBorders>
            <w:shd w:val="clear" w:color="000000" w:fill="D9D9D9"/>
            <w:vAlign w:val="center"/>
            <w:hideMark/>
          </w:tcPr>
          <w:p w14:paraId="03A73D00"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144</w:t>
            </w:r>
          </w:p>
        </w:tc>
        <w:tc>
          <w:tcPr>
            <w:tcW w:w="1183" w:type="dxa"/>
            <w:tcBorders>
              <w:top w:val="nil"/>
              <w:left w:val="nil"/>
              <w:bottom w:val="single" w:sz="4" w:space="0" w:color="auto"/>
              <w:right w:val="single" w:sz="4" w:space="0" w:color="auto"/>
            </w:tcBorders>
            <w:shd w:val="clear" w:color="auto" w:fill="auto"/>
            <w:noWrap/>
            <w:vAlign w:val="center"/>
            <w:hideMark/>
          </w:tcPr>
          <w:p w14:paraId="41DBE3E5"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60</w:t>
            </w:r>
          </w:p>
        </w:tc>
        <w:tc>
          <w:tcPr>
            <w:tcW w:w="614" w:type="dxa"/>
            <w:tcBorders>
              <w:top w:val="nil"/>
              <w:left w:val="nil"/>
              <w:bottom w:val="single" w:sz="4" w:space="0" w:color="auto"/>
              <w:right w:val="single" w:sz="4" w:space="0" w:color="auto"/>
            </w:tcBorders>
            <w:shd w:val="clear" w:color="auto" w:fill="auto"/>
            <w:noWrap/>
            <w:vAlign w:val="center"/>
            <w:hideMark/>
          </w:tcPr>
          <w:p w14:paraId="2BC29931"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42%</w:t>
            </w:r>
          </w:p>
        </w:tc>
        <w:tc>
          <w:tcPr>
            <w:tcW w:w="2456" w:type="dxa"/>
            <w:tcBorders>
              <w:top w:val="nil"/>
              <w:left w:val="nil"/>
              <w:bottom w:val="single" w:sz="4" w:space="0" w:color="auto"/>
              <w:right w:val="single" w:sz="4" w:space="0" w:color="auto"/>
            </w:tcBorders>
            <w:shd w:val="clear" w:color="auto" w:fill="auto"/>
            <w:noWrap/>
            <w:vAlign w:val="center"/>
            <w:hideMark/>
          </w:tcPr>
          <w:p w14:paraId="637BADD6"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2024.10.08.-2025.04.21.</w:t>
            </w:r>
          </w:p>
        </w:tc>
      </w:tr>
      <w:tr w:rsidR="00CA25B4" w:rsidRPr="00CA25B4" w14:paraId="6A5A5164" w14:textId="77777777" w:rsidTr="00CA25B4">
        <w:trPr>
          <w:trHeight w:val="634"/>
        </w:trPr>
        <w:tc>
          <w:tcPr>
            <w:tcW w:w="2287" w:type="dxa"/>
            <w:tcBorders>
              <w:top w:val="nil"/>
              <w:left w:val="single" w:sz="4" w:space="0" w:color="auto"/>
              <w:bottom w:val="single" w:sz="4" w:space="0" w:color="auto"/>
              <w:right w:val="single" w:sz="4" w:space="0" w:color="auto"/>
            </w:tcBorders>
            <w:shd w:val="clear" w:color="000000" w:fill="A9D08E"/>
            <w:vAlign w:val="center"/>
            <w:hideMark/>
          </w:tcPr>
          <w:p w14:paraId="26FBADD5"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Portfólióírás, vizsgaelőkészítés</w:t>
            </w:r>
          </w:p>
        </w:tc>
        <w:tc>
          <w:tcPr>
            <w:tcW w:w="948" w:type="dxa"/>
            <w:tcBorders>
              <w:top w:val="nil"/>
              <w:left w:val="nil"/>
              <w:bottom w:val="single" w:sz="4" w:space="0" w:color="auto"/>
              <w:right w:val="single" w:sz="4" w:space="0" w:color="auto"/>
            </w:tcBorders>
            <w:shd w:val="clear" w:color="000000" w:fill="A9D08E"/>
            <w:vAlign w:val="center"/>
            <w:hideMark/>
          </w:tcPr>
          <w:p w14:paraId="204889B1" w14:textId="78E96412"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p>
        </w:tc>
        <w:tc>
          <w:tcPr>
            <w:tcW w:w="914" w:type="dxa"/>
            <w:tcBorders>
              <w:top w:val="nil"/>
              <w:left w:val="nil"/>
              <w:bottom w:val="single" w:sz="4" w:space="0" w:color="auto"/>
              <w:right w:val="single" w:sz="4" w:space="0" w:color="auto"/>
            </w:tcBorders>
            <w:shd w:val="clear" w:color="000000" w:fill="A9D08E"/>
            <w:vAlign w:val="center"/>
            <w:hideMark/>
          </w:tcPr>
          <w:p w14:paraId="19D6FF74" w14:textId="2CB10B3D"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p>
        </w:tc>
        <w:tc>
          <w:tcPr>
            <w:tcW w:w="1018" w:type="dxa"/>
            <w:tcBorders>
              <w:top w:val="nil"/>
              <w:left w:val="nil"/>
              <w:bottom w:val="single" w:sz="4" w:space="0" w:color="auto"/>
              <w:right w:val="single" w:sz="4" w:space="0" w:color="auto"/>
            </w:tcBorders>
            <w:shd w:val="clear" w:color="000000" w:fill="A9D08E"/>
            <w:vAlign w:val="center"/>
            <w:hideMark/>
          </w:tcPr>
          <w:p w14:paraId="6812C8CC" w14:textId="1F08F103"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p>
        </w:tc>
        <w:tc>
          <w:tcPr>
            <w:tcW w:w="1183" w:type="dxa"/>
            <w:tcBorders>
              <w:top w:val="nil"/>
              <w:left w:val="nil"/>
              <w:bottom w:val="single" w:sz="4" w:space="0" w:color="auto"/>
              <w:right w:val="single" w:sz="4" w:space="0" w:color="auto"/>
            </w:tcBorders>
            <w:shd w:val="clear" w:color="000000" w:fill="A9D08E"/>
            <w:noWrap/>
            <w:vAlign w:val="center"/>
            <w:hideMark/>
          </w:tcPr>
          <w:p w14:paraId="33AE3B23"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10</w:t>
            </w:r>
          </w:p>
        </w:tc>
        <w:tc>
          <w:tcPr>
            <w:tcW w:w="614" w:type="dxa"/>
            <w:tcBorders>
              <w:top w:val="nil"/>
              <w:left w:val="nil"/>
              <w:bottom w:val="single" w:sz="4" w:space="0" w:color="auto"/>
              <w:right w:val="single" w:sz="4" w:space="0" w:color="auto"/>
            </w:tcBorders>
            <w:shd w:val="clear" w:color="000000" w:fill="A9D08E"/>
            <w:noWrap/>
            <w:vAlign w:val="center"/>
            <w:hideMark/>
          </w:tcPr>
          <w:p w14:paraId="3E1F7F50" w14:textId="3512CF5D"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c>
          <w:tcPr>
            <w:tcW w:w="2456" w:type="dxa"/>
            <w:tcBorders>
              <w:top w:val="nil"/>
              <w:left w:val="nil"/>
              <w:bottom w:val="single" w:sz="4" w:space="0" w:color="auto"/>
              <w:right w:val="single" w:sz="4" w:space="0" w:color="auto"/>
            </w:tcBorders>
            <w:shd w:val="clear" w:color="auto" w:fill="auto"/>
            <w:noWrap/>
            <w:vAlign w:val="center"/>
            <w:hideMark/>
          </w:tcPr>
          <w:p w14:paraId="5963F27B"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2024.10.08.-2025.04.21.</w:t>
            </w:r>
          </w:p>
        </w:tc>
      </w:tr>
      <w:tr w:rsidR="00CA25B4" w:rsidRPr="00CA25B4" w14:paraId="719ED083" w14:textId="77777777" w:rsidTr="00CA25B4">
        <w:trPr>
          <w:trHeight w:val="518"/>
        </w:trPr>
        <w:tc>
          <w:tcPr>
            <w:tcW w:w="517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25F15B12"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Ágazati vizsga összóraszáma:</w:t>
            </w:r>
          </w:p>
        </w:tc>
        <w:tc>
          <w:tcPr>
            <w:tcW w:w="1183" w:type="dxa"/>
            <w:tcBorders>
              <w:top w:val="nil"/>
              <w:left w:val="nil"/>
              <w:bottom w:val="single" w:sz="4" w:space="0" w:color="auto"/>
              <w:right w:val="single" w:sz="4" w:space="0" w:color="auto"/>
            </w:tcBorders>
            <w:shd w:val="clear" w:color="auto" w:fill="auto"/>
            <w:noWrap/>
            <w:vAlign w:val="center"/>
            <w:hideMark/>
          </w:tcPr>
          <w:p w14:paraId="373F910A"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329</w:t>
            </w:r>
          </w:p>
        </w:tc>
        <w:tc>
          <w:tcPr>
            <w:tcW w:w="614" w:type="dxa"/>
            <w:tcBorders>
              <w:top w:val="nil"/>
              <w:left w:val="nil"/>
              <w:bottom w:val="single" w:sz="4" w:space="0" w:color="auto"/>
              <w:right w:val="single" w:sz="4" w:space="0" w:color="auto"/>
            </w:tcBorders>
            <w:shd w:val="clear" w:color="auto" w:fill="auto"/>
            <w:noWrap/>
            <w:vAlign w:val="center"/>
            <w:hideMark/>
          </w:tcPr>
          <w:p w14:paraId="1CABFBC2" w14:textId="2DAA035F"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c>
          <w:tcPr>
            <w:tcW w:w="2456" w:type="dxa"/>
            <w:tcBorders>
              <w:top w:val="nil"/>
              <w:left w:val="nil"/>
              <w:bottom w:val="single" w:sz="4" w:space="0" w:color="auto"/>
              <w:right w:val="single" w:sz="4" w:space="0" w:color="auto"/>
            </w:tcBorders>
            <w:shd w:val="clear" w:color="auto" w:fill="auto"/>
            <w:noWrap/>
            <w:vAlign w:val="center"/>
            <w:hideMark/>
          </w:tcPr>
          <w:p w14:paraId="0CE61420" w14:textId="6E500C28"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r>
      <w:tr w:rsidR="00CA25B4" w:rsidRPr="00CA25B4" w14:paraId="6F27F8CA" w14:textId="77777777" w:rsidTr="00CA25B4">
        <w:trPr>
          <w:trHeight w:val="423"/>
        </w:trPr>
        <w:tc>
          <w:tcPr>
            <w:tcW w:w="9425" w:type="dxa"/>
            <w:gridSpan w:val="7"/>
            <w:tcBorders>
              <w:top w:val="single" w:sz="4" w:space="0" w:color="auto"/>
              <w:left w:val="single" w:sz="4" w:space="0" w:color="auto"/>
              <w:bottom w:val="single" w:sz="4" w:space="0" w:color="auto"/>
              <w:right w:val="nil"/>
            </w:tcBorders>
            <w:shd w:val="clear" w:color="000000" w:fill="ED7D31"/>
            <w:vAlign w:val="center"/>
            <w:hideMark/>
          </w:tcPr>
          <w:p w14:paraId="74B216F7"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Szakirányú oktatás 1. szakasz összesen:</w:t>
            </w:r>
          </w:p>
        </w:tc>
      </w:tr>
      <w:tr w:rsidR="00CA25B4" w:rsidRPr="00CA25B4" w14:paraId="2731D062" w14:textId="77777777" w:rsidTr="00CA25B4">
        <w:trPr>
          <w:trHeight w:val="378"/>
        </w:trPr>
        <w:tc>
          <w:tcPr>
            <w:tcW w:w="2287" w:type="dxa"/>
            <w:tcBorders>
              <w:top w:val="nil"/>
              <w:left w:val="single" w:sz="4" w:space="0" w:color="auto"/>
              <w:bottom w:val="single" w:sz="4" w:space="0" w:color="auto"/>
              <w:right w:val="single" w:sz="4" w:space="0" w:color="auto"/>
            </w:tcBorders>
            <w:shd w:val="clear" w:color="000000" w:fill="ED7D31"/>
            <w:vAlign w:val="center"/>
            <w:hideMark/>
          </w:tcPr>
          <w:p w14:paraId="6B804F59" w14:textId="0FEF40A9"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IKT a pedagógiában</w:t>
            </w:r>
          </w:p>
        </w:tc>
        <w:tc>
          <w:tcPr>
            <w:tcW w:w="948" w:type="dxa"/>
            <w:tcBorders>
              <w:top w:val="nil"/>
              <w:left w:val="nil"/>
              <w:bottom w:val="single" w:sz="4" w:space="0" w:color="auto"/>
              <w:right w:val="single" w:sz="4" w:space="0" w:color="auto"/>
            </w:tcBorders>
            <w:shd w:val="clear" w:color="000000" w:fill="ED7D31"/>
            <w:vAlign w:val="center"/>
            <w:hideMark/>
          </w:tcPr>
          <w:p w14:paraId="3470EDD0"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36</w:t>
            </w:r>
          </w:p>
        </w:tc>
        <w:tc>
          <w:tcPr>
            <w:tcW w:w="914" w:type="dxa"/>
            <w:tcBorders>
              <w:top w:val="nil"/>
              <w:left w:val="nil"/>
              <w:bottom w:val="single" w:sz="4" w:space="0" w:color="auto"/>
              <w:right w:val="single" w:sz="4" w:space="0" w:color="auto"/>
            </w:tcBorders>
            <w:shd w:val="clear" w:color="000000" w:fill="ED7D31"/>
            <w:vAlign w:val="center"/>
            <w:hideMark/>
          </w:tcPr>
          <w:p w14:paraId="6B600E5D"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31</w:t>
            </w:r>
          </w:p>
        </w:tc>
        <w:tc>
          <w:tcPr>
            <w:tcW w:w="1018" w:type="dxa"/>
            <w:tcBorders>
              <w:top w:val="nil"/>
              <w:left w:val="nil"/>
              <w:bottom w:val="single" w:sz="4" w:space="0" w:color="auto"/>
              <w:right w:val="single" w:sz="4" w:space="0" w:color="auto"/>
            </w:tcBorders>
            <w:shd w:val="clear" w:color="000000" w:fill="ED7D31"/>
            <w:vAlign w:val="center"/>
            <w:hideMark/>
          </w:tcPr>
          <w:p w14:paraId="5F1402C4"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67</w:t>
            </w:r>
          </w:p>
        </w:tc>
        <w:tc>
          <w:tcPr>
            <w:tcW w:w="1183" w:type="dxa"/>
            <w:tcBorders>
              <w:top w:val="nil"/>
              <w:left w:val="nil"/>
              <w:bottom w:val="single" w:sz="4" w:space="0" w:color="auto"/>
              <w:right w:val="single" w:sz="4" w:space="0" w:color="auto"/>
            </w:tcBorders>
            <w:shd w:val="clear" w:color="auto" w:fill="auto"/>
            <w:noWrap/>
            <w:vAlign w:val="center"/>
            <w:hideMark/>
          </w:tcPr>
          <w:p w14:paraId="1DBAF225"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30</w:t>
            </w:r>
          </w:p>
        </w:tc>
        <w:tc>
          <w:tcPr>
            <w:tcW w:w="614" w:type="dxa"/>
            <w:tcBorders>
              <w:top w:val="nil"/>
              <w:left w:val="nil"/>
              <w:bottom w:val="single" w:sz="4" w:space="0" w:color="auto"/>
              <w:right w:val="single" w:sz="4" w:space="0" w:color="auto"/>
            </w:tcBorders>
            <w:shd w:val="clear" w:color="auto" w:fill="auto"/>
            <w:noWrap/>
            <w:vAlign w:val="center"/>
            <w:hideMark/>
          </w:tcPr>
          <w:p w14:paraId="27E84039"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45%</w:t>
            </w:r>
          </w:p>
        </w:tc>
        <w:tc>
          <w:tcPr>
            <w:tcW w:w="2456" w:type="dxa"/>
            <w:tcBorders>
              <w:top w:val="nil"/>
              <w:left w:val="nil"/>
              <w:bottom w:val="single" w:sz="4" w:space="0" w:color="auto"/>
              <w:right w:val="single" w:sz="4" w:space="0" w:color="auto"/>
            </w:tcBorders>
            <w:shd w:val="clear" w:color="auto" w:fill="auto"/>
            <w:noWrap/>
            <w:vAlign w:val="center"/>
            <w:hideMark/>
          </w:tcPr>
          <w:p w14:paraId="13F488D3"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2025.05.19. -2025.07.02</w:t>
            </w:r>
          </w:p>
        </w:tc>
      </w:tr>
      <w:tr w:rsidR="00CA25B4" w:rsidRPr="00CA25B4" w14:paraId="019C4523" w14:textId="77777777" w:rsidTr="00CA25B4">
        <w:trPr>
          <w:trHeight w:val="489"/>
        </w:trPr>
        <w:tc>
          <w:tcPr>
            <w:tcW w:w="2287" w:type="dxa"/>
            <w:tcBorders>
              <w:top w:val="nil"/>
              <w:left w:val="single" w:sz="4" w:space="0" w:color="auto"/>
              <w:bottom w:val="single" w:sz="4" w:space="0" w:color="auto"/>
              <w:right w:val="single" w:sz="4" w:space="0" w:color="auto"/>
            </w:tcBorders>
            <w:shd w:val="clear" w:color="000000" w:fill="ED7D31"/>
            <w:vAlign w:val="center"/>
            <w:hideMark/>
          </w:tcPr>
          <w:p w14:paraId="3D140F40" w14:textId="68905D0C"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Zenei nevelés</w:t>
            </w:r>
          </w:p>
        </w:tc>
        <w:tc>
          <w:tcPr>
            <w:tcW w:w="948" w:type="dxa"/>
            <w:tcBorders>
              <w:top w:val="nil"/>
              <w:left w:val="nil"/>
              <w:bottom w:val="single" w:sz="4" w:space="0" w:color="auto"/>
              <w:right w:val="single" w:sz="4" w:space="0" w:color="auto"/>
            </w:tcBorders>
            <w:shd w:val="clear" w:color="000000" w:fill="ED7D31"/>
            <w:vAlign w:val="center"/>
            <w:hideMark/>
          </w:tcPr>
          <w:p w14:paraId="4599E750"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36</w:t>
            </w:r>
          </w:p>
        </w:tc>
        <w:tc>
          <w:tcPr>
            <w:tcW w:w="914" w:type="dxa"/>
            <w:tcBorders>
              <w:top w:val="nil"/>
              <w:left w:val="nil"/>
              <w:bottom w:val="single" w:sz="4" w:space="0" w:color="auto"/>
              <w:right w:val="single" w:sz="4" w:space="0" w:color="auto"/>
            </w:tcBorders>
            <w:shd w:val="clear" w:color="000000" w:fill="ED7D31"/>
            <w:vAlign w:val="center"/>
            <w:hideMark/>
          </w:tcPr>
          <w:p w14:paraId="3C4BB278"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31</w:t>
            </w:r>
          </w:p>
        </w:tc>
        <w:tc>
          <w:tcPr>
            <w:tcW w:w="1018" w:type="dxa"/>
            <w:tcBorders>
              <w:top w:val="nil"/>
              <w:left w:val="nil"/>
              <w:bottom w:val="single" w:sz="4" w:space="0" w:color="auto"/>
              <w:right w:val="single" w:sz="4" w:space="0" w:color="auto"/>
            </w:tcBorders>
            <w:shd w:val="clear" w:color="000000" w:fill="ED7D31"/>
            <w:vAlign w:val="center"/>
            <w:hideMark/>
          </w:tcPr>
          <w:p w14:paraId="3F0A673B"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67</w:t>
            </w:r>
          </w:p>
        </w:tc>
        <w:tc>
          <w:tcPr>
            <w:tcW w:w="1183" w:type="dxa"/>
            <w:tcBorders>
              <w:top w:val="nil"/>
              <w:left w:val="nil"/>
              <w:bottom w:val="single" w:sz="4" w:space="0" w:color="auto"/>
              <w:right w:val="single" w:sz="4" w:space="0" w:color="auto"/>
            </w:tcBorders>
            <w:shd w:val="clear" w:color="auto" w:fill="auto"/>
            <w:noWrap/>
            <w:vAlign w:val="center"/>
            <w:hideMark/>
          </w:tcPr>
          <w:p w14:paraId="0D2720C6"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30</w:t>
            </w:r>
          </w:p>
        </w:tc>
        <w:tc>
          <w:tcPr>
            <w:tcW w:w="614" w:type="dxa"/>
            <w:tcBorders>
              <w:top w:val="nil"/>
              <w:left w:val="nil"/>
              <w:bottom w:val="single" w:sz="4" w:space="0" w:color="auto"/>
              <w:right w:val="single" w:sz="4" w:space="0" w:color="auto"/>
            </w:tcBorders>
            <w:shd w:val="clear" w:color="auto" w:fill="auto"/>
            <w:noWrap/>
            <w:vAlign w:val="center"/>
            <w:hideMark/>
          </w:tcPr>
          <w:p w14:paraId="3120F358"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45%</w:t>
            </w:r>
          </w:p>
        </w:tc>
        <w:tc>
          <w:tcPr>
            <w:tcW w:w="2456" w:type="dxa"/>
            <w:tcBorders>
              <w:top w:val="nil"/>
              <w:left w:val="nil"/>
              <w:bottom w:val="single" w:sz="4" w:space="0" w:color="auto"/>
              <w:right w:val="single" w:sz="4" w:space="0" w:color="auto"/>
            </w:tcBorders>
            <w:shd w:val="clear" w:color="auto" w:fill="auto"/>
            <w:noWrap/>
            <w:vAlign w:val="center"/>
            <w:hideMark/>
          </w:tcPr>
          <w:p w14:paraId="58243F46"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2025.05.19. -2025.07.02</w:t>
            </w:r>
          </w:p>
        </w:tc>
      </w:tr>
      <w:tr w:rsidR="00CA25B4" w:rsidRPr="00CA25B4" w14:paraId="712EC730" w14:textId="77777777" w:rsidTr="00CA25B4">
        <w:trPr>
          <w:trHeight w:val="530"/>
        </w:trPr>
        <w:tc>
          <w:tcPr>
            <w:tcW w:w="2287" w:type="dxa"/>
            <w:tcBorders>
              <w:top w:val="nil"/>
              <w:left w:val="single" w:sz="4" w:space="0" w:color="auto"/>
              <w:bottom w:val="single" w:sz="4" w:space="0" w:color="auto"/>
              <w:right w:val="single" w:sz="4" w:space="0" w:color="auto"/>
            </w:tcBorders>
            <w:shd w:val="clear" w:color="000000" w:fill="ED7D31"/>
            <w:vAlign w:val="center"/>
            <w:hideMark/>
          </w:tcPr>
          <w:p w14:paraId="631507FC" w14:textId="054E8468"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Mozgáskultúra</w:t>
            </w:r>
          </w:p>
        </w:tc>
        <w:tc>
          <w:tcPr>
            <w:tcW w:w="948" w:type="dxa"/>
            <w:tcBorders>
              <w:top w:val="nil"/>
              <w:left w:val="nil"/>
              <w:bottom w:val="single" w:sz="4" w:space="0" w:color="auto"/>
              <w:right w:val="single" w:sz="4" w:space="0" w:color="auto"/>
            </w:tcBorders>
            <w:shd w:val="clear" w:color="000000" w:fill="ED7D31"/>
            <w:vAlign w:val="center"/>
            <w:hideMark/>
          </w:tcPr>
          <w:p w14:paraId="38E03833"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36</w:t>
            </w:r>
          </w:p>
        </w:tc>
        <w:tc>
          <w:tcPr>
            <w:tcW w:w="914" w:type="dxa"/>
            <w:tcBorders>
              <w:top w:val="nil"/>
              <w:left w:val="nil"/>
              <w:bottom w:val="single" w:sz="4" w:space="0" w:color="auto"/>
              <w:right w:val="single" w:sz="4" w:space="0" w:color="auto"/>
            </w:tcBorders>
            <w:shd w:val="clear" w:color="000000" w:fill="ED7D31"/>
            <w:vAlign w:val="center"/>
            <w:hideMark/>
          </w:tcPr>
          <w:p w14:paraId="0CD8BFD1"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31</w:t>
            </w:r>
          </w:p>
        </w:tc>
        <w:tc>
          <w:tcPr>
            <w:tcW w:w="1018" w:type="dxa"/>
            <w:tcBorders>
              <w:top w:val="nil"/>
              <w:left w:val="nil"/>
              <w:bottom w:val="single" w:sz="4" w:space="0" w:color="auto"/>
              <w:right w:val="single" w:sz="4" w:space="0" w:color="auto"/>
            </w:tcBorders>
            <w:shd w:val="clear" w:color="000000" w:fill="ED7D31"/>
            <w:vAlign w:val="center"/>
            <w:hideMark/>
          </w:tcPr>
          <w:p w14:paraId="72436CBF"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67</w:t>
            </w:r>
          </w:p>
        </w:tc>
        <w:tc>
          <w:tcPr>
            <w:tcW w:w="1183" w:type="dxa"/>
            <w:tcBorders>
              <w:top w:val="nil"/>
              <w:left w:val="nil"/>
              <w:bottom w:val="single" w:sz="4" w:space="0" w:color="auto"/>
              <w:right w:val="single" w:sz="4" w:space="0" w:color="auto"/>
            </w:tcBorders>
            <w:shd w:val="clear" w:color="auto" w:fill="auto"/>
            <w:noWrap/>
            <w:vAlign w:val="center"/>
            <w:hideMark/>
          </w:tcPr>
          <w:p w14:paraId="1FAFC197"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30</w:t>
            </w:r>
          </w:p>
        </w:tc>
        <w:tc>
          <w:tcPr>
            <w:tcW w:w="614" w:type="dxa"/>
            <w:tcBorders>
              <w:top w:val="nil"/>
              <w:left w:val="nil"/>
              <w:bottom w:val="single" w:sz="4" w:space="0" w:color="auto"/>
              <w:right w:val="single" w:sz="4" w:space="0" w:color="auto"/>
            </w:tcBorders>
            <w:shd w:val="clear" w:color="auto" w:fill="auto"/>
            <w:noWrap/>
            <w:vAlign w:val="center"/>
            <w:hideMark/>
          </w:tcPr>
          <w:p w14:paraId="34A28E68"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45%</w:t>
            </w:r>
          </w:p>
        </w:tc>
        <w:tc>
          <w:tcPr>
            <w:tcW w:w="2456" w:type="dxa"/>
            <w:tcBorders>
              <w:top w:val="nil"/>
              <w:left w:val="nil"/>
              <w:bottom w:val="single" w:sz="4" w:space="0" w:color="auto"/>
              <w:right w:val="single" w:sz="4" w:space="0" w:color="auto"/>
            </w:tcBorders>
            <w:shd w:val="clear" w:color="auto" w:fill="auto"/>
            <w:noWrap/>
            <w:vAlign w:val="center"/>
            <w:hideMark/>
          </w:tcPr>
          <w:p w14:paraId="5B3DE95F"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2025.05.19. -2025.07.02</w:t>
            </w:r>
          </w:p>
        </w:tc>
      </w:tr>
      <w:tr w:rsidR="00CA25B4" w:rsidRPr="00CA25B4" w14:paraId="577ECA8B" w14:textId="77777777" w:rsidTr="00CA25B4">
        <w:trPr>
          <w:trHeight w:val="521"/>
        </w:trPr>
        <w:tc>
          <w:tcPr>
            <w:tcW w:w="517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2A9C68EF"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Szakirányú oktatás 1. szakasz összesen:</w:t>
            </w:r>
          </w:p>
        </w:tc>
        <w:tc>
          <w:tcPr>
            <w:tcW w:w="1183" w:type="dxa"/>
            <w:tcBorders>
              <w:top w:val="nil"/>
              <w:left w:val="nil"/>
              <w:bottom w:val="single" w:sz="4" w:space="0" w:color="auto"/>
              <w:right w:val="single" w:sz="4" w:space="0" w:color="auto"/>
            </w:tcBorders>
            <w:shd w:val="clear" w:color="auto" w:fill="auto"/>
            <w:noWrap/>
            <w:vAlign w:val="center"/>
            <w:hideMark/>
          </w:tcPr>
          <w:p w14:paraId="4D727343"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90</w:t>
            </w:r>
          </w:p>
        </w:tc>
        <w:tc>
          <w:tcPr>
            <w:tcW w:w="614" w:type="dxa"/>
            <w:tcBorders>
              <w:top w:val="nil"/>
              <w:left w:val="nil"/>
              <w:bottom w:val="single" w:sz="4" w:space="0" w:color="auto"/>
              <w:right w:val="single" w:sz="4" w:space="0" w:color="auto"/>
            </w:tcBorders>
            <w:shd w:val="clear" w:color="auto" w:fill="auto"/>
            <w:noWrap/>
            <w:vAlign w:val="center"/>
            <w:hideMark/>
          </w:tcPr>
          <w:p w14:paraId="3ABCB465" w14:textId="303A449A"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c>
          <w:tcPr>
            <w:tcW w:w="2456" w:type="dxa"/>
            <w:tcBorders>
              <w:top w:val="nil"/>
              <w:left w:val="nil"/>
              <w:bottom w:val="single" w:sz="4" w:space="0" w:color="auto"/>
              <w:right w:val="single" w:sz="4" w:space="0" w:color="auto"/>
            </w:tcBorders>
            <w:shd w:val="clear" w:color="auto" w:fill="auto"/>
            <w:noWrap/>
            <w:vAlign w:val="center"/>
            <w:hideMark/>
          </w:tcPr>
          <w:p w14:paraId="74616579" w14:textId="466691F9"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r>
      <w:tr w:rsidR="00CA25B4" w:rsidRPr="00CA25B4" w14:paraId="6C1EC5D3" w14:textId="77777777" w:rsidTr="00CA25B4">
        <w:trPr>
          <w:trHeight w:val="643"/>
        </w:trPr>
        <w:tc>
          <w:tcPr>
            <w:tcW w:w="2287" w:type="dxa"/>
            <w:tcBorders>
              <w:top w:val="nil"/>
              <w:left w:val="single" w:sz="4" w:space="0" w:color="auto"/>
              <w:bottom w:val="single" w:sz="4" w:space="0" w:color="auto"/>
              <w:right w:val="single" w:sz="4" w:space="0" w:color="auto"/>
            </w:tcBorders>
            <w:shd w:val="clear" w:color="000000" w:fill="8EA9DB"/>
            <w:vAlign w:val="center"/>
            <w:hideMark/>
          </w:tcPr>
          <w:p w14:paraId="362D0C71" w14:textId="67FAE8FA"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Egybefüggő szakmai gyakorlat</w:t>
            </w:r>
          </w:p>
        </w:tc>
        <w:tc>
          <w:tcPr>
            <w:tcW w:w="948" w:type="dxa"/>
            <w:tcBorders>
              <w:top w:val="nil"/>
              <w:left w:val="nil"/>
              <w:bottom w:val="single" w:sz="4" w:space="0" w:color="auto"/>
              <w:right w:val="single" w:sz="4" w:space="0" w:color="auto"/>
            </w:tcBorders>
            <w:shd w:val="clear" w:color="000000" w:fill="8EA9DB"/>
            <w:vAlign w:val="center"/>
            <w:hideMark/>
          </w:tcPr>
          <w:p w14:paraId="79430BA3"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160</w:t>
            </w:r>
          </w:p>
        </w:tc>
        <w:tc>
          <w:tcPr>
            <w:tcW w:w="914" w:type="dxa"/>
            <w:tcBorders>
              <w:top w:val="nil"/>
              <w:left w:val="nil"/>
              <w:bottom w:val="single" w:sz="4" w:space="0" w:color="auto"/>
              <w:right w:val="single" w:sz="4" w:space="0" w:color="auto"/>
            </w:tcBorders>
            <w:shd w:val="clear" w:color="000000" w:fill="8EA9DB"/>
            <w:vAlign w:val="center"/>
            <w:hideMark/>
          </w:tcPr>
          <w:p w14:paraId="1C225C16" w14:textId="1FC8B1C3"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p>
        </w:tc>
        <w:tc>
          <w:tcPr>
            <w:tcW w:w="1018" w:type="dxa"/>
            <w:tcBorders>
              <w:top w:val="nil"/>
              <w:left w:val="nil"/>
              <w:bottom w:val="single" w:sz="4" w:space="0" w:color="auto"/>
              <w:right w:val="single" w:sz="4" w:space="0" w:color="auto"/>
            </w:tcBorders>
            <w:shd w:val="clear" w:color="000000" w:fill="8EA9DB"/>
            <w:vAlign w:val="center"/>
            <w:hideMark/>
          </w:tcPr>
          <w:p w14:paraId="6D3372CF"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160</w:t>
            </w:r>
          </w:p>
        </w:tc>
        <w:tc>
          <w:tcPr>
            <w:tcW w:w="1183" w:type="dxa"/>
            <w:tcBorders>
              <w:top w:val="nil"/>
              <w:left w:val="nil"/>
              <w:bottom w:val="single" w:sz="4" w:space="0" w:color="auto"/>
              <w:right w:val="single" w:sz="4" w:space="0" w:color="auto"/>
            </w:tcBorders>
            <w:shd w:val="clear" w:color="auto" w:fill="auto"/>
            <w:noWrap/>
            <w:vAlign w:val="center"/>
            <w:hideMark/>
          </w:tcPr>
          <w:p w14:paraId="69C85F97"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64</w:t>
            </w:r>
          </w:p>
        </w:tc>
        <w:tc>
          <w:tcPr>
            <w:tcW w:w="614" w:type="dxa"/>
            <w:tcBorders>
              <w:top w:val="nil"/>
              <w:left w:val="nil"/>
              <w:bottom w:val="single" w:sz="4" w:space="0" w:color="auto"/>
              <w:right w:val="single" w:sz="4" w:space="0" w:color="auto"/>
            </w:tcBorders>
            <w:shd w:val="clear" w:color="auto" w:fill="auto"/>
            <w:noWrap/>
            <w:vAlign w:val="center"/>
            <w:hideMark/>
          </w:tcPr>
          <w:p w14:paraId="47080F61"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40%</w:t>
            </w:r>
          </w:p>
        </w:tc>
        <w:tc>
          <w:tcPr>
            <w:tcW w:w="2456" w:type="dxa"/>
            <w:tcBorders>
              <w:top w:val="nil"/>
              <w:left w:val="nil"/>
              <w:bottom w:val="single" w:sz="4" w:space="0" w:color="auto"/>
              <w:right w:val="single" w:sz="4" w:space="0" w:color="auto"/>
            </w:tcBorders>
            <w:shd w:val="clear" w:color="auto" w:fill="auto"/>
            <w:noWrap/>
            <w:vAlign w:val="center"/>
            <w:hideMark/>
          </w:tcPr>
          <w:p w14:paraId="1B42C8D1"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2025.07.03.-2025.08.31.</w:t>
            </w:r>
          </w:p>
        </w:tc>
      </w:tr>
    </w:tbl>
    <w:p w14:paraId="79D4A023" w14:textId="43BE4F5B" w:rsidR="00CA25B4" w:rsidRDefault="00CA25B4">
      <w:pPr>
        <w:rPr>
          <w:rFonts w:ascii="Times New Roman" w:eastAsia="Times New Roman" w:hAnsi="Times New Roman" w:cs="Times New Roman"/>
          <w:b/>
          <w:lang w:eastAsia="hu-HU"/>
        </w:rPr>
      </w:pPr>
    </w:p>
    <w:p w14:paraId="76F732AB" w14:textId="33CF904E" w:rsidR="00CA25B4" w:rsidRDefault="00CA25B4">
      <w:pPr>
        <w:rPr>
          <w:rFonts w:ascii="Times New Roman" w:eastAsia="Times New Roman" w:hAnsi="Times New Roman" w:cs="Times New Roman"/>
          <w:b/>
          <w:lang w:eastAsia="hu-HU"/>
        </w:rPr>
      </w:pPr>
    </w:p>
    <w:p w14:paraId="3CDFE231" w14:textId="77777777" w:rsidR="00CA25B4" w:rsidRDefault="00CA25B4">
      <w:pPr>
        <w:rPr>
          <w:rFonts w:ascii="Times New Roman" w:eastAsia="Times New Roman" w:hAnsi="Times New Roman" w:cs="Times New Roman"/>
          <w:b/>
          <w:lang w:eastAsia="hu-HU"/>
        </w:rPr>
      </w:pPr>
    </w:p>
    <w:p w14:paraId="670D447D" w14:textId="77777777" w:rsidR="00CA25B4" w:rsidRDefault="00CA25B4">
      <w:pPr>
        <w:rPr>
          <w:rFonts w:ascii="Times New Roman" w:eastAsia="Times New Roman" w:hAnsi="Times New Roman" w:cs="Times New Roman"/>
          <w:b/>
          <w:lang w:eastAsia="hu-HU"/>
        </w:rPr>
      </w:pPr>
    </w:p>
    <w:tbl>
      <w:tblPr>
        <w:tblW w:w="9264" w:type="dxa"/>
        <w:tblCellMar>
          <w:left w:w="70" w:type="dxa"/>
          <w:right w:w="70" w:type="dxa"/>
        </w:tblCellMar>
        <w:tblLook w:val="04A0" w:firstRow="1" w:lastRow="0" w:firstColumn="1" w:lastColumn="0" w:noHBand="0" w:noVBand="1"/>
      </w:tblPr>
      <w:tblGrid>
        <w:gridCol w:w="2067"/>
        <w:gridCol w:w="1208"/>
        <w:gridCol w:w="1208"/>
        <w:gridCol w:w="1210"/>
        <w:gridCol w:w="580"/>
        <w:gridCol w:w="544"/>
        <w:gridCol w:w="2478"/>
      </w:tblGrid>
      <w:tr w:rsidR="00CA25B4" w:rsidRPr="00CA25B4" w14:paraId="50298697" w14:textId="77777777" w:rsidTr="00CA25B4">
        <w:trPr>
          <w:trHeight w:val="694"/>
        </w:trPr>
        <w:tc>
          <w:tcPr>
            <w:tcW w:w="9264" w:type="dxa"/>
            <w:gridSpan w:val="7"/>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2FA7B723" w14:textId="6F075EE9" w:rsidR="00CA25B4" w:rsidRPr="00CA25B4" w:rsidRDefault="00823D30" w:rsidP="00CA25B4">
            <w:pPr>
              <w:widowControl/>
              <w:autoSpaceDE/>
              <w:autoSpaceDN/>
              <w:jc w:val="center"/>
              <w:rPr>
                <w:rFonts w:ascii="Times New Roman" w:eastAsia="Times New Roman" w:hAnsi="Times New Roman" w:cs="Times New Roman"/>
                <w:b/>
                <w:bCs/>
                <w:color w:val="000000"/>
                <w:lang w:eastAsia="hu-HU"/>
              </w:rPr>
            </w:pPr>
            <w:r>
              <w:rPr>
                <w:rFonts w:ascii="Times New Roman" w:eastAsia="Times New Roman" w:hAnsi="Times New Roman" w:cs="Times New Roman"/>
                <w:b/>
                <w:bCs/>
                <w:color w:val="000000"/>
                <w:lang w:eastAsia="hu-HU"/>
              </w:rPr>
              <w:t xml:space="preserve">2. év </w:t>
            </w:r>
            <w:r w:rsidR="00CA25B4" w:rsidRPr="00CA25B4">
              <w:rPr>
                <w:rFonts w:ascii="Times New Roman" w:eastAsia="Times New Roman" w:hAnsi="Times New Roman" w:cs="Times New Roman"/>
                <w:b/>
                <w:bCs/>
                <w:color w:val="000000"/>
                <w:lang w:eastAsia="hu-HU"/>
              </w:rPr>
              <w:t>- Szakirányú oktatás</w:t>
            </w:r>
          </w:p>
        </w:tc>
      </w:tr>
      <w:tr w:rsidR="00CA25B4" w:rsidRPr="00CA25B4" w14:paraId="7ADFB62F" w14:textId="77777777" w:rsidTr="00CA25B4">
        <w:trPr>
          <w:trHeight w:val="408"/>
        </w:trPr>
        <w:tc>
          <w:tcPr>
            <w:tcW w:w="2067" w:type="dxa"/>
            <w:tcBorders>
              <w:top w:val="nil"/>
              <w:left w:val="single" w:sz="4" w:space="0" w:color="auto"/>
              <w:bottom w:val="single" w:sz="4" w:space="0" w:color="auto"/>
              <w:right w:val="single" w:sz="4" w:space="0" w:color="auto"/>
            </w:tcBorders>
            <w:shd w:val="clear" w:color="000000" w:fill="ED7D31"/>
            <w:vAlign w:val="center"/>
            <w:hideMark/>
          </w:tcPr>
          <w:p w14:paraId="641D36A1" w14:textId="17AE3CDF"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Pszichológia</w:t>
            </w:r>
          </w:p>
        </w:tc>
        <w:tc>
          <w:tcPr>
            <w:tcW w:w="1208" w:type="dxa"/>
            <w:tcBorders>
              <w:top w:val="nil"/>
              <w:left w:val="nil"/>
              <w:bottom w:val="single" w:sz="4" w:space="0" w:color="auto"/>
              <w:right w:val="single" w:sz="4" w:space="0" w:color="auto"/>
            </w:tcBorders>
            <w:shd w:val="clear" w:color="000000" w:fill="D9D9D9"/>
            <w:vAlign w:val="center"/>
            <w:hideMark/>
          </w:tcPr>
          <w:p w14:paraId="4FC5AE48"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208" w:type="dxa"/>
            <w:tcBorders>
              <w:top w:val="nil"/>
              <w:left w:val="nil"/>
              <w:bottom w:val="single" w:sz="4" w:space="0" w:color="auto"/>
              <w:right w:val="single" w:sz="4" w:space="0" w:color="auto"/>
            </w:tcBorders>
            <w:shd w:val="clear" w:color="000000" w:fill="D9D9D9"/>
            <w:vAlign w:val="center"/>
            <w:hideMark/>
          </w:tcPr>
          <w:p w14:paraId="6DBBDA4B"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124</w:t>
            </w:r>
          </w:p>
        </w:tc>
        <w:tc>
          <w:tcPr>
            <w:tcW w:w="1208" w:type="dxa"/>
            <w:tcBorders>
              <w:top w:val="nil"/>
              <w:left w:val="nil"/>
              <w:bottom w:val="single" w:sz="4" w:space="0" w:color="auto"/>
              <w:right w:val="single" w:sz="4" w:space="0" w:color="auto"/>
            </w:tcBorders>
            <w:shd w:val="clear" w:color="000000" w:fill="D9D9D9"/>
            <w:vAlign w:val="center"/>
            <w:hideMark/>
          </w:tcPr>
          <w:p w14:paraId="5AB25CCA"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124</w:t>
            </w:r>
          </w:p>
        </w:tc>
        <w:tc>
          <w:tcPr>
            <w:tcW w:w="564" w:type="dxa"/>
            <w:tcBorders>
              <w:top w:val="nil"/>
              <w:left w:val="nil"/>
              <w:bottom w:val="single" w:sz="4" w:space="0" w:color="auto"/>
              <w:right w:val="single" w:sz="4" w:space="0" w:color="auto"/>
            </w:tcBorders>
            <w:shd w:val="clear" w:color="auto" w:fill="auto"/>
            <w:noWrap/>
            <w:vAlign w:val="center"/>
            <w:hideMark/>
          </w:tcPr>
          <w:p w14:paraId="079EA0CE"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50</w:t>
            </w:r>
          </w:p>
        </w:tc>
        <w:tc>
          <w:tcPr>
            <w:tcW w:w="529" w:type="dxa"/>
            <w:tcBorders>
              <w:top w:val="nil"/>
              <w:left w:val="nil"/>
              <w:bottom w:val="single" w:sz="4" w:space="0" w:color="auto"/>
              <w:right w:val="single" w:sz="4" w:space="0" w:color="auto"/>
            </w:tcBorders>
            <w:shd w:val="clear" w:color="auto" w:fill="auto"/>
            <w:noWrap/>
            <w:vAlign w:val="center"/>
            <w:hideMark/>
          </w:tcPr>
          <w:p w14:paraId="6B8BB621"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40%</w:t>
            </w:r>
          </w:p>
        </w:tc>
        <w:tc>
          <w:tcPr>
            <w:tcW w:w="2476" w:type="dxa"/>
            <w:tcBorders>
              <w:top w:val="nil"/>
              <w:left w:val="nil"/>
              <w:bottom w:val="single" w:sz="4" w:space="0" w:color="auto"/>
              <w:right w:val="single" w:sz="4" w:space="0" w:color="auto"/>
            </w:tcBorders>
            <w:shd w:val="clear" w:color="auto" w:fill="auto"/>
            <w:noWrap/>
            <w:vAlign w:val="center"/>
            <w:hideMark/>
          </w:tcPr>
          <w:p w14:paraId="69D71223"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2025.09.01. - 2026.04.30</w:t>
            </w:r>
          </w:p>
        </w:tc>
      </w:tr>
      <w:tr w:rsidR="00CA25B4" w:rsidRPr="00CA25B4" w14:paraId="594DA1E3" w14:textId="77777777" w:rsidTr="00CA25B4">
        <w:trPr>
          <w:trHeight w:val="408"/>
        </w:trPr>
        <w:tc>
          <w:tcPr>
            <w:tcW w:w="2067" w:type="dxa"/>
            <w:tcBorders>
              <w:top w:val="nil"/>
              <w:left w:val="single" w:sz="4" w:space="0" w:color="auto"/>
              <w:bottom w:val="single" w:sz="4" w:space="0" w:color="auto"/>
              <w:right w:val="single" w:sz="4" w:space="0" w:color="auto"/>
            </w:tcBorders>
            <w:shd w:val="clear" w:color="000000" w:fill="E7E6E6"/>
            <w:vAlign w:val="center"/>
            <w:hideMark/>
          </w:tcPr>
          <w:p w14:paraId="735D115F"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Óvodai nevelés</w:t>
            </w:r>
          </w:p>
        </w:tc>
        <w:tc>
          <w:tcPr>
            <w:tcW w:w="1208" w:type="dxa"/>
            <w:tcBorders>
              <w:top w:val="nil"/>
              <w:left w:val="nil"/>
              <w:bottom w:val="single" w:sz="4" w:space="0" w:color="auto"/>
              <w:right w:val="single" w:sz="4" w:space="0" w:color="auto"/>
            </w:tcBorders>
            <w:shd w:val="clear" w:color="000000" w:fill="D9D9D9"/>
            <w:vAlign w:val="center"/>
            <w:hideMark/>
          </w:tcPr>
          <w:p w14:paraId="547063B8"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54</w:t>
            </w:r>
          </w:p>
        </w:tc>
        <w:tc>
          <w:tcPr>
            <w:tcW w:w="1208" w:type="dxa"/>
            <w:tcBorders>
              <w:top w:val="nil"/>
              <w:left w:val="nil"/>
              <w:bottom w:val="single" w:sz="4" w:space="0" w:color="auto"/>
              <w:right w:val="single" w:sz="4" w:space="0" w:color="auto"/>
            </w:tcBorders>
            <w:shd w:val="clear" w:color="000000" w:fill="D9D9D9"/>
            <w:vAlign w:val="center"/>
            <w:hideMark/>
          </w:tcPr>
          <w:p w14:paraId="76AE6D92"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93</w:t>
            </w:r>
          </w:p>
        </w:tc>
        <w:tc>
          <w:tcPr>
            <w:tcW w:w="1208" w:type="dxa"/>
            <w:tcBorders>
              <w:top w:val="nil"/>
              <w:left w:val="nil"/>
              <w:bottom w:val="single" w:sz="4" w:space="0" w:color="auto"/>
              <w:right w:val="single" w:sz="4" w:space="0" w:color="auto"/>
            </w:tcBorders>
            <w:shd w:val="clear" w:color="000000" w:fill="D9D9D9"/>
            <w:vAlign w:val="center"/>
            <w:hideMark/>
          </w:tcPr>
          <w:p w14:paraId="1CAE712D"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147</w:t>
            </w:r>
          </w:p>
        </w:tc>
        <w:tc>
          <w:tcPr>
            <w:tcW w:w="564" w:type="dxa"/>
            <w:tcBorders>
              <w:top w:val="nil"/>
              <w:left w:val="nil"/>
              <w:bottom w:val="single" w:sz="4" w:space="0" w:color="auto"/>
              <w:right w:val="single" w:sz="4" w:space="0" w:color="auto"/>
            </w:tcBorders>
            <w:shd w:val="clear" w:color="auto" w:fill="auto"/>
            <w:noWrap/>
            <w:vAlign w:val="center"/>
            <w:hideMark/>
          </w:tcPr>
          <w:p w14:paraId="6B389DFE"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60</w:t>
            </w:r>
          </w:p>
        </w:tc>
        <w:tc>
          <w:tcPr>
            <w:tcW w:w="529" w:type="dxa"/>
            <w:tcBorders>
              <w:top w:val="nil"/>
              <w:left w:val="nil"/>
              <w:bottom w:val="single" w:sz="4" w:space="0" w:color="auto"/>
              <w:right w:val="single" w:sz="4" w:space="0" w:color="auto"/>
            </w:tcBorders>
            <w:shd w:val="clear" w:color="auto" w:fill="auto"/>
            <w:noWrap/>
            <w:vAlign w:val="center"/>
            <w:hideMark/>
          </w:tcPr>
          <w:p w14:paraId="76120086"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41%</w:t>
            </w:r>
          </w:p>
        </w:tc>
        <w:tc>
          <w:tcPr>
            <w:tcW w:w="2476" w:type="dxa"/>
            <w:tcBorders>
              <w:top w:val="nil"/>
              <w:left w:val="nil"/>
              <w:bottom w:val="single" w:sz="4" w:space="0" w:color="auto"/>
              <w:right w:val="single" w:sz="4" w:space="0" w:color="auto"/>
            </w:tcBorders>
            <w:shd w:val="clear" w:color="auto" w:fill="auto"/>
            <w:noWrap/>
            <w:vAlign w:val="center"/>
            <w:hideMark/>
          </w:tcPr>
          <w:p w14:paraId="2BAAFA36"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2025.09.01. - 2026.04.30</w:t>
            </w:r>
          </w:p>
        </w:tc>
      </w:tr>
      <w:tr w:rsidR="00CA25B4" w:rsidRPr="00CA25B4" w14:paraId="30F84F1F" w14:textId="77777777" w:rsidTr="00CA25B4">
        <w:trPr>
          <w:trHeight w:val="408"/>
        </w:trPr>
        <w:tc>
          <w:tcPr>
            <w:tcW w:w="2067" w:type="dxa"/>
            <w:tcBorders>
              <w:top w:val="nil"/>
              <w:left w:val="single" w:sz="4" w:space="0" w:color="auto"/>
              <w:bottom w:val="single" w:sz="4" w:space="0" w:color="auto"/>
              <w:right w:val="single" w:sz="4" w:space="0" w:color="auto"/>
            </w:tcBorders>
            <w:shd w:val="clear" w:color="000000" w:fill="D9D9D9"/>
            <w:vAlign w:val="center"/>
            <w:hideMark/>
          </w:tcPr>
          <w:p w14:paraId="12486B1E" w14:textId="1261FF19"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Óvodai gyakorlat</w:t>
            </w:r>
          </w:p>
        </w:tc>
        <w:tc>
          <w:tcPr>
            <w:tcW w:w="1208" w:type="dxa"/>
            <w:tcBorders>
              <w:top w:val="nil"/>
              <w:left w:val="nil"/>
              <w:bottom w:val="single" w:sz="4" w:space="0" w:color="auto"/>
              <w:right w:val="single" w:sz="4" w:space="0" w:color="auto"/>
            </w:tcBorders>
            <w:shd w:val="clear" w:color="000000" w:fill="D9D9D9"/>
            <w:vAlign w:val="center"/>
            <w:hideMark/>
          </w:tcPr>
          <w:p w14:paraId="7F4215B7"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180</w:t>
            </w:r>
          </w:p>
        </w:tc>
        <w:tc>
          <w:tcPr>
            <w:tcW w:w="1208" w:type="dxa"/>
            <w:tcBorders>
              <w:top w:val="nil"/>
              <w:left w:val="nil"/>
              <w:bottom w:val="single" w:sz="4" w:space="0" w:color="auto"/>
              <w:right w:val="single" w:sz="4" w:space="0" w:color="auto"/>
            </w:tcBorders>
            <w:shd w:val="clear" w:color="000000" w:fill="D9D9D9"/>
            <w:vAlign w:val="center"/>
            <w:hideMark/>
          </w:tcPr>
          <w:p w14:paraId="25481A0C"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372</w:t>
            </w:r>
          </w:p>
        </w:tc>
        <w:tc>
          <w:tcPr>
            <w:tcW w:w="1208" w:type="dxa"/>
            <w:tcBorders>
              <w:top w:val="nil"/>
              <w:left w:val="nil"/>
              <w:bottom w:val="single" w:sz="4" w:space="0" w:color="auto"/>
              <w:right w:val="single" w:sz="4" w:space="0" w:color="auto"/>
            </w:tcBorders>
            <w:shd w:val="clear" w:color="000000" w:fill="D9D9D9"/>
            <w:vAlign w:val="center"/>
            <w:hideMark/>
          </w:tcPr>
          <w:p w14:paraId="5A1C0EE8"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552</w:t>
            </w:r>
          </w:p>
        </w:tc>
        <w:tc>
          <w:tcPr>
            <w:tcW w:w="564" w:type="dxa"/>
            <w:tcBorders>
              <w:top w:val="nil"/>
              <w:left w:val="nil"/>
              <w:bottom w:val="single" w:sz="4" w:space="0" w:color="auto"/>
              <w:right w:val="single" w:sz="4" w:space="0" w:color="auto"/>
            </w:tcBorders>
            <w:shd w:val="clear" w:color="auto" w:fill="auto"/>
            <w:noWrap/>
            <w:vAlign w:val="center"/>
            <w:hideMark/>
          </w:tcPr>
          <w:p w14:paraId="0174BE3D"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220</w:t>
            </w:r>
          </w:p>
        </w:tc>
        <w:tc>
          <w:tcPr>
            <w:tcW w:w="529" w:type="dxa"/>
            <w:tcBorders>
              <w:top w:val="nil"/>
              <w:left w:val="nil"/>
              <w:bottom w:val="single" w:sz="4" w:space="0" w:color="auto"/>
              <w:right w:val="single" w:sz="4" w:space="0" w:color="auto"/>
            </w:tcBorders>
            <w:shd w:val="clear" w:color="auto" w:fill="auto"/>
            <w:noWrap/>
            <w:vAlign w:val="center"/>
            <w:hideMark/>
          </w:tcPr>
          <w:p w14:paraId="76B2E979"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40%</w:t>
            </w:r>
          </w:p>
        </w:tc>
        <w:tc>
          <w:tcPr>
            <w:tcW w:w="2476" w:type="dxa"/>
            <w:tcBorders>
              <w:top w:val="nil"/>
              <w:left w:val="nil"/>
              <w:bottom w:val="single" w:sz="4" w:space="0" w:color="auto"/>
              <w:right w:val="single" w:sz="4" w:space="0" w:color="auto"/>
            </w:tcBorders>
            <w:shd w:val="clear" w:color="auto" w:fill="auto"/>
            <w:noWrap/>
            <w:vAlign w:val="center"/>
            <w:hideMark/>
          </w:tcPr>
          <w:p w14:paraId="48B3B374"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2025.09.01. - 2026.04.30</w:t>
            </w:r>
          </w:p>
        </w:tc>
      </w:tr>
      <w:tr w:rsidR="00CA25B4" w:rsidRPr="00CA25B4" w14:paraId="4BBD1787" w14:textId="77777777" w:rsidTr="00CA25B4">
        <w:trPr>
          <w:trHeight w:val="694"/>
        </w:trPr>
        <w:tc>
          <w:tcPr>
            <w:tcW w:w="2067" w:type="dxa"/>
            <w:tcBorders>
              <w:top w:val="nil"/>
              <w:left w:val="single" w:sz="4" w:space="0" w:color="auto"/>
              <w:bottom w:val="single" w:sz="4" w:space="0" w:color="auto"/>
              <w:right w:val="single" w:sz="4" w:space="0" w:color="auto"/>
            </w:tcBorders>
            <w:shd w:val="clear" w:color="000000" w:fill="D9D9D9"/>
            <w:vAlign w:val="center"/>
            <w:hideMark/>
          </w:tcPr>
          <w:p w14:paraId="410013E8"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Gyermek, család, társadalom</w:t>
            </w:r>
          </w:p>
        </w:tc>
        <w:tc>
          <w:tcPr>
            <w:tcW w:w="1208" w:type="dxa"/>
            <w:tcBorders>
              <w:top w:val="nil"/>
              <w:left w:val="nil"/>
              <w:bottom w:val="single" w:sz="4" w:space="0" w:color="auto"/>
              <w:right w:val="single" w:sz="4" w:space="0" w:color="auto"/>
            </w:tcBorders>
            <w:shd w:val="clear" w:color="000000" w:fill="D9D9D9"/>
            <w:vAlign w:val="center"/>
            <w:hideMark/>
          </w:tcPr>
          <w:p w14:paraId="3B08753C"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208" w:type="dxa"/>
            <w:tcBorders>
              <w:top w:val="nil"/>
              <w:left w:val="nil"/>
              <w:bottom w:val="single" w:sz="4" w:space="0" w:color="auto"/>
              <w:right w:val="single" w:sz="4" w:space="0" w:color="auto"/>
            </w:tcBorders>
            <w:shd w:val="clear" w:color="000000" w:fill="D9D9D9"/>
            <w:vAlign w:val="center"/>
            <w:hideMark/>
          </w:tcPr>
          <w:p w14:paraId="4E86635A"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62</w:t>
            </w:r>
          </w:p>
        </w:tc>
        <w:tc>
          <w:tcPr>
            <w:tcW w:w="1208" w:type="dxa"/>
            <w:tcBorders>
              <w:top w:val="nil"/>
              <w:left w:val="nil"/>
              <w:bottom w:val="single" w:sz="4" w:space="0" w:color="auto"/>
              <w:right w:val="single" w:sz="4" w:space="0" w:color="auto"/>
            </w:tcBorders>
            <w:shd w:val="clear" w:color="000000" w:fill="D9D9D9"/>
            <w:vAlign w:val="center"/>
            <w:hideMark/>
          </w:tcPr>
          <w:p w14:paraId="149E4465"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62</w:t>
            </w:r>
          </w:p>
        </w:tc>
        <w:tc>
          <w:tcPr>
            <w:tcW w:w="564" w:type="dxa"/>
            <w:tcBorders>
              <w:top w:val="nil"/>
              <w:left w:val="nil"/>
              <w:bottom w:val="single" w:sz="4" w:space="0" w:color="auto"/>
              <w:right w:val="single" w:sz="4" w:space="0" w:color="auto"/>
            </w:tcBorders>
            <w:shd w:val="clear" w:color="auto" w:fill="auto"/>
            <w:noWrap/>
            <w:vAlign w:val="center"/>
            <w:hideMark/>
          </w:tcPr>
          <w:p w14:paraId="16B2A239"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25</w:t>
            </w:r>
          </w:p>
        </w:tc>
        <w:tc>
          <w:tcPr>
            <w:tcW w:w="529" w:type="dxa"/>
            <w:tcBorders>
              <w:top w:val="nil"/>
              <w:left w:val="nil"/>
              <w:bottom w:val="single" w:sz="4" w:space="0" w:color="auto"/>
              <w:right w:val="single" w:sz="4" w:space="0" w:color="auto"/>
            </w:tcBorders>
            <w:shd w:val="clear" w:color="auto" w:fill="auto"/>
            <w:noWrap/>
            <w:vAlign w:val="center"/>
            <w:hideMark/>
          </w:tcPr>
          <w:p w14:paraId="5E061BC7"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40%</w:t>
            </w:r>
          </w:p>
        </w:tc>
        <w:tc>
          <w:tcPr>
            <w:tcW w:w="2476" w:type="dxa"/>
            <w:tcBorders>
              <w:top w:val="nil"/>
              <w:left w:val="nil"/>
              <w:bottom w:val="single" w:sz="4" w:space="0" w:color="auto"/>
              <w:right w:val="single" w:sz="4" w:space="0" w:color="auto"/>
            </w:tcBorders>
            <w:shd w:val="clear" w:color="auto" w:fill="auto"/>
            <w:noWrap/>
            <w:vAlign w:val="center"/>
            <w:hideMark/>
          </w:tcPr>
          <w:p w14:paraId="2B648E8A"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2025.09.01. - 2026.04.30</w:t>
            </w:r>
          </w:p>
        </w:tc>
      </w:tr>
      <w:tr w:rsidR="00CA25B4" w:rsidRPr="00CA25B4" w14:paraId="04A0836A" w14:textId="77777777" w:rsidTr="00CA25B4">
        <w:trPr>
          <w:trHeight w:val="408"/>
        </w:trPr>
        <w:tc>
          <w:tcPr>
            <w:tcW w:w="2067" w:type="dxa"/>
            <w:tcBorders>
              <w:top w:val="nil"/>
              <w:left w:val="single" w:sz="4" w:space="0" w:color="auto"/>
              <w:bottom w:val="single" w:sz="4" w:space="0" w:color="auto"/>
              <w:right w:val="single" w:sz="4" w:space="0" w:color="auto"/>
            </w:tcBorders>
            <w:shd w:val="clear" w:color="000000" w:fill="D9D9D9"/>
            <w:vAlign w:val="center"/>
            <w:hideMark/>
          </w:tcPr>
          <w:p w14:paraId="303C7641"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Mentálhigiéné</w:t>
            </w:r>
          </w:p>
        </w:tc>
        <w:tc>
          <w:tcPr>
            <w:tcW w:w="1208" w:type="dxa"/>
            <w:tcBorders>
              <w:top w:val="nil"/>
              <w:left w:val="nil"/>
              <w:bottom w:val="single" w:sz="4" w:space="0" w:color="auto"/>
              <w:right w:val="single" w:sz="4" w:space="0" w:color="auto"/>
            </w:tcBorders>
            <w:shd w:val="clear" w:color="000000" w:fill="D9D9D9"/>
            <w:vAlign w:val="center"/>
            <w:hideMark/>
          </w:tcPr>
          <w:p w14:paraId="1A9157C9"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208" w:type="dxa"/>
            <w:tcBorders>
              <w:top w:val="nil"/>
              <w:left w:val="nil"/>
              <w:bottom w:val="single" w:sz="4" w:space="0" w:color="auto"/>
              <w:right w:val="single" w:sz="4" w:space="0" w:color="auto"/>
            </w:tcBorders>
            <w:shd w:val="clear" w:color="000000" w:fill="D9D9D9"/>
            <w:vAlign w:val="center"/>
            <w:hideMark/>
          </w:tcPr>
          <w:p w14:paraId="54E16806"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62</w:t>
            </w:r>
          </w:p>
        </w:tc>
        <w:tc>
          <w:tcPr>
            <w:tcW w:w="1208" w:type="dxa"/>
            <w:tcBorders>
              <w:top w:val="nil"/>
              <w:left w:val="nil"/>
              <w:bottom w:val="single" w:sz="4" w:space="0" w:color="auto"/>
              <w:right w:val="single" w:sz="4" w:space="0" w:color="auto"/>
            </w:tcBorders>
            <w:shd w:val="clear" w:color="000000" w:fill="D9D9D9"/>
            <w:vAlign w:val="center"/>
            <w:hideMark/>
          </w:tcPr>
          <w:p w14:paraId="66609C3F"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62</w:t>
            </w:r>
          </w:p>
        </w:tc>
        <w:tc>
          <w:tcPr>
            <w:tcW w:w="564" w:type="dxa"/>
            <w:tcBorders>
              <w:top w:val="nil"/>
              <w:left w:val="nil"/>
              <w:bottom w:val="single" w:sz="4" w:space="0" w:color="auto"/>
              <w:right w:val="single" w:sz="4" w:space="0" w:color="auto"/>
            </w:tcBorders>
            <w:shd w:val="clear" w:color="auto" w:fill="auto"/>
            <w:noWrap/>
            <w:vAlign w:val="center"/>
            <w:hideMark/>
          </w:tcPr>
          <w:p w14:paraId="23571693"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25</w:t>
            </w:r>
          </w:p>
        </w:tc>
        <w:tc>
          <w:tcPr>
            <w:tcW w:w="529" w:type="dxa"/>
            <w:tcBorders>
              <w:top w:val="nil"/>
              <w:left w:val="nil"/>
              <w:bottom w:val="single" w:sz="4" w:space="0" w:color="auto"/>
              <w:right w:val="single" w:sz="4" w:space="0" w:color="auto"/>
            </w:tcBorders>
            <w:shd w:val="clear" w:color="auto" w:fill="auto"/>
            <w:noWrap/>
            <w:vAlign w:val="center"/>
            <w:hideMark/>
          </w:tcPr>
          <w:p w14:paraId="5F09B847"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40%</w:t>
            </w:r>
          </w:p>
        </w:tc>
        <w:tc>
          <w:tcPr>
            <w:tcW w:w="2476" w:type="dxa"/>
            <w:tcBorders>
              <w:top w:val="nil"/>
              <w:left w:val="nil"/>
              <w:bottom w:val="single" w:sz="4" w:space="0" w:color="auto"/>
              <w:right w:val="single" w:sz="4" w:space="0" w:color="auto"/>
            </w:tcBorders>
            <w:shd w:val="clear" w:color="auto" w:fill="auto"/>
            <w:noWrap/>
            <w:vAlign w:val="center"/>
            <w:hideMark/>
          </w:tcPr>
          <w:p w14:paraId="12EF6273"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2025.09.01. - 2026.04.30</w:t>
            </w:r>
          </w:p>
        </w:tc>
      </w:tr>
      <w:tr w:rsidR="00CA25B4" w:rsidRPr="00CA25B4" w14:paraId="751AEA12" w14:textId="77777777" w:rsidTr="00CA25B4">
        <w:trPr>
          <w:trHeight w:val="408"/>
        </w:trPr>
        <w:tc>
          <w:tcPr>
            <w:tcW w:w="2067" w:type="dxa"/>
            <w:tcBorders>
              <w:top w:val="nil"/>
              <w:left w:val="single" w:sz="4" w:space="0" w:color="auto"/>
              <w:bottom w:val="single" w:sz="4" w:space="0" w:color="auto"/>
              <w:right w:val="single" w:sz="4" w:space="0" w:color="auto"/>
            </w:tcBorders>
            <w:shd w:val="clear" w:color="000000" w:fill="D9D9D9"/>
            <w:vAlign w:val="center"/>
            <w:hideMark/>
          </w:tcPr>
          <w:p w14:paraId="1CDE1E60"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Játékpedagógia</w:t>
            </w:r>
          </w:p>
        </w:tc>
        <w:tc>
          <w:tcPr>
            <w:tcW w:w="1208" w:type="dxa"/>
            <w:tcBorders>
              <w:top w:val="nil"/>
              <w:left w:val="nil"/>
              <w:bottom w:val="single" w:sz="4" w:space="0" w:color="auto"/>
              <w:right w:val="single" w:sz="4" w:space="0" w:color="auto"/>
            </w:tcBorders>
            <w:shd w:val="clear" w:color="000000" w:fill="D9D9D9"/>
            <w:vAlign w:val="center"/>
            <w:hideMark/>
          </w:tcPr>
          <w:p w14:paraId="10400A71"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18</w:t>
            </w:r>
          </w:p>
        </w:tc>
        <w:tc>
          <w:tcPr>
            <w:tcW w:w="1208" w:type="dxa"/>
            <w:tcBorders>
              <w:top w:val="nil"/>
              <w:left w:val="nil"/>
              <w:bottom w:val="single" w:sz="4" w:space="0" w:color="auto"/>
              <w:right w:val="single" w:sz="4" w:space="0" w:color="auto"/>
            </w:tcBorders>
            <w:shd w:val="clear" w:color="000000" w:fill="D9D9D9"/>
            <w:vAlign w:val="center"/>
            <w:hideMark/>
          </w:tcPr>
          <w:p w14:paraId="03DD420F"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62</w:t>
            </w:r>
          </w:p>
        </w:tc>
        <w:tc>
          <w:tcPr>
            <w:tcW w:w="1208" w:type="dxa"/>
            <w:tcBorders>
              <w:top w:val="nil"/>
              <w:left w:val="nil"/>
              <w:bottom w:val="single" w:sz="4" w:space="0" w:color="auto"/>
              <w:right w:val="single" w:sz="4" w:space="0" w:color="auto"/>
            </w:tcBorders>
            <w:shd w:val="clear" w:color="000000" w:fill="D9D9D9"/>
            <w:vAlign w:val="center"/>
            <w:hideMark/>
          </w:tcPr>
          <w:p w14:paraId="5A3BE4FB"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80</w:t>
            </w:r>
          </w:p>
        </w:tc>
        <w:tc>
          <w:tcPr>
            <w:tcW w:w="564" w:type="dxa"/>
            <w:tcBorders>
              <w:top w:val="nil"/>
              <w:left w:val="nil"/>
              <w:bottom w:val="single" w:sz="4" w:space="0" w:color="auto"/>
              <w:right w:val="single" w:sz="4" w:space="0" w:color="auto"/>
            </w:tcBorders>
            <w:shd w:val="clear" w:color="auto" w:fill="auto"/>
            <w:noWrap/>
            <w:vAlign w:val="center"/>
            <w:hideMark/>
          </w:tcPr>
          <w:p w14:paraId="46CC5F7A"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35</w:t>
            </w:r>
          </w:p>
        </w:tc>
        <w:tc>
          <w:tcPr>
            <w:tcW w:w="529" w:type="dxa"/>
            <w:tcBorders>
              <w:top w:val="nil"/>
              <w:left w:val="nil"/>
              <w:bottom w:val="single" w:sz="4" w:space="0" w:color="auto"/>
              <w:right w:val="single" w:sz="4" w:space="0" w:color="auto"/>
            </w:tcBorders>
            <w:shd w:val="clear" w:color="auto" w:fill="auto"/>
            <w:noWrap/>
            <w:vAlign w:val="center"/>
            <w:hideMark/>
          </w:tcPr>
          <w:p w14:paraId="2977B38C"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44%</w:t>
            </w:r>
          </w:p>
        </w:tc>
        <w:tc>
          <w:tcPr>
            <w:tcW w:w="2476" w:type="dxa"/>
            <w:tcBorders>
              <w:top w:val="nil"/>
              <w:left w:val="nil"/>
              <w:bottom w:val="single" w:sz="4" w:space="0" w:color="auto"/>
              <w:right w:val="single" w:sz="4" w:space="0" w:color="auto"/>
            </w:tcBorders>
            <w:shd w:val="clear" w:color="auto" w:fill="auto"/>
            <w:noWrap/>
            <w:vAlign w:val="center"/>
            <w:hideMark/>
          </w:tcPr>
          <w:p w14:paraId="702FCEBC"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2025.09.01. - 2026.04.30</w:t>
            </w:r>
          </w:p>
        </w:tc>
      </w:tr>
      <w:tr w:rsidR="00CA25B4" w:rsidRPr="00CA25B4" w14:paraId="7C7B21E8" w14:textId="77777777" w:rsidTr="00CA25B4">
        <w:trPr>
          <w:trHeight w:val="694"/>
        </w:trPr>
        <w:tc>
          <w:tcPr>
            <w:tcW w:w="2067" w:type="dxa"/>
            <w:tcBorders>
              <w:top w:val="nil"/>
              <w:left w:val="single" w:sz="4" w:space="0" w:color="auto"/>
              <w:bottom w:val="single" w:sz="4" w:space="0" w:color="auto"/>
              <w:right w:val="single" w:sz="4" w:space="0" w:color="auto"/>
            </w:tcBorders>
            <w:shd w:val="clear" w:color="000000" w:fill="D9D9D9"/>
            <w:vAlign w:val="center"/>
            <w:hideMark/>
          </w:tcPr>
          <w:p w14:paraId="2492A469" w14:textId="68BAB1F3"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Hatékony pedagógiai kommunikáció</w:t>
            </w:r>
          </w:p>
        </w:tc>
        <w:tc>
          <w:tcPr>
            <w:tcW w:w="1208" w:type="dxa"/>
            <w:tcBorders>
              <w:top w:val="nil"/>
              <w:left w:val="nil"/>
              <w:bottom w:val="single" w:sz="4" w:space="0" w:color="auto"/>
              <w:right w:val="single" w:sz="4" w:space="0" w:color="auto"/>
            </w:tcBorders>
            <w:shd w:val="clear" w:color="000000" w:fill="D9D9D9"/>
            <w:vAlign w:val="center"/>
            <w:hideMark/>
          </w:tcPr>
          <w:p w14:paraId="28BA0AF7"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72</w:t>
            </w:r>
          </w:p>
        </w:tc>
        <w:tc>
          <w:tcPr>
            <w:tcW w:w="1208" w:type="dxa"/>
            <w:tcBorders>
              <w:top w:val="nil"/>
              <w:left w:val="nil"/>
              <w:bottom w:val="single" w:sz="4" w:space="0" w:color="auto"/>
              <w:right w:val="single" w:sz="4" w:space="0" w:color="auto"/>
            </w:tcBorders>
            <w:shd w:val="clear" w:color="000000" w:fill="D9D9D9"/>
            <w:vAlign w:val="center"/>
            <w:hideMark/>
          </w:tcPr>
          <w:p w14:paraId="04436FC3"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31</w:t>
            </w:r>
          </w:p>
        </w:tc>
        <w:tc>
          <w:tcPr>
            <w:tcW w:w="1208" w:type="dxa"/>
            <w:tcBorders>
              <w:top w:val="nil"/>
              <w:left w:val="nil"/>
              <w:bottom w:val="single" w:sz="4" w:space="0" w:color="auto"/>
              <w:right w:val="single" w:sz="4" w:space="0" w:color="auto"/>
            </w:tcBorders>
            <w:shd w:val="clear" w:color="000000" w:fill="D9D9D9"/>
            <w:vAlign w:val="center"/>
            <w:hideMark/>
          </w:tcPr>
          <w:p w14:paraId="2A235100"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103</w:t>
            </w:r>
          </w:p>
        </w:tc>
        <w:tc>
          <w:tcPr>
            <w:tcW w:w="564" w:type="dxa"/>
            <w:tcBorders>
              <w:top w:val="nil"/>
              <w:left w:val="nil"/>
              <w:bottom w:val="single" w:sz="4" w:space="0" w:color="auto"/>
              <w:right w:val="single" w:sz="4" w:space="0" w:color="auto"/>
            </w:tcBorders>
            <w:shd w:val="clear" w:color="auto" w:fill="auto"/>
            <w:noWrap/>
            <w:vAlign w:val="center"/>
            <w:hideMark/>
          </w:tcPr>
          <w:p w14:paraId="27E73994"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45</w:t>
            </w:r>
          </w:p>
        </w:tc>
        <w:tc>
          <w:tcPr>
            <w:tcW w:w="529" w:type="dxa"/>
            <w:tcBorders>
              <w:top w:val="nil"/>
              <w:left w:val="nil"/>
              <w:bottom w:val="single" w:sz="4" w:space="0" w:color="auto"/>
              <w:right w:val="single" w:sz="4" w:space="0" w:color="auto"/>
            </w:tcBorders>
            <w:shd w:val="clear" w:color="auto" w:fill="auto"/>
            <w:noWrap/>
            <w:vAlign w:val="center"/>
            <w:hideMark/>
          </w:tcPr>
          <w:p w14:paraId="6C98AEAA"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44%</w:t>
            </w:r>
          </w:p>
        </w:tc>
        <w:tc>
          <w:tcPr>
            <w:tcW w:w="2476" w:type="dxa"/>
            <w:tcBorders>
              <w:top w:val="nil"/>
              <w:left w:val="nil"/>
              <w:bottom w:val="single" w:sz="4" w:space="0" w:color="auto"/>
              <w:right w:val="single" w:sz="4" w:space="0" w:color="auto"/>
            </w:tcBorders>
            <w:shd w:val="clear" w:color="auto" w:fill="auto"/>
            <w:noWrap/>
            <w:vAlign w:val="center"/>
            <w:hideMark/>
          </w:tcPr>
          <w:p w14:paraId="3871B009"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2025.09.01. - 2026.04.30</w:t>
            </w:r>
          </w:p>
        </w:tc>
      </w:tr>
      <w:tr w:rsidR="00CA25B4" w:rsidRPr="00CA25B4" w14:paraId="2632B395" w14:textId="77777777" w:rsidTr="00CA25B4">
        <w:trPr>
          <w:trHeight w:val="694"/>
        </w:trPr>
        <w:tc>
          <w:tcPr>
            <w:tcW w:w="2067" w:type="dxa"/>
            <w:tcBorders>
              <w:top w:val="nil"/>
              <w:left w:val="single" w:sz="4" w:space="0" w:color="auto"/>
              <w:bottom w:val="single" w:sz="4" w:space="0" w:color="auto"/>
              <w:right w:val="single" w:sz="4" w:space="0" w:color="auto"/>
            </w:tcBorders>
            <w:shd w:val="clear" w:color="000000" w:fill="D9D9D9"/>
            <w:vAlign w:val="center"/>
            <w:hideMark/>
          </w:tcPr>
          <w:p w14:paraId="1AD0BCEA" w14:textId="5D499FCD"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A gyógypedagógia alapjai</w:t>
            </w:r>
          </w:p>
        </w:tc>
        <w:tc>
          <w:tcPr>
            <w:tcW w:w="1208" w:type="dxa"/>
            <w:tcBorders>
              <w:top w:val="nil"/>
              <w:left w:val="nil"/>
              <w:bottom w:val="single" w:sz="4" w:space="0" w:color="auto"/>
              <w:right w:val="single" w:sz="4" w:space="0" w:color="auto"/>
            </w:tcBorders>
            <w:shd w:val="clear" w:color="000000" w:fill="D9D9D9"/>
            <w:vAlign w:val="center"/>
            <w:hideMark/>
          </w:tcPr>
          <w:p w14:paraId="54EC2BC2"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208" w:type="dxa"/>
            <w:tcBorders>
              <w:top w:val="nil"/>
              <w:left w:val="nil"/>
              <w:bottom w:val="single" w:sz="4" w:space="0" w:color="auto"/>
              <w:right w:val="single" w:sz="4" w:space="0" w:color="auto"/>
            </w:tcBorders>
            <w:shd w:val="clear" w:color="000000" w:fill="D9D9D9"/>
            <w:vAlign w:val="center"/>
            <w:hideMark/>
          </w:tcPr>
          <w:p w14:paraId="035787A6"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93</w:t>
            </w:r>
          </w:p>
        </w:tc>
        <w:tc>
          <w:tcPr>
            <w:tcW w:w="1208" w:type="dxa"/>
            <w:tcBorders>
              <w:top w:val="nil"/>
              <w:left w:val="nil"/>
              <w:bottom w:val="single" w:sz="4" w:space="0" w:color="auto"/>
              <w:right w:val="single" w:sz="4" w:space="0" w:color="auto"/>
            </w:tcBorders>
            <w:shd w:val="clear" w:color="000000" w:fill="D9D9D9"/>
            <w:vAlign w:val="center"/>
            <w:hideMark/>
          </w:tcPr>
          <w:p w14:paraId="4FFB9A6F"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93</w:t>
            </w:r>
          </w:p>
        </w:tc>
        <w:tc>
          <w:tcPr>
            <w:tcW w:w="564" w:type="dxa"/>
            <w:tcBorders>
              <w:top w:val="nil"/>
              <w:left w:val="nil"/>
              <w:bottom w:val="single" w:sz="4" w:space="0" w:color="auto"/>
              <w:right w:val="single" w:sz="4" w:space="0" w:color="auto"/>
            </w:tcBorders>
            <w:shd w:val="clear" w:color="auto" w:fill="auto"/>
            <w:noWrap/>
            <w:vAlign w:val="center"/>
            <w:hideMark/>
          </w:tcPr>
          <w:p w14:paraId="026077D5"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40</w:t>
            </w:r>
          </w:p>
        </w:tc>
        <w:tc>
          <w:tcPr>
            <w:tcW w:w="529" w:type="dxa"/>
            <w:tcBorders>
              <w:top w:val="nil"/>
              <w:left w:val="nil"/>
              <w:bottom w:val="single" w:sz="4" w:space="0" w:color="auto"/>
              <w:right w:val="single" w:sz="4" w:space="0" w:color="auto"/>
            </w:tcBorders>
            <w:shd w:val="clear" w:color="auto" w:fill="auto"/>
            <w:noWrap/>
            <w:vAlign w:val="center"/>
            <w:hideMark/>
          </w:tcPr>
          <w:p w14:paraId="49E1E23F"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43%</w:t>
            </w:r>
          </w:p>
        </w:tc>
        <w:tc>
          <w:tcPr>
            <w:tcW w:w="2476" w:type="dxa"/>
            <w:tcBorders>
              <w:top w:val="nil"/>
              <w:left w:val="nil"/>
              <w:bottom w:val="single" w:sz="4" w:space="0" w:color="auto"/>
              <w:right w:val="single" w:sz="4" w:space="0" w:color="auto"/>
            </w:tcBorders>
            <w:shd w:val="clear" w:color="auto" w:fill="auto"/>
            <w:noWrap/>
            <w:vAlign w:val="center"/>
            <w:hideMark/>
          </w:tcPr>
          <w:p w14:paraId="79B169BF"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2025.09.01. - 2026.04.30</w:t>
            </w:r>
          </w:p>
        </w:tc>
      </w:tr>
      <w:tr w:rsidR="00CA25B4" w:rsidRPr="00CA25B4" w14:paraId="4725A1C4" w14:textId="77777777" w:rsidTr="00CA25B4">
        <w:trPr>
          <w:trHeight w:val="408"/>
        </w:trPr>
        <w:tc>
          <w:tcPr>
            <w:tcW w:w="2067" w:type="dxa"/>
            <w:tcBorders>
              <w:top w:val="nil"/>
              <w:left w:val="single" w:sz="4" w:space="0" w:color="auto"/>
              <w:bottom w:val="single" w:sz="4" w:space="0" w:color="auto"/>
              <w:right w:val="single" w:sz="4" w:space="0" w:color="auto"/>
            </w:tcBorders>
            <w:shd w:val="clear" w:color="000000" w:fill="FFE699"/>
            <w:vAlign w:val="center"/>
            <w:hideMark/>
          </w:tcPr>
          <w:p w14:paraId="022023E3" w14:textId="6C846438"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Gyermekirodalom</w:t>
            </w:r>
          </w:p>
        </w:tc>
        <w:tc>
          <w:tcPr>
            <w:tcW w:w="1208" w:type="dxa"/>
            <w:tcBorders>
              <w:top w:val="nil"/>
              <w:left w:val="nil"/>
              <w:bottom w:val="single" w:sz="4" w:space="0" w:color="auto"/>
              <w:right w:val="single" w:sz="4" w:space="0" w:color="auto"/>
            </w:tcBorders>
            <w:shd w:val="clear" w:color="000000" w:fill="FFE699"/>
            <w:vAlign w:val="center"/>
            <w:hideMark/>
          </w:tcPr>
          <w:p w14:paraId="260D7D41"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72</w:t>
            </w:r>
          </w:p>
        </w:tc>
        <w:tc>
          <w:tcPr>
            <w:tcW w:w="1208" w:type="dxa"/>
            <w:tcBorders>
              <w:top w:val="nil"/>
              <w:left w:val="nil"/>
              <w:bottom w:val="single" w:sz="4" w:space="0" w:color="auto"/>
              <w:right w:val="single" w:sz="4" w:space="0" w:color="auto"/>
            </w:tcBorders>
            <w:shd w:val="clear" w:color="000000" w:fill="FFE699"/>
            <w:vAlign w:val="center"/>
            <w:hideMark/>
          </w:tcPr>
          <w:p w14:paraId="6E8AEC85"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0</w:t>
            </w:r>
          </w:p>
        </w:tc>
        <w:tc>
          <w:tcPr>
            <w:tcW w:w="1208" w:type="dxa"/>
            <w:tcBorders>
              <w:top w:val="nil"/>
              <w:left w:val="nil"/>
              <w:bottom w:val="single" w:sz="4" w:space="0" w:color="auto"/>
              <w:right w:val="single" w:sz="4" w:space="0" w:color="auto"/>
            </w:tcBorders>
            <w:shd w:val="clear" w:color="000000" w:fill="FFE699"/>
            <w:vAlign w:val="center"/>
            <w:hideMark/>
          </w:tcPr>
          <w:p w14:paraId="62A0AD37" w14:textId="77777777"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r w:rsidRPr="00CA25B4">
              <w:rPr>
                <w:rFonts w:ascii="Times New Roman" w:eastAsia="Times New Roman" w:hAnsi="Times New Roman" w:cs="Times New Roman"/>
                <w:color w:val="000000"/>
                <w:sz w:val="20"/>
                <w:szCs w:val="20"/>
                <w:lang w:eastAsia="hu-HU"/>
              </w:rPr>
              <w:t>72</w:t>
            </w:r>
          </w:p>
        </w:tc>
        <w:tc>
          <w:tcPr>
            <w:tcW w:w="564" w:type="dxa"/>
            <w:tcBorders>
              <w:top w:val="nil"/>
              <w:left w:val="nil"/>
              <w:bottom w:val="single" w:sz="4" w:space="0" w:color="auto"/>
              <w:right w:val="single" w:sz="4" w:space="0" w:color="auto"/>
            </w:tcBorders>
            <w:shd w:val="clear" w:color="auto" w:fill="auto"/>
            <w:noWrap/>
            <w:vAlign w:val="center"/>
            <w:hideMark/>
          </w:tcPr>
          <w:p w14:paraId="4921FD68"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30</w:t>
            </w:r>
          </w:p>
        </w:tc>
        <w:tc>
          <w:tcPr>
            <w:tcW w:w="529" w:type="dxa"/>
            <w:tcBorders>
              <w:top w:val="nil"/>
              <w:left w:val="nil"/>
              <w:bottom w:val="single" w:sz="4" w:space="0" w:color="auto"/>
              <w:right w:val="single" w:sz="4" w:space="0" w:color="auto"/>
            </w:tcBorders>
            <w:shd w:val="clear" w:color="auto" w:fill="auto"/>
            <w:noWrap/>
            <w:vAlign w:val="center"/>
            <w:hideMark/>
          </w:tcPr>
          <w:p w14:paraId="3803643C"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42%</w:t>
            </w:r>
          </w:p>
        </w:tc>
        <w:tc>
          <w:tcPr>
            <w:tcW w:w="2476" w:type="dxa"/>
            <w:tcBorders>
              <w:top w:val="nil"/>
              <w:left w:val="nil"/>
              <w:bottom w:val="single" w:sz="4" w:space="0" w:color="auto"/>
              <w:right w:val="single" w:sz="4" w:space="0" w:color="auto"/>
            </w:tcBorders>
            <w:shd w:val="clear" w:color="auto" w:fill="auto"/>
            <w:noWrap/>
            <w:vAlign w:val="center"/>
            <w:hideMark/>
          </w:tcPr>
          <w:p w14:paraId="75292963"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2025.09.01. - 2026.04.30</w:t>
            </w:r>
          </w:p>
        </w:tc>
      </w:tr>
      <w:tr w:rsidR="00CA25B4" w:rsidRPr="00CA25B4" w14:paraId="7B24A340" w14:textId="77777777" w:rsidTr="00CA25B4">
        <w:trPr>
          <w:trHeight w:val="654"/>
        </w:trPr>
        <w:tc>
          <w:tcPr>
            <w:tcW w:w="2067" w:type="dxa"/>
            <w:tcBorders>
              <w:top w:val="nil"/>
              <w:left w:val="single" w:sz="4" w:space="0" w:color="auto"/>
              <w:bottom w:val="single" w:sz="4" w:space="0" w:color="auto"/>
              <w:right w:val="single" w:sz="4" w:space="0" w:color="auto"/>
            </w:tcBorders>
            <w:shd w:val="clear" w:color="000000" w:fill="A9D08E"/>
            <w:vAlign w:val="center"/>
            <w:hideMark/>
          </w:tcPr>
          <w:p w14:paraId="09BBBE23" w14:textId="77777777" w:rsidR="00CA25B4" w:rsidRPr="00CA25B4" w:rsidRDefault="00CA25B4" w:rsidP="00CA25B4">
            <w:pPr>
              <w:widowControl/>
              <w:autoSpaceDE/>
              <w:autoSpaceDN/>
              <w:jc w:val="center"/>
              <w:rPr>
                <w:rFonts w:ascii="Times New Roman" w:eastAsia="Times New Roman" w:hAnsi="Times New Roman" w:cs="Times New Roman"/>
                <w:b/>
                <w:bCs/>
                <w:color w:val="000000"/>
                <w:sz w:val="20"/>
                <w:szCs w:val="20"/>
                <w:lang w:eastAsia="hu-HU"/>
              </w:rPr>
            </w:pPr>
            <w:r w:rsidRPr="00CA25B4">
              <w:rPr>
                <w:rFonts w:ascii="Times New Roman" w:eastAsia="Times New Roman" w:hAnsi="Times New Roman" w:cs="Times New Roman"/>
                <w:b/>
                <w:bCs/>
                <w:color w:val="000000"/>
                <w:sz w:val="20"/>
                <w:szCs w:val="20"/>
                <w:lang w:eastAsia="hu-HU"/>
              </w:rPr>
              <w:t>Portfólióírás, vizsgaelőkészítés</w:t>
            </w:r>
          </w:p>
        </w:tc>
        <w:tc>
          <w:tcPr>
            <w:tcW w:w="1208" w:type="dxa"/>
            <w:tcBorders>
              <w:top w:val="nil"/>
              <w:left w:val="nil"/>
              <w:bottom w:val="single" w:sz="4" w:space="0" w:color="auto"/>
              <w:right w:val="single" w:sz="4" w:space="0" w:color="auto"/>
            </w:tcBorders>
            <w:shd w:val="clear" w:color="000000" w:fill="A9D08E"/>
            <w:vAlign w:val="center"/>
            <w:hideMark/>
          </w:tcPr>
          <w:p w14:paraId="027A07B4" w14:textId="2E05B600"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p>
        </w:tc>
        <w:tc>
          <w:tcPr>
            <w:tcW w:w="1208" w:type="dxa"/>
            <w:tcBorders>
              <w:top w:val="nil"/>
              <w:left w:val="nil"/>
              <w:bottom w:val="single" w:sz="4" w:space="0" w:color="auto"/>
              <w:right w:val="single" w:sz="4" w:space="0" w:color="auto"/>
            </w:tcBorders>
            <w:shd w:val="clear" w:color="000000" w:fill="A9D08E"/>
            <w:vAlign w:val="center"/>
            <w:hideMark/>
          </w:tcPr>
          <w:p w14:paraId="1E8646B4" w14:textId="2C23E901"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p>
        </w:tc>
        <w:tc>
          <w:tcPr>
            <w:tcW w:w="1208" w:type="dxa"/>
            <w:tcBorders>
              <w:top w:val="nil"/>
              <w:left w:val="nil"/>
              <w:bottom w:val="single" w:sz="4" w:space="0" w:color="auto"/>
              <w:right w:val="single" w:sz="4" w:space="0" w:color="auto"/>
            </w:tcBorders>
            <w:shd w:val="clear" w:color="000000" w:fill="A9D08E"/>
            <w:vAlign w:val="center"/>
            <w:hideMark/>
          </w:tcPr>
          <w:p w14:paraId="205337B8" w14:textId="78AE9E61"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p>
        </w:tc>
        <w:tc>
          <w:tcPr>
            <w:tcW w:w="564" w:type="dxa"/>
            <w:tcBorders>
              <w:top w:val="nil"/>
              <w:left w:val="nil"/>
              <w:bottom w:val="single" w:sz="4" w:space="0" w:color="auto"/>
              <w:right w:val="single" w:sz="4" w:space="0" w:color="auto"/>
            </w:tcBorders>
            <w:shd w:val="clear" w:color="000000" w:fill="A9D08E"/>
            <w:noWrap/>
            <w:vAlign w:val="center"/>
            <w:hideMark/>
          </w:tcPr>
          <w:p w14:paraId="338D4D89"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10</w:t>
            </w:r>
          </w:p>
        </w:tc>
        <w:tc>
          <w:tcPr>
            <w:tcW w:w="529" w:type="dxa"/>
            <w:tcBorders>
              <w:top w:val="nil"/>
              <w:left w:val="nil"/>
              <w:bottom w:val="single" w:sz="4" w:space="0" w:color="auto"/>
              <w:right w:val="single" w:sz="4" w:space="0" w:color="auto"/>
            </w:tcBorders>
            <w:shd w:val="clear" w:color="000000" w:fill="A9D08E"/>
            <w:noWrap/>
            <w:vAlign w:val="center"/>
            <w:hideMark/>
          </w:tcPr>
          <w:p w14:paraId="4EE44361" w14:textId="5DFEF954"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c>
          <w:tcPr>
            <w:tcW w:w="2476" w:type="dxa"/>
            <w:tcBorders>
              <w:top w:val="nil"/>
              <w:left w:val="nil"/>
              <w:bottom w:val="single" w:sz="4" w:space="0" w:color="auto"/>
              <w:right w:val="single" w:sz="4" w:space="0" w:color="auto"/>
            </w:tcBorders>
            <w:shd w:val="clear" w:color="000000" w:fill="A9D08E"/>
            <w:noWrap/>
            <w:vAlign w:val="center"/>
            <w:hideMark/>
          </w:tcPr>
          <w:p w14:paraId="25F9CC70"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2024.09.01. -2026.04.30</w:t>
            </w:r>
          </w:p>
        </w:tc>
      </w:tr>
      <w:tr w:rsidR="00CA25B4" w:rsidRPr="00CA25B4" w14:paraId="363EFA72" w14:textId="77777777" w:rsidTr="00CA25B4">
        <w:trPr>
          <w:trHeight w:val="408"/>
        </w:trPr>
        <w:tc>
          <w:tcPr>
            <w:tcW w:w="5693" w:type="dxa"/>
            <w:gridSpan w:val="4"/>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4797C1CA" w14:textId="19B002BB"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c>
          <w:tcPr>
            <w:tcW w:w="564" w:type="dxa"/>
            <w:tcBorders>
              <w:top w:val="nil"/>
              <w:left w:val="nil"/>
              <w:bottom w:val="single" w:sz="4" w:space="0" w:color="auto"/>
              <w:right w:val="single" w:sz="4" w:space="0" w:color="auto"/>
            </w:tcBorders>
            <w:shd w:val="clear" w:color="auto" w:fill="auto"/>
            <w:noWrap/>
            <w:vAlign w:val="center"/>
            <w:hideMark/>
          </w:tcPr>
          <w:p w14:paraId="23F23FD2"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540</w:t>
            </w:r>
          </w:p>
        </w:tc>
        <w:tc>
          <w:tcPr>
            <w:tcW w:w="529" w:type="dxa"/>
            <w:tcBorders>
              <w:top w:val="nil"/>
              <w:left w:val="nil"/>
              <w:bottom w:val="single" w:sz="4" w:space="0" w:color="auto"/>
              <w:right w:val="single" w:sz="4" w:space="0" w:color="auto"/>
            </w:tcBorders>
            <w:shd w:val="clear" w:color="auto" w:fill="auto"/>
            <w:noWrap/>
            <w:vAlign w:val="center"/>
            <w:hideMark/>
          </w:tcPr>
          <w:p w14:paraId="1F87222C" w14:textId="1065730A"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c>
          <w:tcPr>
            <w:tcW w:w="2476" w:type="dxa"/>
            <w:tcBorders>
              <w:top w:val="nil"/>
              <w:left w:val="nil"/>
              <w:bottom w:val="single" w:sz="4" w:space="0" w:color="auto"/>
              <w:right w:val="single" w:sz="4" w:space="0" w:color="auto"/>
            </w:tcBorders>
            <w:shd w:val="clear" w:color="auto" w:fill="auto"/>
            <w:noWrap/>
            <w:vAlign w:val="center"/>
            <w:hideMark/>
          </w:tcPr>
          <w:p w14:paraId="1E36C562" w14:textId="1EFAF5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r>
      <w:tr w:rsidR="00CA25B4" w:rsidRPr="00CA25B4" w14:paraId="3A90EB54" w14:textId="77777777" w:rsidTr="00CA25B4">
        <w:trPr>
          <w:trHeight w:val="408"/>
        </w:trPr>
        <w:tc>
          <w:tcPr>
            <w:tcW w:w="2067" w:type="dxa"/>
            <w:tcBorders>
              <w:top w:val="nil"/>
              <w:left w:val="nil"/>
              <w:bottom w:val="nil"/>
              <w:right w:val="nil"/>
            </w:tcBorders>
            <w:shd w:val="clear" w:color="auto" w:fill="auto"/>
            <w:noWrap/>
            <w:vAlign w:val="center"/>
            <w:hideMark/>
          </w:tcPr>
          <w:p w14:paraId="291AC9F2"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c>
          <w:tcPr>
            <w:tcW w:w="3626"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3C21D4A" w14:textId="1CA79DDD"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Első év óraszáma:</w:t>
            </w:r>
          </w:p>
        </w:tc>
        <w:tc>
          <w:tcPr>
            <w:tcW w:w="564" w:type="dxa"/>
            <w:tcBorders>
              <w:top w:val="nil"/>
              <w:left w:val="nil"/>
              <w:bottom w:val="single" w:sz="4" w:space="0" w:color="auto"/>
              <w:right w:val="single" w:sz="4" w:space="0" w:color="auto"/>
            </w:tcBorders>
            <w:shd w:val="clear" w:color="auto" w:fill="auto"/>
            <w:noWrap/>
            <w:vAlign w:val="center"/>
            <w:hideMark/>
          </w:tcPr>
          <w:p w14:paraId="48EA413A"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419</w:t>
            </w:r>
          </w:p>
        </w:tc>
        <w:tc>
          <w:tcPr>
            <w:tcW w:w="529" w:type="dxa"/>
            <w:tcBorders>
              <w:top w:val="nil"/>
              <w:left w:val="nil"/>
              <w:bottom w:val="single" w:sz="4" w:space="0" w:color="auto"/>
              <w:right w:val="single" w:sz="4" w:space="0" w:color="auto"/>
            </w:tcBorders>
            <w:shd w:val="clear" w:color="auto" w:fill="auto"/>
            <w:noWrap/>
            <w:vAlign w:val="center"/>
            <w:hideMark/>
          </w:tcPr>
          <w:p w14:paraId="5DD52164" w14:textId="655FF3A3" w:rsidR="00CA25B4" w:rsidRPr="00CA25B4" w:rsidRDefault="00CA25B4" w:rsidP="00CA25B4">
            <w:pPr>
              <w:widowControl/>
              <w:autoSpaceDE/>
              <w:autoSpaceDN/>
              <w:jc w:val="center"/>
              <w:rPr>
                <w:rFonts w:ascii="Times New Roman" w:eastAsia="Times New Roman" w:hAnsi="Times New Roman" w:cs="Times New Roman"/>
                <w:color w:val="000000"/>
                <w:sz w:val="20"/>
                <w:szCs w:val="20"/>
                <w:lang w:eastAsia="hu-HU"/>
              </w:rPr>
            </w:pPr>
          </w:p>
        </w:tc>
        <w:tc>
          <w:tcPr>
            <w:tcW w:w="2476" w:type="dxa"/>
            <w:tcBorders>
              <w:top w:val="nil"/>
              <w:left w:val="nil"/>
              <w:bottom w:val="single" w:sz="4" w:space="0" w:color="auto"/>
              <w:right w:val="single" w:sz="4" w:space="0" w:color="auto"/>
            </w:tcBorders>
            <w:shd w:val="clear" w:color="auto" w:fill="auto"/>
            <w:noWrap/>
            <w:vAlign w:val="center"/>
            <w:hideMark/>
          </w:tcPr>
          <w:p w14:paraId="546ED291" w14:textId="2D129194"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r>
      <w:tr w:rsidR="00CA25B4" w:rsidRPr="00CA25B4" w14:paraId="1A3A1D4B" w14:textId="77777777" w:rsidTr="00CA25B4">
        <w:trPr>
          <w:trHeight w:val="408"/>
        </w:trPr>
        <w:tc>
          <w:tcPr>
            <w:tcW w:w="2067" w:type="dxa"/>
            <w:tcBorders>
              <w:top w:val="nil"/>
              <w:left w:val="nil"/>
              <w:bottom w:val="nil"/>
              <w:right w:val="nil"/>
            </w:tcBorders>
            <w:shd w:val="clear" w:color="auto" w:fill="auto"/>
            <w:noWrap/>
            <w:vAlign w:val="center"/>
            <w:hideMark/>
          </w:tcPr>
          <w:p w14:paraId="64A0C982"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c>
          <w:tcPr>
            <w:tcW w:w="36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F71D2"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Másodév óraszáma:</w:t>
            </w:r>
          </w:p>
        </w:tc>
        <w:tc>
          <w:tcPr>
            <w:tcW w:w="564" w:type="dxa"/>
            <w:tcBorders>
              <w:top w:val="nil"/>
              <w:left w:val="nil"/>
              <w:bottom w:val="single" w:sz="4" w:space="0" w:color="auto"/>
              <w:right w:val="single" w:sz="4" w:space="0" w:color="auto"/>
            </w:tcBorders>
            <w:shd w:val="clear" w:color="auto" w:fill="auto"/>
            <w:noWrap/>
            <w:vAlign w:val="center"/>
            <w:hideMark/>
          </w:tcPr>
          <w:p w14:paraId="739E46D9"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540</w:t>
            </w:r>
          </w:p>
        </w:tc>
        <w:tc>
          <w:tcPr>
            <w:tcW w:w="529" w:type="dxa"/>
            <w:tcBorders>
              <w:top w:val="nil"/>
              <w:left w:val="nil"/>
              <w:bottom w:val="single" w:sz="4" w:space="0" w:color="auto"/>
              <w:right w:val="single" w:sz="4" w:space="0" w:color="auto"/>
            </w:tcBorders>
            <w:shd w:val="clear" w:color="auto" w:fill="auto"/>
            <w:noWrap/>
            <w:vAlign w:val="center"/>
            <w:hideMark/>
          </w:tcPr>
          <w:p w14:paraId="1A10F090" w14:textId="3C679AAE"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c>
          <w:tcPr>
            <w:tcW w:w="2476" w:type="dxa"/>
            <w:tcBorders>
              <w:top w:val="nil"/>
              <w:left w:val="nil"/>
              <w:bottom w:val="single" w:sz="4" w:space="0" w:color="auto"/>
              <w:right w:val="single" w:sz="4" w:space="0" w:color="auto"/>
            </w:tcBorders>
            <w:shd w:val="clear" w:color="auto" w:fill="auto"/>
            <w:noWrap/>
            <w:vAlign w:val="center"/>
            <w:hideMark/>
          </w:tcPr>
          <w:p w14:paraId="16E9965D" w14:textId="6DA5DCBA"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r>
      <w:tr w:rsidR="00CA25B4" w:rsidRPr="00CA25B4" w14:paraId="2709EF9B" w14:textId="77777777" w:rsidTr="00CA25B4">
        <w:trPr>
          <w:trHeight w:val="408"/>
        </w:trPr>
        <w:tc>
          <w:tcPr>
            <w:tcW w:w="2067" w:type="dxa"/>
            <w:tcBorders>
              <w:top w:val="nil"/>
              <w:left w:val="nil"/>
              <w:bottom w:val="nil"/>
              <w:right w:val="nil"/>
            </w:tcBorders>
            <w:shd w:val="clear" w:color="auto" w:fill="auto"/>
            <w:noWrap/>
            <w:vAlign w:val="center"/>
            <w:hideMark/>
          </w:tcPr>
          <w:p w14:paraId="42827FDE"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p>
        </w:tc>
        <w:tc>
          <w:tcPr>
            <w:tcW w:w="36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03547"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Képzés teljes óraszáma:</w:t>
            </w:r>
          </w:p>
        </w:tc>
        <w:tc>
          <w:tcPr>
            <w:tcW w:w="564" w:type="dxa"/>
            <w:tcBorders>
              <w:top w:val="nil"/>
              <w:left w:val="nil"/>
              <w:bottom w:val="single" w:sz="4" w:space="0" w:color="auto"/>
              <w:right w:val="single" w:sz="4" w:space="0" w:color="auto"/>
            </w:tcBorders>
            <w:shd w:val="clear" w:color="auto" w:fill="auto"/>
            <w:noWrap/>
            <w:vAlign w:val="center"/>
            <w:hideMark/>
          </w:tcPr>
          <w:p w14:paraId="22B89F2A"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959</w:t>
            </w:r>
          </w:p>
        </w:tc>
        <w:tc>
          <w:tcPr>
            <w:tcW w:w="529" w:type="dxa"/>
            <w:tcBorders>
              <w:top w:val="nil"/>
              <w:left w:val="nil"/>
              <w:bottom w:val="nil"/>
              <w:right w:val="nil"/>
            </w:tcBorders>
            <w:shd w:val="clear" w:color="auto" w:fill="auto"/>
            <w:noWrap/>
            <w:vAlign w:val="center"/>
            <w:hideMark/>
          </w:tcPr>
          <w:p w14:paraId="1FBED4D8"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p>
        </w:tc>
        <w:tc>
          <w:tcPr>
            <w:tcW w:w="2476" w:type="dxa"/>
            <w:tcBorders>
              <w:top w:val="nil"/>
              <w:left w:val="nil"/>
              <w:bottom w:val="nil"/>
              <w:right w:val="nil"/>
            </w:tcBorders>
            <w:shd w:val="clear" w:color="auto" w:fill="auto"/>
            <w:noWrap/>
            <w:vAlign w:val="center"/>
            <w:hideMark/>
          </w:tcPr>
          <w:p w14:paraId="76F819FD" w14:textId="77777777" w:rsidR="00CA25B4" w:rsidRPr="00CA25B4" w:rsidRDefault="00CA25B4" w:rsidP="00CA25B4">
            <w:pPr>
              <w:widowControl/>
              <w:autoSpaceDE/>
              <w:autoSpaceDN/>
              <w:jc w:val="center"/>
              <w:rPr>
                <w:rFonts w:ascii="Times New Roman" w:eastAsia="Times New Roman" w:hAnsi="Times New Roman" w:cs="Times New Roman"/>
                <w:sz w:val="20"/>
                <w:szCs w:val="20"/>
                <w:lang w:eastAsia="hu-HU"/>
              </w:rPr>
            </w:pPr>
          </w:p>
        </w:tc>
      </w:tr>
      <w:tr w:rsidR="00CA25B4" w:rsidRPr="00CA25B4" w14:paraId="3B5E221B" w14:textId="77777777" w:rsidTr="00CA25B4">
        <w:trPr>
          <w:trHeight w:val="408"/>
        </w:trPr>
        <w:tc>
          <w:tcPr>
            <w:tcW w:w="2067" w:type="dxa"/>
            <w:tcBorders>
              <w:top w:val="nil"/>
              <w:left w:val="nil"/>
              <w:bottom w:val="nil"/>
              <w:right w:val="nil"/>
            </w:tcBorders>
            <w:shd w:val="clear" w:color="auto" w:fill="auto"/>
            <w:noWrap/>
            <w:vAlign w:val="center"/>
            <w:hideMark/>
          </w:tcPr>
          <w:p w14:paraId="4339C7FA" w14:textId="77777777" w:rsidR="00CA25B4" w:rsidRPr="00CA25B4" w:rsidRDefault="00CA25B4" w:rsidP="00CA25B4">
            <w:pPr>
              <w:widowControl/>
              <w:autoSpaceDE/>
              <w:autoSpaceDN/>
              <w:jc w:val="center"/>
              <w:rPr>
                <w:rFonts w:ascii="Times New Roman" w:eastAsia="Times New Roman" w:hAnsi="Times New Roman" w:cs="Times New Roman"/>
                <w:sz w:val="20"/>
                <w:szCs w:val="20"/>
                <w:lang w:eastAsia="hu-HU"/>
              </w:rPr>
            </w:pPr>
          </w:p>
        </w:tc>
        <w:tc>
          <w:tcPr>
            <w:tcW w:w="36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9A447" w14:textId="0F11AB68"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Egybefüggő gyakorlat:</w:t>
            </w:r>
          </w:p>
        </w:tc>
        <w:tc>
          <w:tcPr>
            <w:tcW w:w="564" w:type="dxa"/>
            <w:tcBorders>
              <w:top w:val="nil"/>
              <w:left w:val="nil"/>
              <w:bottom w:val="single" w:sz="4" w:space="0" w:color="auto"/>
              <w:right w:val="single" w:sz="4" w:space="0" w:color="auto"/>
            </w:tcBorders>
            <w:shd w:val="clear" w:color="auto" w:fill="auto"/>
            <w:noWrap/>
            <w:vAlign w:val="center"/>
            <w:hideMark/>
          </w:tcPr>
          <w:p w14:paraId="5EE00531"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64</w:t>
            </w:r>
          </w:p>
        </w:tc>
        <w:tc>
          <w:tcPr>
            <w:tcW w:w="529" w:type="dxa"/>
            <w:tcBorders>
              <w:top w:val="nil"/>
              <w:left w:val="nil"/>
              <w:bottom w:val="nil"/>
              <w:right w:val="nil"/>
            </w:tcBorders>
            <w:shd w:val="clear" w:color="auto" w:fill="auto"/>
            <w:noWrap/>
            <w:vAlign w:val="center"/>
            <w:hideMark/>
          </w:tcPr>
          <w:p w14:paraId="53341AFE"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p>
        </w:tc>
        <w:tc>
          <w:tcPr>
            <w:tcW w:w="2476" w:type="dxa"/>
            <w:tcBorders>
              <w:top w:val="nil"/>
              <w:left w:val="nil"/>
              <w:bottom w:val="nil"/>
              <w:right w:val="nil"/>
            </w:tcBorders>
            <w:shd w:val="clear" w:color="auto" w:fill="auto"/>
            <w:noWrap/>
            <w:vAlign w:val="center"/>
            <w:hideMark/>
          </w:tcPr>
          <w:p w14:paraId="10FC5539" w14:textId="77777777" w:rsidR="00CA25B4" w:rsidRPr="00CA25B4" w:rsidRDefault="00CA25B4" w:rsidP="00CA25B4">
            <w:pPr>
              <w:widowControl/>
              <w:autoSpaceDE/>
              <w:autoSpaceDN/>
              <w:jc w:val="center"/>
              <w:rPr>
                <w:rFonts w:ascii="Times New Roman" w:eastAsia="Times New Roman" w:hAnsi="Times New Roman" w:cs="Times New Roman"/>
                <w:sz w:val="20"/>
                <w:szCs w:val="20"/>
                <w:lang w:eastAsia="hu-HU"/>
              </w:rPr>
            </w:pPr>
          </w:p>
        </w:tc>
      </w:tr>
      <w:tr w:rsidR="00CA25B4" w:rsidRPr="00CA25B4" w14:paraId="4737D39F" w14:textId="77777777" w:rsidTr="00CA25B4">
        <w:trPr>
          <w:trHeight w:val="408"/>
        </w:trPr>
        <w:tc>
          <w:tcPr>
            <w:tcW w:w="2067" w:type="dxa"/>
            <w:tcBorders>
              <w:top w:val="nil"/>
              <w:left w:val="nil"/>
              <w:bottom w:val="nil"/>
              <w:right w:val="nil"/>
            </w:tcBorders>
            <w:shd w:val="clear" w:color="auto" w:fill="auto"/>
            <w:noWrap/>
            <w:vAlign w:val="center"/>
            <w:hideMark/>
          </w:tcPr>
          <w:p w14:paraId="254F3AB4" w14:textId="77777777" w:rsidR="00CA25B4" w:rsidRPr="00CA25B4" w:rsidRDefault="00CA25B4" w:rsidP="00CA25B4">
            <w:pPr>
              <w:widowControl/>
              <w:autoSpaceDE/>
              <w:autoSpaceDN/>
              <w:jc w:val="center"/>
              <w:rPr>
                <w:rFonts w:ascii="Times New Roman" w:eastAsia="Times New Roman" w:hAnsi="Times New Roman" w:cs="Times New Roman"/>
                <w:sz w:val="20"/>
                <w:szCs w:val="20"/>
                <w:lang w:eastAsia="hu-HU"/>
              </w:rPr>
            </w:pPr>
          </w:p>
        </w:tc>
        <w:tc>
          <w:tcPr>
            <w:tcW w:w="36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8BDD82" w14:textId="77777777" w:rsidR="00CA25B4" w:rsidRPr="00CA25B4" w:rsidRDefault="00CA25B4" w:rsidP="00CA25B4">
            <w:pPr>
              <w:widowControl/>
              <w:autoSpaceDE/>
              <w:autoSpaceDN/>
              <w:jc w:val="center"/>
              <w:rPr>
                <w:rFonts w:ascii="Times New Roman" w:eastAsia="Times New Roman" w:hAnsi="Times New Roman" w:cs="Times New Roman"/>
                <w:color w:val="000000"/>
                <w:lang w:eastAsia="hu-HU"/>
              </w:rPr>
            </w:pPr>
            <w:r w:rsidRPr="00CA25B4">
              <w:rPr>
                <w:rFonts w:ascii="Times New Roman" w:eastAsia="Times New Roman" w:hAnsi="Times New Roman" w:cs="Times New Roman"/>
                <w:color w:val="000000"/>
                <w:lang w:eastAsia="hu-HU"/>
              </w:rPr>
              <w:t>Összes óraszám az oktatás egész időtartamára:</w:t>
            </w:r>
          </w:p>
        </w:tc>
        <w:tc>
          <w:tcPr>
            <w:tcW w:w="564" w:type="dxa"/>
            <w:tcBorders>
              <w:top w:val="nil"/>
              <w:left w:val="nil"/>
              <w:bottom w:val="single" w:sz="4" w:space="0" w:color="auto"/>
              <w:right w:val="single" w:sz="4" w:space="0" w:color="auto"/>
            </w:tcBorders>
            <w:shd w:val="clear" w:color="auto" w:fill="auto"/>
            <w:noWrap/>
            <w:vAlign w:val="center"/>
            <w:hideMark/>
          </w:tcPr>
          <w:p w14:paraId="6FBDC76C"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r w:rsidRPr="00CA25B4">
              <w:rPr>
                <w:rFonts w:ascii="Times New Roman" w:eastAsia="Times New Roman" w:hAnsi="Times New Roman" w:cs="Times New Roman"/>
                <w:b/>
                <w:bCs/>
                <w:color w:val="000000"/>
                <w:lang w:eastAsia="hu-HU"/>
              </w:rPr>
              <w:t>1023</w:t>
            </w:r>
          </w:p>
        </w:tc>
        <w:tc>
          <w:tcPr>
            <w:tcW w:w="529" w:type="dxa"/>
            <w:tcBorders>
              <w:top w:val="nil"/>
              <w:left w:val="nil"/>
              <w:bottom w:val="nil"/>
              <w:right w:val="nil"/>
            </w:tcBorders>
            <w:shd w:val="clear" w:color="auto" w:fill="auto"/>
            <w:noWrap/>
            <w:vAlign w:val="center"/>
            <w:hideMark/>
          </w:tcPr>
          <w:p w14:paraId="5E987C88" w14:textId="77777777" w:rsidR="00CA25B4" w:rsidRPr="00CA25B4" w:rsidRDefault="00CA25B4" w:rsidP="00CA25B4">
            <w:pPr>
              <w:widowControl/>
              <w:autoSpaceDE/>
              <w:autoSpaceDN/>
              <w:jc w:val="center"/>
              <w:rPr>
                <w:rFonts w:ascii="Times New Roman" w:eastAsia="Times New Roman" w:hAnsi="Times New Roman" w:cs="Times New Roman"/>
                <w:b/>
                <w:bCs/>
                <w:color w:val="000000"/>
                <w:lang w:eastAsia="hu-HU"/>
              </w:rPr>
            </w:pPr>
          </w:p>
        </w:tc>
        <w:tc>
          <w:tcPr>
            <w:tcW w:w="2476" w:type="dxa"/>
            <w:tcBorders>
              <w:top w:val="nil"/>
              <w:left w:val="nil"/>
              <w:bottom w:val="nil"/>
              <w:right w:val="nil"/>
            </w:tcBorders>
            <w:shd w:val="clear" w:color="auto" w:fill="auto"/>
            <w:noWrap/>
            <w:vAlign w:val="center"/>
            <w:hideMark/>
          </w:tcPr>
          <w:p w14:paraId="1AEE68D1" w14:textId="77777777" w:rsidR="00CA25B4" w:rsidRPr="00CA25B4" w:rsidRDefault="00CA25B4" w:rsidP="00CA25B4">
            <w:pPr>
              <w:widowControl/>
              <w:autoSpaceDE/>
              <w:autoSpaceDN/>
              <w:jc w:val="center"/>
              <w:rPr>
                <w:rFonts w:ascii="Times New Roman" w:eastAsia="Times New Roman" w:hAnsi="Times New Roman" w:cs="Times New Roman"/>
                <w:sz w:val="20"/>
                <w:szCs w:val="20"/>
                <w:lang w:eastAsia="hu-HU"/>
              </w:rPr>
            </w:pPr>
          </w:p>
        </w:tc>
      </w:tr>
    </w:tbl>
    <w:p w14:paraId="56484309" w14:textId="77777777" w:rsidR="00CA25B4" w:rsidRDefault="00CA25B4">
      <w:pPr>
        <w:rPr>
          <w:rFonts w:ascii="Times New Roman" w:eastAsia="Times New Roman" w:hAnsi="Times New Roman" w:cs="Times New Roman"/>
          <w:b/>
          <w:lang w:eastAsia="hu-HU"/>
        </w:rPr>
      </w:pPr>
    </w:p>
    <w:p w14:paraId="1ED9F30A" w14:textId="77777777" w:rsidR="00CA25B4" w:rsidRDefault="00CA25B4">
      <w:pPr>
        <w:rPr>
          <w:rFonts w:ascii="Times New Roman" w:eastAsia="Times New Roman" w:hAnsi="Times New Roman" w:cs="Times New Roman"/>
          <w:b/>
          <w:lang w:eastAsia="hu-HU"/>
        </w:rPr>
      </w:pPr>
    </w:p>
    <w:p w14:paraId="29ABFA10" w14:textId="77777777" w:rsidR="007C0CDB" w:rsidRDefault="007C0CDB">
      <w:pPr>
        <w:rPr>
          <w:rFonts w:ascii="Times New Roman" w:eastAsia="Times New Roman" w:hAnsi="Times New Roman" w:cs="Times New Roman"/>
          <w:b/>
          <w:lang w:eastAsia="hu-HU"/>
        </w:rPr>
      </w:pPr>
      <w:r>
        <w:rPr>
          <w:rFonts w:ascii="Times New Roman" w:eastAsia="Times New Roman" w:hAnsi="Times New Roman" w:cs="Times New Roman"/>
          <w:b/>
          <w:lang w:eastAsia="hu-HU"/>
        </w:rPr>
        <w:br w:type="page"/>
      </w:r>
    </w:p>
    <w:tbl>
      <w:tblPr>
        <w:tblW w:w="9406" w:type="dxa"/>
        <w:tblCellMar>
          <w:left w:w="70" w:type="dxa"/>
          <w:right w:w="70" w:type="dxa"/>
        </w:tblCellMar>
        <w:tblLook w:val="04A0" w:firstRow="1" w:lastRow="0" w:firstColumn="1" w:lastColumn="0" w:noHBand="0" w:noVBand="1"/>
      </w:tblPr>
      <w:tblGrid>
        <w:gridCol w:w="2085"/>
        <w:gridCol w:w="1097"/>
        <w:gridCol w:w="1068"/>
        <w:gridCol w:w="1461"/>
        <w:gridCol w:w="1118"/>
        <w:gridCol w:w="549"/>
        <w:gridCol w:w="2191"/>
      </w:tblGrid>
      <w:tr w:rsidR="007C0CDB" w:rsidRPr="007C0CDB" w14:paraId="3CE9A96F" w14:textId="77777777" w:rsidTr="007C0CDB">
        <w:trPr>
          <w:trHeight w:val="300"/>
        </w:trPr>
        <w:tc>
          <w:tcPr>
            <w:tcW w:w="9406" w:type="dxa"/>
            <w:gridSpan w:val="7"/>
            <w:tcBorders>
              <w:top w:val="nil"/>
              <w:left w:val="nil"/>
              <w:bottom w:val="nil"/>
              <w:right w:val="nil"/>
            </w:tcBorders>
            <w:shd w:val="clear" w:color="auto" w:fill="auto"/>
            <w:noWrap/>
            <w:vAlign w:val="center"/>
            <w:hideMark/>
          </w:tcPr>
          <w:p w14:paraId="4DE3F2E2"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KÉPZÉSI TERV</w:t>
            </w:r>
          </w:p>
        </w:tc>
      </w:tr>
      <w:tr w:rsidR="007C0CDB" w:rsidRPr="007C0CDB" w14:paraId="4123FD2A" w14:textId="77777777" w:rsidTr="007C0CDB">
        <w:trPr>
          <w:trHeight w:val="300"/>
        </w:trPr>
        <w:tc>
          <w:tcPr>
            <w:tcW w:w="9406" w:type="dxa"/>
            <w:gridSpan w:val="7"/>
            <w:tcBorders>
              <w:top w:val="nil"/>
              <w:left w:val="nil"/>
              <w:bottom w:val="nil"/>
              <w:right w:val="nil"/>
            </w:tcBorders>
            <w:shd w:val="clear" w:color="auto" w:fill="auto"/>
            <w:noWrap/>
            <w:vAlign w:val="center"/>
            <w:hideMark/>
          </w:tcPr>
          <w:p w14:paraId="6B15DF4A" w14:textId="71409620" w:rsidR="007C0CDB" w:rsidRPr="007C0CDB" w:rsidRDefault="00823D30" w:rsidP="007C0CDB">
            <w:pPr>
              <w:widowControl/>
              <w:autoSpaceDE/>
              <w:autoSpaceDN/>
              <w:jc w:val="center"/>
              <w:rPr>
                <w:rFonts w:ascii="Times New Roman" w:eastAsia="Times New Roman" w:hAnsi="Times New Roman" w:cs="Times New Roman"/>
                <w:b/>
                <w:bCs/>
                <w:color w:val="000000"/>
                <w:lang w:eastAsia="hu-HU"/>
              </w:rPr>
            </w:pPr>
            <w:r>
              <w:rPr>
                <w:rFonts w:ascii="Times New Roman" w:eastAsia="Times New Roman" w:hAnsi="Times New Roman" w:cs="Times New Roman"/>
                <w:b/>
                <w:bCs/>
                <w:color w:val="000000"/>
                <w:lang w:eastAsia="hu-HU"/>
              </w:rPr>
              <w:t xml:space="preserve">OKLEVELES ÓVODAI NEVELŐ </w:t>
            </w:r>
            <w:r w:rsidR="007C0CDB" w:rsidRPr="007C0CDB">
              <w:rPr>
                <w:rFonts w:ascii="Times New Roman" w:eastAsia="Times New Roman" w:hAnsi="Times New Roman" w:cs="Times New Roman"/>
                <w:b/>
                <w:bCs/>
                <w:color w:val="000000"/>
                <w:lang w:eastAsia="hu-HU"/>
              </w:rPr>
              <w:t>FELNŐTTEK OKTATÁSA 2025.09.08-2026.08.30.</w:t>
            </w:r>
          </w:p>
        </w:tc>
      </w:tr>
      <w:tr w:rsidR="007C0CDB" w:rsidRPr="007C0CDB" w14:paraId="40B07C39" w14:textId="77777777" w:rsidTr="007C0CDB">
        <w:trPr>
          <w:trHeight w:val="300"/>
        </w:trPr>
        <w:tc>
          <w:tcPr>
            <w:tcW w:w="9406" w:type="dxa"/>
            <w:gridSpan w:val="7"/>
            <w:tcBorders>
              <w:top w:val="nil"/>
              <w:left w:val="nil"/>
              <w:bottom w:val="single" w:sz="4" w:space="0" w:color="auto"/>
              <w:right w:val="nil"/>
            </w:tcBorders>
            <w:shd w:val="clear" w:color="auto" w:fill="auto"/>
            <w:noWrap/>
            <w:vAlign w:val="center"/>
            <w:hideMark/>
          </w:tcPr>
          <w:p w14:paraId="1CB401A9" w14:textId="06971EE8" w:rsidR="007C0CDB" w:rsidRPr="007C0CDB" w:rsidRDefault="007C0CDB" w:rsidP="00823D30">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Szeren</w:t>
            </w:r>
            <w:r w:rsidR="00823D30">
              <w:rPr>
                <w:rFonts w:ascii="Times New Roman" w:eastAsia="Times New Roman" w:hAnsi="Times New Roman" w:cs="Times New Roman"/>
                <w:b/>
                <w:bCs/>
                <w:color w:val="000000"/>
                <w:lang w:eastAsia="hu-HU"/>
              </w:rPr>
              <w:t xml:space="preserve">cs SZC Tokaji Ferenc Technikum </w:t>
            </w:r>
            <w:r w:rsidRPr="007C0CDB">
              <w:rPr>
                <w:rFonts w:ascii="Times New Roman" w:eastAsia="Times New Roman" w:hAnsi="Times New Roman" w:cs="Times New Roman"/>
                <w:b/>
                <w:bCs/>
                <w:color w:val="000000"/>
                <w:lang w:eastAsia="hu-HU"/>
              </w:rPr>
              <w:t>és Gimnázium</w:t>
            </w:r>
          </w:p>
        </w:tc>
      </w:tr>
      <w:tr w:rsidR="007C0CDB" w:rsidRPr="007C0CDB" w14:paraId="18B477F8" w14:textId="77777777" w:rsidTr="007C0CDB">
        <w:trPr>
          <w:trHeight w:val="1076"/>
        </w:trPr>
        <w:tc>
          <w:tcPr>
            <w:tcW w:w="2085" w:type="dxa"/>
            <w:tcBorders>
              <w:top w:val="nil"/>
              <w:left w:val="single" w:sz="4" w:space="0" w:color="auto"/>
              <w:bottom w:val="single" w:sz="4" w:space="0" w:color="auto"/>
              <w:right w:val="single" w:sz="4" w:space="0" w:color="auto"/>
            </w:tcBorders>
            <w:shd w:val="clear" w:color="auto" w:fill="auto"/>
            <w:vAlign w:val="center"/>
            <w:hideMark/>
          </w:tcPr>
          <w:p w14:paraId="4D9A69A7" w14:textId="5BA02646" w:rsidR="007C0CDB" w:rsidRPr="007C0CDB" w:rsidRDefault="007C0CDB" w:rsidP="007C0CDB">
            <w:pPr>
              <w:widowControl/>
              <w:autoSpaceDE/>
              <w:autoSpaceDN/>
              <w:ind w:firstLineChars="600" w:firstLine="1200"/>
              <w:jc w:val="center"/>
              <w:rPr>
                <w:rFonts w:ascii="Times New Roman" w:eastAsia="Times New Roman" w:hAnsi="Times New Roman" w:cs="Times New Roman"/>
                <w:b/>
                <w:bCs/>
                <w:color w:val="000000"/>
                <w:sz w:val="20"/>
                <w:szCs w:val="20"/>
                <w:lang w:eastAsia="hu-HU"/>
              </w:rPr>
            </w:pPr>
          </w:p>
        </w:tc>
        <w:tc>
          <w:tcPr>
            <w:tcW w:w="1097" w:type="dxa"/>
            <w:tcBorders>
              <w:top w:val="nil"/>
              <w:left w:val="nil"/>
              <w:bottom w:val="single" w:sz="4" w:space="0" w:color="auto"/>
              <w:right w:val="single" w:sz="4" w:space="0" w:color="auto"/>
            </w:tcBorders>
            <w:shd w:val="clear" w:color="auto" w:fill="auto"/>
            <w:vAlign w:val="center"/>
            <w:hideMark/>
          </w:tcPr>
          <w:p w14:paraId="37D4086E"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1(13)</w:t>
            </w:r>
          </w:p>
        </w:tc>
        <w:tc>
          <w:tcPr>
            <w:tcW w:w="1068" w:type="dxa"/>
            <w:tcBorders>
              <w:top w:val="nil"/>
              <w:left w:val="nil"/>
              <w:bottom w:val="single" w:sz="4" w:space="0" w:color="auto"/>
              <w:right w:val="single" w:sz="4" w:space="0" w:color="auto"/>
            </w:tcBorders>
            <w:shd w:val="clear" w:color="auto" w:fill="auto"/>
            <w:vAlign w:val="center"/>
            <w:hideMark/>
          </w:tcPr>
          <w:p w14:paraId="5C5438DA"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2(14)</w:t>
            </w:r>
          </w:p>
        </w:tc>
        <w:tc>
          <w:tcPr>
            <w:tcW w:w="1461" w:type="dxa"/>
            <w:tcBorders>
              <w:top w:val="nil"/>
              <w:left w:val="nil"/>
              <w:bottom w:val="single" w:sz="4" w:space="0" w:color="auto"/>
              <w:right w:val="single" w:sz="4" w:space="0" w:color="auto"/>
            </w:tcBorders>
            <w:shd w:val="clear" w:color="auto" w:fill="auto"/>
            <w:vAlign w:val="center"/>
            <w:hideMark/>
          </w:tcPr>
          <w:p w14:paraId="2615FBAF" w14:textId="29E93C59"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A képzés öszszes óraszáma</w:t>
            </w:r>
          </w:p>
        </w:tc>
        <w:tc>
          <w:tcPr>
            <w:tcW w:w="955" w:type="dxa"/>
            <w:tcBorders>
              <w:top w:val="nil"/>
              <w:left w:val="nil"/>
              <w:bottom w:val="single" w:sz="4" w:space="0" w:color="auto"/>
              <w:right w:val="single" w:sz="4" w:space="0" w:color="auto"/>
            </w:tcBorders>
            <w:shd w:val="clear" w:color="auto" w:fill="auto"/>
            <w:vAlign w:val="center"/>
            <w:hideMark/>
          </w:tcPr>
          <w:p w14:paraId="34651F0C"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Képzési terv csökkentett óraszáma</w:t>
            </w:r>
          </w:p>
        </w:tc>
        <w:tc>
          <w:tcPr>
            <w:tcW w:w="549" w:type="dxa"/>
            <w:tcBorders>
              <w:top w:val="nil"/>
              <w:left w:val="nil"/>
              <w:bottom w:val="single" w:sz="4" w:space="0" w:color="auto"/>
              <w:right w:val="single" w:sz="4" w:space="0" w:color="auto"/>
            </w:tcBorders>
            <w:shd w:val="clear" w:color="auto" w:fill="auto"/>
            <w:vAlign w:val="center"/>
            <w:hideMark/>
          </w:tcPr>
          <w:p w14:paraId="2664EB39"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w:t>
            </w:r>
          </w:p>
        </w:tc>
        <w:tc>
          <w:tcPr>
            <w:tcW w:w="2191" w:type="dxa"/>
            <w:tcBorders>
              <w:top w:val="nil"/>
              <w:left w:val="nil"/>
              <w:bottom w:val="single" w:sz="4" w:space="0" w:color="auto"/>
              <w:right w:val="single" w:sz="4" w:space="0" w:color="auto"/>
            </w:tcBorders>
            <w:shd w:val="clear" w:color="auto" w:fill="auto"/>
            <w:vAlign w:val="center"/>
            <w:hideMark/>
          </w:tcPr>
          <w:p w14:paraId="08A0B7B6"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18"/>
                <w:szCs w:val="18"/>
                <w:lang w:eastAsia="hu-HU"/>
              </w:rPr>
            </w:pPr>
            <w:r w:rsidRPr="007C0CDB">
              <w:rPr>
                <w:rFonts w:ascii="Times New Roman" w:eastAsia="Times New Roman" w:hAnsi="Times New Roman" w:cs="Times New Roman"/>
                <w:b/>
                <w:bCs/>
                <w:color w:val="000000"/>
                <w:sz w:val="18"/>
                <w:szCs w:val="18"/>
                <w:lang w:eastAsia="hu-HU"/>
              </w:rPr>
              <w:t>Tervezett időszak</w:t>
            </w:r>
          </w:p>
        </w:tc>
      </w:tr>
      <w:tr w:rsidR="007C0CDB" w:rsidRPr="007C0CDB" w14:paraId="4D60ED4C" w14:textId="77777777" w:rsidTr="007C0CDB">
        <w:trPr>
          <w:trHeight w:val="423"/>
        </w:trPr>
        <w:tc>
          <w:tcPr>
            <w:tcW w:w="9406" w:type="dxa"/>
            <w:gridSpan w:val="7"/>
            <w:tcBorders>
              <w:top w:val="single" w:sz="4" w:space="0" w:color="auto"/>
              <w:left w:val="single" w:sz="4" w:space="0" w:color="auto"/>
              <w:bottom w:val="single" w:sz="4" w:space="0" w:color="auto"/>
              <w:right w:val="single" w:sz="4" w:space="0" w:color="000000"/>
            </w:tcBorders>
            <w:shd w:val="clear" w:color="000000" w:fill="9BC2E6"/>
            <w:noWrap/>
            <w:vAlign w:val="center"/>
            <w:hideMark/>
          </w:tcPr>
          <w:p w14:paraId="5E6B1712" w14:textId="73BCF1E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1. év</w:t>
            </w:r>
          </w:p>
        </w:tc>
      </w:tr>
      <w:tr w:rsidR="007C0CDB" w:rsidRPr="007C0CDB" w14:paraId="2FD68266" w14:textId="77777777" w:rsidTr="007C0CDB">
        <w:trPr>
          <w:trHeight w:val="416"/>
        </w:trPr>
        <w:tc>
          <w:tcPr>
            <w:tcW w:w="9406" w:type="dxa"/>
            <w:gridSpan w:val="7"/>
            <w:tcBorders>
              <w:top w:val="single" w:sz="4" w:space="0" w:color="auto"/>
              <w:left w:val="single" w:sz="4" w:space="0" w:color="auto"/>
              <w:bottom w:val="single" w:sz="4" w:space="0" w:color="auto"/>
              <w:right w:val="single" w:sz="4" w:space="0" w:color="000000"/>
            </w:tcBorders>
            <w:shd w:val="clear" w:color="000000" w:fill="FFC000"/>
            <w:noWrap/>
            <w:vAlign w:val="center"/>
            <w:hideMark/>
          </w:tcPr>
          <w:p w14:paraId="1A7C5BB2"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Ágazati alapoktatás</w:t>
            </w:r>
          </w:p>
        </w:tc>
      </w:tr>
      <w:tr w:rsidR="007C0CDB" w:rsidRPr="007C0CDB" w14:paraId="54BD05DE" w14:textId="77777777" w:rsidTr="007C0CDB">
        <w:trPr>
          <w:trHeight w:val="510"/>
        </w:trPr>
        <w:tc>
          <w:tcPr>
            <w:tcW w:w="2085" w:type="dxa"/>
            <w:tcBorders>
              <w:top w:val="nil"/>
              <w:left w:val="single" w:sz="4" w:space="0" w:color="auto"/>
              <w:bottom w:val="single" w:sz="4" w:space="0" w:color="auto"/>
              <w:right w:val="single" w:sz="4" w:space="0" w:color="auto"/>
            </w:tcBorders>
            <w:shd w:val="clear" w:color="000000" w:fill="D9D9D9"/>
            <w:vAlign w:val="center"/>
            <w:hideMark/>
          </w:tcPr>
          <w:p w14:paraId="53554883" w14:textId="32992760"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Munkavállalói ismeretek</w:t>
            </w:r>
          </w:p>
        </w:tc>
        <w:tc>
          <w:tcPr>
            <w:tcW w:w="1097" w:type="dxa"/>
            <w:tcBorders>
              <w:top w:val="nil"/>
              <w:left w:val="nil"/>
              <w:bottom w:val="single" w:sz="4" w:space="0" w:color="auto"/>
              <w:right w:val="single" w:sz="4" w:space="0" w:color="auto"/>
            </w:tcBorders>
            <w:shd w:val="clear" w:color="000000" w:fill="D9D9D9"/>
            <w:vAlign w:val="center"/>
            <w:hideMark/>
          </w:tcPr>
          <w:p w14:paraId="09CBB20B"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18</w:t>
            </w:r>
          </w:p>
        </w:tc>
        <w:tc>
          <w:tcPr>
            <w:tcW w:w="1068" w:type="dxa"/>
            <w:tcBorders>
              <w:top w:val="nil"/>
              <w:left w:val="nil"/>
              <w:bottom w:val="single" w:sz="4" w:space="0" w:color="auto"/>
              <w:right w:val="single" w:sz="4" w:space="0" w:color="auto"/>
            </w:tcBorders>
            <w:shd w:val="clear" w:color="000000" w:fill="D9D9D9"/>
            <w:vAlign w:val="center"/>
            <w:hideMark/>
          </w:tcPr>
          <w:p w14:paraId="667A0B6A"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461" w:type="dxa"/>
            <w:tcBorders>
              <w:top w:val="nil"/>
              <w:left w:val="nil"/>
              <w:bottom w:val="single" w:sz="4" w:space="0" w:color="auto"/>
              <w:right w:val="single" w:sz="4" w:space="0" w:color="auto"/>
            </w:tcBorders>
            <w:shd w:val="clear" w:color="000000" w:fill="D9D9D9"/>
            <w:vAlign w:val="center"/>
            <w:hideMark/>
          </w:tcPr>
          <w:p w14:paraId="7314BCEB"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18</w:t>
            </w:r>
          </w:p>
        </w:tc>
        <w:tc>
          <w:tcPr>
            <w:tcW w:w="955" w:type="dxa"/>
            <w:tcBorders>
              <w:top w:val="nil"/>
              <w:left w:val="nil"/>
              <w:bottom w:val="single" w:sz="4" w:space="0" w:color="auto"/>
              <w:right w:val="single" w:sz="4" w:space="0" w:color="auto"/>
            </w:tcBorders>
            <w:shd w:val="clear" w:color="auto" w:fill="auto"/>
            <w:noWrap/>
            <w:vAlign w:val="center"/>
            <w:hideMark/>
          </w:tcPr>
          <w:p w14:paraId="7DA07449"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8</w:t>
            </w:r>
          </w:p>
        </w:tc>
        <w:tc>
          <w:tcPr>
            <w:tcW w:w="549" w:type="dxa"/>
            <w:tcBorders>
              <w:top w:val="nil"/>
              <w:left w:val="nil"/>
              <w:bottom w:val="single" w:sz="4" w:space="0" w:color="auto"/>
              <w:right w:val="single" w:sz="4" w:space="0" w:color="auto"/>
            </w:tcBorders>
            <w:shd w:val="clear" w:color="auto" w:fill="auto"/>
            <w:noWrap/>
            <w:vAlign w:val="center"/>
            <w:hideMark/>
          </w:tcPr>
          <w:p w14:paraId="0F9A0A89"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44%</w:t>
            </w:r>
          </w:p>
        </w:tc>
        <w:tc>
          <w:tcPr>
            <w:tcW w:w="2191" w:type="dxa"/>
            <w:tcBorders>
              <w:top w:val="nil"/>
              <w:left w:val="nil"/>
              <w:bottom w:val="single" w:sz="4" w:space="0" w:color="auto"/>
              <w:right w:val="single" w:sz="4" w:space="0" w:color="auto"/>
            </w:tcBorders>
            <w:shd w:val="clear" w:color="auto" w:fill="auto"/>
            <w:noWrap/>
            <w:vAlign w:val="center"/>
            <w:hideMark/>
          </w:tcPr>
          <w:p w14:paraId="2392E08B"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2025.09.08-2025.12.15.</w:t>
            </w:r>
          </w:p>
        </w:tc>
      </w:tr>
      <w:tr w:rsidR="007C0CDB" w:rsidRPr="007C0CDB" w14:paraId="5034533F" w14:textId="77777777" w:rsidTr="007C0CDB">
        <w:trPr>
          <w:trHeight w:val="510"/>
        </w:trPr>
        <w:tc>
          <w:tcPr>
            <w:tcW w:w="2085" w:type="dxa"/>
            <w:tcBorders>
              <w:top w:val="nil"/>
              <w:left w:val="single" w:sz="4" w:space="0" w:color="auto"/>
              <w:bottom w:val="single" w:sz="4" w:space="0" w:color="auto"/>
              <w:right w:val="single" w:sz="4" w:space="0" w:color="auto"/>
            </w:tcBorders>
            <w:shd w:val="clear" w:color="000000" w:fill="D9D9D9"/>
            <w:vAlign w:val="center"/>
            <w:hideMark/>
          </w:tcPr>
          <w:p w14:paraId="7296F986" w14:textId="38885C7A"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Munkavállalói idegen nyelv</w:t>
            </w:r>
          </w:p>
        </w:tc>
        <w:tc>
          <w:tcPr>
            <w:tcW w:w="1097" w:type="dxa"/>
            <w:tcBorders>
              <w:top w:val="nil"/>
              <w:left w:val="nil"/>
              <w:bottom w:val="single" w:sz="4" w:space="0" w:color="auto"/>
              <w:right w:val="single" w:sz="4" w:space="0" w:color="auto"/>
            </w:tcBorders>
            <w:shd w:val="clear" w:color="000000" w:fill="BFBFBF"/>
            <w:vAlign w:val="center"/>
            <w:hideMark/>
          </w:tcPr>
          <w:p w14:paraId="24EF8EC1"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068" w:type="dxa"/>
            <w:tcBorders>
              <w:top w:val="nil"/>
              <w:left w:val="nil"/>
              <w:bottom w:val="single" w:sz="4" w:space="0" w:color="auto"/>
              <w:right w:val="single" w:sz="4" w:space="0" w:color="auto"/>
            </w:tcBorders>
            <w:shd w:val="clear" w:color="000000" w:fill="BFBFBF"/>
            <w:vAlign w:val="center"/>
            <w:hideMark/>
          </w:tcPr>
          <w:p w14:paraId="15444C5F"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62</w:t>
            </w:r>
          </w:p>
        </w:tc>
        <w:tc>
          <w:tcPr>
            <w:tcW w:w="1461" w:type="dxa"/>
            <w:tcBorders>
              <w:top w:val="nil"/>
              <w:left w:val="nil"/>
              <w:bottom w:val="single" w:sz="4" w:space="0" w:color="auto"/>
              <w:right w:val="single" w:sz="4" w:space="0" w:color="auto"/>
            </w:tcBorders>
            <w:shd w:val="clear" w:color="000000" w:fill="D9D9D9"/>
            <w:vAlign w:val="center"/>
            <w:hideMark/>
          </w:tcPr>
          <w:p w14:paraId="78328C36"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62</w:t>
            </w:r>
          </w:p>
        </w:tc>
        <w:tc>
          <w:tcPr>
            <w:tcW w:w="955" w:type="dxa"/>
            <w:tcBorders>
              <w:top w:val="nil"/>
              <w:left w:val="nil"/>
              <w:bottom w:val="single" w:sz="4" w:space="0" w:color="auto"/>
              <w:right w:val="single" w:sz="4" w:space="0" w:color="auto"/>
            </w:tcBorders>
            <w:shd w:val="clear" w:color="auto" w:fill="auto"/>
            <w:noWrap/>
            <w:vAlign w:val="center"/>
            <w:hideMark/>
          </w:tcPr>
          <w:p w14:paraId="4639DA32"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25</w:t>
            </w:r>
          </w:p>
        </w:tc>
        <w:tc>
          <w:tcPr>
            <w:tcW w:w="549" w:type="dxa"/>
            <w:tcBorders>
              <w:top w:val="nil"/>
              <w:left w:val="nil"/>
              <w:bottom w:val="single" w:sz="4" w:space="0" w:color="auto"/>
              <w:right w:val="single" w:sz="4" w:space="0" w:color="auto"/>
            </w:tcBorders>
            <w:shd w:val="clear" w:color="auto" w:fill="auto"/>
            <w:noWrap/>
            <w:vAlign w:val="center"/>
            <w:hideMark/>
          </w:tcPr>
          <w:p w14:paraId="34747D44"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40%</w:t>
            </w:r>
          </w:p>
        </w:tc>
        <w:tc>
          <w:tcPr>
            <w:tcW w:w="2191" w:type="dxa"/>
            <w:tcBorders>
              <w:top w:val="nil"/>
              <w:left w:val="nil"/>
              <w:bottom w:val="single" w:sz="4" w:space="0" w:color="auto"/>
              <w:right w:val="single" w:sz="4" w:space="0" w:color="auto"/>
            </w:tcBorders>
            <w:shd w:val="clear" w:color="auto" w:fill="auto"/>
            <w:noWrap/>
            <w:vAlign w:val="center"/>
            <w:hideMark/>
          </w:tcPr>
          <w:p w14:paraId="73F67005"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2025.09.08-2025.12.15.</w:t>
            </w:r>
          </w:p>
        </w:tc>
      </w:tr>
      <w:tr w:rsidR="007C0CDB" w:rsidRPr="007C0CDB" w14:paraId="5CE29047" w14:textId="77777777" w:rsidTr="007C0CDB">
        <w:trPr>
          <w:trHeight w:val="300"/>
        </w:trPr>
        <w:tc>
          <w:tcPr>
            <w:tcW w:w="2085" w:type="dxa"/>
            <w:tcBorders>
              <w:top w:val="nil"/>
              <w:left w:val="single" w:sz="4" w:space="0" w:color="auto"/>
              <w:bottom w:val="single" w:sz="4" w:space="0" w:color="auto"/>
              <w:right w:val="single" w:sz="4" w:space="0" w:color="auto"/>
            </w:tcBorders>
            <w:shd w:val="clear" w:color="000000" w:fill="FFC000"/>
            <w:vAlign w:val="center"/>
            <w:hideMark/>
          </w:tcPr>
          <w:p w14:paraId="026A733A"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Élménypedagógia</w:t>
            </w:r>
          </w:p>
        </w:tc>
        <w:tc>
          <w:tcPr>
            <w:tcW w:w="1097" w:type="dxa"/>
            <w:tcBorders>
              <w:top w:val="nil"/>
              <w:left w:val="nil"/>
              <w:bottom w:val="single" w:sz="4" w:space="0" w:color="auto"/>
              <w:right w:val="single" w:sz="4" w:space="0" w:color="auto"/>
            </w:tcBorders>
            <w:shd w:val="clear" w:color="000000" w:fill="BFBFBF"/>
            <w:vAlign w:val="center"/>
            <w:hideMark/>
          </w:tcPr>
          <w:p w14:paraId="48D33BA8"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72</w:t>
            </w:r>
          </w:p>
        </w:tc>
        <w:tc>
          <w:tcPr>
            <w:tcW w:w="1068" w:type="dxa"/>
            <w:tcBorders>
              <w:top w:val="nil"/>
              <w:left w:val="nil"/>
              <w:bottom w:val="single" w:sz="4" w:space="0" w:color="auto"/>
              <w:right w:val="single" w:sz="4" w:space="0" w:color="auto"/>
            </w:tcBorders>
            <w:shd w:val="clear" w:color="000000" w:fill="BFBFBF"/>
            <w:vAlign w:val="center"/>
            <w:hideMark/>
          </w:tcPr>
          <w:p w14:paraId="6AA46FBA"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461" w:type="dxa"/>
            <w:tcBorders>
              <w:top w:val="nil"/>
              <w:left w:val="nil"/>
              <w:bottom w:val="single" w:sz="4" w:space="0" w:color="auto"/>
              <w:right w:val="single" w:sz="4" w:space="0" w:color="auto"/>
            </w:tcBorders>
            <w:shd w:val="clear" w:color="000000" w:fill="D9D9D9"/>
            <w:vAlign w:val="center"/>
            <w:hideMark/>
          </w:tcPr>
          <w:p w14:paraId="415F1F4B"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72</w:t>
            </w:r>
          </w:p>
        </w:tc>
        <w:tc>
          <w:tcPr>
            <w:tcW w:w="955" w:type="dxa"/>
            <w:tcBorders>
              <w:top w:val="nil"/>
              <w:left w:val="nil"/>
              <w:bottom w:val="single" w:sz="4" w:space="0" w:color="auto"/>
              <w:right w:val="single" w:sz="4" w:space="0" w:color="auto"/>
            </w:tcBorders>
            <w:shd w:val="clear" w:color="auto" w:fill="auto"/>
            <w:noWrap/>
            <w:vAlign w:val="center"/>
            <w:hideMark/>
          </w:tcPr>
          <w:p w14:paraId="79404939"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30</w:t>
            </w:r>
          </w:p>
        </w:tc>
        <w:tc>
          <w:tcPr>
            <w:tcW w:w="549" w:type="dxa"/>
            <w:tcBorders>
              <w:top w:val="nil"/>
              <w:left w:val="nil"/>
              <w:bottom w:val="single" w:sz="4" w:space="0" w:color="auto"/>
              <w:right w:val="single" w:sz="4" w:space="0" w:color="auto"/>
            </w:tcBorders>
            <w:shd w:val="clear" w:color="auto" w:fill="auto"/>
            <w:noWrap/>
            <w:vAlign w:val="center"/>
            <w:hideMark/>
          </w:tcPr>
          <w:p w14:paraId="32460CC3"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42%</w:t>
            </w:r>
          </w:p>
        </w:tc>
        <w:tc>
          <w:tcPr>
            <w:tcW w:w="2191" w:type="dxa"/>
            <w:tcBorders>
              <w:top w:val="nil"/>
              <w:left w:val="nil"/>
              <w:bottom w:val="single" w:sz="4" w:space="0" w:color="auto"/>
              <w:right w:val="single" w:sz="4" w:space="0" w:color="auto"/>
            </w:tcBorders>
            <w:shd w:val="clear" w:color="auto" w:fill="auto"/>
            <w:noWrap/>
            <w:vAlign w:val="center"/>
            <w:hideMark/>
          </w:tcPr>
          <w:p w14:paraId="446474D3"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2025.09.08-2025.12.15.</w:t>
            </w:r>
          </w:p>
        </w:tc>
      </w:tr>
      <w:tr w:rsidR="007C0CDB" w:rsidRPr="007C0CDB" w14:paraId="4AA654D7" w14:textId="77777777" w:rsidTr="007C0CDB">
        <w:trPr>
          <w:trHeight w:val="510"/>
        </w:trPr>
        <w:tc>
          <w:tcPr>
            <w:tcW w:w="2085" w:type="dxa"/>
            <w:tcBorders>
              <w:top w:val="nil"/>
              <w:left w:val="single" w:sz="4" w:space="0" w:color="auto"/>
              <w:bottom w:val="single" w:sz="4" w:space="0" w:color="auto"/>
              <w:right w:val="single" w:sz="4" w:space="0" w:color="auto"/>
            </w:tcBorders>
            <w:shd w:val="clear" w:color="000000" w:fill="FFC000"/>
            <w:vAlign w:val="center"/>
            <w:hideMark/>
          </w:tcPr>
          <w:p w14:paraId="7AC5D486" w14:textId="62507C8D"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Játékos személyiségfejlesztés</w:t>
            </w:r>
          </w:p>
        </w:tc>
        <w:tc>
          <w:tcPr>
            <w:tcW w:w="1097" w:type="dxa"/>
            <w:tcBorders>
              <w:top w:val="nil"/>
              <w:left w:val="nil"/>
              <w:bottom w:val="single" w:sz="4" w:space="0" w:color="auto"/>
              <w:right w:val="single" w:sz="4" w:space="0" w:color="auto"/>
            </w:tcBorders>
            <w:shd w:val="clear" w:color="000000" w:fill="D9D9D9"/>
            <w:vAlign w:val="center"/>
            <w:hideMark/>
          </w:tcPr>
          <w:p w14:paraId="127705A1"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36</w:t>
            </w:r>
          </w:p>
        </w:tc>
        <w:tc>
          <w:tcPr>
            <w:tcW w:w="1068" w:type="dxa"/>
            <w:tcBorders>
              <w:top w:val="nil"/>
              <w:left w:val="nil"/>
              <w:bottom w:val="single" w:sz="4" w:space="0" w:color="auto"/>
              <w:right w:val="single" w:sz="4" w:space="0" w:color="auto"/>
            </w:tcBorders>
            <w:shd w:val="clear" w:color="000000" w:fill="D9D9D9"/>
            <w:vAlign w:val="center"/>
            <w:hideMark/>
          </w:tcPr>
          <w:p w14:paraId="7B1FA928"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461" w:type="dxa"/>
            <w:tcBorders>
              <w:top w:val="nil"/>
              <w:left w:val="nil"/>
              <w:bottom w:val="single" w:sz="4" w:space="0" w:color="auto"/>
              <w:right w:val="single" w:sz="4" w:space="0" w:color="auto"/>
            </w:tcBorders>
            <w:shd w:val="clear" w:color="000000" w:fill="D9D9D9"/>
            <w:vAlign w:val="center"/>
            <w:hideMark/>
          </w:tcPr>
          <w:p w14:paraId="08A9622A"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36</w:t>
            </w:r>
          </w:p>
        </w:tc>
        <w:tc>
          <w:tcPr>
            <w:tcW w:w="955" w:type="dxa"/>
            <w:tcBorders>
              <w:top w:val="nil"/>
              <w:left w:val="nil"/>
              <w:bottom w:val="single" w:sz="4" w:space="0" w:color="auto"/>
              <w:right w:val="single" w:sz="4" w:space="0" w:color="auto"/>
            </w:tcBorders>
            <w:shd w:val="clear" w:color="auto" w:fill="auto"/>
            <w:noWrap/>
            <w:vAlign w:val="center"/>
            <w:hideMark/>
          </w:tcPr>
          <w:p w14:paraId="652797D5"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15</w:t>
            </w:r>
          </w:p>
        </w:tc>
        <w:tc>
          <w:tcPr>
            <w:tcW w:w="549" w:type="dxa"/>
            <w:tcBorders>
              <w:top w:val="nil"/>
              <w:left w:val="nil"/>
              <w:bottom w:val="single" w:sz="4" w:space="0" w:color="auto"/>
              <w:right w:val="single" w:sz="4" w:space="0" w:color="auto"/>
            </w:tcBorders>
            <w:shd w:val="clear" w:color="auto" w:fill="auto"/>
            <w:noWrap/>
            <w:vAlign w:val="center"/>
            <w:hideMark/>
          </w:tcPr>
          <w:p w14:paraId="3AF8B785"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42%</w:t>
            </w:r>
          </w:p>
        </w:tc>
        <w:tc>
          <w:tcPr>
            <w:tcW w:w="2191" w:type="dxa"/>
            <w:tcBorders>
              <w:top w:val="nil"/>
              <w:left w:val="nil"/>
              <w:bottom w:val="single" w:sz="4" w:space="0" w:color="auto"/>
              <w:right w:val="single" w:sz="4" w:space="0" w:color="auto"/>
            </w:tcBorders>
            <w:shd w:val="clear" w:color="auto" w:fill="auto"/>
            <w:noWrap/>
            <w:vAlign w:val="center"/>
            <w:hideMark/>
          </w:tcPr>
          <w:p w14:paraId="72A54DCB"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2025.09.08-2025.12.15.</w:t>
            </w:r>
          </w:p>
        </w:tc>
      </w:tr>
      <w:tr w:rsidR="007C0CDB" w:rsidRPr="007C0CDB" w14:paraId="55534AB7" w14:textId="77777777" w:rsidTr="007C0CDB">
        <w:trPr>
          <w:trHeight w:val="300"/>
        </w:trPr>
        <w:tc>
          <w:tcPr>
            <w:tcW w:w="2085" w:type="dxa"/>
            <w:tcBorders>
              <w:top w:val="nil"/>
              <w:left w:val="single" w:sz="4" w:space="0" w:color="auto"/>
              <w:bottom w:val="single" w:sz="4" w:space="0" w:color="auto"/>
              <w:right w:val="single" w:sz="4" w:space="0" w:color="auto"/>
            </w:tcBorders>
            <w:shd w:val="clear" w:color="000000" w:fill="FFC000"/>
            <w:vAlign w:val="center"/>
            <w:hideMark/>
          </w:tcPr>
          <w:p w14:paraId="6A118BC1"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Tanulás Tanulása</w:t>
            </w:r>
          </w:p>
        </w:tc>
        <w:tc>
          <w:tcPr>
            <w:tcW w:w="1097" w:type="dxa"/>
            <w:tcBorders>
              <w:top w:val="nil"/>
              <w:left w:val="nil"/>
              <w:bottom w:val="single" w:sz="4" w:space="0" w:color="auto"/>
              <w:right w:val="single" w:sz="4" w:space="0" w:color="auto"/>
            </w:tcBorders>
            <w:shd w:val="clear" w:color="000000" w:fill="D9D9D9"/>
            <w:vAlign w:val="center"/>
            <w:hideMark/>
          </w:tcPr>
          <w:p w14:paraId="3E2B482D"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36</w:t>
            </w:r>
          </w:p>
        </w:tc>
        <w:tc>
          <w:tcPr>
            <w:tcW w:w="1068" w:type="dxa"/>
            <w:tcBorders>
              <w:top w:val="nil"/>
              <w:left w:val="nil"/>
              <w:bottom w:val="single" w:sz="4" w:space="0" w:color="auto"/>
              <w:right w:val="single" w:sz="4" w:space="0" w:color="auto"/>
            </w:tcBorders>
            <w:shd w:val="clear" w:color="000000" w:fill="D9D9D9"/>
            <w:vAlign w:val="center"/>
            <w:hideMark/>
          </w:tcPr>
          <w:p w14:paraId="1D7CB0C1"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461" w:type="dxa"/>
            <w:tcBorders>
              <w:top w:val="nil"/>
              <w:left w:val="nil"/>
              <w:bottom w:val="single" w:sz="4" w:space="0" w:color="auto"/>
              <w:right w:val="single" w:sz="4" w:space="0" w:color="auto"/>
            </w:tcBorders>
            <w:shd w:val="clear" w:color="000000" w:fill="D9D9D9"/>
            <w:vAlign w:val="center"/>
            <w:hideMark/>
          </w:tcPr>
          <w:p w14:paraId="53959DC0"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36</w:t>
            </w:r>
          </w:p>
        </w:tc>
        <w:tc>
          <w:tcPr>
            <w:tcW w:w="955" w:type="dxa"/>
            <w:tcBorders>
              <w:top w:val="nil"/>
              <w:left w:val="nil"/>
              <w:bottom w:val="single" w:sz="4" w:space="0" w:color="auto"/>
              <w:right w:val="single" w:sz="4" w:space="0" w:color="auto"/>
            </w:tcBorders>
            <w:shd w:val="clear" w:color="auto" w:fill="auto"/>
            <w:noWrap/>
            <w:vAlign w:val="center"/>
            <w:hideMark/>
          </w:tcPr>
          <w:p w14:paraId="2DD1AD16"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15</w:t>
            </w:r>
          </w:p>
        </w:tc>
        <w:tc>
          <w:tcPr>
            <w:tcW w:w="549" w:type="dxa"/>
            <w:tcBorders>
              <w:top w:val="nil"/>
              <w:left w:val="nil"/>
              <w:bottom w:val="single" w:sz="4" w:space="0" w:color="auto"/>
              <w:right w:val="single" w:sz="4" w:space="0" w:color="auto"/>
            </w:tcBorders>
            <w:shd w:val="clear" w:color="auto" w:fill="auto"/>
            <w:noWrap/>
            <w:vAlign w:val="center"/>
            <w:hideMark/>
          </w:tcPr>
          <w:p w14:paraId="5FE9F2C4"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42%</w:t>
            </w:r>
          </w:p>
        </w:tc>
        <w:tc>
          <w:tcPr>
            <w:tcW w:w="2191" w:type="dxa"/>
            <w:tcBorders>
              <w:top w:val="nil"/>
              <w:left w:val="nil"/>
              <w:bottom w:val="single" w:sz="4" w:space="0" w:color="auto"/>
              <w:right w:val="single" w:sz="4" w:space="0" w:color="auto"/>
            </w:tcBorders>
            <w:shd w:val="clear" w:color="auto" w:fill="auto"/>
            <w:noWrap/>
            <w:vAlign w:val="center"/>
            <w:hideMark/>
          </w:tcPr>
          <w:p w14:paraId="2D1337E0"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2025.09.08-2025.12.15.</w:t>
            </w:r>
          </w:p>
        </w:tc>
      </w:tr>
      <w:tr w:rsidR="007C0CDB" w:rsidRPr="007C0CDB" w14:paraId="4B7A8B06" w14:textId="77777777" w:rsidTr="007C0CDB">
        <w:trPr>
          <w:trHeight w:val="510"/>
        </w:trPr>
        <w:tc>
          <w:tcPr>
            <w:tcW w:w="2085" w:type="dxa"/>
            <w:tcBorders>
              <w:top w:val="nil"/>
              <w:left w:val="single" w:sz="4" w:space="0" w:color="auto"/>
              <w:bottom w:val="single" w:sz="4" w:space="0" w:color="auto"/>
              <w:right w:val="single" w:sz="4" w:space="0" w:color="auto"/>
            </w:tcBorders>
            <w:shd w:val="clear" w:color="000000" w:fill="FFC000"/>
            <w:vAlign w:val="center"/>
            <w:hideMark/>
          </w:tcPr>
          <w:p w14:paraId="77662D1D" w14:textId="44C70AF5"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Gondozás és egészségnevelés</w:t>
            </w:r>
          </w:p>
        </w:tc>
        <w:tc>
          <w:tcPr>
            <w:tcW w:w="1097" w:type="dxa"/>
            <w:tcBorders>
              <w:top w:val="nil"/>
              <w:left w:val="nil"/>
              <w:bottom w:val="single" w:sz="4" w:space="0" w:color="auto"/>
              <w:right w:val="single" w:sz="4" w:space="0" w:color="auto"/>
            </w:tcBorders>
            <w:shd w:val="clear" w:color="000000" w:fill="D9D9D9"/>
            <w:vAlign w:val="center"/>
            <w:hideMark/>
          </w:tcPr>
          <w:p w14:paraId="25DD9B30"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90</w:t>
            </w:r>
          </w:p>
        </w:tc>
        <w:tc>
          <w:tcPr>
            <w:tcW w:w="1068" w:type="dxa"/>
            <w:tcBorders>
              <w:top w:val="nil"/>
              <w:left w:val="nil"/>
              <w:bottom w:val="single" w:sz="4" w:space="0" w:color="auto"/>
              <w:right w:val="single" w:sz="4" w:space="0" w:color="auto"/>
            </w:tcBorders>
            <w:shd w:val="clear" w:color="000000" w:fill="D9D9D9"/>
            <w:vAlign w:val="center"/>
            <w:hideMark/>
          </w:tcPr>
          <w:p w14:paraId="41973869"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461" w:type="dxa"/>
            <w:tcBorders>
              <w:top w:val="nil"/>
              <w:left w:val="nil"/>
              <w:bottom w:val="single" w:sz="4" w:space="0" w:color="auto"/>
              <w:right w:val="single" w:sz="4" w:space="0" w:color="auto"/>
            </w:tcBorders>
            <w:shd w:val="clear" w:color="000000" w:fill="D9D9D9"/>
            <w:vAlign w:val="center"/>
            <w:hideMark/>
          </w:tcPr>
          <w:p w14:paraId="615BE1EB"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90</w:t>
            </w:r>
          </w:p>
        </w:tc>
        <w:tc>
          <w:tcPr>
            <w:tcW w:w="955" w:type="dxa"/>
            <w:tcBorders>
              <w:top w:val="nil"/>
              <w:left w:val="nil"/>
              <w:bottom w:val="single" w:sz="4" w:space="0" w:color="auto"/>
              <w:right w:val="single" w:sz="4" w:space="0" w:color="auto"/>
            </w:tcBorders>
            <w:shd w:val="clear" w:color="auto" w:fill="auto"/>
            <w:noWrap/>
            <w:vAlign w:val="center"/>
            <w:hideMark/>
          </w:tcPr>
          <w:p w14:paraId="1CF6E30B"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36</w:t>
            </w:r>
          </w:p>
        </w:tc>
        <w:tc>
          <w:tcPr>
            <w:tcW w:w="549" w:type="dxa"/>
            <w:tcBorders>
              <w:top w:val="nil"/>
              <w:left w:val="nil"/>
              <w:bottom w:val="single" w:sz="4" w:space="0" w:color="auto"/>
              <w:right w:val="single" w:sz="4" w:space="0" w:color="auto"/>
            </w:tcBorders>
            <w:shd w:val="clear" w:color="auto" w:fill="auto"/>
            <w:noWrap/>
            <w:vAlign w:val="center"/>
            <w:hideMark/>
          </w:tcPr>
          <w:p w14:paraId="4670DB56"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40%</w:t>
            </w:r>
          </w:p>
        </w:tc>
        <w:tc>
          <w:tcPr>
            <w:tcW w:w="2191" w:type="dxa"/>
            <w:tcBorders>
              <w:top w:val="nil"/>
              <w:left w:val="nil"/>
              <w:bottom w:val="single" w:sz="4" w:space="0" w:color="auto"/>
              <w:right w:val="single" w:sz="4" w:space="0" w:color="auto"/>
            </w:tcBorders>
            <w:shd w:val="clear" w:color="auto" w:fill="auto"/>
            <w:noWrap/>
            <w:vAlign w:val="center"/>
            <w:hideMark/>
          </w:tcPr>
          <w:p w14:paraId="729B50E0"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2025.09.08-2025.12.15.</w:t>
            </w:r>
          </w:p>
        </w:tc>
      </w:tr>
      <w:tr w:rsidR="007C0CDB" w:rsidRPr="007C0CDB" w14:paraId="6E794292" w14:textId="77777777" w:rsidTr="007C0CDB">
        <w:trPr>
          <w:trHeight w:val="807"/>
        </w:trPr>
        <w:tc>
          <w:tcPr>
            <w:tcW w:w="2085" w:type="dxa"/>
            <w:tcBorders>
              <w:top w:val="nil"/>
              <w:left w:val="single" w:sz="4" w:space="0" w:color="auto"/>
              <w:bottom w:val="single" w:sz="4" w:space="0" w:color="auto"/>
              <w:right w:val="single" w:sz="4" w:space="0" w:color="auto"/>
            </w:tcBorders>
            <w:shd w:val="clear" w:color="000000" w:fill="FFC000"/>
            <w:vAlign w:val="center"/>
            <w:hideMark/>
          </w:tcPr>
          <w:p w14:paraId="37344384" w14:textId="22FC3BC3"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Értékteremtő gyermeknevelés</w:t>
            </w:r>
          </w:p>
        </w:tc>
        <w:tc>
          <w:tcPr>
            <w:tcW w:w="1097" w:type="dxa"/>
            <w:tcBorders>
              <w:top w:val="nil"/>
              <w:left w:val="nil"/>
              <w:bottom w:val="single" w:sz="4" w:space="0" w:color="auto"/>
              <w:right w:val="single" w:sz="4" w:space="0" w:color="auto"/>
            </w:tcBorders>
            <w:shd w:val="clear" w:color="000000" w:fill="D9D9D9"/>
            <w:vAlign w:val="center"/>
            <w:hideMark/>
          </w:tcPr>
          <w:p w14:paraId="6B0EECBA"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180</w:t>
            </w:r>
          </w:p>
        </w:tc>
        <w:tc>
          <w:tcPr>
            <w:tcW w:w="1068" w:type="dxa"/>
            <w:tcBorders>
              <w:top w:val="nil"/>
              <w:left w:val="nil"/>
              <w:bottom w:val="single" w:sz="4" w:space="0" w:color="auto"/>
              <w:right w:val="single" w:sz="4" w:space="0" w:color="auto"/>
            </w:tcBorders>
            <w:shd w:val="clear" w:color="000000" w:fill="D9D9D9"/>
            <w:vAlign w:val="center"/>
            <w:hideMark/>
          </w:tcPr>
          <w:p w14:paraId="369C8A3E"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461" w:type="dxa"/>
            <w:tcBorders>
              <w:top w:val="nil"/>
              <w:left w:val="nil"/>
              <w:bottom w:val="single" w:sz="4" w:space="0" w:color="auto"/>
              <w:right w:val="single" w:sz="4" w:space="0" w:color="auto"/>
            </w:tcBorders>
            <w:shd w:val="clear" w:color="000000" w:fill="D9D9D9"/>
            <w:vAlign w:val="center"/>
            <w:hideMark/>
          </w:tcPr>
          <w:p w14:paraId="2E702AF1"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180</w:t>
            </w:r>
          </w:p>
        </w:tc>
        <w:tc>
          <w:tcPr>
            <w:tcW w:w="955" w:type="dxa"/>
            <w:tcBorders>
              <w:top w:val="nil"/>
              <w:left w:val="nil"/>
              <w:bottom w:val="single" w:sz="4" w:space="0" w:color="auto"/>
              <w:right w:val="single" w:sz="4" w:space="0" w:color="auto"/>
            </w:tcBorders>
            <w:shd w:val="clear" w:color="auto" w:fill="auto"/>
            <w:noWrap/>
            <w:vAlign w:val="center"/>
            <w:hideMark/>
          </w:tcPr>
          <w:p w14:paraId="202C1ECB"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80</w:t>
            </w:r>
          </w:p>
        </w:tc>
        <w:tc>
          <w:tcPr>
            <w:tcW w:w="549" w:type="dxa"/>
            <w:tcBorders>
              <w:top w:val="nil"/>
              <w:left w:val="nil"/>
              <w:bottom w:val="single" w:sz="4" w:space="0" w:color="auto"/>
              <w:right w:val="single" w:sz="4" w:space="0" w:color="auto"/>
            </w:tcBorders>
            <w:shd w:val="clear" w:color="auto" w:fill="auto"/>
            <w:noWrap/>
            <w:vAlign w:val="center"/>
            <w:hideMark/>
          </w:tcPr>
          <w:p w14:paraId="57A610E9"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44%</w:t>
            </w:r>
          </w:p>
        </w:tc>
        <w:tc>
          <w:tcPr>
            <w:tcW w:w="2191" w:type="dxa"/>
            <w:tcBorders>
              <w:top w:val="nil"/>
              <w:left w:val="nil"/>
              <w:bottom w:val="single" w:sz="4" w:space="0" w:color="auto"/>
              <w:right w:val="single" w:sz="4" w:space="0" w:color="auto"/>
            </w:tcBorders>
            <w:shd w:val="clear" w:color="auto" w:fill="auto"/>
            <w:noWrap/>
            <w:vAlign w:val="center"/>
            <w:hideMark/>
          </w:tcPr>
          <w:p w14:paraId="18E39935"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2025.09.08-2025.12.15.</w:t>
            </w:r>
          </w:p>
        </w:tc>
      </w:tr>
      <w:tr w:rsidR="007C0CDB" w:rsidRPr="007C0CDB" w14:paraId="22D2C72D" w14:textId="77777777" w:rsidTr="007C0CDB">
        <w:trPr>
          <w:trHeight w:val="300"/>
        </w:trPr>
        <w:tc>
          <w:tcPr>
            <w:tcW w:w="2085" w:type="dxa"/>
            <w:tcBorders>
              <w:top w:val="nil"/>
              <w:left w:val="single" w:sz="4" w:space="0" w:color="auto"/>
              <w:bottom w:val="single" w:sz="4" w:space="0" w:color="auto"/>
              <w:right w:val="single" w:sz="4" w:space="0" w:color="auto"/>
            </w:tcBorders>
            <w:shd w:val="clear" w:color="000000" w:fill="FFC000"/>
            <w:vAlign w:val="center"/>
            <w:hideMark/>
          </w:tcPr>
          <w:p w14:paraId="3CFBBD58" w14:textId="418D6AC0"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Pedagógiai gyakorlat</w:t>
            </w:r>
          </w:p>
        </w:tc>
        <w:tc>
          <w:tcPr>
            <w:tcW w:w="1097" w:type="dxa"/>
            <w:tcBorders>
              <w:top w:val="nil"/>
              <w:left w:val="nil"/>
              <w:bottom w:val="single" w:sz="4" w:space="0" w:color="auto"/>
              <w:right w:val="single" w:sz="4" w:space="0" w:color="auto"/>
            </w:tcBorders>
            <w:shd w:val="clear" w:color="000000" w:fill="BFBFBF"/>
            <w:vAlign w:val="center"/>
            <w:hideMark/>
          </w:tcPr>
          <w:p w14:paraId="209BBECC"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126</w:t>
            </w:r>
          </w:p>
        </w:tc>
        <w:tc>
          <w:tcPr>
            <w:tcW w:w="1068" w:type="dxa"/>
            <w:tcBorders>
              <w:top w:val="nil"/>
              <w:left w:val="nil"/>
              <w:bottom w:val="single" w:sz="4" w:space="0" w:color="auto"/>
              <w:right w:val="single" w:sz="4" w:space="0" w:color="auto"/>
            </w:tcBorders>
            <w:shd w:val="clear" w:color="000000" w:fill="BFBFBF"/>
            <w:vAlign w:val="center"/>
            <w:hideMark/>
          </w:tcPr>
          <w:p w14:paraId="11F36C2F"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461" w:type="dxa"/>
            <w:tcBorders>
              <w:top w:val="nil"/>
              <w:left w:val="nil"/>
              <w:bottom w:val="single" w:sz="4" w:space="0" w:color="auto"/>
              <w:right w:val="single" w:sz="4" w:space="0" w:color="auto"/>
            </w:tcBorders>
            <w:shd w:val="clear" w:color="000000" w:fill="D9D9D9"/>
            <w:vAlign w:val="center"/>
            <w:hideMark/>
          </w:tcPr>
          <w:p w14:paraId="4289F2E8"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126</w:t>
            </w:r>
          </w:p>
        </w:tc>
        <w:tc>
          <w:tcPr>
            <w:tcW w:w="955" w:type="dxa"/>
            <w:tcBorders>
              <w:top w:val="nil"/>
              <w:left w:val="nil"/>
              <w:bottom w:val="single" w:sz="4" w:space="0" w:color="auto"/>
              <w:right w:val="single" w:sz="4" w:space="0" w:color="auto"/>
            </w:tcBorders>
            <w:shd w:val="clear" w:color="auto" w:fill="auto"/>
            <w:noWrap/>
            <w:vAlign w:val="center"/>
            <w:hideMark/>
          </w:tcPr>
          <w:p w14:paraId="41389216"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50</w:t>
            </w:r>
          </w:p>
        </w:tc>
        <w:tc>
          <w:tcPr>
            <w:tcW w:w="549" w:type="dxa"/>
            <w:tcBorders>
              <w:top w:val="nil"/>
              <w:left w:val="nil"/>
              <w:bottom w:val="single" w:sz="4" w:space="0" w:color="auto"/>
              <w:right w:val="single" w:sz="4" w:space="0" w:color="auto"/>
            </w:tcBorders>
            <w:shd w:val="clear" w:color="auto" w:fill="auto"/>
            <w:noWrap/>
            <w:vAlign w:val="center"/>
            <w:hideMark/>
          </w:tcPr>
          <w:p w14:paraId="32492DBC"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40%</w:t>
            </w:r>
          </w:p>
        </w:tc>
        <w:tc>
          <w:tcPr>
            <w:tcW w:w="2191" w:type="dxa"/>
            <w:tcBorders>
              <w:top w:val="nil"/>
              <w:left w:val="nil"/>
              <w:bottom w:val="single" w:sz="4" w:space="0" w:color="auto"/>
              <w:right w:val="single" w:sz="4" w:space="0" w:color="auto"/>
            </w:tcBorders>
            <w:shd w:val="clear" w:color="auto" w:fill="auto"/>
            <w:noWrap/>
            <w:vAlign w:val="center"/>
            <w:hideMark/>
          </w:tcPr>
          <w:p w14:paraId="3C6C53AC"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2025.09.08-2025.12.15.</w:t>
            </w:r>
          </w:p>
        </w:tc>
      </w:tr>
      <w:tr w:rsidR="007C0CDB" w:rsidRPr="007C0CDB" w14:paraId="54E95C07" w14:textId="77777777" w:rsidTr="007C0CDB">
        <w:trPr>
          <w:trHeight w:val="300"/>
        </w:trPr>
        <w:tc>
          <w:tcPr>
            <w:tcW w:w="2085" w:type="dxa"/>
            <w:tcBorders>
              <w:top w:val="nil"/>
              <w:left w:val="single" w:sz="4" w:space="0" w:color="auto"/>
              <w:bottom w:val="single" w:sz="4" w:space="0" w:color="auto"/>
              <w:right w:val="single" w:sz="4" w:space="0" w:color="auto"/>
            </w:tcBorders>
            <w:shd w:val="clear" w:color="000000" w:fill="FFC000"/>
            <w:vAlign w:val="center"/>
            <w:hideMark/>
          </w:tcPr>
          <w:p w14:paraId="0B2FCD16" w14:textId="69452974"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Pszichológia</w:t>
            </w:r>
          </w:p>
        </w:tc>
        <w:tc>
          <w:tcPr>
            <w:tcW w:w="1097" w:type="dxa"/>
            <w:tcBorders>
              <w:top w:val="nil"/>
              <w:left w:val="nil"/>
              <w:bottom w:val="single" w:sz="4" w:space="0" w:color="auto"/>
              <w:right w:val="single" w:sz="4" w:space="0" w:color="auto"/>
            </w:tcBorders>
            <w:shd w:val="clear" w:color="000000" w:fill="D9D9D9"/>
            <w:vAlign w:val="center"/>
            <w:hideMark/>
          </w:tcPr>
          <w:p w14:paraId="43DB8043"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144</w:t>
            </w:r>
          </w:p>
        </w:tc>
        <w:tc>
          <w:tcPr>
            <w:tcW w:w="1068" w:type="dxa"/>
            <w:tcBorders>
              <w:top w:val="nil"/>
              <w:left w:val="nil"/>
              <w:bottom w:val="single" w:sz="4" w:space="0" w:color="auto"/>
              <w:right w:val="single" w:sz="4" w:space="0" w:color="auto"/>
            </w:tcBorders>
            <w:shd w:val="clear" w:color="000000" w:fill="D9D9D9"/>
            <w:vAlign w:val="center"/>
            <w:hideMark/>
          </w:tcPr>
          <w:p w14:paraId="56D457D1"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461" w:type="dxa"/>
            <w:tcBorders>
              <w:top w:val="nil"/>
              <w:left w:val="nil"/>
              <w:bottom w:val="single" w:sz="4" w:space="0" w:color="auto"/>
              <w:right w:val="single" w:sz="4" w:space="0" w:color="auto"/>
            </w:tcBorders>
            <w:shd w:val="clear" w:color="000000" w:fill="D9D9D9"/>
            <w:vAlign w:val="center"/>
            <w:hideMark/>
          </w:tcPr>
          <w:p w14:paraId="2B39BFB9"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144</w:t>
            </w:r>
          </w:p>
        </w:tc>
        <w:tc>
          <w:tcPr>
            <w:tcW w:w="955" w:type="dxa"/>
            <w:tcBorders>
              <w:top w:val="nil"/>
              <w:left w:val="nil"/>
              <w:bottom w:val="single" w:sz="4" w:space="0" w:color="auto"/>
              <w:right w:val="single" w:sz="4" w:space="0" w:color="auto"/>
            </w:tcBorders>
            <w:shd w:val="clear" w:color="auto" w:fill="auto"/>
            <w:noWrap/>
            <w:vAlign w:val="center"/>
            <w:hideMark/>
          </w:tcPr>
          <w:p w14:paraId="617CEB08"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60</w:t>
            </w:r>
          </w:p>
        </w:tc>
        <w:tc>
          <w:tcPr>
            <w:tcW w:w="549" w:type="dxa"/>
            <w:tcBorders>
              <w:top w:val="nil"/>
              <w:left w:val="nil"/>
              <w:bottom w:val="single" w:sz="4" w:space="0" w:color="auto"/>
              <w:right w:val="single" w:sz="4" w:space="0" w:color="auto"/>
            </w:tcBorders>
            <w:shd w:val="clear" w:color="auto" w:fill="auto"/>
            <w:noWrap/>
            <w:vAlign w:val="center"/>
            <w:hideMark/>
          </w:tcPr>
          <w:p w14:paraId="10516F0C"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42%</w:t>
            </w:r>
          </w:p>
        </w:tc>
        <w:tc>
          <w:tcPr>
            <w:tcW w:w="2191" w:type="dxa"/>
            <w:tcBorders>
              <w:top w:val="nil"/>
              <w:left w:val="nil"/>
              <w:bottom w:val="single" w:sz="4" w:space="0" w:color="auto"/>
              <w:right w:val="single" w:sz="4" w:space="0" w:color="auto"/>
            </w:tcBorders>
            <w:shd w:val="clear" w:color="auto" w:fill="auto"/>
            <w:noWrap/>
            <w:vAlign w:val="center"/>
            <w:hideMark/>
          </w:tcPr>
          <w:p w14:paraId="1F1DCA5F"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2025.09.08-2025.12.15.</w:t>
            </w:r>
          </w:p>
        </w:tc>
      </w:tr>
      <w:tr w:rsidR="007C0CDB" w:rsidRPr="007C0CDB" w14:paraId="19D665A7" w14:textId="77777777" w:rsidTr="007C0CDB">
        <w:trPr>
          <w:trHeight w:val="709"/>
        </w:trPr>
        <w:tc>
          <w:tcPr>
            <w:tcW w:w="2085" w:type="dxa"/>
            <w:tcBorders>
              <w:top w:val="nil"/>
              <w:left w:val="single" w:sz="4" w:space="0" w:color="auto"/>
              <w:bottom w:val="single" w:sz="4" w:space="0" w:color="auto"/>
              <w:right w:val="single" w:sz="4" w:space="0" w:color="auto"/>
            </w:tcBorders>
            <w:shd w:val="clear" w:color="000000" w:fill="A9D08E"/>
            <w:vAlign w:val="center"/>
            <w:hideMark/>
          </w:tcPr>
          <w:p w14:paraId="177C5741"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Portfólióírás, vizsgaelőkészítés</w:t>
            </w:r>
          </w:p>
        </w:tc>
        <w:tc>
          <w:tcPr>
            <w:tcW w:w="1097" w:type="dxa"/>
            <w:tcBorders>
              <w:top w:val="nil"/>
              <w:left w:val="nil"/>
              <w:bottom w:val="single" w:sz="4" w:space="0" w:color="auto"/>
              <w:right w:val="single" w:sz="4" w:space="0" w:color="auto"/>
            </w:tcBorders>
            <w:shd w:val="clear" w:color="000000" w:fill="A9D08E"/>
            <w:vAlign w:val="center"/>
            <w:hideMark/>
          </w:tcPr>
          <w:p w14:paraId="182C22DF" w14:textId="1D5441F3"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p>
        </w:tc>
        <w:tc>
          <w:tcPr>
            <w:tcW w:w="1068" w:type="dxa"/>
            <w:tcBorders>
              <w:top w:val="nil"/>
              <w:left w:val="nil"/>
              <w:bottom w:val="single" w:sz="4" w:space="0" w:color="auto"/>
              <w:right w:val="single" w:sz="4" w:space="0" w:color="auto"/>
            </w:tcBorders>
            <w:shd w:val="clear" w:color="000000" w:fill="A9D08E"/>
            <w:vAlign w:val="center"/>
            <w:hideMark/>
          </w:tcPr>
          <w:p w14:paraId="704278B6" w14:textId="4472D5F4"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p>
        </w:tc>
        <w:tc>
          <w:tcPr>
            <w:tcW w:w="1461" w:type="dxa"/>
            <w:tcBorders>
              <w:top w:val="nil"/>
              <w:left w:val="nil"/>
              <w:bottom w:val="single" w:sz="4" w:space="0" w:color="auto"/>
              <w:right w:val="single" w:sz="4" w:space="0" w:color="auto"/>
            </w:tcBorders>
            <w:shd w:val="clear" w:color="000000" w:fill="A9D08E"/>
            <w:vAlign w:val="center"/>
            <w:hideMark/>
          </w:tcPr>
          <w:p w14:paraId="411DC4B2" w14:textId="0486C0D8"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p>
        </w:tc>
        <w:tc>
          <w:tcPr>
            <w:tcW w:w="955" w:type="dxa"/>
            <w:tcBorders>
              <w:top w:val="nil"/>
              <w:left w:val="nil"/>
              <w:bottom w:val="single" w:sz="4" w:space="0" w:color="auto"/>
              <w:right w:val="single" w:sz="4" w:space="0" w:color="auto"/>
            </w:tcBorders>
            <w:shd w:val="clear" w:color="000000" w:fill="A9D08E"/>
            <w:noWrap/>
            <w:vAlign w:val="center"/>
            <w:hideMark/>
          </w:tcPr>
          <w:p w14:paraId="2E0FADC4"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10</w:t>
            </w:r>
          </w:p>
        </w:tc>
        <w:tc>
          <w:tcPr>
            <w:tcW w:w="549" w:type="dxa"/>
            <w:tcBorders>
              <w:top w:val="nil"/>
              <w:left w:val="nil"/>
              <w:bottom w:val="single" w:sz="4" w:space="0" w:color="auto"/>
              <w:right w:val="single" w:sz="4" w:space="0" w:color="auto"/>
            </w:tcBorders>
            <w:shd w:val="clear" w:color="000000" w:fill="A9D08E"/>
            <w:noWrap/>
            <w:vAlign w:val="center"/>
            <w:hideMark/>
          </w:tcPr>
          <w:p w14:paraId="2A8A0E86" w14:textId="40A0D1B8"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p>
        </w:tc>
        <w:tc>
          <w:tcPr>
            <w:tcW w:w="2191" w:type="dxa"/>
            <w:tcBorders>
              <w:top w:val="nil"/>
              <w:left w:val="nil"/>
              <w:bottom w:val="single" w:sz="4" w:space="0" w:color="auto"/>
              <w:right w:val="single" w:sz="4" w:space="0" w:color="auto"/>
            </w:tcBorders>
            <w:shd w:val="clear" w:color="auto" w:fill="auto"/>
            <w:noWrap/>
            <w:vAlign w:val="center"/>
            <w:hideMark/>
          </w:tcPr>
          <w:p w14:paraId="0D5BE7C0"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2025.09.08-2025.12.15.</w:t>
            </w:r>
          </w:p>
        </w:tc>
      </w:tr>
      <w:tr w:rsidR="007C0CDB" w:rsidRPr="007C0CDB" w14:paraId="73772DCA" w14:textId="77777777" w:rsidTr="007C0CDB">
        <w:trPr>
          <w:trHeight w:val="546"/>
        </w:trPr>
        <w:tc>
          <w:tcPr>
            <w:tcW w:w="5711"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51067449"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8"/>
                <w:szCs w:val="28"/>
                <w:lang w:eastAsia="hu-HU"/>
              </w:rPr>
            </w:pPr>
            <w:r w:rsidRPr="007C0CDB">
              <w:rPr>
                <w:rFonts w:ascii="Times New Roman" w:eastAsia="Times New Roman" w:hAnsi="Times New Roman" w:cs="Times New Roman"/>
                <w:b/>
                <w:bCs/>
                <w:color w:val="000000"/>
                <w:sz w:val="28"/>
                <w:szCs w:val="28"/>
                <w:lang w:eastAsia="hu-HU"/>
              </w:rPr>
              <w:t>Ágazati alapoktatás összóraszáma:</w:t>
            </w:r>
          </w:p>
        </w:tc>
        <w:tc>
          <w:tcPr>
            <w:tcW w:w="955" w:type="dxa"/>
            <w:tcBorders>
              <w:top w:val="nil"/>
              <w:left w:val="nil"/>
              <w:bottom w:val="single" w:sz="4" w:space="0" w:color="auto"/>
              <w:right w:val="single" w:sz="4" w:space="0" w:color="auto"/>
            </w:tcBorders>
            <w:shd w:val="clear" w:color="auto" w:fill="auto"/>
            <w:noWrap/>
            <w:vAlign w:val="center"/>
            <w:hideMark/>
          </w:tcPr>
          <w:p w14:paraId="7FA7EC55"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8"/>
                <w:szCs w:val="28"/>
                <w:lang w:eastAsia="hu-HU"/>
              </w:rPr>
            </w:pPr>
            <w:r w:rsidRPr="007C0CDB">
              <w:rPr>
                <w:rFonts w:ascii="Times New Roman" w:eastAsia="Times New Roman" w:hAnsi="Times New Roman" w:cs="Times New Roman"/>
                <w:b/>
                <w:bCs/>
                <w:color w:val="000000"/>
                <w:sz w:val="28"/>
                <w:szCs w:val="28"/>
                <w:lang w:eastAsia="hu-HU"/>
              </w:rPr>
              <w:t>329</w:t>
            </w:r>
          </w:p>
        </w:tc>
        <w:tc>
          <w:tcPr>
            <w:tcW w:w="549" w:type="dxa"/>
            <w:tcBorders>
              <w:top w:val="nil"/>
              <w:left w:val="nil"/>
              <w:bottom w:val="single" w:sz="4" w:space="0" w:color="auto"/>
              <w:right w:val="single" w:sz="4" w:space="0" w:color="auto"/>
            </w:tcBorders>
            <w:shd w:val="clear" w:color="auto" w:fill="auto"/>
            <w:noWrap/>
            <w:vAlign w:val="center"/>
            <w:hideMark/>
          </w:tcPr>
          <w:p w14:paraId="68227495" w14:textId="749A62F9" w:rsidR="007C0CDB" w:rsidRPr="007C0CDB" w:rsidRDefault="007C0CDB" w:rsidP="007C0CDB">
            <w:pPr>
              <w:widowControl/>
              <w:autoSpaceDE/>
              <w:autoSpaceDN/>
              <w:jc w:val="center"/>
              <w:rPr>
                <w:rFonts w:ascii="Times New Roman" w:eastAsia="Times New Roman" w:hAnsi="Times New Roman" w:cs="Times New Roman"/>
                <w:color w:val="000000"/>
                <w:sz w:val="28"/>
                <w:szCs w:val="28"/>
                <w:lang w:eastAsia="hu-HU"/>
              </w:rPr>
            </w:pPr>
          </w:p>
        </w:tc>
        <w:tc>
          <w:tcPr>
            <w:tcW w:w="2191" w:type="dxa"/>
            <w:tcBorders>
              <w:top w:val="nil"/>
              <w:left w:val="nil"/>
              <w:bottom w:val="single" w:sz="4" w:space="0" w:color="auto"/>
              <w:right w:val="single" w:sz="4" w:space="0" w:color="auto"/>
            </w:tcBorders>
            <w:shd w:val="clear" w:color="auto" w:fill="auto"/>
            <w:noWrap/>
            <w:vAlign w:val="center"/>
            <w:hideMark/>
          </w:tcPr>
          <w:p w14:paraId="0CDF7424" w14:textId="61D3D035" w:rsidR="007C0CDB" w:rsidRPr="007C0CDB" w:rsidRDefault="007C0CDB" w:rsidP="007C0CDB">
            <w:pPr>
              <w:widowControl/>
              <w:autoSpaceDE/>
              <w:autoSpaceDN/>
              <w:jc w:val="center"/>
              <w:rPr>
                <w:rFonts w:ascii="Times New Roman" w:eastAsia="Times New Roman" w:hAnsi="Times New Roman" w:cs="Times New Roman"/>
                <w:color w:val="000000"/>
                <w:sz w:val="28"/>
                <w:szCs w:val="28"/>
                <w:lang w:eastAsia="hu-HU"/>
              </w:rPr>
            </w:pPr>
          </w:p>
        </w:tc>
      </w:tr>
      <w:tr w:rsidR="007C0CDB" w:rsidRPr="007C0CDB" w14:paraId="1DEA71FC" w14:textId="77777777" w:rsidTr="007C0CDB">
        <w:trPr>
          <w:trHeight w:val="426"/>
        </w:trPr>
        <w:tc>
          <w:tcPr>
            <w:tcW w:w="9406" w:type="dxa"/>
            <w:gridSpan w:val="7"/>
            <w:tcBorders>
              <w:top w:val="single" w:sz="4" w:space="0" w:color="auto"/>
              <w:left w:val="single" w:sz="4" w:space="0" w:color="auto"/>
              <w:bottom w:val="single" w:sz="4" w:space="0" w:color="auto"/>
              <w:right w:val="single" w:sz="4" w:space="0" w:color="000000"/>
            </w:tcBorders>
            <w:shd w:val="clear" w:color="000000" w:fill="ED7D31"/>
            <w:vAlign w:val="center"/>
            <w:hideMark/>
          </w:tcPr>
          <w:p w14:paraId="3E249EBC"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Szakirányú oktatás 1. szakasz összesen:</w:t>
            </w:r>
          </w:p>
        </w:tc>
      </w:tr>
      <w:tr w:rsidR="007C0CDB" w:rsidRPr="007C0CDB" w14:paraId="4B2F52AB" w14:textId="77777777" w:rsidTr="007C0CDB">
        <w:trPr>
          <w:trHeight w:val="300"/>
        </w:trPr>
        <w:tc>
          <w:tcPr>
            <w:tcW w:w="2085" w:type="dxa"/>
            <w:tcBorders>
              <w:top w:val="nil"/>
              <w:left w:val="single" w:sz="4" w:space="0" w:color="auto"/>
              <w:bottom w:val="single" w:sz="4" w:space="0" w:color="auto"/>
              <w:right w:val="single" w:sz="4" w:space="0" w:color="auto"/>
            </w:tcBorders>
            <w:shd w:val="clear" w:color="000000" w:fill="ED7D31"/>
            <w:vAlign w:val="center"/>
            <w:hideMark/>
          </w:tcPr>
          <w:p w14:paraId="4623824D" w14:textId="15E774DF"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IKT a pedagógiában</w:t>
            </w:r>
          </w:p>
        </w:tc>
        <w:tc>
          <w:tcPr>
            <w:tcW w:w="1097" w:type="dxa"/>
            <w:tcBorders>
              <w:top w:val="nil"/>
              <w:left w:val="nil"/>
              <w:bottom w:val="single" w:sz="4" w:space="0" w:color="auto"/>
              <w:right w:val="single" w:sz="4" w:space="0" w:color="auto"/>
            </w:tcBorders>
            <w:shd w:val="clear" w:color="000000" w:fill="ED7D31"/>
            <w:vAlign w:val="center"/>
            <w:hideMark/>
          </w:tcPr>
          <w:p w14:paraId="5B4A8ED3"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36</w:t>
            </w:r>
          </w:p>
        </w:tc>
        <w:tc>
          <w:tcPr>
            <w:tcW w:w="1068" w:type="dxa"/>
            <w:tcBorders>
              <w:top w:val="nil"/>
              <w:left w:val="nil"/>
              <w:bottom w:val="single" w:sz="4" w:space="0" w:color="auto"/>
              <w:right w:val="single" w:sz="4" w:space="0" w:color="auto"/>
            </w:tcBorders>
            <w:shd w:val="clear" w:color="000000" w:fill="ED7D31"/>
            <w:vAlign w:val="center"/>
            <w:hideMark/>
          </w:tcPr>
          <w:p w14:paraId="56562019"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31</w:t>
            </w:r>
          </w:p>
        </w:tc>
        <w:tc>
          <w:tcPr>
            <w:tcW w:w="1461" w:type="dxa"/>
            <w:tcBorders>
              <w:top w:val="nil"/>
              <w:left w:val="nil"/>
              <w:bottom w:val="single" w:sz="4" w:space="0" w:color="auto"/>
              <w:right w:val="single" w:sz="4" w:space="0" w:color="auto"/>
            </w:tcBorders>
            <w:shd w:val="clear" w:color="000000" w:fill="ED7D31"/>
            <w:vAlign w:val="center"/>
            <w:hideMark/>
          </w:tcPr>
          <w:p w14:paraId="411A4B0E"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67</w:t>
            </w:r>
          </w:p>
        </w:tc>
        <w:tc>
          <w:tcPr>
            <w:tcW w:w="955" w:type="dxa"/>
            <w:tcBorders>
              <w:top w:val="nil"/>
              <w:left w:val="nil"/>
              <w:bottom w:val="single" w:sz="4" w:space="0" w:color="auto"/>
              <w:right w:val="single" w:sz="4" w:space="0" w:color="auto"/>
            </w:tcBorders>
            <w:shd w:val="clear" w:color="auto" w:fill="auto"/>
            <w:noWrap/>
            <w:vAlign w:val="center"/>
            <w:hideMark/>
          </w:tcPr>
          <w:p w14:paraId="28BE281C"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30</w:t>
            </w:r>
          </w:p>
        </w:tc>
        <w:tc>
          <w:tcPr>
            <w:tcW w:w="549" w:type="dxa"/>
            <w:tcBorders>
              <w:top w:val="nil"/>
              <w:left w:val="nil"/>
              <w:bottom w:val="single" w:sz="4" w:space="0" w:color="auto"/>
              <w:right w:val="single" w:sz="4" w:space="0" w:color="auto"/>
            </w:tcBorders>
            <w:shd w:val="clear" w:color="auto" w:fill="auto"/>
            <w:noWrap/>
            <w:vAlign w:val="center"/>
            <w:hideMark/>
          </w:tcPr>
          <w:p w14:paraId="221593B7"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45%</w:t>
            </w:r>
          </w:p>
        </w:tc>
        <w:tc>
          <w:tcPr>
            <w:tcW w:w="2191" w:type="dxa"/>
            <w:tcBorders>
              <w:top w:val="nil"/>
              <w:left w:val="nil"/>
              <w:bottom w:val="single" w:sz="4" w:space="0" w:color="auto"/>
              <w:right w:val="single" w:sz="4" w:space="0" w:color="auto"/>
            </w:tcBorders>
            <w:shd w:val="clear" w:color="auto" w:fill="auto"/>
            <w:noWrap/>
            <w:vAlign w:val="center"/>
            <w:hideMark/>
          </w:tcPr>
          <w:p w14:paraId="30D08948"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0BF5585C" w14:textId="77777777" w:rsidTr="007C0CDB">
        <w:trPr>
          <w:trHeight w:val="454"/>
        </w:trPr>
        <w:tc>
          <w:tcPr>
            <w:tcW w:w="2085" w:type="dxa"/>
            <w:tcBorders>
              <w:top w:val="nil"/>
              <w:left w:val="single" w:sz="4" w:space="0" w:color="auto"/>
              <w:bottom w:val="single" w:sz="4" w:space="0" w:color="auto"/>
              <w:right w:val="single" w:sz="4" w:space="0" w:color="auto"/>
            </w:tcBorders>
            <w:shd w:val="clear" w:color="000000" w:fill="ED7D31"/>
            <w:vAlign w:val="center"/>
            <w:hideMark/>
          </w:tcPr>
          <w:p w14:paraId="718336D8" w14:textId="6B7B4CE6"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Zenei nevelés</w:t>
            </w:r>
          </w:p>
        </w:tc>
        <w:tc>
          <w:tcPr>
            <w:tcW w:w="1097" w:type="dxa"/>
            <w:tcBorders>
              <w:top w:val="nil"/>
              <w:left w:val="nil"/>
              <w:bottom w:val="single" w:sz="4" w:space="0" w:color="auto"/>
              <w:right w:val="single" w:sz="4" w:space="0" w:color="auto"/>
            </w:tcBorders>
            <w:shd w:val="clear" w:color="000000" w:fill="ED7D31"/>
            <w:vAlign w:val="center"/>
            <w:hideMark/>
          </w:tcPr>
          <w:p w14:paraId="51DBFCAC"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36</w:t>
            </w:r>
          </w:p>
        </w:tc>
        <w:tc>
          <w:tcPr>
            <w:tcW w:w="1068" w:type="dxa"/>
            <w:tcBorders>
              <w:top w:val="nil"/>
              <w:left w:val="nil"/>
              <w:bottom w:val="single" w:sz="4" w:space="0" w:color="auto"/>
              <w:right w:val="single" w:sz="4" w:space="0" w:color="auto"/>
            </w:tcBorders>
            <w:shd w:val="clear" w:color="000000" w:fill="ED7D31"/>
            <w:vAlign w:val="center"/>
            <w:hideMark/>
          </w:tcPr>
          <w:p w14:paraId="7F79243A"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31</w:t>
            </w:r>
          </w:p>
        </w:tc>
        <w:tc>
          <w:tcPr>
            <w:tcW w:w="1461" w:type="dxa"/>
            <w:tcBorders>
              <w:top w:val="nil"/>
              <w:left w:val="nil"/>
              <w:bottom w:val="single" w:sz="4" w:space="0" w:color="auto"/>
              <w:right w:val="single" w:sz="4" w:space="0" w:color="auto"/>
            </w:tcBorders>
            <w:shd w:val="clear" w:color="000000" w:fill="ED7D31"/>
            <w:vAlign w:val="center"/>
            <w:hideMark/>
          </w:tcPr>
          <w:p w14:paraId="656FCBCA"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67</w:t>
            </w:r>
          </w:p>
        </w:tc>
        <w:tc>
          <w:tcPr>
            <w:tcW w:w="955" w:type="dxa"/>
            <w:tcBorders>
              <w:top w:val="nil"/>
              <w:left w:val="nil"/>
              <w:bottom w:val="single" w:sz="4" w:space="0" w:color="auto"/>
              <w:right w:val="single" w:sz="4" w:space="0" w:color="auto"/>
            </w:tcBorders>
            <w:shd w:val="clear" w:color="auto" w:fill="auto"/>
            <w:noWrap/>
            <w:vAlign w:val="center"/>
            <w:hideMark/>
          </w:tcPr>
          <w:p w14:paraId="0CE9F501"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30</w:t>
            </w:r>
          </w:p>
        </w:tc>
        <w:tc>
          <w:tcPr>
            <w:tcW w:w="549" w:type="dxa"/>
            <w:tcBorders>
              <w:top w:val="nil"/>
              <w:left w:val="nil"/>
              <w:bottom w:val="single" w:sz="4" w:space="0" w:color="auto"/>
              <w:right w:val="single" w:sz="4" w:space="0" w:color="auto"/>
            </w:tcBorders>
            <w:shd w:val="clear" w:color="auto" w:fill="auto"/>
            <w:noWrap/>
            <w:vAlign w:val="center"/>
            <w:hideMark/>
          </w:tcPr>
          <w:p w14:paraId="0668DB11"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45%</w:t>
            </w:r>
          </w:p>
        </w:tc>
        <w:tc>
          <w:tcPr>
            <w:tcW w:w="2191" w:type="dxa"/>
            <w:tcBorders>
              <w:top w:val="nil"/>
              <w:left w:val="nil"/>
              <w:bottom w:val="single" w:sz="4" w:space="0" w:color="auto"/>
              <w:right w:val="single" w:sz="4" w:space="0" w:color="auto"/>
            </w:tcBorders>
            <w:shd w:val="clear" w:color="auto" w:fill="auto"/>
            <w:noWrap/>
            <w:vAlign w:val="center"/>
            <w:hideMark/>
          </w:tcPr>
          <w:p w14:paraId="7FA8DB63"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09EA76CE" w14:textId="77777777" w:rsidTr="007C0CDB">
        <w:trPr>
          <w:trHeight w:val="504"/>
        </w:trPr>
        <w:tc>
          <w:tcPr>
            <w:tcW w:w="2085" w:type="dxa"/>
            <w:tcBorders>
              <w:top w:val="nil"/>
              <w:left w:val="single" w:sz="4" w:space="0" w:color="auto"/>
              <w:bottom w:val="single" w:sz="4" w:space="0" w:color="auto"/>
              <w:right w:val="single" w:sz="4" w:space="0" w:color="auto"/>
            </w:tcBorders>
            <w:shd w:val="clear" w:color="000000" w:fill="ED7D31"/>
            <w:vAlign w:val="center"/>
            <w:hideMark/>
          </w:tcPr>
          <w:p w14:paraId="5E4B6A68" w14:textId="7442151A"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Mozgáskultúra</w:t>
            </w:r>
          </w:p>
        </w:tc>
        <w:tc>
          <w:tcPr>
            <w:tcW w:w="1097" w:type="dxa"/>
            <w:tcBorders>
              <w:top w:val="nil"/>
              <w:left w:val="nil"/>
              <w:bottom w:val="single" w:sz="4" w:space="0" w:color="auto"/>
              <w:right w:val="single" w:sz="4" w:space="0" w:color="auto"/>
            </w:tcBorders>
            <w:shd w:val="clear" w:color="000000" w:fill="ED7D31"/>
            <w:vAlign w:val="center"/>
            <w:hideMark/>
          </w:tcPr>
          <w:p w14:paraId="0E3DFF56"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36</w:t>
            </w:r>
          </w:p>
        </w:tc>
        <w:tc>
          <w:tcPr>
            <w:tcW w:w="1068" w:type="dxa"/>
            <w:tcBorders>
              <w:top w:val="nil"/>
              <w:left w:val="nil"/>
              <w:bottom w:val="single" w:sz="4" w:space="0" w:color="auto"/>
              <w:right w:val="single" w:sz="4" w:space="0" w:color="auto"/>
            </w:tcBorders>
            <w:shd w:val="clear" w:color="000000" w:fill="ED7D31"/>
            <w:vAlign w:val="center"/>
            <w:hideMark/>
          </w:tcPr>
          <w:p w14:paraId="7B793AC3"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31</w:t>
            </w:r>
          </w:p>
        </w:tc>
        <w:tc>
          <w:tcPr>
            <w:tcW w:w="1461" w:type="dxa"/>
            <w:tcBorders>
              <w:top w:val="nil"/>
              <w:left w:val="nil"/>
              <w:bottom w:val="single" w:sz="4" w:space="0" w:color="auto"/>
              <w:right w:val="single" w:sz="4" w:space="0" w:color="auto"/>
            </w:tcBorders>
            <w:shd w:val="clear" w:color="000000" w:fill="ED7D31"/>
            <w:vAlign w:val="center"/>
            <w:hideMark/>
          </w:tcPr>
          <w:p w14:paraId="74D057B4"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67</w:t>
            </w:r>
          </w:p>
        </w:tc>
        <w:tc>
          <w:tcPr>
            <w:tcW w:w="955" w:type="dxa"/>
            <w:tcBorders>
              <w:top w:val="nil"/>
              <w:left w:val="nil"/>
              <w:bottom w:val="single" w:sz="4" w:space="0" w:color="auto"/>
              <w:right w:val="single" w:sz="4" w:space="0" w:color="auto"/>
            </w:tcBorders>
            <w:shd w:val="clear" w:color="auto" w:fill="auto"/>
            <w:noWrap/>
            <w:vAlign w:val="center"/>
            <w:hideMark/>
          </w:tcPr>
          <w:p w14:paraId="77C180CF"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30</w:t>
            </w:r>
          </w:p>
        </w:tc>
        <w:tc>
          <w:tcPr>
            <w:tcW w:w="549" w:type="dxa"/>
            <w:tcBorders>
              <w:top w:val="nil"/>
              <w:left w:val="nil"/>
              <w:bottom w:val="single" w:sz="4" w:space="0" w:color="auto"/>
              <w:right w:val="single" w:sz="4" w:space="0" w:color="auto"/>
            </w:tcBorders>
            <w:shd w:val="clear" w:color="auto" w:fill="auto"/>
            <w:noWrap/>
            <w:vAlign w:val="center"/>
            <w:hideMark/>
          </w:tcPr>
          <w:p w14:paraId="55777F1B"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45%</w:t>
            </w:r>
          </w:p>
        </w:tc>
        <w:tc>
          <w:tcPr>
            <w:tcW w:w="2191" w:type="dxa"/>
            <w:tcBorders>
              <w:top w:val="nil"/>
              <w:left w:val="nil"/>
              <w:bottom w:val="single" w:sz="4" w:space="0" w:color="auto"/>
              <w:right w:val="single" w:sz="4" w:space="0" w:color="auto"/>
            </w:tcBorders>
            <w:shd w:val="clear" w:color="auto" w:fill="auto"/>
            <w:noWrap/>
            <w:vAlign w:val="center"/>
            <w:hideMark/>
          </w:tcPr>
          <w:p w14:paraId="64541D07"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6E56A579" w14:textId="77777777" w:rsidTr="007C0CDB">
        <w:trPr>
          <w:trHeight w:val="510"/>
        </w:trPr>
        <w:tc>
          <w:tcPr>
            <w:tcW w:w="2085" w:type="dxa"/>
            <w:tcBorders>
              <w:top w:val="nil"/>
              <w:left w:val="single" w:sz="4" w:space="0" w:color="auto"/>
              <w:bottom w:val="single" w:sz="4" w:space="0" w:color="auto"/>
              <w:right w:val="single" w:sz="4" w:space="0" w:color="auto"/>
            </w:tcBorders>
            <w:shd w:val="clear" w:color="000000" w:fill="ED7D31"/>
            <w:vAlign w:val="center"/>
            <w:hideMark/>
          </w:tcPr>
          <w:p w14:paraId="02DC6779"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Gyermek, család, társadalom</w:t>
            </w:r>
          </w:p>
        </w:tc>
        <w:tc>
          <w:tcPr>
            <w:tcW w:w="1097" w:type="dxa"/>
            <w:tcBorders>
              <w:top w:val="nil"/>
              <w:left w:val="nil"/>
              <w:bottom w:val="single" w:sz="4" w:space="0" w:color="auto"/>
              <w:right w:val="single" w:sz="4" w:space="0" w:color="auto"/>
            </w:tcBorders>
            <w:shd w:val="clear" w:color="000000" w:fill="ED7D31"/>
            <w:vAlign w:val="center"/>
            <w:hideMark/>
          </w:tcPr>
          <w:p w14:paraId="5C7A4DFE"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068" w:type="dxa"/>
            <w:tcBorders>
              <w:top w:val="nil"/>
              <w:left w:val="nil"/>
              <w:bottom w:val="single" w:sz="4" w:space="0" w:color="auto"/>
              <w:right w:val="single" w:sz="4" w:space="0" w:color="auto"/>
            </w:tcBorders>
            <w:shd w:val="clear" w:color="000000" w:fill="ED7D31"/>
            <w:vAlign w:val="center"/>
            <w:hideMark/>
          </w:tcPr>
          <w:p w14:paraId="5B0EFC97"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62</w:t>
            </w:r>
          </w:p>
        </w:tc>
        <w:tc>
          <w:tcPr>
            <w:tcW w:w="1461" w:type="dxa"/>
            <w:tcBorders>
              <w:top w:val="nil"/>
              <w:left w:val="nil"/>
              <w:bottom w:val="single" w:sz="4" w:space="0" w:color="auto"/>
              <w:right w:val="single" w:sz="4" w:space="0" w:color="auto"/>
            </w:tcBorders>
            <w:shd w:val="clear" w:color="000000" w:fill="ED7D31"/>
            <w:vAlign w:val="center"/>
            <w:hideMark/>
          </w:tcPr>
          <w:p w14:paraId="68FD0C3D"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62</w:t>
            </w:r>
          </w:p>
        </w:tc>
        <w:tc>
          <w:tcPr>
            <w:tcW w:w="955" w:type="dxa"/>
            <w:tcBorders>
              <w:top w:val="nil"/>
              <w:left w:val="nil"/>
              <w:bottom w:val="single" w:sz="4" w:space="0" w:color="auto"/>
              <w:right w:val="single" w:sz="4" w:space="0" w:color="auto"/>
            </w:tcBorders>
            <w:shd w:val="clear" w:color="auto" w:fill="auto"/>
            <w:noWrap/>
            <w:vAlign w:val="center"/>
            <w:hideMark/>
          </w:tcPr>
          <w:p w14:paraId="4ECB62C4"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25</w:t>
            </w:r>
          </w:p>
        </w:tc>
        <w:tc>
          <w:tcPr>
            <w:tcW w:w="549" w:type="dxa"/>
            <w:tcBorders>
              <w:top w:val="nil"/>
              <w:left w:val="nil"/>
              <w:bottom w:val="single" w:sz="4" w:space="0" w:color="auto"/>
              <w:right w:val="single" w:sz="4" w:space="0" w:color="auto"/>
            </w:tcBorders>
            <w:shd w:val="clear" w:color="auto" w:fill="auto"/>
            <w:noWrap/>
            <w:vAlign w:val="center"/>
            <w:hideMark/>
          </w:tcPr>
          <w:p w14:paraId="6B98D48A"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40%</w:t>
            </w:r>
          </w:p>
        </w:tc>
        <w:tc>
          <w:tcPr>
            <w:tcW w:w="2191" w:type="dxa"/>
            <w:tcBorders>
              <w:top w:val="nil"/>
              <w:left w:val="nil"/>
              <w:bottom w:val="single" w:sz="4" w:space="0" w:color="auto"/>
              <w:right w:val="single" w:sz="4" w:space="0" w:color="auto"/>
            </w:tcBorders>
            <w:shd w:val="clear" w:color="auto" w:fill="auto"/>
            <w:noWrap/>
            <w:vAlign w:val="center"/>
            <w:hideMark/>
          </w:tcPr>
          <w:p w14:paraId="611E9C14"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71138B5F" w14:textId="77777777" w:rsidTr="007C0CDB">
        <w:trPr>
          <w:trHeight w:val="300"/>
        </w:trPr>
        <w:tc>
          <w:tcPr>
            <w:tcW w:w="2085" w:type="dxa"/>
            <w:tcBorders>
              <w:top w:val="nil"/>
              <w:left w:val="single" w:sz="4" w:space="0" w:color="auto"/>
              <w:bottom w:val="single" w:sz="4" w:space="0" w:color="auto"/>
              <w:right w:val="single" w:sz="4" w:space="0" w:color="auto"/>
            </w:tcBorders>
            <w:shd w:val="clear" w:color="000000" w:fill="ED7D31"/>
            <w:vAlign w:val="center"/>
            <w:hideMark/>
          </w:tcPr>
          <w:p w14:paraId="0D16F69D"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Mentálhigiéné</w:t>
            </w:r>
          </w:p>
        </w:tc>
        <w:tc>
          <w:tcPr>
            <w:tcW w:w="1097" w:type="dxa"/>
            <w:tcBorders>
              <w:top w:val="nil"/>
              <w:left w:val="nil"/>
              <w:bottom w:val="single" w:sz="4" w:space="0" w:color="auto"/>
              <w:right w:val="single" w:sz="4" w:space="0" w:color="auto"/>
            </w:tcBorders>
            <w:shd w:val="clear" w:color="000000" w:fill="ED7D31"/>
            <w:vAlign w:val="center"/>
            <w:hideMark/>
          </w:tcPr>
          <w:p w14:paraId="44FFAEFD"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068" w:type="dxa"/>
            <w:tcBorders>
              <w:top w:val="nil"/>
              <w:left w:val="nil"/>
              <w:bottom w:val="single" w:sz="4" w:space="0" w:color="auto"/>
              <w:right w:val="single" w:sz="4" w:space="0" w:color="auto"/>
            </w:tcBorders>
            <w:shd w:val="clear" w:color="000000" w:fill="ED7D31"/>
            <w:vAlign w:val="center"/>
            <w:hideMark/>
          </w:tcPr>
          <w:p w14:paraId="1FE90477"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62</w:t>
            </w:r>
          </w:p>
        </w:tc>
        <w:tc>
          <w:tcPr>
            <w:tcW w:w="1461" w:type="dxa"/>
            <w:tcBorders>
              <w:top w:val="nil"/>
              <w:left w:val="nil"/>
              <w:bottom w:val="single" w:sz="4" w:space="0" w:color="auto"/>
              <w:right w:val="single" w:sz="4" w:space="0" w:color="auto"/>
            </w:tcBorders>
            <w:shd w:val="clear" w:color="000000" w:fill="ED7D31"/>
            <w:vAlign w:val="center"/>
            <w:hideMark/>
          </w:tcPr>
          <w:p w14:paraId="495D19EE"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62</w:t>
            </w:r>
          </w:p>
        </w:tc>
        <w:tc>
          <w:tcPr>
            <w:tcW w:w="955" w:type="dxa"/>
            <w:tcBorders>
              <w:top w:val="nil"/>
              <w:left w:val="nil"/>
              <w:bottom w:val="single" w:sz="4" w:space="0" w:color="auto"/>
              <w:right w:val="single" w:sz="4" w:space="0" w:color="auto"/>
            </w:tcBorders>
            <w:shd w:val="clear" w:color="auto" w:fill="auto"/>
            <w:noWrap/>
            <w:vAlign w:val="center"/>
            <w:hideMark/>
          </w:tcPr>
          <w:p w14:paraId="13B88AFE"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25</w:t>
            </w:r>
          </w:p>
        </w:tc>
        <w:tc>
          <w:tcPr>
            <w:tcW w:w="549" w:type="dxa"/>
            <w:tcBorders>
              <w:top w:val="nil"/>
              <w:left w:val="nil"/>
              <w:bottom w:val="single" w:sz="4" w:space="0" w:color="auto"/>
              <w:right w:val="single" w:sz="4" w:space="0" w:color="auto"/>
            </w:tcBorders>
            <w:shd w:val="clear" w:color="auto" w:fill="auto"/>
            <w:noWrap/>
            <w:vAlign w:val="center"/>
            <w:hideMark/>
          </w:tcPr>
          <w:p w14:paraId="29B8E959"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40%</w:t>
            </w:r>
          </w:p>
        </w:tc>
        <w:tc>
          <w:tcPr>
            <w:tcW w:w="2191" w:type="dxa"/>
            <w:tcBorders>
              <w:top w:val="nil"/>
              <w:left w:val="nil"/>
              <w:bottom w:val="single" w:sz="4" w:space="0" w:color="auto"/>
              <w:right w:val="single" w:sz="4" w:space="0" w:color="auto"/>
            </w:tcBorders>
            <w:shd w:val="clear" w:color="auto" w:fill="auto"/>
            <w:noWrap/>
            <w:vAlign w:val="center"/>
            <w:hideMark/>
          </w:tcPr>
          <w:p w14:paraId="35DCC237"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0C71259F" w14:textId="77777777" w:rsidTr="007C0CDB">
        <w:trPr>
          <w:trHeight w:val="300"/>
        </w:trPr>
        <w:tc>
          <w:tcPr>
            <w:tcW w:w="2085" w:type="dxa"/>
            <w:tcBorders>
              <w:top w:val="nil"/>
              <w:left w:val="single" w:sz="4" w:space="0" w:color="auto"/>
              <w:bottom w:val="single" w:sz="4" w:space="0" w:color="auto"/>
              <w:right w:val="single" w:sz="4" w:space="0" w:color="auto"/>
            </w:tcBorders>
            <w:shd w:val="clear" w:color="000000" w:fill="ED7D31"/>
            <w:vAlign w:val="center"/>
            <w:hideMark/>
          </w:tcPr>
          <w:p w14:paraId="15D6C216"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Játékpedagógia</w:t>
            </w:r>
          </w:p>
        </w:tc>
        <w:tc>
          <w:tcPr>
            <w:tcW w:w="1097" w:type="dxa"/>
            <w:tcBorders>
              <w:top w:val="nil"/>
              <w:left w:val="nil"/>
              <w:bottom w:val="single" w:sz="4" w:space="0" w:color="auto"/>
              <w:right w:val="single" w:sz="4" w:space="0" w:color="auto"/>
            </w:tcBorders>
            <w:shd w:val="clear" w:color="000000" w:fill="ED7D31"/>
            <w:vAlign w:val="center"/>
            <w:hideMark/>
          </w:tcPr>
          <w:p w14:paraId="6AE08228"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18</w:t>
            </w:r>
          </w:p>
        </w:tc>
        <w:tc>
          <w:tcPr>
            <w:tcW w:w="1068" w:type="dxa"/>
            <w:tcBorders>
              <w:top w:val="nil"/>
              <w:left w:val="nil"/>
              <w:bottom w:val="single" w:sz="4" w:space="0" w:color="auto"/>
              <w:right w:val="single" w:sz="4" w:space="0" w:color="auto"/>
            </w:tcBorders>
            <w:shd w:val="clear" w:color="000000" w:fill="ED7D31"/>
            <w:vAlign w:val="center"/>
            <w:hideMark/>
          </w:tcPr>
          <w:p w14:paraId="41EE3344"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62</w:t>
            </w:r>
          </w:p>
        </w:tc>
        <w:tc>
          <w:tcPr>
            <w:tcW w:w="1461" w:type="dxa"/>
            <w:tcBorders>
              <w:top w:val="nil"/>
              <w:left w:val="nil"/>
              <w:bottom w:val="single" w:sz="4" w:space="0" w:color="auto"/>
              <w:right w:val="single" w:sz="4" w:space="0" w:color="auto"/>
            </w:tcBorders>
            <w:shd w:val="clear" w:color="000000" w:fill="ED7D31"/>
            <w:vAlign w:val="center"/>
            <w:hideMark/>
          </w:tcPr>
          <w:p w14:paraId="6A317F8F"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80</w:t>
            </w:r>
          </w:p>
        </w:tc>
        <w:tc>
          <w:tcPr>
            <w:tcW w:w="955" w:type="dxa"/>
            <w:tcBorders>
              <w:top w:val="nil"/>
              <w:left w:val="nil"/>
              <w:bottom w:val="single" w:sz="4" w:space="0" w:color="auto"/>
              <w:right w:val="single" w:sz="4" w:space="0" w:color="auto"/>
            </w:tcBorders>
            <w:shd w:val="clear" w:color="auto" w:fill="auto"/>
            <w:noWrap/>
            <w:vAlign w:val="center"/>
            <w:hideMark/>
          </w:tcPr>
          <w:p w14:paraId="07F77236"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35</w:t>
            </w:r>
          </w:p>
        </w:tc>
        <w:tc>
          <w:tcPr>
            <w:tcW w:w="549" w:type="dxa"/>
            <w:tcBorders>
              <w:top w:val="nil"/>
              <w:left w:val="nil"/>
              <w:bottom w:val="single" w:sz="4" w:space="0" w:color="auto"/>
              <w:right w:val="single" w:sz="4" w:space="0" w:color="auto"/>
            </w:tcBorders>
            <w:shd w:val="clear" w:color="auto" w:fill="auto"/>
            <w:noWrap/>
            <w:vAlign w:val="center"/>
            <w:hideMark/>
          </w:tcPr>
          <w:p w14:paraId="3AE52C41"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44%</w:t>
            </w:r>
          </w:p>
        </w:tc>
        <w:tc>
          <w:tcPr>
            <w:tcW w:w="2191" w:type="dxa"/>
            <w:tcBorders>
              <w:top w:val="nil"/>
              <w:left w:val="nil"/>
              <w:bottom w:val="single" w:sz="4" w:space="0" w:color="auto"/>
              <w:right w:val="single" w:sz="4" w:space="0" w:color="auto"/>
            </w:tcBorders>
            <w:shd w:val="clear" w:color="auto" w:fill="auto"/>
            <w:noWrap/>
            <w:vAlign w:val="center"/>
            <w:hideMark/>
          </w:tcPr>
          <w:p w14:paraId="04DF7AA8"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7B0715DC" w14:textId="77777777" w:rsidTr="007C0CDB">
        <w:trPr>
          <w:trHeight w:val="510"/>
        </w:trPr>
        <w:tc>
          <w:tcPr>
            <w:tcW w:w="2085" w:type="dxa"/>
            <w:tcBorders>
              <w:top w:val="nil"/>
              <w:left w:val="single" w:sz="4" w:space="0" w:color="auto"/>
              <w:bottom w:val="single" w:sz="4" w:space="0" w:color="auto"/>
              <w:right w:val="single" w:sz="4" w:space="0" w:color="auto"/>
            </w:tcBorders>
            <w:shd w:val="clear" w:color="000000" w:fill="ED7D31"/>
            <w:vAlign w:val="center"/>
            <w:hideMark/>
          </w:tcPr>
          <w:p w14:paraId="6BBD0D24" w14:textId="2F009C2C"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Hatékony pedagógiai kommunikáció</w:t>
            </w:r>
          </w:p>
        </w:tc>
        <w:tc>
          <w:tcPr>
            <w:tcW w:w="1097" w:type="dxa"/>
            <w:tcBorders>
              <w:top w:val="nil"/>
              <w:left w:val="nil"/>
              <w:bottom w:val="single" w:sz="4" w:space="0" w:color="auto"/>
              <w:right w:val="single" w:sz="4" w:space="0" w:color="auto"/>
            </w:tcBorders>
            <w:shd w:val="clear" w:color="000000" w:fill="ED7D31"/>
            <w:vAlign w:val="center"/>
            <w:hideMark/>
          </w:tcPr>
          <w:p w14:paraId="4EAE09C0"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72</w:t>
            </w:r>
          </w:p>
        </w:tc>
        <w:tc>
          <w:tcPr>
            <w:tcW w:w="1068" w:type="dxa"/>
            <w:tcBorders>
              <w:top w:val="nil"/>
              <w:left w:val="nil"/>
              <w:bottom w:val="single" w:sz="4" w:space="0" w:color="auto"/>
              <w:right w:val="single" w:sz="4" w:space="0" w:color="auto"/>
            </w:tcBorders>
            <w:shd w:val="clear" w:color="000000" w:fill="ED7D31"/>
            <w:vAlign w:val="center"/>
            <w:hideMark/>
          </w:tcPr>
          <w:p w14:paraId="05B8E558"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31</w:t>
            </w:r>
          </w:p>
        </w:tc>
        <w:tc>
          <w:tcPr>
            <w:tcW w:w="1461" w:type="dxa"/>
            <w:tcBorders>
              <w:top w:val="nil"/>
              <w:left w:val="nil"/>
              <w:bottom w:val="single" w:sz="4" w:space="0" w:color="auto"/>
              <w:right w:val="single" w:sz="4" w:space="0" w:color="auto"/>
            </w:tcBorders>
            <w:shd w:val="clear" w:color="000000" w:fill="ED7D31"/>
            <w:vAlign w:val="center"/>
            <w:hideMark/>
          </w:tcPr>
          <w:p w14:paraId="2143053C"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103</w:t>
            </w:r>
          </w:p>
        </w:tc>
        <w:tc>
          <w:tcPr>
            <w:tcW w:w="955" w:type="dxa"/>
            <w:tcBorders>
              <w:top w:val="nil"/>
              <w:left w:val="nil"/>
              <w:bottom w:val="single" w:sz="4" w:space="0" w:color="auto"/>
              <w:right w:val="single" w:sz="4" w:space="0" w:color="auto"/>
            </w:tcBorders>
            <w:shd w:val="clear" w:color="auto" w:fill="auto"/>
            <w:noWrap/>
            <w:vAlign w:val="center"/>
            <w:hideMark/>
          </w:tcPr>
          <w:p w14:paraId="232CA557"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45</w:t>
            </w:r>
          </w:p>
        </w:tc>
        <w:tc>
          <w:tcPr>
            <w:tcW w:w="549" w:type="dxa"/>
            <w:tcBorders>
              <w:top w:val="nil"/>
              <w:left w:val="nil"/>
              <w:bottom w:val="single" w:sz="4" w:space="0" w:color="auto"/>
              <w:right w:val="single" w:sz="4" w:space="0" w:color="auto"/>
            </w:tcBorders>
            <w:shd w:val="clear" w:color="auto" w:fill="auto"/>
            <w:noWrap/>
            <w:vAlign w:val="center"/>
            <w:hideMark/>
          </w:tcPr>
          <w:p w14:paraId="02CFCC95"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44%</w:t>
            </w:r>
          </w:p>
        </w:tc>
        <w:tc>
          <w:tcPr>
            <w:tcW w:w="2191" w:type="dxa"/>
            <w:tcBorders>
              <w:top w:val="nil"/>
              <w:left w:val="nil"/>
              <w:bottom w:val="single" w:sz="4" w:space="0" w:color="auto"/>
              <w:right w:val="single" w:sz="4" w:space="0" w:color="auto"/>
            </w:tcBorders>
            <w:shd w:val="clear" w:color="auto" w:fill="auto"/>
            <w:noWrap/>
            <w:vAlign w:val="center"/>
            <w:hideMark/>
          </w:tcPr>
          <w:p w14:paraId="78E818A9"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221AEE6C" w14:textId="77777777" w:rsidTr="007C0CDB">
        <w:trPr>
          <w:trHeight w:val="510"/>
        </w:trPr>
        <w:tc>
          <w:tcPr>
            <w:tcW w:w="2085" w:type="dxa"/>
            <w:tcBorders>
              <w:top w:val="nil"/>
              <w:left w:val="single" w:sz="4" w:space="0" w:color="auto"/>
              <w:bottom w:val="single" w:sz="4" w:space="0" w:color="auto"/>
              <w:right w:val="single" w:sz="4" w:space="0" w:color="auto"/>
            </w:tcBorders>
            <w:shd w:val="clear" w:color="000000" w:fill="ED7D31"/>
            <w:vAlign w:val="center"/>
            <w:hideMark/>
          </w:tcPr>
          <w:p w14:paraId="59DEA39D" w14:textId="45741BCD"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A gyógypedagógia alapjai</w:t>
            </w:r>
          </w:p>
        </w:tc>
        <w:tc>
          <w:tcPr>
            <w:tcW w:w="1097" w:type="dxa"/>
            <w:tcBorders>
              <w:top w:val="nil"/>
              <w:left w:val="nil"/>
              <w:bottom w:val="single" w:sz="4" w:space="0" w:color="auto"/>
              <w:right w:val="single" w:sz="4" w:space="0" w:color="auto"/>
            </w:tcBorders>
            <w:shd w:val="clear" w:color="000000" w:fill="ED7D31"/>
            <w:vAlign w:val="center"/>
            <w:hideMark/>
          </w:tcPr>
          <w:p w14:paraId="4D37A044"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068" w:type="dxa"/>
            <w:tcBorders>
              <w:top w:val="nil"/>
              <w:left w:val="nil"/>
              <w:bottom w:val="single" w:sz="4" w:space="0" w:color="auto"/>
              <w:right w:val="single" w:sz="4" w:space="0" w:color="auto"/>
            </w:tcBorders>
            <w:shd w:val="clear" w:color="000000" w:fill="ED7D31"/>
            <w:vAlign w:val="center"/>
            <w:hideMark/>
          </w:tcPr>
          <w:p w14:paraId="6A0C2F8F"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93</w:t>
            </w:r>
          </w:p>
        </w:tc>
        <w:tc>
          <w:tcPr>
            <w:tcW w:w="1461" w:type="dxa"/>
            <w:tcBorders>
              <w:top w:val="nil"/>
              <w:left w:val="nil"/>
              <w:bottom w:val="single" w:sz="4" w:space="0" w:color="auto"/>
              <w:right w:val="single" w:sz="4" w:space="0" w:color="auto"/>
            </w:tcBorders>
            <w:shd w:val="clear" w:color="000000" w:fill="ED7D31"/>
            <w:vAlign w:val="center"/>
            <w:hideMark/>
          </w:tcPr>
          <w:p w14:paraId="70897F80"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93</w:t>
            </w:r>
          </w:p>
        </w:tc>
        <w:tc>
          <w:tcPr>
            <w:tcW w:w="955" w:type="dxa"/>
            <w:tcBorders>
              <w:top w:val="nil"/>
              <w:left w:val="nil"/>
              <w:bottom w:val="single" w:sz="4" w:space="0" w:color="auto"/>
              <w:right w:val="single" w:sz="4" w:space="0" w:color="auto"/>
            </w:tcBorders>
            <w:shd w:val="clear" w:color="auto" w:fill="auto"/>
            <w:noWrap/>
            <w:vAlign w:val="center"/>
            <w:hideMark/>
          </w:tcPr>
          <w:p w14:paraId="65ED49AF"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40</w:t>
            </w:r>
          </w:p>
        </w:tc>
        <w:tc>
          <w:tcPr>
            <w:tcW w:w="549" w:type="dxa"/>
            <w:tcBorders>
              <w:top w:val="nil"/>
              <w:left w:val="nil"/>
              <w:bottom w:val="single" w:sz="4" w:space="0" w:color="auto"/>
              <w:right w:val="single" w:sz="4" w:space="0" w:color="auto"/>
            </w:tcBorders>
            <w:shd w:val="clear" w:color="auto" w:fill="auto"/>
            <w:noWrap/>
            <w:vAlign w:val="center"/>
            <w:hideMark/>
          </w:tcPr>
          <w:p w14:paraId="5B30A5E6"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43%</w:t>
            </w:r>
          </w:p>
        </w:tc>
        <w:tc>
          <w:tcPr>
            <w:tcW w:w="2191" w:type="dxa"/>
            <w:tcBorders>
              <w:top w:val="nil"/>
              <w:left w:val="nil"/>
              <w:bottom w:val="single" w:sz="4" w:space="0" w:color="auto"/>
              <w:right w:val="single" w:sz="4" w:space="0" w:color="auto"/>
            </w:tcBorders>
            <w:shd w:val="clear" w:color="auto" w:fill="auto"/>
            <w:noWrap/>
            <w:vAlign w:val="center"/>
            <w:hideMark/>
          </w:tcPr>
          <w:p w14:paraId="745954E6"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0AF985B7" w14:textId="77777777" w:rsidTr="007C0CDB">
        <w:trPr>
          <w:trHeight w:val="300"/>
        </w:trPr>
        <w:tc>
          <w:tcPr>
            <w:tcW w:w="2085" w:type="dxa"/>
            <w:tcBorders>
              <w:top w:val="nil"/>
              <w:left w:val="single" w:sz="4" w:space="0" w:color="auto"/>
              <w:bottom w:val="single" w:sz="4" w:space="0" w:color="auto"/>
              <w:right w:val="single" w:sz="4" w:space="0" w:color="auto"/>
            </w:tcBorders>
            <w:shd w:val="clear" w:color="000000" w:fill="ED7D31"/>
            <w:vAlign w:val="center"/>
            <w:hideMark/>
          </w:tcPr>
          <w:p w14:paraId="7E396A3D" w14:textId="125B5CD2"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Gyermekirodalom</w:t>
            </w:r>
          </w:p>
        </w:tc>
        <w:tc>
          <w:tcPr>
            <w:tcW w:w="1097" w:type="dxa"/>
            <w:tcBorders>
              <w:top w:val="nil"/>
              <w:left w:val="nil"/>
              <w:bottom w:val="single" w:sz="4" w:space="0" w:color="auto"/>
              <w:right w:val="single" w:sz="4" w:space="0" w:color="auto"/>
            </w:tcBorders>
            <w:shd w:val="clear" w:color="000000" w:fill="ED7D31"/>
            <w:vAlign w:val="center"/>
            <w:hideMark/>
          </w:tcPr>
          <w:p w14:paraId="7BADB186"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72</w:t>
            </w:r>
          </w:p>
        </w:tc>
        <w:tc>
          <w:tcPr>
            <w:tcW w:w="1068" w:type="dxa"/>
            <w:tcBorders>
              <w:top w:val="nil"/>
              <w:left w:val="nil"/>
              <w:bottom w:val="single" w:sz="4" w:space="0" w:color="auto"/>
              <w:right w:val="single" w:sz="4" w:space="0" w:color="auto"/>
            </w:tcBorders>
            <w:shd w:val="clear" w:color="000000" w:fill="ED7D31"/>
            <w:vAlign w:val="center"/>
            <w:hideMark/>
          </w:tcPr>
          <w:p w14:paraId="51805C30"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461" w:type="dxa"/>
            <w:tcBorders>
              <w:top w:val="nil"/>
              <w:left w:val="nil"/>
              <w:bottom w:val="single" w:sz="4" w:space="0" w:color="auto"/>
              <w:right w:val="single" w:sz="4" w:space="0" w:color="auto"/>
            </w:tcBorders>
            <w:shd w:val="clear" w:color="000000" w:fill="ED7D31"/>
            <w:vAlign w:val="center"/>
            <w:hideMark/>
          </w:tcPr>
          <w:p w14:paraId="445D76AD"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72</w:t>
            </w:r>
          </w:p>
        </w:tc>
        <w:tc>
          <w:tcPr>
            <w:tcW w:w="955" w:type="dxa"/>
            <w:tcBorders>
              <w:top w:val="nil"/>
              <w:left w:val="nil"/>
              <w:bottom w:val="single" w:sz="4" w:space="0" w:color="auto"/>
              <w:right w:val="single" w:sz="4" w:space="0" w:color="auto"/>
            </w:tcBorders>
            <w:shd w:val="clear" w:color="auto" w:fill="auto"/>
            <w:noWrap/>
            <w:vAlign w:val="center"/>
            <w:hideMark/>
          </w:tcPr>
          <w:p w14:paraId="509EB180"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30</w:t>
            </w:r>
          </w:p>
        </w:tc>
        <w:tc>
          <w:tcPr>
            <w:tcW w:w="549" w:type="dxa"/>
            <w:tcBorders>
              <w:top w:val="nil"/>
              <w:left w:val="nil"/>
              <w:bottom w:val="single" w:sz="4" w:space="0" w:color="auto"/>
              <w:right w:val="single" w:sz="4" w:space="0" w:color="auto"/>
            </w:tcBorders>
            <w:shd w:val="clear" w:color="auto" w:fill="auto"/>
            <w:noWrap/>
            <w:vAlign w:val="center"/>
            <w:hideMark/>
          </w:tcPr>
          <w:p w14:paraId="730C4F7E"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42%</w:t>
            </w:r>
          </w:p>
        </w:tc>
        <w:tc>
          <w:tcPr>
            <w:tcW w:w="2191" w:type="dxa"/>
            <w:tcBorders>
              <w:top w:val="nil"/>
              <w:left w:val="nil"/>
              <w:bottom w:val="single" w:sz="4" w:space="0" w:color="auto"/>
              <w:right w:val="single" w:sz="4" w:space="0" w:color="auto"/>
            </w:tcBorders>
            <w:shd w:val="clear" w:color="auto" w:fill="auto"/>
            <w:noWrap/>
            <w:vAlign w:val="center"/>
            <w:hideMark/>
          </w:tcPr>
          <w:p w14:paraId="3A52865E"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30031252" w14:textId="77777777" w:rsidTr="007C0CDB">
        <w:trPr>
          <w:trHeight w:val="300"/>
        </w:trPr>
        <w:tc>
          <w:tcPr>
            <w:tcW w:w="2085" w:type="dxa"/>
            <w:tcBorders>
              <w:top w:val="nil"/>
              <w:left w:val="single" w:sz="4" w:space="0" w:color="auto"/>
              <w:bottom w:val="single" w:sz="4" w:space="0" w:color="auto"/>
              <w:right w:val="single" w:sz="4" w:space="0" w:color="auto"/>
            </w:tcBorders>
            <w:shd w:val="clear" w:color="000000" w:fill="ED7D31"/>
            <w:vAlign w:val="center"/>
            <w:hideMark/>
          </w:tcPr>
          <w:p w14:paraId="218B6E7C" w14:textId="5604937E"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Pszichológia</w:t>
            </w:r>
          </w:p>
        </w:tc>
        <w:tc>
          <w:tcPr>
            <w:tcW w:w="1097" w:type="dxa"/>
            <w:tcBorders>
              <w:top w:val="nil"/>
              <w:left w:val="nil"/>
              <w:bottom w:val="single" w:sz="4" w:space="0" w:color="auto"/>
              <w:right w:val="single" w:sz="4" w:space="0" w:color="auto"/>
            </w:tcBorders>
            <w:shd w:val="clear" w:color="000000" w:fill="ED7D31"/>
            <w:vAlign w:val="center"/>
            <w:hideMark/>
          </w:tcPr>
          <w:p w14:paraId="7D1A5CF1"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0</w:t>
            </w:r>
          </w:p>
        </w:tc>
        <w:tc>
          <w:tcPr>
            <w:tcW w:w="1068" w:type="dxa"/>
            <w:tcBorders>
              <w:top w:val="nil"/>
              <w:left w:val="nil"/>
              <w:bottom w:val="single" w:sz="4" w:space="0" w:color="auto"/>
              <w:right w:val="single" w:sz="4" w:space="0" w:color="auto"/>
            </w:tcBorders>
            <w:shd w:val="clear" w:color="000000" w:fill="ED7D31"/>
            <w:vAlign w:val="center"/>
            <w:hideMark/>
          </w:tcPr>
          <w:p w14:paraId="776C77D8"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124</w:t>
            </w:r>
          </w:p>
        </w:tc>
        <w:tc>
          <w:tcPr>
            <w:tcW w:w="1461" w:type="dxa"/>
            <w:tcBorders>
              <w:top w:val="nil"/>
              <w:left w:val="nil"/>
              <w:bottom w:val="single" w:sz="4" w:space="0" w:color="auto"/>
              <w:right w:val="single" w:sz="4" w:space="0" w:color="auto"/>
            </w:tcBorders>
            <w:shd w:val="clear" w:color="000000" w:fill="ED7D31"/>
            <w:vAlign w:val="center"/>
            <w:hideMark/>
          </w:tcPr>
          <w:p w14:paraId="173E81B2"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124</w:t>
            </w:r>
          </w:p>
        </w:tc>
        <w:tc>
          <w:tcPr>
            <w:tcW w:w="955" w:type="dxa"/>
            <w:tcBorders>
              <w:top w:val="nil"/>
              <w:left w:val="nil"/>
              <w:bottom w:val="single" w:sz="4" w:space="0" w:color="auto"/>
              <w:right w:val="single" w:sz="4" w:space="0" w:color="auto"/>
            </w:tcBorders>
            <w:shd w:val="clear" w:color="auto" w:fill="auto"/>
            <w:noWrap/>
            <w:vAlign w:val="center"/>
            <w:hideMark/>
          </w:tcPr>
          <w:p w14:paraId="5402569D"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50</w:t>
            </w:r>
          </w:p>
        </w:tc>
        <w:tc>
          <w:tcPr>
            <w:tcW w:w="549" w:type="dxa"/>
            <w:tcBorders>
              <w:top w:val="nil"/>
              <w:left w:val="nil"/>
              <w:bottom w:val="single" w:sz="4" w:space="0" w:color="auto"/>
              <w:right w:val="single" w:sz="4" w:space="0" w:color="auto"/>
            </w:tcBorders>
            <w:shd w:val="clear" w:color="auto" w:fill="auto"/>
            <w:noWrap/>
            <w:vAlign w:val="center"/>
            <w:hideMark/>
          </w:tcPr>
          <w:p w14:paraId="78C1B3C7"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40%</w:t>
            </w:r>
          </w:p>
        </w:tc>
        <w:tc>
          <w:tcPr>
            <w:tcW w:w="2191" w:type="dxa"/>
            <w:tcBorders>
              <w:top w:val="nil"/>
              <w:left w:val="nil"/>
              <w:bottom w:val="single" w:sz="4" w:space="0" w:color="auto"/>
              <w:right w:val="single" w:sz="4" w:space="0" w:color="auto"/>
            </w:tcBorders>
            <w:shd w:val="clear" w:color="auto" w:fill="auto"/>
            <w:noWrap/>
            <w:vAlign w:val="center"/>
            <w:hideMark/>
          </w:tcPr>
          <w:p w14:paraId="3A1AC4F7"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24C35350" w14:textId="77777777" w:rsidTr="007C0CDB">
        <w:trPr>
          <w:trHeight w:val="300"/>
        </w:trPr>
        <w:tc>
          <w:tcPr>
            <w:tcW w:w="2085" w:type="dxa"/>
            <w:tcBorders>
              <w:top w:val="nil"/>
              <w:left w:val="single" w:sz="4" w:space="0" w:color="auto"/>
              <w:bottom w:val="single" w:sz="4" w:space="0" w:color="auto"/>
              <w:right w:val="single" w:sz="4" w:space="0" w:color="auto"/>
            </w:tcBorders>
            <w:shd w:val="clear" w:color="000000" w:fill="9BC2E6"/>
            <w:vAlign w:val="center"/>
            <w:hideMark/>
          </w:tcPr>
          <w:p w14:paraId="00E29E6C"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Óvodai nevelés</w:t>
            </w:r>
          </w:p>
        </w:tc>
        <w:tc>
          <w:tcPr>
            <w:tcW w:w="1097" w:type="dxa"/>
            <w:tcBorders>
              <w:top w:val="nil"/>
              <w:left w:val="nil"/>
              <w:bottom w:val="single" w:sz="4" w:space="0" w:color="auto"/>
              <w:right w:val="single" w:sz="4" w:space="0" w:color="auto"/>
            </w:tcBorders>
            <w:shd w:val="clear" w:color="000000" w:fill="9BC2E6"/>
            <w:vAlign w:val="center"/>
            <w:hideMark/>
          </w:tcPr>
          <w:p w14:paraId="10E4456B"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54</w:t>
            </w:r>
          </w:p>
        </w:tc>
        <w:tc>
          <w:tcPr>
            <w:tcW w:w="1068" w:type="dxa"/>
            <w:tcBorders>
              <w:top w:val="nil"/>
              <w:left w:val="nil"/>
              <w:bottom w:val="single" w:sz="4" w:space="0" w:color="auto"/>
              <w:right w:val="single" w:sz="4" w:space="0" w:color="auto"/>
            </w:tcBorders>
            <w:shd w:val="clear" w:color="000000" w:fill="9BC2E6"/>
            <w:vAlign w:val="center"/>
            <w:hideMark/>
          </w:tcPr>
          <w:p w14:paraId="2047C57C"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93</w:t>
            </w:r>
          </w:p>
        </w:tc>
        <w:tc>
          <w:tcPr>
            <w:tcW w:w="1461" w:type="dxa"/>
            <w:tcBorders>
              <w:top w:val="nil"/>
              <w:left w:val="nil"/>
              <w:bottom w:val="single" w:sz="4" w:space="0" w:color="auto"/>
              <w:right w:val="single" w:sz="4" w:space="0" w:color="auto"/>
            </w:tcBorders>
            <w:shd w:val="clear" w:color="000000" w:fill="9BC2E6"/>
            <w:vAlign w:val="center"/>
            <w:hideMark/>
          </w:tcPr>
          <w:p w14:paraId="7C6FDA15"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147</w:t>
            </w:r>
          </w:p>
        </w:tc>
        <w:tc>
          <w:tcPr>
            <w:tcW w:w="955" w:type="dxa"/>
            <w:tcBorders>
              <w:top w:val="nil"/>
              <w:left w:val="nil"/>
              <w:bottom w:val="single" w:sz="4" w:space="0" w:color="auto"/>
              <w:right w:val="single" w:sz="4" w:space="0" w:color="auto"/>
            </w:tcBorders>
            <w:shd w:val="clear" w:color="auto" w:fill="auto"/>
            <w:noWrap/>
            <w:vAlign w:val="center"/>
            <w:hideMark/>
          </w:tcPr>
          <w:p w14:paraId="6A0E4A61"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60</w:t>
            </w:r>
          </w:p>
        </w:tc>
        <w:tc>
          <w:tcPr>
            <w:tcW w:w="549" w:type="dxa"/>
            <w:tcBorders>
              <w:top w:val="nil"/>
              <w:left w:val="nil"/>
              <w:bottom w:val="single" w:sz="4" w:space="0" w:color="auto"/>
              <w:right w:val="single" w:sz="4" w:space="0" w:color="auto"/>
            </w:tcBorders>
            <w:shd w:val="clear" w:color="auto" w:fill="auto"/>
            <w:noWrap/>
            <w:vAlign w:val="center"/>
            <w:hideMark/>
          </w:tcPr>
          <w:p w14:paraId="41485F4D"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41%</w:t>
            </w:r>
          </w:p>
        </w:tc>
        <w:tc>
          <w:tcPr>
            <w:tcW w:w="2191" w:type="dxa"/>
            <w:tcBorders>
              <w:top w:val="nil"/>
              <w:left w:val="nil"/>
              <w:bottom w:val="single" w:sz="4" w:space="0" w:color="auto"/>
              <w:right w:val="single" w:sz="4" w:space="0" w:color="auto"/>
            </w:tcBorders>
            <w:shd w:val="clear" w:color="auto" w:fill="auto"/>
            <w:noWrap/>
            <w:vAlign w:val="center"/>
            <w:hideMark/>
          </w:tcPr>
          <w:p w14:paraId="107CF4AD"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6D538F18" w14:textId="77777777" w:rsidTr="007C0CDB">
        <w:trPr>
          <w:trHeight w:val="300"/>
        </w:trPr>
        <w:tc>
          <w:tcPr>
            <w:tcW w:w="2085" w:type="dxa"/>
            <w:tcBorders>
              <w:top w:val="nil"/>
              <w:left w:val="single" w:sz="4" w:space="0" w:color="auto"/>
              <w:bottom w:val="single" w:sz="4" w:space="0" w:color="auto"/>
              <w:right w:val="single" w:sz="4" w:space="0" w:color="auto"/>
            </w:tcBorders>
            <w:shd w:val="clear" w:color="000000" w:fill="9BC2E6"/>
            <w:vAlign w:val="center"/>
            <w:hideMark/>
          </w:tcPr>
          <w:p w14:paraId="745FDBF5" w14:textId="089B3340"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Óvodai gyakorlat</w:t>
            </w:r>
          </w:p>
        </w:tc>
        <w:tc>
          <w:tcPr>
            <w:tcW w:w="1097" w:type="dxa"/>
            <w:tcBorders>
              <w:top w:val="nil"/>
              <w:left w:val="nil"/>
              <w:bottom w:val="single" w:sz="4" w:space="0" w:color="auto"/>
              <w:right w:val="single" w:sz="4" w:space="0" w:color="auto"/>
            </w:tcBorders>
            <w:shd w:val="clear" w:color="000000" w:fill="9BC2E6"/>
            <w:vAlign w:val="center"/>
            <w:hideMark/>
          </w:tcPr>
          <w:p w14:paraId="1C86332D"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180</w:t>
            </w:r>
          </w:p>
        </w:tc>
        <w:tc>
          <w:tcPr>
            <w:tcW w:w="1068" w:type="dxa"/>
            <w:tcBorders>
              <w:top w:val="nil"/>
              <w:left w:val="nil"/>
              <w:bottom w:val="single" w:sz="4" w:space="0" w:color="auto"/>
              <w:right w:val="single" w:sz="4" w:space="0" w:color="auto"/>
            </w:tcBorders>
            <w:shd w:val="clear" w:color="000000" w:fill="9BC2E6"/>
            <w:vAlign w:val="center"/>
            <w:hideMark/>
          </w:tcPr>
          <w:p w14:paraId="636611D9"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372</w:t>
            </w:r>
          </w:p>
        </w:tc>
        <w:tc>
          <w:tcPr>
            <w:tcW w:w="1461" w:type="dxa"/>
            <w:tcBorders>
              <w:top w:val="nil"/>
              <w:left w:val="nil"/>
              <w:bottom w:val="single" w:sz="4" w:space="0" w:color="auto"/>
              <w:right w:val="single" w:sz="4" w:space="0" w:color="auto"/>
            </w:tcBorders>
            <w:shd w:val="clear" w:color="000000" w:fill="9BC2E6"/>
            <w:vAlign w:val="center"/>
            <w:hideMark/>
          </w:tcPr>
          <w:p w14:paraId="5DC79D21"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552</w:t>
            </w:r>
          </w:p>
        </w:tc>
        <w:tc>
          <w:tcPr>
            <w:tcW w:w="955" w:type="dxa"/>
            <w:tcBorders>
              <w:top w:val="nil"/>
              <w:left w:val="nil"/>
              <w:bottom w:val="single" w:sz="4" w:space="0" w:color="auto"/>
              <w:right w:val="single" w:sz="4" w:space="0" w:color="auto"/>
            </w:tcBorders>
            <w:shd w:val="clear" w:color="auto" w:fill="auto"/>
            <w:noWrap/>
            <w:vAlign w:val="center"/>
            <w:hideMark/>
          </w:tcPr>
          <w:p w14:paraId="4DE3D906"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220</w:t>
            </w:r>
          </w:p>
        </w:tc>
        <w:tc>
          <w:tcPr>
            <w:tcW w:w="549" w:type="dxa"/>
            <w:tcBorders>
              <w:top w:val="nil"/>
              <w:left w:val="nil"/>
              <w:bottom w:val="single" w:sz="4" w:space="0" w:color="auto"/>
              <w:right w:val="single" w:sz="4" w:space="0" w:color="auto"/>
            </w:tcBorders>
            <w:shd w:val="clear" w:color="auto" w:fill="auto"/>
            <w:noWrap/>
            <w:vAlign w:val="center"/>
            <w:hideMark/>
          </w:tcPr>
          <w:p w14:paraId="39099372"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40%</w:t>
            </w:r>
          </w:p>
        </w:tc>
        <w:tc>
          <w:tcPr>
            <w:tcW w:w="2191" w:type="dxa"/>
            <w:tcBorders>
              <w:top w:val="nil"/>
              <w:left w:val="nil"/>
              <w:bottom w:val="single" w:sz="4" w:space="0" w:color="auto"/>
              <w:right w:val="single" w:sz="4" w:space="0" w:color="auto"/>
            </w:tcBorders>
            <w:shd w:val="clear" w:color="auto" w:fill="auto"/>
            <w:noWrap/>
            <w:vAlign w:val="center"/>
            <w:hideMark/>
          </w:tcPr>
          <w:p w14:paraId="3F6A5534"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2BDB9BEA" w14:textId="77777777" w:rsidTr="007C0CDB">
        <w:trPr>
          <w:trHeight w:val="480"/>
        </w:trPr>
        <w:tc>
          <w:tcPr>
            <w:tcW w:w="2085" w:type="dxa"/>
            <w:tcBorders>
              <w:top w:val="nil"/>
              <w:left w:val="single" w:sz="4" w:space="0" w:color="auto"/>
              <w:bottom w:val="nil"/>
              <w:right w:val="single" w:sz="4" w:space="0" w:color="auto"/>
            </w:tcBorders>
            <w:shd w:val="clear" w:color="000000" w:fill="A9D08E"/>
            <w:vAlign w:val="center"/>
            <w:hideMark/>
          </w:tcPr>
          <w:p w14:paraId="39A57871"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Portfólióírás, vizsgaelőkészítés</w:t>
            </w:r>
          </w:p>
        </w:tc>
        <w:tc>
          <w:tcPr>
            <w:tcW w:w="1097" w:type="dxa"/>
            <w:tcBorders>
              <w:top w:val="nil"/>
              <w:left w:val="nil"/>
              <w:bottom w:val="nil"/>
              <w:right w:val="single" w:sz="4" w:space="0" w:color="auto"/>
            </w:tcBorders>
            <w:shd w:val="clear" w:color="000000" w:fill="A9D08E"/>
            <w:vAlign w:val="center"/>
            <w:hideMark/>
          </w:tcPr>
          <w:p w14:paraId="1C0A501C" w14:textId="4509D5FF"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p>
        </w:tc>
        <w:tc>
          <w:tcPr>
            <w:tcW w:w="1068" w:type="dxa"/>
            <w:tcBorders>
              <w:top w:val="nil"/>
              <w:left w:val="nil"/>
              <w:bottom w:val="nil"/>
              <w:right w:val="single" w:sz="4" w:space="0" w:color="auto"/>
            </w:tcBorders>
            <w:shd w:val="clear" w:color="000000" w:fill="A9D08E"/>
            <w:vAlign w:val="center"/>
            <w:hideMark/>
          </w:tcPr>
          <w:p w14:paraId="52AFF978" w14:textId="256376DF"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p>
        </w:tc>
        <w:tc>
          <w:tcPr>
            <w:tcW w:w="1461" w:type="dxa"/>
            <w:tcBorders>
              <w:top w:val="nil"/>
              <w:left w:val="nil"/>
              <w:bottom w:val="nil"/>
              <w:right w:val="single" w:sz="4" w:space="0" w:color="auto"/>
            </w:tcBorders>
            <w:shd w:val="clear" w:color="000000" w:fill="A9D08E"/>
            <w:vAlign w:val="center"/>
            <w:hideMark/>
          </w:tcPr>
          <w:p w14:paraId="44024C62" w14:textId="73D41DAE"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p>
        </w:tc>
        <w:tc>
          <w:tcPr>
            <w:tcW w:w="955" w:type="dxa"/>
            <w:tcBorders>
              <w:top w:val="nil"/>
              <w:left w:val="nil"/>
              <w:bottom w:val="nil"/>
              <w:right w:val="single" w:sz="4" w:space="0" w:color="auto"/>
            </w:tcBorders>
            <w:shd w:val="clear" w:color="000000" w:fill="A9D08E"/>
            <w:noWrap/>
            <w:vAlign w:val="center"/>
            <w:hideMark/>
          </w:tcPr>
          <w:p w14:paraId="273912A3"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10</w:t>
            </w:r>
          </w:p>
        </w:tc>
        <w:tc>
          <w:tcPr>
            <w:tcW w:w="549" w:type="dxa"/>
            <w:tcBorders>
              <w:top w:val="nil"/>
              <w:left w:val="nil"/>
              <w:bottom w:val="nil"/>
              <w:right w:val="single" w:sz="4" w:space="0" w:color="auto"/>
            </w:tcBorders>
            <w:shd w:val="clear" w:color="000000" w:fill="A9D08E"/>
            <w:noWrap/>
            <w:vAlign w:val="center"/>
            <w:hideMark/>
          </w:tcPr>
          <w:p w14:paraId="538CB22F" w14:textId="2B837FCB"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p>
        </w:tc>
        <w:tc>
          <w:tcPr>
            <w:tcW w:w="2191" w:type="dxa"/>
            <w:tcBorders>
              <w:top w:val="nil"/>
              <w:left w:val="nil"/>
              <w:bottom w:val="single" w:sz="4" w:space="0" w:color="auto"/>
              <w:right w:val="single" w:sz="4" w:space="0" w:color="auto"/>
            </w:tcBorders>
            <w:shd w:val="clear" w:color="auto" w:fill="auto"/>
            <w:noWrap/>
            <w:vAlign w:val="center"/>
            <w:hideMark/>
          </w:tcPr>
          <w:p w14:paraId="579C8D0A"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2026.01.05 -2026.07.15</w:t>
            </w:r>
          </w:p>
        </w:tc>
      </w:tr>
      <w:tr w:rsidR="007C0CDB" w:rsidRPr="007C0CDB" w14:paraId="20C6593D" w14:textId="77777777" w:rsidTr="007C0CDB">
        <w:trPr>
          <w:trHeight w:val="585"/>
        </w:trPr>
        <w:tc>
          <w:tcPr>
            <w:tcW w:w="5711"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22F92D56"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8"/>
                <w:szCs w:val="28"/>
                <w:lang w:eastAsia="hu-HU"/>
              </w:rPr>
            </w:pPr>
            <w:r w:rsidRPr="007C0CDB">
              <w:rPr>
                <w:rFonts w:ascii="Times New Roman" w:eastAsia="Times New Roman" w:hAnsi="Times New Roman" w:cs="Times New Roman"/>
                <w:b/>
                <w:bCs/>
                <w:color w:val="000000"/>
                <w:sz w:val="28"/>
                <w:szCs w:val="28"/>
                <w:lang w:eastAsia="hu-HU"/>
              </w:rPr>
              <w:t>Szakirányú oktatás összesen:</w:t>
            </w:r>
          </w:p>
        </w:tc>
        <w:tc>
          <w:tcPr>
            <w:tcW w:w="955" w:type="dxa"/>
            <w:tcBorders>
              <w:top w:val="single" w:sz="4" w:space="0" w:color="auto"/>
              <w:left w:val="nil"/>
              <w:bottom w:val="single" w:sz="4" w:space="0" w:color="auto"/>
              <w:right w:val="single" w:sz="4" w:space="0" w:color="auto"/>
            </w:tcBorders>
            <w:shd w:val="clear" w:color="auto" w:fill="auto"/>
            <w:noWrap/>
            <w:vAlign w:val="center"/>
            <w:hideMark/>
          </w:tcPr>
          <w:p w14:paraId="4C4D011A" w14:textId="77777777" w:rsidR="007C0CDB" w:rsidRPr="007C0CDB" w:rsidRDefault="007C0CDB" w:rsidP="007C0CDB">
            <w:pPr>
              <w:widowControl/>
              <w:autoSpaceDE/>
              <w:autoSpaceDN/>
              <w:jc w:val="center"/>
              <w:rPr>
                <w:rFonts w:ascii="Times New Roman" w:eastAsia="Times New Roman" w:hAnsi="Times New Roman" w:cs="Times New Roman"/>
                <w:b/>
                <w:bCs/>
                <w:color w:val="000000"/>
                <w:sz w:val="28"/>
                <w:szCs w:val="28"/>
                <w:lang w:eastAsia="hu-HU"/>
              </w:rPr>
            </w:pPr>
            <w:r w:rsidRPr="007C0CDB">
              <w:rPr>
                <w:rFonts w:ascii="Times New Roman" w:eastAsia="Times New Roman" w:hAnsi="Times New Roman" w:cs="Times New Roman"/>
                <w:b/>
                <w:bCs/>
                <w:color w:val="000000"/>
                <w:sz w:val="28"/>
                <w:szCs w:val="28"/>
                <w:lang w:eastAsia="hu-HU"/>
              </w:rPr>
              <w:t>630</w:t>
            </w:r>
          </w:p>
        </w:tc>
        <w:tc>
          <w:tcPr>
            <w:tcW w:w="549" w:type="dxa"/>
            <w:tcBorders>
              <w:top w:val="single" w:sz="4" w:space="0" w:color="auto"/>
              <w:left w:val="nil"/>
              <w:bottom w:val="single" w:sz="4" w:space="0" w:color="auto"/>
              <w:right w:val="single" w:sz="4" w:space="0" w:color="auto"/>
            </w:tcBorders>
            <w:shd w:val="clear" w:color="auto" w:fill="auto"/>
            <w:noWrap/>
            <w:vAlign w:val="center"/>
            <w:hideMark/>
          </w:tcPr>
          <w:p w14:paraId="41301983" w14:textId="6ECA51A8" w:rsidR="007C0CDB" w:rsidRPr="007C0CDB" w:rsidRDefault="007C0CDB" w:rsidP="007C0CDB">
            <w:pPr>
              <w:widowControl/>
              <w:autoSpaceDE/>
              <w:autoSpaceDN/>
              <w:jc w:val="center"/>
              <w:rPr>
                <w:rFonts w:ascii="Times New Roman" w:eastAsia="Times New Roman" w:hAnsi="Times New Roman" w:cs="Times New Roman"/>
                <w:color w:val="000000"/>
                <w:sz w:val="28"/>
                <w:szCs w:val="28"/>
                <w:lang w:eastAsia="hu-HU"/>
              </w:rPr>
            </w:pPr>
          </w:p>
        </w:tc>
        <w:tc>
          <w:tcPr>
            <w:tcW w:w="2191" w:type="dxa"/>
            <w:tcBorders>
              <w:top w:val="nil"/>
              <w:left w:val="nil"/>
              <w:bottom w:val="single" w:sz="4" w:space="0" w:color="auto"/>
              <w:right w:val="single" w:sz="4" w:space="0" w:color="auto"/>
            </w:tcBorders>
            <w:shd w:val="clear" w:color="auto" w:fill="auto"/>
            <w:noWrap/>
            <w:vAlign w:val="center"/>
            <w:hideMark/>
          </w:tcPr>
          <w:p w14:paraId="6D4F92F9" w14:textId="62AB7BBC" w:rsidR="007C0CDB" w:rsidRPr="007C0CDB" w:rsidRDefault="007C0CDB" w:rsidP="007C0CDB">
            <w:pPr>
              <w:widowControl/>
              <w:autoSpaceDE/>
              <w:autoSpaceDN/>
              <w:jc w:val="center"/>
              <w:rPr>
                <w:rFonts w:ascii="Times New Roman" w:eastAsia="Times New Roman" w:hAnsi="Times New Roman" w:cs="Times New Roman"/>
                <w:color w:val="000000"/>
                <w:sz w:val="28"/>
                <w:szCs w:val="28"/>
                <w:lang w:eastAsia="hu-HU"/>
              </w:rPr>
            </w:pPr>
          </w:p>
        </w:tc>
      </w:tr>
      <w:tr w:rsidR="007C0CDB" w:rsidRPr="007C0CDB" w14:paraId="24F0D85E" w14:textId="77777777" w:rsidTr="007C0CDB">
        <w:trPr>
          <w:trHeight w:val="510"/>
        </w:trPr>
        <w:tc>
          <w:tcPr>
            <w:tcW w:w="2085" w:type="dxa"/>
            <w:tcBorders>
              <w:top w:val="nil"/>
              <w:left w:val="single" w:sz="4" w:space="0" w:color="auto"/>
              <w:bottom w:val="single" w:sz="4" w:space="0" w:color="auto"/>
              <w:right w:val="single" w:sz="4" w:space="0" w:color="auto"/>
            </w:tcBorders>
            <w:shd w:val="clear" w:color="000000" w:fill="8EA9DB"/>
            <w:vAlign w:val="center"/>
            <w:hideMark/>
          </w:tcPr>
          <w:p w14:paraId="745A3985" w14:textId="67B6D61A" w:rsidR="007C0CDB" w:rsidRPr="007C0CDB" w:rsidRDefault="007C0CDB" w:rsidP="007C0CDB">
            <w:pPr>
              <w:widowControl/>
              <w:autoSpaceDE/>
              <w:autoSpaceDN/>
              <w:jc w:val="center"/>
              <w:rPr>
                <w:rFonts w:ascii="Times New Roman" w:eastAsia="Times New Roman" w:hAnsi="Times New Roman" w:cs="Times New Roman"/>
                <w:b/>
                <w:bCs/>
                <w:color w:val="000000"/>
                <w:sz w:val="20"/>
                <w:szCs w:val="20"/>
                <w:lang w:eastAsia="hu-HU"/>
              </w:rPr>
            </w:pPr>
            <w:r w:rsidRPr="007C0CDB">
              <w:rPr>
                <w:rFonts w:ascii="Times New Roman" w:eastAsia="Times New Roman" w:hAnsi="Times New Roman" w:cs="Times New Roman"/>
                <w:b/>
                <w:bCs/>
                <w:color w:val="000000"/>
                <w:sz w:val="20"/>
                <w:szCs w:val="20"/>
                <w:lang w:eastAsia="hu-HU"/>
              </w:rPr>
              <w:t>Egybefüggő szakmai gyakorlat</w:t>
            </w:r>
          </w:p>
        </w:tc>
        <w:tc>
          <w:tcPr>
            <w:tcW w:w="1097" w:type="dxa"/>
            <w:tcBorders>
              <w:top w:val="nil"/>
              <w:left w:val="nil"/>
              <w:bottom w:val="single" w:sz="4" w:space="0" w:color="auto"/>
              <w:right w:val="single" w:sz="4" w:space="0" w:color="auto"/>
            </w:tcBorders>
            <w:shd w:val="clear" w:color="000000" w:fill="8EA9DB"/>
            <w:vAlign w:val="center"/>
            <w:hideMark/>
          </w:tcPr>
          <w:p w14:paraId="445DA4A5"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160</w:t>
            </w:r>
          </w:p>
        </w:tc>
        <w:tc>
          <w:tcPr>
            <w:tcW w:w="1068" w:type="dxa"/>
            <w:tcBorders>
              <w:top w:val="nil"/>
              <w:left w:val="nil"/>
              <w:bottom w:val="single" w:sz="4" w:space="0" w:color="auto"/>
              <w:right w:val="single" w:sz="4" w:space="0" w:color="auto"/>
            </w:tcBorders>
            <w:shd w:val="clear" w:color="000000" w:fill="8EA9DB"/>
            <w:vAlign w:val="center"/>
            <w:hideMark/>
          </w:tcPr>
          <w:p w14:paraId="57821532" w14:textId="6C40987B"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p>
        </w:tc>
        <w:tc>
          <w:tcPr>
            <w:tcW w:w="1461" w:type="dxa"/>
            <w:tcBorders>
              <w:top w:val="nil"/>
              <w:left w:val="nil"/>
              <w:bottom w:val="single" w:sz="4" w:space="0" w:color="auto"/>
              <w:right w:val="single" w:sz="4" w:space="0" w:color="auto"/>
            </w:tcBorders>
            <w:shd w:val="clear" w:color="000000" w:fill="8EA9DB"/>
            <w:vAlign w:val="center"/>
            <w:hideMark/>
          </w:tcPr>
          <w:p w14:paraId="34741567"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160</w:t>
            </w:r>
          </w:p>
        </w:tc>
        <w:tc>
          <w:tcPr>
            <w:tcW w:w="955" w:type="dxa"/>
            <w:tcBorders>
              <w:top w:val="nil"/>
              <w:left w:val="nil"/>
              <w:bottom w:val="single" w:sz="4" w:space="0" w:color="auto"/>
              <w:right w:val="single" w:sz="4" w:space="0" w:color="auto"/>
            </w:tcBorders>
            <w:shd w:val="clear" w:color="auto" w:fill="auto"/>
            <w:noWrap/>
            <w:vAlign w:val="center"/>
            <w:hideMark/>
          </w:tcPr>
          <w:p w14:paraId="6465DC05"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64</w:t>
            </w:r>
          </w:p>
        </w:tc>
        <w:tc>
          <w:tcPr>
            <w:tcW w:w="549" w:type="dxa"/>
            <w:tcBorders>
              <w:top w:val="nil"/>
              <w:left w:val="nil"/>
              <w:bottom w:val="single" w:sz="4" w:space="0" w:color="auto"/>
              <w:right w:val="single" w:sz="4" w:space="0" w:color="auto"/>
            </w:tcBorders>
            <w:shd w:val="clear" w:color="auto" w:fill="auto"/>
            <w:noWrap/>
            <w:vAlign w:val="center"/>
            <w:hideMark/>
          </w:tcPr>
          <w:p w14:paraId="32B69039"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40%</w:t>
            </w:r>
          </w:p>
        </w:tc>
        <w:tc>
          <w:tcPr>
            <w:tcW w:w="2191" w:type="dxa"/>
            <w:tcBorders>
              <w:top w:val="nil"/>
              <w:left w:val="nil"/>
              <w:bottom w:val="single" w:sz="4" w:space="0" w:color="auto"/>
              <w:right w:val="single" w:sz="4" w:space="0" w:color="auto"/>
            </w:tcBorders>
            <w:shd w:val="clear" w:color="auto" w:fill="auto"/>
            <w:noWrap/>
            <w:vAlign w:val="center"/>
            <w:hideMark/>
          </w:tcPr>
          <w:p w14:paraId="20C79D78"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2026.07.16-2026.08.30</w:t>
            </w:r>
          </w:p>
        </w:tc>
      </w:tr>
      <w:tr w:rsidR="007C0CDB" w:rsidRPr="007C0CDB" w14:paraId="0E2D2494" w14:textId="77777777" w:rsidTr="007C0CDB">
        <w:trPr>
          <w:trHeight w:val="300"/>
        </w:trPr>
        <w:tc>
          <w:tcPr>
            <w:tcW w:w="2085" w:type="dxa"/>
            <w:tcBorders>
              <w:top w:val="nil"/>
              <w:left w:val="nil"/>
              <w:bottom w:val="nil"/>
              <w:right w:val="nil"/>
            </w:tcBorders>
            <w:shd w:val="clear" w:color="auto" w:fill="auto"/>
            <w:noWrap/>
            <w:vAlign w:val="center"/>
            <w:hideMark/>
          </w:tcPr>
          <w:p w14:paraId="46A94479"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p>
        </w:tc>
        <w:tc>
          <w:tcPr>
            <w:tcW w:w="3626" w:type="dxa"/>
            <w:gridSpan w:val="3"/>
            <w:tcBorders>
              <w:top w:val="nil"/>
              <w:left w:val="single" w:sz="4" w:space="0" w:color="auto"/>
              <w:bottom w:val="single" w:sz="4" w:space="0" w:color="auto"/>
              <w:right w:val="single" w:sz="4" w:space="0" w:color="000000"/>
            </w:tcBorders>
            <w:shd w:val="clear" w:color="auto" w:fill="auto"/>
            <w:noWrap/>
            <w:vAlign w:val="center"/>
            <w:hideMark/>
          </w:tcPr>
          <w:p w14:paraId="66B4A3E1" w14:textId="03394D8A" w:rsidR="007C0CDB" w:rsidRPr="007C0CDB" w:rsidRDefault="00823D30" w:rsidP="007C0CDB">
            <w:pPr>
              <w:widowControl/>
              <w:autoSpaceDE/>
              <w:autoSpaceDN/>
              <w:jc w:val="center"/>
              <w:rPr>
                <w:rFonts w:ascii="Times New Roman" w:eastAsia="Times New Roman" w:hAnsi="Times New Roman" w:cs="Times New Roman"/>
                <w:color w:val="000000"/>
                <w:lang w:eastAsia="hu-HU"/>
              </w:rPr>
            </w:pPr>
            <w:r>
              <w:rPr>
                <w:rFonts w:ascii="Times New Roman" w:eastAsia="Times New Roman" w:hAnsi="Times New Roman" w:cs="Times New Roman"/>
                <w:color w:val="000000"/>
                <w:lang w:eastAsia="hu-HU"/>
              </w:rPr>
              <w:t>Ágazati</w:t>
            </w:r>
            <w:r w:rsidR="007C0CDB" w:rsidRPr="007C0CDB">
              <w:rPr>
                <w:rFonts w:ascii="Times New Roman" w:eastAsia="Times New Roman" w:hAnsi="Times New Roman" w:cs="Times New Roman"/>
                <w:color w:val="000000"/>
                <w:lang w:eastAsia="hu-HU"/>
              </w:rPr>
              <w:t xml:space="preserve"> alapoktatás óraszáma:</w:t>
            </w:r>
          </w:p>
        </w:tc>
        <w:tc>
          <w:tcPr>
            <w:tcW w:w="955" w:type="dxa"/>
            <w:tcBorders>
              <w:top w:val="nil"/>
              <w:left w:val="nil"/>
              <w:bottom w:val="single" w:sz="4" w:space="0" w:color="auto"/>
              <w:right w:val="single" w:sz="4" w:space="0" w:color="auto"/>
            </w:tcBorders>
            <w:shd w:val="clear" w:color="auto" w:fill="auto"/>
            <w:noWrap/>
            <w:vAlign w:val="center"/>
            <w:hideMark/>
          </w:tcPr>
          <w:p w14:paraId="3AFFEB58"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329</w:t>
            </w:r>
          </w:p>
        </w:tc>
        <w:tc>
          <w:tcPr>
            <w:tcW w:w="549" w:type="dxa"/>
            <w:tcBorders>
              <w:top w:val="nil"/>
              <w:left w:val="nil"/>
              <w:bottom w:val="nil"/>
              <w:right w:val="nil"/>
            </w:tcBorders>
            <w:shd w:val="clear" w:color="auto" w:fill="auto"/>
            <w:noWrap/>
            <w:vAlign w:val="center"/>
            <w:hideMark/>
          </w:tcPr>
          <w:p w14:paraId="06F46B6F"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p>
        </w:tc>
        <w:tc>
          <w:tcPr>
            <w:tcW w:w="2191" w:type="dxa"/>
            <w:tcBorders>
              <w:top w:val="nil"/>
              <w:left w:val="nil"/>
              <w:bottom w:val="nil"/>
              <w:right w:val="nil"/>
            </w:tcBorders>
            <w:shd w:val="clear" w:color="auto" w:fill="auto"/>
            <w:noWrap/>
            <w:vAlign w:val="center"/>
            <w:hideMark/>
          </w:tcPr>
          <w:p w14:paraId="69CA3A58" w14:textId="77777777" w:rsidR="007C0CDB" w:rsidRPr="007C0CDB" w:rsidRDefault="007C0CDB" w:rsidP="007C0CDB">
            <w:pPr>
              <w:widowControl/>
              <w:autoSpaceDE/>
              <w:autoSpaceDN/>
              <w:jc w:val="center"/>
              <w:rPr>
                <w:rFonts w:ascii="Times New Roman" w:eastAsia="Times New Roman" w:hAnsi="Times New Roman" w:cs="Times New Roman"/>
                <w:sz w:val="20"/>
                <w:szCs w:val="20"/>
                <w:lang w:eastAsia="hu-HU"/>
              </w:rPr>
            </w:pPr>
          </w:p>
        </w:tc>
      </w:tr>
      <w:tr w:rsidR="007C0CDB" w:rsidRPr="007C0CDB" w14:paraId="50BBABB3" w14:textId="77777777" w:rsidTr="007C0CDB">
        <w:trPr>
          <w:trHeight w:val="300"/>
        </w:trPr>
        <w:tc>
          <w:tcPr>
            <w:tcW w:w="2085" w:type="dxa"/>
            <w:tcBorders>
              <w:top w:val="nil"/>
              <w:left w:val="nil"/>
              <w:bottom w:val="nil"/>
              <w:right w:val="nil"/>
            </w:tcBorders>
            <w:shd w:val="clear" w:color="auto" w:fill="auto"/>
            <w:noWrap/>
            <w:vAlign w:val="center"/>
            <w:hideMark/>
          </w:tcPr>
          <w:p w14:paraId="74E0F6BD" w14:textId="77777777" w:rsidR="007C0CDB" w:rsidRPr="007C0CDB" w:rsidRDefault="007C0CDB" w:rsidP="007C0CDB">
            <w:pPr>
              <w:widowControl/>
              <w:autoSpaceDE/>
              <w:autoSpaceDN/>
              <w:jc w:val="center"/>
              <w:rPr>
                <w:rFonts w:ascii="Times New Roman" w:eastAsia="Times New Roman" w:hAnsi="Times New Roman" w:cs="Times New Roman"/>
                <w:sz w:val="20"/>
                <w:szCs w:val="20"/>
                <w:lang w:eastAsia="hu-HU"/>
              </w:rPr>
            </w:pPr>
          </w:p>
        </w:tc>
        <w:tc>
          <w:tcPr>
            <w:tcW w:w="36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69A9B"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szakirányú oktatás óraszáma:</w:t>
            </w:r>
          </w:p>
        </w:tc>
        <w:tc>
          <w:tcPr>
            <w:tcW w:w="955" w:type="dxa"/>
            <w:tcBorders>
              <w:top w:val="nil"/>
              <w:left w:val="nil"/>
              <w:bottom w:val="single" w:sz="4" w:space="0" w:color="auto"/>
              <w:right w:val="single" w:sz="4" w:space="0" w:color="auto"/>
            </w:tcBorders>
            <w:shd w:val="clear" w:color="auto" w:fill="auto"/>
            <w:noWrap/>
            <w:vAlign w:val="center"/>
            <w:hideMark/>
          </w:tcPr>
          <w:p w14:paraId="7C462683"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630</w:t>
            </w:r>
          </w:p>
        </w:tc>
        <w:tc>
          <w:tcPr>
            <w:tcW w:w="549" w:type="dxa"/>
            <w:tcBorders>
              <w:top w:val="nil"/>
              <w:left w:val="nil"/>
              <w:bottom w:val="nil"/>
              <w:right w:val="nil"/>
            </w:tcBorders>
            <w:shd w:val="clear" w:color="auto" w:fill="auto"/>
            <w:noWrap/>
            <w:vAlign w:val="center"/>
            <w:hideMark/>
          </w:tcPr>
          <w:p w14:paraId="2A4079AF"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p>
        </w:tc>
        <w:tc>
          <w:tcPr>
            <w:tcW w:w="2191" w:type="dxa"/>
            <w:tcBorders>
              <w:top w:val="nil"/>
              <w:left w:val="nil"/>
              <w:bottom w:val="nil"/>
              <w:right w:val="nil"/>
            </w:tcBorders>
            <w:shd w:val="clear" w:color="auto" w:fill="auto"/>
            <w:noWrap/>
            <w:vAlign w:val="center"/>
            <w:hideMark/>
          </w:tcPr>
          <w:p w14:paraId="0688FF6D" w14:textId="77777777" w:rsidR="007C0CDB" w:rsidRPr="007C0CDB" w:rsidRDefault="007C0CDB" w:rsidP="007C0CDB">
            <w:pPr>
              <w:widowControl/>
              <w:autoSpaceDE/>
              <w:autoSpaceDN/>
              <w:jc w:val="center"/>
              <w:rPr>
                <w:rFonts w:ascii="Times New Roman" w:eastAsia="Times New Roman" w:hAnsi="Times New Roman" w:cs="Times New Roman"/>
                <w:sz w:val="20"/>
                <w:szCs w:val="20"/>
                <w:lang w:eastAsia="hu-HU"/>
              </w:rPr>
            </w:pPr>
          </w:p>
        </w:tc>
      </w:tr>
      <w:tr w:rsidR="007C0CDB" w:rsidRPr="007C0CDB" w14:paraId="2C6D8555" w14:textId="77777777" w:rsidTr="007C0CDB">
        <w:trPr>
          <w:trHeight w:val="300"/>
        </w:trPr>
        <w:tc>
          <w:tcPr>
            <w:tcW w:w="2085" w:type="dxa"/>
            <w:tcBorders>
              <w:top w:val="nil"/>
              <w:left w:val="nil"/>
              <w:bottom w:val="nil"/>
              <w:right w:val="nil"/>
            </w:tcBorders>
            <w:shd w:val="clear" w:color="auto" w:fill="auto"/>
            <w:noWrap/>
            <w:vAlign w:val="center"/>
            <w:hideMark/>
          </w:tcPr>
          <w:p w14:paraId="4AB6C738" w14:textId="77777777" w:rsidR="007C0CDB" w:rsidRPr="007C0CDB" w:rsidRDefault="007C0CDB" w:rsidP="007C0CDB">
            <w:pPr>
              <w:widowControl/>
              <w:autoSpaceDE/>
              <w:autoSpaceDN/>
              <w:jc w:val="center"/>
              <w:rPr>
                <w:rFonts w:ascii="Times New Roman" w:eastAsia="Times New Roman" w:hAnsi="Times New Roman" w:cs="Times New Roman"/>
                <w:sz w:val="20"/>
                <w:szCs w:val="20"/>
                <w:lang w:eastAsia="hu-HU"/>
              </w:rPr>
            </w:pPr>
          </w:p>
        </w:tc>
        <w:tc>
          <w:tcPr>
            <w:tcW w:w="36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59D56" w14:textId="77777777"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Képzés teljes óraszáma:</w:t>
            </w:r>
          </w:p>
        </w:tc>
        <w:tc>
          <w:tcPr>
            <w:tcW w:w="955" w:type="dxa"/>
            <w:tcBorders>
              <w:top w:val="nil"/>
              <w:left w:val="nil"/>
              <w:bottom w:val="single" w:sz="4" w:space="0" w:color="auto"/>
              <w:right w:val="single" w:sz="4" w:space="0" w:color="auto"/>
            </w:tcBorders>
            <w:shd w:val="clear" w:color="auto" w:fill="auto"/>
            <w:noWrap/>
            <w:vAlign w:val="center"/>
            <w:hideMark/>
          </w:tcPr>
          <w:p w14:paraId="2F71DEF5"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959</w:t>
            </w:r>
          </w:p>
        </w:tc>
        <w:tc>
          <w:tcPr>
            <w:tcW w:w="549" w:type="dxa"/>
            <w:tcBorders>
              <w:top w:val="nil"/>
              <w:left w:val="nil"/>
              <w:bottom w:val="nil"/>
              <w:right w:val="nil"/>
            </w:tcBorders>
            <w:shd w:val="clear" w:color="auto" w:fill="auto"/>
            <w:noWrap/>
            <w:vAlign w:val="center"/>
            <w:hideMark/>
          </w:tcPr>
          <w:p w14:paraId="3E833A5D"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p>
        </w:tc>
        <w:tc>
          <w:tcPr>
            <w:tcW w:w="2191" w:type="dxa"/>
            <w:tcBorders>
              <w:top w:val="nil"/>
              <w:left w:val="nil"/>
              <w:bottom w:val="nil"/>
              <w:right w:val="nil"/>
            </w:tcBorders>
            <w:shd w:val="clear" w:color="auto" w:fill="auto"/>
            <w:noWrap/>
            <w:vAlign w:val="center"/>
            <w:hideMark/>
          </w:tcPr>
          <w:p w14:paraId="4B62E810" w14:textId="77777777" w:rsidR="007C0CDB" w:rsidRPr="007C0CDB" w:rsidRDefault="007C0CDB" w:rsidP="007C0CDB">
            <w:pPr>
              <w:widowControl/>
              <w:autoSpaceDE/>
              <w:autoSpaceDN/>
              <w:jc w:val="center"/>
              <w:rPr>
                <w:rFonts w:ascii="Times New Roman" w:eastAsia="Times New Roman" w:hAnsi="Times New Roman" w:cs="Times New Roman"/>
                <w:sz w:val="20"/>
                <w:szCs w:val="20"/>
                <w:lang w:eastAsia="hu-HU"/>
              </w:rPr>
            </w:pPr>
          </w:p>
        </w:tc>
      </w:tr>
      <w:tr w:rsidR="007C0CDB" w:rsidRPr="007C0CDB" w14:paraId="463547FC" w14:textId="77777777" w:rsidTr="007C0CDB">
        <w:trPr>
          <w:trHeight w:val="300"/>
        </w:trPr>
        <w:tc>
          <w:tcPr>
            <w:tcW w:w="2085" w:type="dxa"/>
            <w:tcBorders>
              <w:top w:val="nil"/>
              <w:left w:val="nil"/>
              <w:bottom w:val="nil"/>
              <w:right w:val="nil"/>
            </w:tcBorders>
            <w:shd w:val="clear" w:color="auto" w:fill="auto"/>
            <w:noWrap/>
            <w:vAlign w:val="center"/>
            <w:hideMark/>
          </w:tcPr>
          <w:p w14:paraId="00A0C75A" w14:textId="77777777" w:rsidR="007C0CDB" w:rsidRPr="007C0CDB" w:rsidRDefault="007C0CDB" w:rsidP="007C0CDB">
            <w:pPr>
              <w:widowControl/>
              <w:autoSpaceDE/>
              <w:autoSpaceDN/>
              <w:jc w:val="center"/>
              <w:rPr>
                <w:rFonts w:ascii="Times New Roman" w:eastAsia="Times New Roman" w:hAnsi="Times New Roman" w:cs="Times New Roman"/>
                <w:sz w:val="20"/>
                <w:szCs w:val="20"/>
                <w:lang w:eastAsia="hu-HU"/>
              </w:rPr>
            </w:pPr>
          </w:p>
        </w:tc>
        <w:tc>
          <w:tcPr>
            <w:tcW w:w="36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C8763" w14:textId="3544F694" w:rsidR="007C0CDB" w:rsidRPr="007C0CDB" w:rsidRDefault="007C0CDB" w:rsidP="007C0CDB">
            <w:pPr>
              <w:widowControl/>
              <w:autoSpaceDE/>
              <w:autoSpaceDN/>
              <w:jc w:val="center"/>
              <w:rPr>
                <w:rFonts w:ascii="Times New Roman" w:eastAsia="Times New Roman" w:hAnsi="Times New Roman" w:cs="Times New Roman"/>
                <w:color w:val="000000"/>
                <w:lang w:eastAsia="hu-HU"/>
              </w:rPr>
            </w:pPr>
            <w:r w:rsidRPr="007C0CDB">
              <w:rPr>
                <w:rFonts w:ascii="Times New Roman" w:eastAsia="Times New Roman" w:hAnsi="Times New Roman" w:cs="Times New Roman"/>
                <w:color w:val="000000"/>
                <w:lang w:eastAsia="hu-HU"/>
              </w:rPr>
              <w:t>Egybefüggő gyakorlat:</w:t>
            </w:r>
          </w:p>
        </w:tc>
        <w:tc>
          <w:tcPr>
            <w:tcW w:w="955" w:type="dxa"/>
            <w:tcBorders>
              <w:top w:val="nil"/>
              <w:left w:val="nil"/>
              <w:bottom w:val="single" w:sz="4" w:space="0" w:color="auto"/>
              <w:right w:val="single" w:sz="4" w:space="0" w:color="auto"/>
            </w:tcBorders>
            <w:shd w:val="clear" w:color="auto" w:fill="auto"/>
            <w:noWrap/>
            <w:vAlign w:val="center"/>
            <w:hideMark/>
          </w:tcPr>
          <w:p w14:paraId="02B2A395"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64</w:t>
            </w:r>
          </w:p>
        </w:tc>
        <w:tc>
          <w:tcPr>
            <w:tcW w:w="549" w:type="dxa"/>
            <w:tcBorders>
              <w:top w:val="nil"/>
              <w:left w:val="nil"/>
              <w:bottom w:val="nil"/>
              <w:right w:val="nil"/>
            </w:tcBorders>
            <w:shd w:val="clear" w:color="auto" w:fill="auto"/>
            <w:noWrap/>
            <w:vAlign w:val="center"/>
            <w:hideMark/>
          </w:tcPr>
          <w:p w14:paraId="1A3A361A"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p>
        </w:tc>
        <w:tc>
          <w:tcPr>
            <w:tcW w:w="2191" w:type="dxa"/>
            <w:tcBorders>
              <w:top w:val="nil"/>
              <w:left w:val="nil"/>
              <w:bottom w:val="nil"/>
              <w:right w:val="nil"/>
            </w:tcBorders>
            <w:shd w:val="clear" w:color="auto" w:fill="auto"/>
            <w:noWrap/>
            <w:vAlign w:val="center"/>
            <w:hideMark/>
          </w:tcPr>
          <w:p w14:paraId="463A50A9" w14:textId="77777777" w:rsidR="007C0CDB" w:rsidRPr="007C0CDB" w:rsidRDefault="007C0CDB" w:rsidP="007C0CDB">
            <w:pPr>
              <w:widowControl/>
              <w:autoSpaceDE/>
              <w:autoSpaceDN/>
              <w:jc w:val="center"/>
              <w:rPr>
                <w:rFonts w:ascii="Times New Roman" w:eastAsia="Times New Roman" w:hAnsi="Times New Roman" w:cs="Times New Roman"/>
                <w:sz w:val="20"/>
                <w:szCs w:val="20"/>
                <w:lang w:eastAsia="hu-HU"/>
              </w:rPr>
            </w:pPr>
          </w:p>
        </w:tc>
      </w:tr>
      <w:tr w:rsidR="007C0CDB" w:rsidRPr="007C0CDB" w14:paraId="67D46E81" w14:textId="77777777" w:rsidTr="007C0CDB">
        <w:trPr>
          <w:trHeight w:val="300"/>
        </w:trPr>
        <w:tc>
          <w:tcPr>
            <w:tcW w:w="2085" w:type="dxa"/>
            <w:tcBorders>
              <w:top w:val="nil"/>
              <w:left w:val="nil"/>
              <w:bottom w:val="nil"/>
              <w:right w:val="nil"/>
            </w:tcBorders>
            <w:shd w:val="clear" w:color="auto" w:fill="auto"/>
            <w:noWrap/>
            <w:vAlign w:val="center"/>
            <w:hideMark/>
          </w:tcPr>
          <w:p w14:paraId="051775F4" w14:textId="77777777" w:rsidR="007C0CDB" w:rsidRPr="007C0CDB" w:rsidRDefault="007C0CDB" w:rsidP="007C0CDB">
            <w:pPr>
              <w:widowControl/>
              <w:autoSpaceDE/>
              <w:autoSpaceDN/>
              <w:jc w:val="center"/>
              <w:rPr>
                <w:rFonts w:ascii="Times New Roman" w:eastAsia="Times New Roman" w:hAnsi="Times New Roman" w:cs="Times New Roman"/>
                <w:sz w:val="20"/>
                <w:szCs w:val="20"/>
                <w:lang w:eastAsia="hu-HU"/>
              </w:rPr>
            </w:pPr>
          </w:p>
        </w:tc>
        <w:tc>
          <w:tcPr>
            <w:tcW w:w="36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4B83A" w14:textId="77777777" w:rsidR="007C0CDB" w:rsidRPr="007C0CDB" w:rsidRDefault="007C0CDB" w:rsidP="007C0CDB">
            <w:pPr>
              <w:widowControl/>
              <w:autoSpaceDE/>
              <w:autoSpaceDN/>
              <w:jc w:val="center"/>
              <w:rPr>
                <w:rFonts w:ascii="Times New Roman" w:eastAsia="Times New Roman" w:hAnsi="Times New Roman" w:cs="Times New Roman"/>
                <w:color w:val="000000"/>
                <w:sz w:val="20"/>
                <w:szCs w:val="20"/>
                <w:lang w:eastAsia="hu-HU"/>
              </w:rPr>
            </w:pPr>
            <w:r w:rsidRPr="007C0CDB">
              <w:rPr>
                <w:rFonts w:ascii="Times New Roman" w:eastAsia="Times New Roman" w:hAnsi="Times New Roman" w:cs="Times New Roman"/>
                <w:color w:val="000000"/>
                <w:sz w:val="20"/>
                <w:szCs w:val="20"/>
                <w:lang w:eastAsia="hu-HU"/>
              </w:rPr>
              <w:t>Összes óraszám az oktatás egész időtartamára:</w:t>
            </w:r>
          </w:p>
        </w:tc>
        <w:tc>
          <w:tcPr>
            <w:tcW w:w="955" w:type="dxa"/>
            <w:tcBorders>
              <w:top w:val="nil"/>
              <w:left w:val="nil"/>
              <w:bottom w:val="single" w:sz="4" w:space="0" w:color="auto"/>
              <w:right w:val="single" w:sz="4" w:space="0" w:color="auto"/>
            </w:tcBorders>
            <w:shd w:val="clear" w:color="auto" w:fill="auto"/>
            <w:noWrap/>
            <w:vAlign w:val="center"/>
            <w:hideMark/>
          </w:tcPr>
          <w:p w14:paraId="65EC77D0"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r w:rsidRPr="007C0CDB">
              <w:rPr>
                <w:rFonts w:ascii="Times New Roman" w:eastAsia="Times New Roman" w:hAnsi="Times New Roman" w:cs="Times New Roman"/>
                <w:b/>
                <w:bCs/>
                <w:color w:val="000000"/>
                <w:lang w:eastAsia="hu-HU"/>
              </w:rPr>
              <w:t>1023</w:t>
            </w:r>
          </w:p>
        </w:tc>
        <w:tc>
          <w:tcPr>
            <w:tcW w:w="549" w:type="dxa"/>
            <w:tcBorders>
              <w:top w:val="nil"/>
              <w:left w:val="nil"/>
              <w:bottom w:val="nil"/>
              <w:right w:val="nil"/>
            </w:tcBorders>
            <w:shd w:val="clear" w:color="auto" w:fill="auto"/>
            <w:noWrap/>
            <w:vAlign w:val="center"/>
            <w:hideMark/>
          </w:tcPr>
          <w:p w14:paraId="3BBD5263" w14:textId="77777777" w:rsidR="007C0CDB" w:rsidRPr="007C0CDB" w:rsidRDefault="007C0CDB" w:rsidP="007C0CDB">
            <w:pPr>
              <w:widowControl/>
              <w:autoSpaceDE/>
              <w:autoSpaceDN/>
              <w:jc w:val="center"/>
              <w:rPr>
                <w:rFonts w:ascii="Times New Roman" w:eastAsia="Times New Roman" w:hAnsi="Times New Roman" w:cs="Times New Roman"/>
                <w:b/>
                <w:bCs/>
                <w:color w:val="000000"/>
                <w:lang w:eastAsia="hu-HU"/>
              </w:rPr>
            </w:pPr>
          </w:p>
        </w:tc>
        <w:tc>
          <w:tcPr>
            <w:tcW w:w="2191" w:type="dxa"/>
            <w:tcBorders>
              <w:top w:val="nil"/>
              <w:left w:val="nil"/>
              <w:bottom w:val="nil"/>
              <w:right w:val="nil"/>
            </w:tcBorders>
            <w:shd w:val="clear" w:color="auto" w:fill="auto"/>
            <w:noWrap/>
            <w:vAlign w:val="center"/>
            <w:hideMark/>
          </w:tcPr>
          <w:p w14:paraId="690E620D" w14:textId="77777777" w:rsidR="007C0CDB" w:rsidRPr="007C0CDB" w:rsidRDefault="007C0CDB" w:rsidP="007C0CDB">
            <w:pPr>
              <w:widowControl/>
              <w:autoSpaceDE/>
              <w:autoSpaceDN/>
              <w:jc w:val="center"/>
              <w:rPr>
                <w:rFonts w:ascii="Times New Roman" w:eastAsia="Times New Roman" w:hAnsi="Times New Roman" w:cs="Times New Roman"/>
                <w:sz w:val="20"/>
                <w:szCs w:val="20"/>
                <w:lang w:eastAsia="hu-HU"/>
              </w:rPr>
            </w:pPr>
          </w:p>
        </w:tc>
      </w:tr>
    </w:tbl>
    <w:p w14:paraId="65DB8A05" w14:textId="77777777" w:rsidR="007C0CDB" w:rsidRDefault="007C0CDB">
      <w:pPr>
        <w:rPr>
          <w:rFonts w:ascii="Times New Roman" w:eastAsia="Times New Roman" w:hAnsi="Times New Roman" w:cs="Times New Roman"/>
          <w:b/>
          <w:lang w:eastAsia="hu-HU"/>
        </w:rPr>
      </w:pPr>
    </w:p>
    <w:p w14:paraId="69C0669F" w14:textId="4D05370D" w:rsidR="002A09FD" w:rsidRPr="007C0CDB" w:rsidRDefault="007C0CDB" w:rsidP="007C0CDB">
      <w:pPr>
        <w:jc w:val="both"/>
        <w:rPr>
          <w:rFonts w:ascii="Times New Roman" w:eastAsia="Times New Roman" w:hAnsi="Times New Roman" w:cs="Times New Roman"/>
          <w:lang w:eastAsia="hu-HU"/>
        </w:rPr>
      </w:pPr>
      <w:r w:rsidRPr="007C0CDB">
        <w:rPr>
          <w:rFonts w:ascii="Times New Roman" w:eastAsia="Times New Roman" w:hAnsi="Times New Roman" w:cs="Times New Roman"/>
          <w:sz w:val="24"/>
          <w:lang w:eastAsia="hu-HU"/>
        </w:rPr>
        <w:t>A képzés lezárása és az interaktív vizsga megkezdése közötti időben a képzésben résztvevők egyénileg készülnek a szakmai vizsgára, amit az oktatók - a Kréta nevelésse</w:t>
      </w:r>
      <w:r w:rsidR="00823D30">
        <w:rPr>
          <w:rFonts w:ascii="Times New Roman" w:eastAsia="Times New Roman" w:hAnsi="Times New Roman" w:cs="Times New Roman"/>
          <w:sz w:val="24"/>
          <w:lang w:eastAsia="hu-HU"/>
        </w:rPr>
        <w:t>l-oktatással le nem kötött rész</w:t>
      </w:r>
      <w:r w:rsidRPr="007C0CDB">
        <w:rPr>
          <w:rFonts w:ascii="Times New Roman" w:eastAsia="Times New Roman" w:hAnsi="Times New Roman" w:cs="Times New Roman"/>
          <w:sz w:val="24"/>
          <w:lang w:eastAsia="hu-HU"/>
        </w:rPr>
        <w:t>ében jelölve - igény esetén egyéni konzultációval segítik.</w:t>
      </w:r>
      <w:r w:rsidR="002A09FD" w:rsidRPr="007C0CDB">
        <w:rPr>
          <w:rFonts w:ascii="Times New Roman" w:eastAsia="Times New Roman" w:hAnsi="Times New Roman" w:cs="Times New Roman"/>
          <w:lang w:eastAsia="hu-HU"/>
        </w:rPr>
        <w:br w:type="page"/>
      </w:r>
    </w:p>
    <w:p w14:paraId="1A76A719" w14:textId="77777777" w:rsidR="002A09FD" w:rsidRDefault="002A09FD">
      <w:pPr>
        <w:rPr>
          <w:rFonts w:ascii="Times New Roman" w:eastAsia="Times New Roman" w:hAnsi="Times New Roman" w:cs="Times New Roman"/>
          <w:lang w:eastAsia="hu-HU"/>
        </w:rPr>
      </w:pPr>
    </w:p>
    <w:p w14:paraId="71F0076D" w14:textId="77777777" w:rsidR="00061136" w:rsidRDefault="00061136" w:rsidP="00304306">
      <w:pPr>
        <w:spacing w:line="276" w:lineRule="auto"/>
        <w:rPr>
          <w:rFonts w:ascii="Times New Roman" w:eastAsia="Times New Roman" w:hAnsi="Times New Roman" w:cs="Times New Roman"/>
          <w:lang w:eastAsia="hu-HU"/>
        </w:rPr>
      </w:pPr>
    </w:p>
    <w:p w14:paraId="205960C5" w14:textId="77777777" w:rsidR="00B53BD8" w:rsidRPr="008A78E6" w:rsidRDefault="00B53BD8" w:rsidP="002B79FC">
      <w:pPr>
        <w:pStyle w:val="Stlus6"/>
        <w:rPr>
          <w:lang w:eastAsia="hu-HU"/>
        </w:rPr>
      </w:pPr>
      <w:bookmarkStart w:id="111" w:name="_Toc181785703"/>
      <w:bookmarkStart w:id="112" w:name="_Toc207283815"/>
      <w:r w:rsidRPr="008A78E6">
        <w:rPr>
          <w:lang w:eastAsia="hu-HU"/>
        </w:rPr>
        <w:t>Mellékletek</w:t>
      </w:r>
      <w:bookmarkEnd w:id="111"/>
      <w:bookmarkEnd w:id="112"/>
    </w:p>
    <w:p w14:paraId="1FE220FD" w14:textId="77777777" w:rsidR="00B53BD8" w:rsidRDefault="00B53BD8" w:rsidP="00B53BD8">
      <w:pPr>
        <w:rPr>
          <w:rFonts w:ascii="Times New Roman" w:hAnsi="Times New Roman" w:cs="Times New Roman"/>
          <w:color w:val="000000" w:themeColor="text1"/>
        </w:rPr>
      </w:pPr>
    </w:p>
    <w:p w14:paraId="41183EF6" w14:textId="77777777" w:rsidR="00B53BD8" w:rsidRPr="00000DB2" w:rsidRDefault="00B53BD8" w:rsidP="00D118BE">
      <w:pPr>
        <w:pStyle w:val="Cmsor1"/>
        <w:numPr>
          <w:ilvl w:val="0"/>
          <w:numId w:val="0"/>
        </w:numPr>
        <w:ind w:left="567"/>
        <w:rPr>
          <w:rFonts w:ascii="Times New Roman" w:eastAsia="Times New Roman" w:hAnsi="Times New Roman" w:cs="Times New Roman"/>
          <w:color w:val="31849B" w:themeColor="accent5" w:themeShade="BF"/>
          <w:sz w:val="24"/>
          <w:szCs w:val="24"/>
          <w:lang w:eastAsia="hu-HU"/>
        </w:rPr>
      </w:pPr>
      <w:bookmarkStart w:id="113" w:name="_Toc207283816"/>
      <w:r w:rsidRPr="00000DB2">
        <w:rPr>
          <w:rFonts w:ascii="Times New Roman" w:eastAsia="Times New Roman" w:hAnsi="Times New Roman" w:cs="Times New Roman"/>
          <w:color w:val="31849B" w:themeColor="accent5" w:themeShade="BF"/>
          <w:sz w:val="24"/>
          <w:szCs w:val="24"/>
          <w:lang w:eastAsia="hu-HU"/>
        </w:rPr>
        <w:t>1. számú melléklet - Értékelőlap - Szakmai gyakorlat</w:t>
      </w:r>
      <w:bookmarkEnd w:id="113"/>
    </w:p>
    <w:p w14:paraId="5A342DEB" w14:textId="77777777" w:rsidR="00B53BD8" w:rsidRDefault="00B53BD8" w:rsidP="00B53BD8">
      <w:pPr>
        <w:spacing w:line="276" w:lineRule="auto"/>
        <w:rPr>
          <w:rFonts w:ascii="Times New Roman" w:eastAsia="Times New Roman" w:hAnsi="Times New Roman" w:cs="Times New Roman"/>
          <w:lang w:eastAsia="hu-HU"/>
        </w:rPr>
      </w:pPr>
    </w:p>
    <w:p w14:paraId="1ED28650" w14:textId="77777777" w:rsidR="00B53BD8" w:rsidRPr="004F2B92" w:rsidRDefault="00B53BD8" w:rsidP="00B53BD8">
      <w:pPr>
        <w:rPr>
          <w:rFonts w:ascii="Times New Roman" w:hAnsi="Times New Roman" w:cs="Times New Roman"/>
          <w:b/>
        </w:rPr>
      </w:pPr>
    </w:p>
    <w:p w14:paraId="0D775ACC" w14:textId="77777777" w:rsidR="00B53BD8" w:rsidRPr="004F2B92" w:rsidRDefault="00B53BD8" w:rsidP="00B53BD8">
      <w:pPr>
        <w:spacing w:line="360" w:lineRule="auto"/>
        <w:rPr>
          <w:rFonts w:ascii="Times New Roman" w:hAnsi="Times New Roman" w:cs="Times New Roman"/>
        </w:rPr>
      </w:pPr>
      <w:r w:rsidRPr="004F2B92">
        <w:rPr>
          <w:rFonts w:ascii="Times New Roman" w:hAnsi="Times New Roman" w:cs="Times New Roman"/>
        </w:rPr>
        <w:t>Tanuló neve: …………....................……………………………….… osztálya:………………</w:t>
      </w:r>
    </w:p>
    <w:p w14:paraId="36E2EC46" w14:textId="77777777" w:rsidR="00B53BD8" w:rsidRPr="004F2B92" w:rsidRDefault="00B53BD8" w:rsidP="00B53BD8">
      <w:pPr>
        <w:spacing w:line="360" w:lineRule="auto"/>
        <w:rPr>
          <w:rFonts w:ascii="Times New Roman" w:hAnsi="Times New Roman" w:cs="Times New Roman"/>
        </w:rPr>
      </w:pPr>
      <w:r w:rsidRPr="004F2B92">
        <w:rPr>
          <w:rFonts w:ascii="Times New Roman" w:hAnsi="Times New Roman" w:cs="Times New Roman"/>
        </w:rPr>
        <w:t>Gyakorlatvezető neve: ………………………………………………………………………….</w:t>
      </w:r>
    </w:p>
    <w:p w14:paraId="3A8EFAB1" w14:textId="77777777" w:rsidR="00B53BD8" w:rsidRPr="004F2B92" w:rsidRDefault="00B53BD8" w:rsidP="00B53BD8">
      <w:pPr>
        <w:spacing w:line="360" w:lineRule="auto"/>
        <w:rPr>
          <w:rFonts w:ascii="Times New Roman" w:hAnsi="Times New Roman" w:cs="Times New Roman"/>
        </w:rPr>
      </w:pPr>
      <w:r w:rsidRPr="004F2B92">
        <w:rPr>
          <w:rFonts w:ascii="Times New Roman" w:hAnsi="Times New Roman" w:cs="Times New Roman"/>
        </w:rPr>
        <w:t>A gyakorlat helye: ……….................…………………………………………………………..</w:t>
      </w:r>
    </w:p>
    <w:p w14:paraId="1A343A29" w14:textId="77777777" w:rsidR="00B53BD8" w:rsidRPr="004F2B92" w:rsidRDefault="00B53BD8" w:rsidP="00B53BD8">
      <w:pPr>
        <w:spacing w:line="360" w:lineRule="auto"/>
        <w:rPr>
          <w:rFonts w:ascii="Times New Roman" w:hAnsi="Times New Roman" w:cs="Times New Roman"/>
        </w:rPr>
      </w:pPr>
      <w:r w:rsidRPr="004F2B92">
        <w:rPr>
          <w:rFonts w:ascii="Times New Roman" w:hAnsi="Times New Roman" w:cs="Times New Roman"/>
        </w:rPr>
        <w:t>Időpontja: ………………………….…….…-tól …………………………………………-ig.</w:t>
      </w:r>
    </w:p>
    <w:p w14:paraId="60A7F2E9" w14:textId="77777777" w:rsidR="00B53BD8" w:rsidRPr="004F2B92" w:rsidRDefault="00B53BD8" w:rsidP="00B53BD8">
      <w:pPr>
        <w:jc w:val="both"/>
        <w:rPr>
          <w:rFonts w:ascii="Times New Roman" w:hAnsi="Times New Roman" w:cs="Times New Roman"/>
          <w:b/>
        </w:rPr>
      </w:pPr>
    </w:p>
    <w:p w14:paraId="261EC171" w14:textId="77777777" w:rsidR="00B53BD8" w:rsidRPr="004F2B92" w:rsidRDefault="00B53BD8" w:rsidP="00B53BD8">
      <w:pPr>
        <w:jc w:val="both"/>
        <w:rPr>
          <w:rFonts w:ascii="Times New Roman" w:hAnsi="Times New Roman" w:cs="Times New Roman"/>
          <w:b/>
        </w:rPr>
      </w:pPr>
      <w:r w:rsidRPr="004F2B92">
        <w:rPr>
          <w:rFonts w:ascii="Times New Roman" w:hAnsi="Times New Roman" w:cs="Times New Roman"/>
          <w:b/>
        </w:rPr>
        <w:t>Kérjük, az alábbi táblázatban jelölje x-el a tanuló teljesítményét!</w:t>
      </w:r>
    </w:p>
    <w:tbl>
      <w:tblPr>
        <w:tblStyle w:val="Vilgosrcs5jellszn"/>
        <w:tblW w:w="5000" w:type="pct"/>
        <w:tblLook w:val="04A0" w:firstRow="1" w:lastRow="0" w:firstColumn="1" w:lastColumn="0" w:noHBand="0" w:noVBand="1"/>
      </w:tblPr>
      <w:tblGrid>
        <w:gridCol w:w="5057"/>
        <w:gridCol w:w="1239"/>
        <w:gridCol w:w="1476"/>
        <w:gridCol w:w="1284"/>
      </w:tblGrid>
      <w:tr w:rsidR="00B53BD8" w:rsidRPr="004F2B92" w14:paraId="16022FBC" w14:textId="77777777" w:rsidTr="00A262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Pr>
          <w:p w14:paraId="04EFDC01" w14:textId="77777777" w:rsidR="00B53BD8" w:rsidRPr="00933B18" w:rsidRDefault="00B53BD8" w:rsidP="00A2621E">
            <w:pPr>
              <w:jc w:val="center"/>
              <w:rPr>
                <w:rFonts w:ascii="Times New Roman" w:hAnsi="Times New Roman" w:cs="Times New Roman"/>
                <w:b w:val="0"/>
                <w:sz w:val="20"/>
              </w:rPr>
            </w:pPr>
          </w:p>
          <w:p w14:paraId="00D7BE93" w14:textId="77777777" w:rsidR="00B53BD8" w:rsidRPr="00933B18" w:rsidRDefault="00B53BD8" w:rsidP="00A2621E">
            <w:pPr>
              <w:jc w:val="center"/>
              <w:rPr>
                <w:rFonts w:ascii="Times New Roman" w:hAnsi="Times New Roman" w:cs="Times New Roman"/>
                <w:sz w:val="20"/>
              </w:rPr>
            </w:pPr>
            <w:r w:rsidRPr="00933B18">
              <w:rPr>
                <w:rFonts w:ascii="Times New Roman" w:hAnsi="Times New Roman" w:cs="Times New Roman"/>
                <w:b w:val="0"/>
                <w:sz w:val="20"/>
              </w:rPr>
              <w:t xml:space="preserve"> </w:t>
            </w:r>
            <w:r w:rsidRPr="00933B18">
              <w:rPr>
                <w:rFonts w:ascii="Times New Roman" w:hAnsi="Times New Roman" w:cs="Times New Roman"/>
                <w:sz w:val="20"/>
              </w:rPr>
              <w:t>Értékelési szempontok</w:t>
            </w:r>
          </w:p>
        </w:tc>
        <w:tc>
          <w:tcPr>
            <w:tcW w:w="684" w:type="pct"/>
            <w:hideMark/>
          </w:tcPr>
          <w:p w14:paraId="6FB6C752" w14:textId="77777777" w:rsidR="00B53BD8" w:rsidRPr="00933B18" w:rsidRDefault="00B53BD8" w:rsidP="00A2621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933B18">
              <w:rPr>
                <w:rFonts w:ascii="Times New Roman" w:hAnsi="Times New Roman" w:cs="Times New Roman"/>
                <w:sz w:val="20"/>
              </w:rPr>
              <w:t>Jól megfelelt</w:t>
            </w:r>
          </w:p>
          <w:p w14:paraId="52097E4A" w14:textId="77777777" w:rsidR="00B53BD8" w:rsidRPr="00933B18" w:rsidRDefault="00B53BD8" w:rsidP="00A2621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933B18">
              <w:rPr>
                <w:rFonts w:ascii="Times New Roman" w:hAnsi="Times New Roman" w:cs="Times New Roman"/>
                <w:sz w:val="20"/>
              </w:rPr>
              <w:t>(3 pont)</w:t>
            </w:r>
          </w:p>
        </w:tc>
        <w:tc>
          <w:tcPr>
            <w:tcW w:w="815" w:type="pct"/>
            <w:hideMark/>
          </w:tcPr>
          <w:p w14:paraId="513EB8AB" w14:textId="77777777" w:rsidR="00B53BD8" w:rsidRPr="00933B18" w:rsidRDefault="00B53BD8" w:rsidP="00A2621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933B18">
              <w:rPr>
                <w:rFonts w:ascii="Times New Roman" w:hAnsi="Times New Roman" w:cs="Times New Roman"/>
                <w:sz w:val="20"/>
              </w:rPr>
              <w:t xml:space="preserve">Közepesen megfelelt </w:t>
            </w:r>
          </w:p>
          <w:p w14:paraId="6E3F6584" w14:textId="77777777" w:rsidR="00B53BD8" w:rsidRPr="00933B18" w:rsidRDefault="00B53BD8" w:rsidP="00A2621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933B18">
              <w:rPr>
                <w:rFonts w:ascii="Times New Roman" w:hAnsi="Times New Roman" w:cs="Times New Roman"/>
                <w:sz w:val="20"/>
              </w:rPr>
              <w:t>(2 pont)</w:t>
            </w:r>
          </w:p>
        </w:tc>
        <w:tc>
          <w:tcPr>
            <w:tcW w:w="709" w:type="pct"/>
          </w:tcPr>
          <w:p w14:paraId="11265A4A" w14:textId="77777777" w:rsidR="00B53BD8" w:rsidRPr="00933B18" w:rsidRDefault="00B53BD8" w:rsidP="00A2621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933B18">
              <w:rPr>
                <w:rFonts w:ascii="Times New Roman" w:hAnsi="Times New Roman" w:cs="Times New Roman"/>
                <w:sz w:val="20"/>
              </w:rPr>
              <w:t>Fejlesztendő</w:t>
            </w:r>
          </w:p>
          <w:p w14:paraId="07627A90" w14:textId="77777777" w:rsidR="00B53BD8" w:rsidRPr="00933B18" w:rsidRDefault="00B53BD8" w:rsidP="00A2621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p>
          <w:p w14:paraId="6804AA32" w14:textId="77777777" w:rsidR="00B53BD8" w:rsidRPr="00933B18" w:rsidRDefault="00B53BD8" w:rsidP="00A2621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933B18">
              <w:rPr>
                <w:rFonts w:ascii="Times New Roman" w:hAnsi="Times New Roman" w:cs="Times New Roman"/>
                <w:sz w:val="20"/>
              </w:rPr>
              <w:t>(1 pont)</w:t>
            </w:r>
          </w:p>
        </w:tc>
      </w:tr>
      <w:tr w:rsidR="00B53BD8" w:rsidRPr="004F2B92" w14:paraId="28330FB2" w14:textId="77777777" w:rsidTr="00A2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shd w:val="clear" w:color="auto" w:fill="auto"/>
          </w:tcPr>
          <w:p w14:paraId="6CEE0487" w14:textId="77777777" w:rsidR="00B53BD8" w:rsidRPr="004F2B92" w:rsidRDefault="00B53BD8" w:rsidP="00A2621E">
            <w:pPr>
              <w:autoSpaceDE w:val="0"/>
              <w:autoSpaceDN w:val="0"/>
              <w:adjustRightInd w:val="0"/>
              <w:rPr>
                <w:rFonts w:ascii="Times New Roman" w:hAnsi="Times New Roman" w:cs="Times New Roman"/>
                <w:b w:val="0"/>
                <w:bCs w:val="0"/>
                <w:i/>
                <w:iCs/>
              </w:rPr>
            </w:pPr>
            <w:r w:rsidRPr="004F2B92">
              <w:rPr>
                <w:rFonts w:ascii="Times New Roman" w:hAnsi="Times New Roman" w:cs="Times New Roman"/>
                <w:b w:val="0"/>
                <w:bCs w:val="0"/>
                <w:i/>
                <w:iCs/>
              </w:rPr>
              <w:t>Törekszik a gyermekek és a pedagógus munkájának megismerésére.</w:t>
            </w:r>
          </w:p>
        </w:tc>
        <w:tc>
          <w:tcPr>
            <w:tcW w:w="684" w:type="pct"/>
            <w:shd w:val="clear" w:color="auto" w:fill="auto"/>
          </w:tcPr>
          <w:p w14:paraId="0230A8F5" w14:textId="77777777" w:rsidR="00B53BD8" w:rsidRPr="004F2B92" w:rsidRDefault="00B53BD8" w:rsidP="00A262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15" w:type="pct"/>
            <w:shd w:val="clear" w:color="auto" w:fill="auto"/>
          </w:tcPr>
          <w:p w14:paraId="1FCE6080" w14:textId="77777777" w:rsidR="00B53BD8" w:rsidRPr="004F2B92" w:rsidRDefault="00B53BD8" w:rsidP="00A262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09" w:type="pct"/>
            <w:shd w:val="clear" w:color="auto" w:fill="auto"/>
          </w:tcPr>
          <w:p w14:paraId="4B58C965" w14:textId="77777777" w:rsidR="00B53BD8" w:rsidRPr="004F2B92" w:rsidRDefault="00B53BD8" w:rsidP="00A262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3BD8" w:rsidRPr="004F2B92" w14:paraId="0FA3A53B" w14:textId="77777777" w:rsidTr="00A2621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Pr>
          <w:p w14:paraId="49EDD7A3" w14:textId="61681565" w:rsidR="00B53BD8" w:rsidRPr="004F2B92" w:rsidRDefault="00B53BD8" w:rsidP="00A2621E">
            <w:pPr>
              <w:autoSpaceDE w:val="0"/>
              <w:autoSpaceDN w:val="0"/>
              <w:adjustRightInd w:val="0"/>
              <w:rPr>
                <w:rFonts w:ascii="Times New Roman" w:hAnsi="Times New Roman" w:cs="Times New Roman"/>
                <w:b w:val="0"/>
                <w:bCs w:val="0"/>
                <w:i/>
                <w:iCs/>
              </w:rPr>
            </w:pPr>
            <w:r w:rsidRPr="004F2B92">
              <w:rPr>
                <w:rFonts w:ascii="Times New Roman" w:hAnsi="Times New Roman" w:cs="Times New Roman"/>
                <w:b w:val="0"/>
                <w:bCs w:val="0"/>
                <w:i/>
                <w:iCs/>
              </w:rPr>
              <w:t xml:space="preserve">Kompetenciájának megfelelően segíti pedagógus </w:t>
            </w:r>
            <w:r>
              <w:rPr>
                <w:rFonts w:ascii="Times New Roman" w:hAnsi="Times New Roman" w:cs="Times New Roman"/>
                <w:b w:val="0"/>
                <w:bCs w:val="0"/>
                <w:i/>
                <w:iCs/>
              </w:rPr>
              <w:t xml:space="preserve">és más szakemberek </w:t>
            </w:r>
            <w:r w:rsidRPr="004F2B92">
              <w:rPr>
                <w:rFonts w:ascii="Times New Roman" w:hAnsi="Times New Roman" w:cs="Times New Roman"/>
                <w:b w:val="0"/>
                <w:bCs w:val="0"/>
                <w:i/>
                <w:iCs/>
              </w:rPr>
              <w:t>munkáját. (A feladatokat megfelelően elvégzi</w:t>
            </w:r>
            <w:r w:rsidR="00C06B4F">
              <w:rPr>
                <w:rFonts w:ascii="Times New Roman" w:hAnsi="Times New Roman" w:cs="Times New Roman"/>
                <w:b w:val="0"/>
                <w:bCs w:val="0"/>
                <w:i/>
                <w:iCs/>
              </w:rPr>
              <w:t>.</w:t>
            </w:r>
            <w:r w:rsidRPr="004F2B92">
              <w:rPr>
                <w:rFonts w:ascii="Times New Roman" w:hAnsi="Times New Roman" w:cs="Times New Roman"/>
                <w:b w:val="0"/>
                <w:bCs w:val="0"/>
                <w:i/>
                <w:iCs/>
              </w:rPr>
              <w:t>)</w:t>
            </w:r>
          </w:p>
        </w:tc>
        <w:tc>
          <w:tcPr>
            <w:tcW w:w="684" w:type="pct"/>
          </w:tcPr>
          <w:p w14:paraId="447655FE" w14:textId="77777777" w:rsidR="00B53BD8" w:rsidRPr="004F2B92" w:rsidRDefault="00B53BD8" w:rsidP="00A2621E">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815" w:type="pct"/>
          </w:tcPr>
          <w:p w14:paraId="0ACDB995" w14:textId="77777777" w:rsidR="00B53BD8" w:rsidRPr="004F2B92" w:rsidRDefault="00B53BD8" w:rsidP="00A2621E">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709" w:type="pct"/>
          </w:tcPr>
          <w:p w14:paraId="11554779" w14:textId="77777777" w:rsidR="00B53BD8" w:rsidRPr="004F2B92" w:rsidRDefault="00B53BD8" w:rsidP="00A2621E">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B53BD8" w:rsidRPr="004F2B92" w14:paraId="55ABB9C7" w14:textId="77777777" w:rsidTr="00A2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shd w:val="clear" w:color="auto" w:fill="auto"/>
          </w:tcPr>
          <w:p w14:paraId="14068BB9" w14:textId="77777777" w:rsidR="00B53BD8" w:rsidRPr="004F2B92" w:rsidRDefault="00B53BD8" w:rsidP="00A2621E">
            <w:pPr>
              <w:autoSpaceDE w:val="0"/>
              <w:autoSpaceDN w:val="0"/>
              <w:adjustRightInd w:val="0"/>
              <w:rPr>
                <w:rFonts w:ascii="Times New Roman" w:hAnsi="Times New Roman" w:cs="Times New Roman"/>
                <w:b w:val="0"/>
                <w:i/>
                <w:iCs/>
              </w:rPr>
            </w:pPr>
            <w:r w:rsidRPr="004F2B92">
              <w:rPr>
                <w:rFonts w:ascii="Times New Roman" w:hAnsi="Times New Roman" w:cs="Times New Roman"/>
                <w:b w:val="0"/>
                <w:i/>
                <w:iCs/>
              </w:rPr>
              <w:t>Törekszik a biztonságos környezet megteremtésére, figyelmes.</w:t>
            </w:r>
          </w:p>
        </w:tc>
        <w:tc>
          <w:tcPr>
            <w:tcW w:w="684" w:type="pct"/>
            <w:shd w:val="clear" w:color="auto" w:fill="auto"/>
          </w:tcPr>
          <w:p w14:paraId="5A2AF007" w14:textId="77777777" w:rsidR="00B53BD8" w:rsidRPr="004F2B92" w:rsidRDefault="00B53BD8" w:rsidP="00A262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15" w:type="pct"/>
            <w:shd w:val="clear" w:color="auto" w:fill="auto"/>
          </w:tcPr>
          <w:p w14:paraId="3C4722BF" w14:textId="77777777" w:rsidR="00B53BD8" w:rsidRPr="004F2B92" w:rsidRDefault="00B53BD8" w:rsidP="00A262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09" w:type="pct"/>
            <w:shd w:val="clear" w:color="auto" w:fill="auto"/>
          </w:tcPr>
          <w:p w14:paraId="100CC9F0" w14:textId="77777777" w:rsidR="00B53BD8" w:rsidRPr="004F2B92" w:rsidRDefault="00B53BD8" w:rsidP="00A262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3BD8" w:rsidRPr="004F2B92" w14:paraId="7FC7B5C1" w14:textId="77777777" w:rsidTr="00A2621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tcPr>
          <w:p w14:paraId="3802ECF9" w14:textId="77777777" w:rsidR="00B53BD8" w:rsidRPr="004F2B92" w:rsidRDefault="00B53BD8" w:rsidP="00A2621E">
            <w:pPr>
              <w:autoSpaceDE w:val="0"/>
              <w:autoSpaceDN w:val="0"/>
              <w:adjustRightInd w:val="0"/>
              <w:rPr>
                <w:rFonts w:ascii="Times New Roman" w:hAnsi="Times New Roman" w:cs="Times New Roman"/>
                <w:b w:val="0"/>
                <w:i/>
                <w:iCs/>
              </w:rPr>
            </w:pPr>
            <w:r w:rsidRPr="004F2B92">
              <w:rPr>
                <w:rFonts w:ascii="Times New Roman" w:hAnsi="Times New Roman" w:cs="Times New Roman"/>
                <w:b w:val="0"/>
                <w:bCs w:val="0"/>
                <w:i/>
                <w:iCs/>
              </w:rPr>
              <w:t>Segítő munkája során betartja az etikai és jogi követelményeket.</w:t>
            </w:r>
          </w:p>
        </w:tc>
        <w:tc>
          <w:tcPr>
            <w:tcW w:w="684" w:type="pct"/>
          </w:tcPr>
          <w:p w14:paraId="6349D297" w14:textId="77777777" w:rsidR="00B53BD8" w:rsidRPr="004F2B92" w:rsidRDefault="00B53BD8" w:rsidP="00A2621E">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815" w:type="pct"/>
          </w:tcPr>
          <w:p w14:paraId="2220C54C" w14:textId="77777777" w:rsidR="00B53BD8" w:rsidRPr="004F2B92" w:rsidRDefault="00B53BD8" w:rsidP="00A2621E">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709" w:type="pct"/>
          </w:tcPr>
          <w:p w14:paraId="5E3DB14D" w14:textId="77777777" w:rsidR="00B53BD8" w:rsidRPr="004F2B92" w:rsidRDefault="00B53BD8" w:rsidP="00A2621E">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B53BD8" w:rsidRPr="004F2B92" w14:paraId="76D0B0E4" w14:textId="77777777" w:rsidTr="00A2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shd w:val="clear" w:color="auto" w:fill="auto"/>
          </w:tcPr>
          <w:p w14:paraId="2B94A4B3" w14:textId="77777777" w:rsidR="00B53BD8" w:rsidRPr="004F2B92" w:rsidRDefault="00B53BD8" w:rsidP="00A2621E">
            <w:pPr>
              <w:autoSpaceDE w:val="0"/>
              <w:autoSpaceDN w:val="0"/>
              <w:adjustRightInd w:val="0"/>
              <w:rPr>
                <w:rFonts w:ascii="Times New Roman" w:hAnsi="Times New Roman" w:cs="Times New Roman"/>
                <w:b w:val="0"/>
                <w:i/>
                <w:iCs/>
              </w:rPr>
            </w:pPr>
            <w:r w:rsidRPr="004F2B92">
              <w:rPr>
                <w:rFonts w:ascii="Times New Roman" w:hAnsi="Times New Roman" w:cs="Times New Roman"/>
                <w:b w:val="0"/>
                <w:i/>
                <w:iCs/>
              </w:rPr>
              <w:t>Kommunikációja a nevelési oktatási helyzetnek és környezetnek megfelelő.</w:t>
            </w:r>
          </w:p>
        </w:tc>
        <w:tc>
          <w:tcPr>
            <w:tcW w:w="684" w:type="pct"/>
            <w:shd w:val="clear" w:color="auto" w:fill="auto"/>
          </w:tcPr>
          <w:p w14:paraId="007F3CF9" w14:textId="77777777" w:rsidR="00B53BD8" w:rsidRPr="004F2B92" w:rsidRDefault="00B53BD8" w:rsidP="00A262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15" w:type="pct"/>
            <w:shd w:val="clear" w:color="auto" w:fill="auto"/>
          </w:tcPr>
          <w:p w14:paraId="2C52DD0C" w14:textId="77777777" w:rsidR="00B53BD8" w:rsidRPr="004F2B92" w:rsidRDefault="00B53BD8" w:rsidP="00A262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09" w:type="pct"/>
            <w:shd w:val="clear" w:color="auto" w:fill="auto"/>
          </w:tcPr>
          <w:p w14:paraId="01F6DEDF" w14:textId="77777777" w:rsidR="00B53BD8" w:rsidRPr="004F2B92" w:rsidRDefault="00B53BD8" w:rsidP="00A262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3BD8" w:rsidRPr="004F2B92" w14:paraId="3898A71F" w14:textId="77777777" w:rsidTr="00A2621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shd w:val="clear" w:color="auto" w:fill="auto"/>
          </w:tcPr>
          <w:p w14:paraId="3F1F12E7" w14:textId="14B7A94B" w:rsidR="00B53BD8" w:rsidRPr="004F2B92" w:rsidRDefault="00B53BD8" w:rsidP="00A2621E">
            <w:pPr>
              <w:autoSpaceDE w:val="0"/>
              <w:autoSpaceDN w:val="0"/>
              <w:adjustRightInd w:val="0"/>
              <w:rPr>
                <w:rFonts w:ascii="Times New Roman" w:hAnsi="Times New Roman" w:cs="Times New Roman"/>
                <w:b w:val="0"/>
                <w:i/>
                <w:iCs/>
              </w:rPr>
            </w:pPr>
            <w:r w:rsidRPr="004F2B92">
              <w:rPr>
                <w:rFonts w:ascii="Times New Roman" w:hAnsi="Times New Roman" w:cs="Times New Roman"/>
                <w:b w:val="0"/>
                <w:bCs w:val="0"/>
                <w:i/>
                <w:iCs/>
              </w:rPr>
              <w:t>Empatikusan</w:t>
            </w:r>
            <w:r w:rsidR="00C06B4F">
              <w:rPr>
                <w:rFonts w:ascii="Times New Roman" w:hAnsi="Times New Roman" w:cs="Times New Roman"/>
                <w:b w:val="0"/>
                <w:bCs w:val="0"/>
                <w:i/>
                <w:iCs/>
              </w:rPr>
              <w:t>,</w:t>
            </w:r>
            <w:r w:rsidRPr="004F2B92">
              <w:rPr>
                <w:rFonts w:ascii="Times New Roman" w:hAnsi="Times New Roman" w:cs="Times New Roman"/>
                <w:b w:val="0"/>
                <w:bCs w:val="0"/>
                <w:i/>
                <w:iCs/>
              </w:rPr>
              <w:t xml:space="preserve"> előítéletektől mentesen viszonyul a gyermekekhez/tanulókhoz.</w:t>
            </w:r>
          </w:p>
        </w:tc>
        <w:tc>
          <w:tcPr>
            <w:tcW w:w="684" w:type="pct"/>
            <w:shd w:val="clear" w:color="auto" w:fill="auto"/>
          </w:tcPr>
          <w:p w14:paraId="262508A7" w14:textId="77777777" w:rsidR="00B53BD8" w:rsidRPr="004F2B92" w:rsidRDefault="00B53BD8" w:rsidP="00A2621E">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815" w:type="pct"/>
            <w:shd w:val="clear" w:color="auto" w:fill="auto"/>
          </w:tcPr>
          <w:p w14:paraId="75C9B53F" w14:textId="77777777" w:rsidR="00B53BD8" w:rsidRPr="004F2B92" w:rsidRDefault="00B53BD8" w:rsidP="00A2621E">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709" w:type="pct"/>
            <w:shd w:val="clear" w:color="auto" w:fill="auto"/>
          </w:tcPr>
          <w:p w14:paraId="563B3622" w14:textId="77777777" w:rsidR="00B53BD8" w:rsidRPr="004F2B92" w:rsidRDefault="00B53BD8" w:rsidP="00A2621E">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B53BD8" w:rsidRPr="004F2B92" w14:paraId="490767BD" w14:textId="77777777" w:rsidTr="00A26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pct"/>
            <w:shd w:val="clear" w:color="auto" w:fill="auto"/>
          </w:tcPr>
          <w:p w14:paraId="535011E6" w14:textId="77777777" w:rsidR="00B53BD8" w:rsidRPr="004F2B92" w:rsidRDefault="00B53BD8" w:rsidP="00A2621E">
            <w:pPr>
              <w:autoSpaceDE w:val="0"/>
              <w:autoSpaceDN w:val="0"/>
              <w:adjustRightInd w:val="0"/>
              <w:rPr>
                <w:rFonts w:ascii="Times New Roman" w:hAnsi="Times New Roman" w:cs="Times New Roman"/>
                <w:b w:val="0"/>
                <w:i/>
                <w:iCs/>
              </w:rPr>
            </w:pPr>
            <w:r w:rsidRPr="004F2B92">
              <w:rPr>
                <w:rFonts w:ascii="Times New Roman" w:hAnsi="Times New Roman" w:cs="Times New Roman"/>
                <w:b w:val="0"/>
                <w:i/>
                <w:iCs/>
              </w:rPr>
              <w:t>Pontos és kulturált megjelenés, viselkedés jellemzi.</w:t>
            </w:r>
          </w:p>
        </w:tc>
        <w:tc>
          <w:tcPr>
            <w:tcW w:w="684" w:type="pct"/>
            <w:shd w:val="clear" w:color="auto" w:fill="auto"/>
          </w:tcPr>
          <w:p w14:paraId="41CB82E4" w14:textId="77777777" w:rsidR="00B53BD8" w:rsidRPr="004F2B92" w:rsidRDefault="00B53BD8" w:rsidP="00A262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15" w:type="pct"/>
            <w:shd w:val="clear" w:color="auto" w:fill="auto"/>
          </w:tcPr>
          <w:p w14:paraId="3769329B" w14:textId="77777777" w:rsidR="00B53BD8" w:rsidRPr="004F2B92" w:rsidRDefault="00B53BD8" w:rsidP="00A262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09" w:type="pct"/>
            <w:shd w:val="clear" w:color="auto" w:fill="auto"/>
          </w:tcPr>
          <w:p w14:paraId="59C72C9D" w14:textId="77777777" w:rsidR="00B53BD8" w:rsidRPr="004F2B92" w:rsidRDefault="00B53BD8" w:rsidP="00A2621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3C239C4C" w14:textId="77777777" w:rsidR="00B53BD8" w:rsidRPr="004F2B92" w:rsidRDefault="00B53BD8" w:rsidP="00B53BD8">
      <w:pPr>
        <w:rPr>
          <w:rFonts w:ascii="Times New Roman" w:hAnsi="Times New Roman" w:cs="Times New Roman"/>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9"/>
        <w:gridCol w:w="1709"/>
        <w:gridCol w:w="2838"/>
      </w:tblGrid>
      <w:tr w:rsidR="00B53BD8" w:rsidRPr="004F2B92" w14:paraId="7B195442" w14:textId="77777777" w:rsidTr="00A2621E">
        <w:trPr>
          <w:trHeight w:val="462"/>
        </w:trPr>
        <w:tc>
          <w:tcPr>
            <w:tcW w:w="4644" w:type="dxa"/>
          </w:tcPr>
          <w:p w14:paraId="3D2FD2E5" w14:textId="77777777" w:rsidR="00B53BD8" w:rsidRPr="004F2B92" w:rsidRDefault="00B53BD8" w:rsidP="00A2621E">
            <w:pPr>
              <w:rPr>
                <w:rFonts w:ascii="Times New Roman" w:hAnsi="Times New Roman" w:cs="Times New Roman"/>
              </w:rPr>
            </w:pPr>
            <w:r w:rsidRPr="004F2B92">
              <w:rPr>
                <w:rFonts w:ascii="Times New Roman" w:hAnsi="Times New Roman" w:cs="Times New Roman"/>
              </w:rPr>
              <w:t>Maximális pontszám: 21</w:t>
            </w:r>
          </w:p>
          <w:p w14:paraId="6EBA7960" w14:textId="77777777" w:rsidR="00B53BD8" w:rsidRPr="004F2B92" w:rsidRDefault="00B53BD8" w:rsidP="00A2621E">
            <w:pPr>
              <w:rPr>
                <w:rFonts w:ascii="Times New Roman" w:hAnsi="Times New Roman" w:cs="Times New Roman"/>
              </w:rPr>
            </w:pPr>
          </w:p>
          <w:p w14:paraId="02CF3E15" w14:textId="77777777" w:rsidR="00B53BD8" w:rsidRPr="004F2B92" w:rsidRDefault="00B53BD8" w:rsidP="00A2621E">
            <w:pPr>
              <w:rPr>
                <w:rFonts w:ascii="Times New Roman" w:hAnsi="Times New Roman" w:cs="Times New Roman"/>
              </w:rPr>
            </w:pPr>
            <w:r w:rsidRPr="004F2B92">
              <w:rPr>
                <w:rFonts w:ascii="Times New Roman" w:hAnsi="Times New Roman" w:cs="Times New Roman"/>
              </w:rPr>
              <w:t>Összes pontszám: ……………..</w:t>
            </w:r>
          </w:p>
          <w:p w14:paraId="638D55D0" w14:textId="77777777" w:rsidR="00B53BD8" w:rsidRPr="004F2B92" w:rsidRDefault="00B53BD8" w:rsidP="00A2621E">
            <w:pPr>
              <w:rPr>
                <w:rFonts w:ascii="Times New Roman" w:hAnsi="Times New Roman" w:cs="Times New Roman"/>
              </w:rPr>
            </w:pPr>
          </w:p>
          <w:p w14:paraId="4021F085" w14:textId="77777777" w:rsidR="00B53BD8" w:rsidRPr="004F2B92" w:rsidRDefault="00B53BD8" w:rsidP="00A2621E">
            <w:pPr>
              <w:rPr>
                <w:rFonts w:ascii="Times New Roman" w:hAnsi="Times New Roman" w:cs="Times New Roman"/>
              </w:rPr>
            </w:pPr>
            <w:r w:rsidRPr="004F2B92">
              <w:rPr>
                <w:rFonts w:ascii="Times New Roman" w:hAnsi="Times New Roman" w:cs="Times New Roman"/>
              </w:rPr>
              <w:t>Érdemjegy: ……………………</w:t>
            </w:r>
          </w:p>
        </w:tc>
        <w:tc>
          <w:tcPr>
            <w:tcW w:w="1726" w:type="dxa"/>
            <w:hideMark/>
          </w:tcPr>
          <w:p w14:paraId="7114F4A2" w14:textId="77777777" w:rsidR="00B53BD8" w:rsidRPr="004F2B92" w:rsidRDefault="00B53BD8" w:rsidP="00A2621E">
            <w:pPr>
              <w:rPr>
                <w:rFonts w:ascii="Times New Roman" w:hAnsi="Times New Roman" w:cs="Times New Roman"/>
                <w:iCs/>
              </w:rPr>
            </w:pPr>
            <w:r w:rsidRPr="004F2B92">
              <w:rPr>
                <w:rFonts w:ascii="Times New Roman" w:hAnsi="Times New Roman" w:cs="Times New Roman"/>
                <w:iCs/>
              </w:rPr>
              <w:t>Ponthatárok:</w:t>
            </w:r>
          </w:p>
        </w:tc>
        <w:tc>
          <w:tcPr>
            <w:tcW w:w="2918" w:type="dxa"/>
            <w:hideMark/>
          </w:tcPr>
          <w:p w14:paraId="4BF9CE48" w14:textId="77777777" w:rsidR="00B53BD8" w:rsidRPr="004F2B92" w:rsidRDefault="00B53BD8" w:rsidP="00A2621E">
            <w:pPr>
              <w:rPr>
                <w:rFonts w:ascii="Times New Roman" w:hAnsi="Times New Roman" w:cs="Times New Roman"/>
                <w:iCs/>
              </w:rPr>
            </w:pPr>
            <w:r w:rsidRPr="004F2B92">
              <w:rPr>
                <w:rFonts w:ascii="Times New Roman" w:hAnsi="Times New Roman" w:cs="Times New Roman"/>
                <w:iCs/>
              </w:rPr>
              <w:t xml:space="preserve">21-19 pont </w:t>
            </w:r>
            <w:r w:rsidRPr="004F2B92">
              <w:rPr>
                <w:rFonts w:ascii="Times New Roman" w:hAnsi="Times New Roman" w:cs="Times New Roman"/>
                <w:iCs/>
                <w:color w:val="202122"/>
                <w:shd w:val="clear" w:color="auto" w:fill="F8F9FA"/>
              </w:rPr>
              <w:t>» jeles (</w:t>
            </w:r>
            <w:r w:rsidRPr="004F2B92">
              <w:rPr>
                <w:rFonts w:ascii="Times New Roman" w:hAnsi="Times New Roman" w:cs="Times New Roman"/>
                <w:iCs/>
              </w:rPr>
              <w:t>5)</w:t>
            </w:r>
          </w:p>
          <w:p w14:paraId="496B7B7E" w14:textId="4EC9D56A" w:rsidR="00B53BD8" w:rsidRPr="004F2B92" w:rsidRDefault="00B53BD8" w:rsidP="00A2621E">
            <w:pPr>
              <w:rPr>
                <w:rFonts w:ascii="Times New Roman" w:hAnsi="Times New Roman" w:cs="Times New Roman"/>
                <w:iCs/>
              </w:rPr>
            </w:pPr>
            <w:r w:rsidRPr="004F2B92">
              <w:rPr>
                <w:rFonts w:ascii="Times New Roman" w:hAnsi="Times New Roman" w:cs="Times New Roman"/>
                <w:iCs/>
              </w:rPr>
              <w:t xml:space="preserve">18-16 pont </w:t>
            </w:r>
            <w:r w:rsidRPr="004F2B92">
              <w:rPr>
                <w:rFonts w:ascii="Times New Roman" w:hAnsi="Times New Roman" w:cs="Times New Roman"/>
                <w:iCs/>
                <w:color w:val="202122"/>
                <w:shd w:val="clear" w:color="auto" w:fill="F8F9FA"/>
              </w:rPr>
              <w:t>»</w:t>
            </w:r>
            <w:r w:rsidRPr="004F2B92">
              <w:rPr>
                <w:rFonts w:ascii="Times New Roman" w:hAnsi="Times New Roman" w:cs="Times New Roman"/>
                <w:iCs/>
              </w:rPr>
              <w:t xml:space="preserve"> jó (4)</w:t>
            </w:r>
          </w:p>
          <w:p w14:paraId="3B6D7AB9" w14:textId="77777777" w:rsidR="00B53BD8" w:rsidRPr="004F2B92" w:rsidRDefault="00B53BD8" w:rsidP="00A2621E">
            <w:pPr>
              <w:rPr>
                <w:rFonts w:ascii="Times New Roman" w:hAnsi="Times New Roman" w:cs="Times New Roman"/>
                <w:iCs/>
              </w:rPr>
            </w:pPr>
            <w:r w:rsidRPr="004F2B92">
              <w:rPr>
                <w:rFonts w:ascii="Times New Roman" w:hAnsi="Times New Roman" w:cs="Times New Roman"/>
                <w:iCs/>
              </w:rPr>
              <w:t xml:space="preserve">15-13 pont </w:t>
            </w:r>
            <w:r w:rsidRPr="004F2B92">
              <w:rPr>
                <w:rFonts w:ascii="Times New Roman" w:hAnsi="Times New Roman" w:cs="Times New Roman"/>
                <w:iCs/>
                <w:color w:val="202122"/>
                <w:shd w:val="clear" w:color="auto" w:fill="F8F9FA"/>
              </w:rPr>
              <w:t>»</w:t>
            </w:r>
            <w:r w:rsidRPr="004F2B92">
              <w:rPr>
                <w:rFonts w:ascii="Times New Roman" w:hAnsi="Times New Roman" w:cs="Times New Roman"/>
                <w:iCs/>
              </w:rPr>
              <w:t xml:space="preserve"> közepes (3)</w:t>
            </w:r>
          </w:p>
          <w:p w14:paraId="7209DEE6" w14:textId="51EE4542" w:rsidR="00B53BD8" w:rsidRPr="004F2B92" w:rsidRDefault="00B53BD8" w:rsidP="00A2621E">
            <w:pPr>
              <w:rPr>
                <w:rFonts w:ascii="Times New Roman" w:hAnsi="Times New Roman" w:cs="Times New Roman"/>
                <w:iCs/>
              </w:rPr>
            </w:pPr>
            <w:r w:rsidRPr="004F2B92">
              <w:rPr>
                <w:rFonts w:ascii="Times New Roman" w:hAnsi="Times New Roman" w:cs="Times New Roman"/>
                <w:iCs/>
              </w:rPr>
              <w:t xml:space="preserve">12-10 pont </w:t>
            </w:r>
            <w:r w:rsidRPr="004F2B92">
              <w:rPr>
                <w:rFonts w:ascii="Times New Roman" w:hAnsi="Times New Roman" w:cs="Times New Roman"/>
                <w:iCs/>
                <w:color w:val="202122"/>
                <w:shd w:val="clear" w:color="auto" w:fill="F8F9FA"/>
              </w:rPr>
              <w:t>»</w:t>
            </w:r>
            <w:r w:rsidRPr="004F2B92">
              <w:rPr>
                <w:rFonts w:ascii="Times New Roman" w:hAnsi="Times New Roman" w:cs="Times New Roman"/>
                <w:iCs/>
              </w:rPr>
              <w:t xml:space="preserve"> elégséges (2)</w:t>
            </w:r>
          </w:p>
          <w:p w14:paraId="7FB919A2" w14:textId="77777777" w:rsidR="00B53BD8" w:rsidRPr="004F2B92" w:rsidRDefault="00B53BD8" w:rsidP="00A2621E">
            <w:pPr>
              <w:rPr>
                <w:rFonts w:ascii="Times New Roman" w:hAnsi="Times New Roman" w:cs="Times New Roman"/>
                <w:iCs/>
              </w:rPr>
            </w:pPr>
            <w:r w:rsidRPr="004F2B92">
              <w:rPr>
                <w:rFonts w:ascii="Times New Roman" w:hAnsi="Times New Roman" w:cs="Times New Roman"/>
                <w:iCs/>
              </w:rPr>
              <w:t xml:space="preserve">9 - 0 pont </w:t>
            </w:r>
            <w:r w:rsidRPr="004F2B92">
              <w:rPr>
                <w:rFonts w:ascii="Times New Roman" w:hAnsi="Times New Roman" w:cs="Times New Roman"/>
                <w:iCs/>
                <w:color w:val="202122"/>
                <w:shd w:val="clear" w:color="auto" w:fill="F8F9FA"/>
              </w:rPr>
              <w:t>» elégtelen (</w:t>
            </w:r>
            <w:r w:rsidRPr="004F2B92">
              <w:rPr>
                <w:rFonts w:ascii="Times New Roman" w:hAnsi="Times New Roman" w:cs="Times New Roman"/>
                <w:iCs/>
              </w:rPr>
              <w:t>1)</w:t>
            </w:r>
          </w:p>
        </w:tc>
      </w:tr>
      <w:tr w:rsidR="00B53BD8" w14:paraId="6D0D53D8" w14:textId="77777777" w:rsidTr="00A2621E">
        <w:tc>
          <w:tcPr>
            <w:tcW w:w="4644" w:type="dxa"/>
          </w:tcPr>
          <w:p w14:paraId="15C26449" w14:textId="77777777" w:rsidR="00B53BD8" w:rsidRDefault="00B53BD8" w:rsidP="00A2621E"/>
        </w:tc>
        <w:tc>
          <w:tcPr>
            <w:tcW w:w="1726" w:type="dxa"/>
          </w:tcPr>
          <w:p w14:paraId="5D8E052E" w14:textId="77777777" w:rsidR="00B53BD8" w:rsidRDefault="00B53BD8" w:rsidP="00A2621E">
            <w:pPr>
              <w:rPr>
                <w:i/>
              </w:rPr>
            </w:pPr>
          </w:p>
        </w:tc>
        <w:tc>
          <w:tcPr>
            <w:tcW w:w="2918" w:type="dxa"/>
          </w:tcPr>
          <w:p w14:paraId="2C69AC8C" w14:textId="77777777" w:rsidR="00B53BD8" w:rsidRPr="00CF7784" w:rsidRDefault="00B53BD8" w:rsidP="00A2621E">
            <w:pPr>
              <w:rPr>
                <w:i/>
              </w:rPr>
            </w:pPr>
          </w:p>
        </w:tc>
      </w:tr>
    </w:tbl>
    <w:p w14:paraId="33566F45" w14:textId="77777777" w:rsidR="00B53BD8" w:rsidRPr="004F2B92" w:rsidRDefault="00B53BD8" w:rsidP="00B53BD8">
      <w:pPr>
        <w:rPr>
          <w:rFonts w:ascii="Times New Roman" w:hAnsi="Times New Roman" w:cs="Times New Roman"/>
          <w:b/>
        </w:rPr>
      </w:pPr>
      <w:r w:rsidRPr="004F2B92">
        <w:rPr>
          <w:rFonts w:ascii="Times New Roman" w:hAnsi="Times New Roman" w:cs="Times New Roman"/>
          <w:b/>
        </w:rPr>
        <w:t xml:space="preserve">A gyakorlatvezető véleménye, javaslata: </w:t>
      </w:r>
    </w:p>
    <w:tbl>
      <w:tblPr>
        <w:tblStyle w:val="Rcsostblzat"/>
        <w:tblW w:w="9214" w:type="dxa"/>
        <w:jc w:val="center"/>
        <w:tblBorders>
          <w:top w:val="thinThickSmallGap" w:sz="24" w:space="0" w:color="4BACC6" w:themeColor="accent5"/>
          <w:left w:val="thinThickSmallGap" w:sz="24" w:space="0" w:color="4BACC6" w:themeColor="accent5"/>
          <w:bottom w:val="thinThickSmallGap" w:sz="24" w:space="0" w:color="4BACC6" w:themeColor="accent5"/>
          <w:right w:val="thinThickSmallGap" w:sz="24" w:space="0" w:color="4BACC6" w:themeColor="accent5"/>
          <w:insideH w:val="thinThickSmallGap" w:sz="24" w:space="0" w:color="4BACC6" w:themeColor="accent5"/>
          <w:insideV w:val="thinThickSmallGap" w:sz="24" w:space="0" w:color="4BACC6" w:themeColor="accent5"/>
        </w:tblBorders>
        <w:tblLook w:val="04A0" w:firstRow="1" w:lastRow="0" w:firstColumn="1" w:lastColumn="0" w:noHBand="0" w:noVBand="1"/>
      </w:tblPr>
      <w:tblGrid>
        <w:gridCol w:w="9214"/>
      </w:tblGrid>
      <w:tr w:rsidR="00B53BD8" w14:paraId="5089CF9D" w14:textId="77777777" w:rsidTr="002D0BB0">
        <w:trPr>
          <w:trHeight w:val="1427"/>
          <w:jc w:val="center"/>
        </w:trPr>
        <w:tc>
          <w:tcPr>
            <w:tcW w:w="9214" w:type="dxa"/>
            <w:tcBorders>
              <w:top w:val="thinThickSmallGap" w:sz="24" w:space="0" w:color="4BACC6" w:themeColor="accent5"/>
              <w:left w:val="thinThickSmallGap" w:sz="24" w:space="0" w:color="4BACC6" w:themeColor="accent5"/>
              <w:bottom w:val="thinThickSmallGap" w:sz="24" w:space="0" w:color="4BACC6" w:themeColor="accent5"/>
              <w:right w:val="thinThickSmallGap" w:sz="24" w:space="0" w:color="4BACC6" w:themeColor="accent5"/>
            </w:tcBorders>
          </w:tcPr>
          <w:p w14:paraId="15F76FD4" w14:textId="77777777" w:rsidR="00B53BD8" w:rsidRDefault="00B53BD8" w:rsidP="00A2621E"/>
        </w:tc>
      </w:tr>
    </w:tbl>
    <w:p w14:paraId="51EE8B55" w14:textId="77777777" w:rsidR="00B53BD8" w:rsidRDefault="00B53BD8" w:rsidP="00B53BD8"/>
    <w:p w14:paraId="476418CA" w14:textId="77777777" w:rsidR="00B53BD8" w:rsidRDefault="00B53BD8" w:rsidP="00B53BD8">
      <w:pPr>
        <w:spacing w:line="276" w:lineRule="auto"/>
        <w:rPr>
          <w:rFonts w:ascii="Times New Roman" w:eastAsia="Times New Roman" w:hAnsi="Times New Roman" w:cs="Times New Roman"/>
          <w:lang w:eastAsia="hu-HU"/>
        </w:rPr>
      </w:pPr>
      <w:r>
        <w:rPr>
          <w:rFonts w:ascii="Times New Roman" w:eastAsia="Times New Roman" w:hAnsi="Times New Roman" w:cs="Times New Roman"/>
          <w:lang w:eastAsia="hu-HU"/>
        </w:rPr>
        <w:t xml:space="preserve">Tokaj, _____________________ </w:t>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t>_____________________________</w:t>
      </w:r>
    </w:p>
    <w:p w14:paraId="6617E036" w14:textId="77777777" w:rsidR="00B53BD8" w:rsidRDefault="00B53BD8" w:rsidP="00B53BD8">
      <w:pPr>
        <w:spacing w:line="276" w:lineRule="auto"/>
        <w:rPr>
          <w:rFonts w:ascii="Times New Roman" w:eastAsia="Times New Roman" w:hAnsi="Times New Roman" w:cs="Times New Roman"/>
          <w:lang w:eastAsia="hu-HU"/>
        </w:rPr>
      </w:pP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t>aláírás</w:t>
      </w:r>
    </w:p>
    <w:p w14:paraId="3D0167DC" w14:textId="77777777" w:rsidR="00B53BD8" w:rsidRDefault="00B53BD8" w:rsidP="00D118BE">
      <w:pPr>
        <w:spacing w:line="276" w:lineRule="auto"/>
        <w:ind w:left="567"/>
        <w:rPr>
          <w:rFonts w:ascii="Times New Roman" w:eastAsia="Times New Roman" w:hAnsi="Times New Roman" w:cs="Times New Roman"/>
          <w:lang w:eastAsia="hu-HU"/>
        </w:rPr>
        <w:sectPr w:rsidR="00B53BD8" w:rsidSect="001F1D98">
          <w:pgSz w:w="11910" w:h="16840"/>
          <w:pgMar w:top="1417" w:right="1417" w:bottom="1417" w:left="1417" w:header="0" w:footer="919" w:gutter="0"/>
          <w:cols w:space="708"/>
          <w:docGrid w:linePitch="299"/>
        </w:sectPr>
      </w:pP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r>
      <w:r>
        <w:rPr>
          <w:rFonts w:ascii="Times New Roman" w:eastAsia="Times New Roman" w:hAnsi="Times New Roman" w:cs="Times New Roman"/>
          <w:lang w:eastAsia="hu-HU"/>
        </w:rPr>
        <w:tab/>
        <w:t>PH.</w:t>
      </w:r>
    </w:p>
    <w:p w14:paraId="5B195B5B" w14:textId="1A83FB55" w:rsidR="00061136" w:rsidRPr="00000DB2" w:rsidRDefault="00E466E7" w:rsidP="00000DB2">
      <w:pPr>
        <w:pStyle w:val="Cmsor1"/>
        <w:numPr>
          <w:ilvl w:val="0"/>
          <w:numId w:val="0"/>
        </w:numPr>
        <w:ind w:left="567"/>
        <w:rPr>
          <w:rFonts w:ascii="Times New Roman" w:eastAsia="Times New Roman" w:hAnsi="Times New Roman" w:cs="Times New Roman"/>
          <w:color w:val="31849B" w:themeColor="accent5" w:themeShade="BF"/>
          <w:sz w:val="24"/>
          <w:szCs w:val="24"/>
          <w:lang w:eastAsia="hu-HU"/>
        </w:rPr>
      </w:pPr>
      <w:bookmarkStart w:id="114" w:name="_Toc181785705"/>
      <w:bookmarkStart w:id="115" w:name="_Toc207283817"/>
      <w:r w:rsidRPr="00000DB2">
        <w:rPr>
          <w:rFonts w:ascii="Times New Roman" w:eastAsia="Times New Roman" w:hAnsi="Times New Roman" w:cs="Times New Roman"/>
          <w:color w:val="31849B" w:themeColor="accent5" w:themeShade="BF"/>
          <w:sz w:val="24"/>
          <w:szCs w:val="24"/>
          <w:lang w:eastAsia="hu-HU"/>
        </w:rPr>
        <w:t xml:space="preserve">2. </w:t>
      </w:r>
      <w:r w:rsidR="00B53BD8" w:rsidRPr="00000DB2">
        <w:rPr>
          <w:rFonts w:ascii="Times New Roman" w:eastAsia="Times New Roman" w:hAnsi="Times New Roman" w:cs="Times New Roman"/>
          <w:color w:val="31849B" w:themeColor="accent5" w:themeShade="BF"/>
          <w:sz w:val="24"/>
          <w:szCs w:val="24"/>
          <w:lang w:eastAsia="hu-HU"/>
        </w:rPr>
        <w:t>sz</w:t>
      </w:r>
      <w:r w:rsidR="000E5040">
        <w:rPr>
          <w:rFonts w:ascii="Times New Roman" w:eastAsia="Times New Roman" w:hAnsi="Times New Roman" w:cs="Times New Roman"/>
          <w:color w:val="31849B" w:themeColor="accent5" w:themeShade="BF"/>
          <w:sz w:val="24"/>
          <w:szCs w:val="24"/>
          <w:lang w:eastAsia="hu-HU"/>
        </w:rPr>
        <w:t>ámú</w:t>
      </w:r>
      <w:r w:rsidR="00B53BD8" w:rsidRPr="00000DB2">
        <w:rPr>
          <w:rFonts w:ascii="Times New Roman" w:eastAsia="Times New Roman" w:hAnsi="Times New Roman" w:cs="Times New Roman"/>
          <w:color w:val="31849B" w:themeColor="accent5" w:themeShade="BF"/>
          <w:sz w:val="24"/>
          <w:szCs w:val="24"/>
          <w:lang w:eastAsia="hu-HU"/>
        </w:rPr>
        <w:t xml:space="preserve"> </w:t>
      </w:r>
      <w:r w:rsidR="00655911" w:rsidRPr="00000DB2">
        <w:rPr>
          <w:rFonts w:ascii="Times New Roman" w:eastAsia="Times New Roman" w:hAnsi="Times New Roman" w:cs="Times New Roman"/>
          <w:color w:val="31849B" w:themeColor="accent5" w:themeShade="BF"/>
          <w:sz w:val="24"/>
          <w:szCs w:val="24"/>
          <w:lang w:eastAsia="hu-HU"/>
        </w:rPr>
        <w:t>m</w:t>
      </w:r>
      <w:r w:rsidR="00061136" w:rsidRPr="00000DB2">
        <w:rPr>
          <w:rFonts w:ascii="Times New Roman" w:eastAsia="Times New Roman" w:hAnsi="Times New Roman" w:cs="Times New Roman"/>
          <w:color w:val="31849B" w:themeColor="accent5" w:themeShade="BF"/>
          <w:sz w:val="24"/>
          <w:szCs w:val="24"/>
          <w:lang w:eastAsia="hu-HU"/>
        </w:rPr>
        <w:t>elléklet</w:t>
      </w:r>
      <w:bookmarkEnd w:id="114"/>
      <w:r w:rsidRPr="00000DB2">
        <w:rPr>
          <w:rFonts w:ascii="Times New Roman" w:eastAsia="Times New Roman" w:hAnsi="Times New Roman" w:cs="Times New Roman"/>
          <w:color w:val="31849B" w:themeColor="accent5" w:themeShade="BF"/>
          <w:sz w:val="24"/>
          <w:szCs w:val="24"/>
          <w:lang w:eastAsia="hu-HU"/>
        </w:rPr>
        <w:t xml:space="preserve"> Pályaalkalmassági vizsgálat szabályzata</w:t>
      </w:r>
      <w:bookmarkEnd w:id="115"/>
    </w:p>
    <w:p w14:paraId="13F52C4C" w14:textId="12EA23C0" w:rsidR="00EE5821" w:rsidRPr="00EE5821" w:rsidRDefault="00EE5821" w:rsidP="00EE5821">
      <w:pPr>
        <w:widowControl/>
        <w:autoSpaceDE/>
        <w:autoSpaceDN/>
        <w:spacing w:after="160" w:line="259" w:lineRule="auto"/>
        <w:rPr>
          <w:rFonts w:ascii="Times New Roman" w:eastAsia="Times New Roman" w:hAnsi="Times New Roman" w:cs="Times New Roman"/>
          <w:b/>
          <w:bCs/>
          <w:sz w:val="32"/>
          <w:szCs w:val="24"/>
          <w:lang w:eastAsia="hu-HU"/>
        </w:rPr>
      </w:pPr>
    </w:p>
    <w:p w14:paraId="05D194B4" w14:textId="77777777" w:rsidR="00EE5821" w:rsidRPr="00EE5821" w:rsidRDefault="00EE5821" w:rsidP="00EE5821">
      <w:pPr>
        <w:widowControl/>
        <w:autoSpaceDE/>
        <w:autoSpaceDN/>
        <w:spacing w:after="160" w:line="259" w:lineRule="auto"/>
        <w:jc w:val="center"/>
        <w:rPr>
          <w:rFonts w:ascii="Times New Roman" w:eastAsia="Times New Roman" w:hAnsi="Times New Roman" w:cs="Times New Roman"/>
          <w:b/>
          <w:bCs/>
          <w:sz w:val="72"/>
          <w:szCs w:val="72"/>
          <w:lang w:eastAsia="hu-HU"/>
        </w:rPr>
      </w:pPr>
      <w:r w:rsidRPr="00EE5821">
        <w:rPr>
          <w:rFonts w:ascii="Times New Roman" w:eastAsia="Times New Roman" w:hAnsi="Times New Roman" w:cs="Times New Roman"/>
          <w:b/>
          <w:bCs/>
          <w:sz w:val="72"/>
          <w:szCs w:val="72"/>
          <w:lang w:eastAsia="hu-HU"/>
        </w:rPr>
        <w:t>Pályaalkalmassági vizsgálat szabályzata</w:t>
      </w:r>
    </w:p>
    <w:p w14:paraId="54427CB4" w14:textId="77777777" w:rsidR="00EE5821" w:rsidRPr="00EE5821" w:rsidRDefault="00EE5821" w:rsidP="00EE5821">
      <w:pPr>
        <w:widowControl/>
        <w:autoSpaceDE/>
        <w:autoSpaceDN/>
        <w:spacing w:after="160" w:line="259" w:lineRule="auto"/>
        <w:jc w:val="center"/>
        <w:rPr>
          <w:rFonts w:ascii="Times New Roman" w:eastAsia="Times New Roman" w:hAnsi="Times New Roman" w:cs="Times New Roman"/>
          <w:b/>
          <w:bCs/>
          <w:sz w:val="72"/>
          <w:szCs w:val="72"/>
          <w:lang w:eastAsia="hu-HU"/>
        </w:rPr>
      </w:pPr>
      <w:r w:rsidRPr="00EE5821">
        <w:rPr>
          <w:rFonts w:ascii="Times New Roman" w:eastAsia="Times New Roman" w:hAnsi="Times New Roman" w:cs="Times New Roman"/>
          <w:b/>
          <w:bCs/>
          <w:sz w:val="72"/>
          <w:szCs w:val="72"/>
          <w:lang w:eastAsia="hu-HU"/>
        </w:rPr>
        <w:t>oktatás ágazat</w:t>
      </w:r>
    </w:p>
    <w:p w14:paraId="15B6F1E4" w14:textId="77777777" w:rsidR="00EE5821" w:rsidRPr="00EE5821" w:rsidRDefault="00EE5821" w:rsidP="00EE5821">
      <w:pPr>
        <w:widowControl/>
        <w:autoSpaceDE/>
        <w:autoSpaceDN/>
        <w:spacing w:after="160" w:line="259" w:lineRule="auto"/>
        <w:jc w:val="center"/>
        <w:rPr>
          <w:rFonts w:ascii="Times New Roman" w:eastAsia="Times New Roman" w:hAnsi="Times New Roman" w:cs="Times New Roman"/>
          <w:b/>
          <w:bCs/>
          <w:sz w:val="72"/>
          <w:szCs w:val="72"/>
          <w:lang w:eastAsia="hu-HU"/>
        </w:rPr>
      </w:pPr>
      <w:r w:rsidRPr="00EE5821">
        <w:rPr>
          <w:rFonts w:ascii="Times New Roman" w:eastAsia="Times New Roman" w:hAnsi="Times New Roman" w:cs="Times New Roman"/>
          <w:b/>
          <w:bCs/>
          <w:sz w:val="72"/>
          <w:szCs w:val="72"/>
          <w:lang w:eastAsia="hu-HU"/>
        </w:rPr>
        <w:t>okleveles óvodai nevelő</w:t>
      </w:r>
    </w:p>
    <w:p w14:paraId="266A6BE8" w14:textId="77777777" w:rsidR="00EE5821" w:rsidRPr="00EE5821" w:rsidRDefault="00EE5821" w:rsidP="00EE5821">
      <w:pPr>
        <w:widowControl/>
        <w:autoSpaceDE/>
        <w:autoSpaceDN/>
        <w:spacing w:after="160" w:line="259" w:lineRule="auto"/>
        <w:rPr>
          <w:rFonts w:ascii="Times New Roman" w:eastAsia="Times New Roman" w:hAnsi="Times New Roman" w:cs="Times New Roman"/>
          <w:b/>
          <w:bCs/>
          <w:sz w:val="32"/>
          <w:szCs w:val="24"/>
          <w:lang w:eastAsia="hu-HU"/>
        </w:rPr>
      </w:pPr>
    </w:p>
    <w:p w14:paraId="150CDAA0" w14:textId="20DA4176" w:rsidR="00823D30" w:rsidRDefault="00823D30" w:rsidP="00823D30">
      <w:pPr>
        <w:pStyle w:val="NormlWeb"/>
        <w:jc w:val="center"/>
      </w:pPr>
    </w:p>
    <w:p w14:paraId="7D47A467" w14:textId="77777777" w:rsidR="00823D30" w:rsidRDefault="00823D30" w:rsidP="00823D30">
      <w:pPr>
        <w:pStyle w:val="NormlWeb"/>
        <w:jc w:val="center"/>
      </w:pPr>
      <w:r>
        <w:rPr>
          <w:noProof/>
        </w:rPr>
        <w:drawing>
          <wp:inline distT="0" distB="0" distL="0" distR="0" wp14:anchorId="407AFF46" wp14:editId="49A00402">
            <wp:extent cx="2377440" cy="2903220"/>
            <wp:effectExtent l="0" t="0" r="3810" b="0"/>
            <wp:docPr id="4" name="Kép 4" descr="E:\20211013\Documents\Iskolai dokumentumok\TFG-címer-2025-kicsi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0211013\Documents\Iskolai dokumentumok\TFG-címer-2025-kicsi (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7440" cy="2903220"/>
                    </a:xfrm>
                    <a:prstGeom prst="rect">
                      <a:avLst/>
                    </a:prstGeom>
                    <a:noFill/>
                    <a:ln>
                      <a:noFill/>
                    </a:ln>
                  </pic:spPr>
                </pic:pic>
              </a:graphicData>
            </a:graphic>
          </wp:inline>
        </w:drawing>
      </w:r>
    </w:p>
    <w:p w14:paraId="5BBA5FF9" w14:textId="54D5090C" w:rsidR="00EE5821" w:rsidRPr="00EE5821" w:rsidRDefault="00EE5821" w:rsidP="00EE5821">
      <w:pPr>
        <w:widowControl/>
        <w:autoSpaceDE/>
        <w:autoSpaceDN/>
        <w:spacing w:after="160" w:line="259" w:lineRule="auto"/>
        <w:jc w:val="center"/>
        <w:rPr>
          <w:rFonts w:ascii="Times New Roman" w:eastAsia="Times New Roman" w:hAnsi="Times New Roman" w:cs="Times New Roman"/>
          <w:b/>
          <w:bCs/>
          <w:sz w:val="32"/>
          <w:szCs w:val="24"/>
          <w:lang w:eastAsia="hu-HU"/>
        </w:rPr>
      </w:pPr>
    </w:p>
    <w:p w14:paraId="1800B23E" w14:textId="77777777" w:rsidR="00EE5821" w:rsidRPr="00EE5821" w:rsidRDefault="00EE5821" w:rsidP="00EE5821">
      <w:pPr>
        <w:widowControl/>
        <w:autoSpaceDE/>
        <w:autoSpaceDN/>
        <w:spacing w:after="160" w:line="259" w:lineRule="auto"/>
        <w:jc w:val="center"/>
        <w:rPr>
          <w:rFonts w:ascii="Times New Roman" w:eastAsia="Times New Roman" w:hAnsi="Times New Roman" w:cs="Times New Roman"/>
          <w:b/>
          <w:bCs/>
          <w:sz w:val="32"/>
          <w:szCs w:val="24"/>
          <w:lang w:eastAsia="hu-HU"/>
        </w:rPr>
      </w:pPr>
    </w:p>
    <w:p w14:paraId="6DC2C5BE" w14:textId="77777777" w:rsidR="00EE5821" w:rsidRPr="00EE5821" w:rsidRDefault="00EE5821" w:rsidP="00EE5821">
      <w:pPr>
        <w:widowControl/>
        <w:autoSpaceDE/>
        <w:autoSpaceDN/>
        <w:spacing w:after="160" w:line="259" w:lineRule="auto"/>
        <w:jc w:val="center"/>
        <w:rPr>
          <w:rFonts w:ascii="Times New Roman" w:eastAsia="Times New Roman" w:hAnsi="Times New Roman" w:cs="Times New Roman"/>
          <w:b/>
          <w:bCs/>
          <w:sz w:val="32"/>
          <w:szCs w:val="24"/>
          <w:lang w:eastAsia="hu-HU"/>
        </w:rPr>
      </w:pPr>
    </w:p>
    <w:p w14:paraId="64290654" w14:textId="069369FB" w:rsidR="00EE5821" w:rsidRPr="00EE5821" w:rsidRDefault="00EE5821" w:rsidP="00EE5821">
      <w:pPr>
        <w:widowControl/>
        <w:autoSpaceDE/>
        <w:autoSpaceDN/>
        <w:spacing w:after="160" w:line="259" w:lineRule="auto"/>
        <w:jc w:val="center"/>
        <w:rPr>
          <w:rFonts w:ascii="Times New Roman" w:eastAsia="Times New Roman" w:hAnsi="Times New Roman" w:cs="Times New Roman"/>
          <w:b/>
          <w:bCs/>
          <w:sz w:val="32"/>
          <w:szCs w:val="24"/>
          <w:lang w:eastAsia="hu-HU"/>
        </w:rPr>
      </w:pPr>
      <w:r w:rsidRPr="00EE5821">
        <w:rPr>
          <w:rFonts w:ascii="Times New Roman" w:eastAsia="Times New Roman" w:hAnsi="Times New Roman" w:cs="Times New Roman"/>
          <w:b/>
          <w:bCs/>
          <w:sz w:val="32"/>
          <w:szCs w:val="24"/>
          <w:lang w:eastAsia="hu-HU"/>
        </w:rPr>
        <w:t>Tokaj, 202</w:t>
      </w:r>
      <w:r w:rsidR="002B79FC">
        <w:rPr>
          <w:rFonts w:ascii="Times New Roman" w:eastAsia="Times New Roman" w:hAnsi="Times New Roman" w:cs="Times New Roman"/>
          <w:b/>
          <w:bCs/>
          <w:sz w:val="32"/>
          <w:szCs w:val="24"/>
          <w:lang w:eastAsia="hu-HU"/>
        </w:rPr>
        <w:t>5</w:t>
      </w:r>
      <w:r w:rsidRPr="00EE5821">
        <w:rPr>
          <w:rFonts w:ascii="Times New Roman" w:eastAsia="Times New Roman" w:hAnsi="Times New Roman" w:cs="Times New Roman"/>
          <w:b/>
          <w:bCs/>
          <w:sz w:val="32"/>
          <w:szCs w:val="24"/>
          <w:lang w:eastAsia="hu-HU"/>
        </w:rPr>
        <w:t>.</w:t>
      </w:r>
    </w:p>
    <w:p w14:paraId="14E4AB8C" w14:textId="77777777" w:rsidR="00EE5821" w:rsidRPr="00EE5821" w:rsidRDefault="00EE5821" w:rsidP="00EE5821">
      <w:pPr>
        <w:widowControl/>
        <w:autoSpaceDE/>
        <w:autoSpaceDN/>
        <w:spacing w:after="160" w:line="259" w:lineRule="auto"/>
        <w:rPr>
          <w:rFonts w:ascii="Times New Roman" w:eastAsia="Times New Roman" w:hAnsi="Times New Roman" w:cs="Times New Roman"/>
          <w:b/>
          <w:bCs/>
          <w:sz w:val="32"/>
          <w:szCs w:val="24"/>
          <w:lang w:eastAsia="hu-HU"/>
        </w:rPr>
      </w:pPr>
      <w:r w:rsidRPr="00EE5821">
        <w:rPr>
          <w:rFonts w:ascii="Times New Roman" w:eastAsia="Times New Roman" w:hAnsi="Times New Roman" w:cs="Times New Roman"/>
          <w:b/>
          <w:bCs/>
          <w:sz w:val="32"/>
          <w:szCs w:val="24"/>
          <w:lang w:eastAsia="hu-HU"/>
        </w:rPr>
        <w:br w:type="page"/>
      </w:r>
    </w:p>
    <w:p w14:paraId="2395C3F9" w14:textId="28AB01D2" w:rsidR="00EE5821" w:rsidRPr="00000DB2" w:rsidRDefault="00EE5821" w:rsidP="00EE5821">
      <w:pPr>
        <w:widowControl/>
        <w:autoSpaceDE/>
        <w:autoSpaceDN/>
        <w:spacing w:before="100" w:beforeAutospacing="1" w:after="100" w:afterAutospacing="1"/>
        <w:jc w:val="both"/>
        <w:rPr>
          <w:rFonts w:ascii="Times New Roman" w:eastAsia="Times New Roman" w:hAnsi="Times New Roman" w:cs="Times New Roman"/>
          <w:bCs/>
          <w:lang w:eastAsia="hu-HU"/>
        </w:rPr>
      </w:pPr>
      <w:r w:rsidRPr="00000DB2">
        <w:rPr>
          <w:rFonts w:ascii="Times New Roman" w:eastAsia="Times New Roman" w:hAnsi="Times New Roman" w:cs="Times New Roman"/>
          <w:bCs/>
          <w:lang w:eastAsia="hu-HU"/>
        </w:rPr>
        <w:t>A Szerenc</w:t>
      </w:r>
      <w:r w:rsidR="00823D30">
        <w:rPr>
          <w:rFonts w:ascii="Times New Roman" w:eastAsia="Times New Roman" w:hAnsi="Times New Roman" w:cs="Times New Roman"/>
          <w:bCs/>
          <w:lang w:eastAsia="hu-HU"/>
        </w:rPr>
        <w:t xml:space="preserve">si SZC Tokaji Ferenc Technikum </w:t>
      </w:r>
      <w:r w:rsidRPr="00000DB2">
        <w:rPr>
          <w:rFonts w:ascii="Times New Roman" w:eastAsia="Times New Roman" w:hAnsi="Times New Roman" w:cs="Times New Roman"/>
          <w:bCs/>
          <w:lang w:eastAsia="hu-HU"/>
        </w:rPr>
        <w:t>és Gimnázium pályaalkalmassági vizsgálatának célja, hogy rögzítse az oktatás ágazat okleveles óvodai nevelő szakma alkalmassági követelményeit, az alkalmassági vizsgálat menetét.</w:t>
      </w:r>
    </w:p>
    <w:p w14:paraId="438BDE14" w14:textId="77777777" w:rsidR="00EE5821" w:rsidRPr="00000DB2" w:rsidRDefault="00EE5821" w:rsidP="00000DB2">
      <w:pPr>
        <w:widowControl/>
        <w:autoSpaceDE/>
        <w:autoSpaceDN/>
        <w:spacing w:before="120" w:after="120"/>
        <w:jc w:val="center"/>
        <w:rPr>
          <w:rFonts w:ascii="Times New Roman" w:eastAsia="Times New Roman" w:hAnsi="Times New Roman" w:cs="Times New Roman"/>
          <w:sz w:val="24"/>
          <w:szCs w:val="24"/>
          <w:lang w:eastAsia="hu-HU"/>
        </w:rPr>
      </w:pPr>
      <w:r w:rsidRPr="00000DB2">
        <w:rPr>
          <w:rFonts w:ascii="Times New Roman" w:eastAsia="Times New Roman" w:hAnsi="Times New Roman" w:cs="Times New Roman"/>
          <w:b/>
          <w:bCs/>
          <w:sz w:val="24"/>
          <w:szCs w:val="24"/>
          <w:lang w:eastAsia="hu-HU"/>
        </w:rPr>
        <w:t>Az okleveles óvodai nevelő szakmai pályaalkalmassági vizsgálat tudnivalói</w:t>
      </w:r>
    </w:p>
    <w:p w14:paraId="67D38F10" w14:textId="77777777" w:rsidR="00EE5821" w:rsidRPr="00000DB2" w:rsidRDefault="00EE5821" w:rsidP="00EE5821">
      <w:pPr>
        <w:widowControl/>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 xml:space="preserve">Az okleveles óvodai nevelő képzésre felvett tanulóknak ének-zenei, testi és beszédalkalmassági vizsgát kell tenniük 10. évfolyam végén, az ágazati alapvizsgát követően. Valamennyi részterületen részletes jegyzőkönyv kerül felvételre, melynek eredményét a tanuló és szülője is megismeri, aláírásával jóváhagyja. </w:t>
      </w:r>
    </w:p>
    <w:p w14:paraId="3A2444EF" w14:textId="77777777" w:rsidR="00EE5821" w:rsidRPr="00000DB2" w:rsidRDefault="00EE5821" w:rsidP="00EE5821">
      <w:pPr>
        <w:widowControl/>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A vizsgálat eredményeként megfelelt/nem felelt meg minősítés adható. 11. évfolyamon okleveles óvodai nevelő képzésben csak az folytathatja a tanulmányait, aki mindhárom részterületen megfelelt minősítést kap.</w:t>
      </w:r>
    </w:p>
    <w:p w14:paraId="1C7562C9" w14:textId="77777777" w:rsidR="00EE5821" w:rsidRPr="00000DB2" w:rsidRDefault="00EE5821" w:rsidP="00EE5821">
      <w:pPr>
        <w:widowControl/>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 xml:space="preserve">A javaslatban, megjegyzésben megfogalmazott fejlesztések, gyakorlások biztosítják a képzésben az előre haladást, a felsőfokú tanulmányok megkezdéséhez szükséges egyetemi alkalmassági vizsgálat sikeres teljesítését, ezért azok a tanulóra nézve kötelező érvényűek. </w:t>
      </w:r>
    </w:p>
    <w:p w14:paraId="5E5B8A51" w14:textId="77777777" w:rsidR="00EE5821" w:rsidRPr="00000DB2" w:rsidRDefault="00EE5821" w:rsidP="00EE5821">
      <w:pPr>
        <w:widowControl/>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A pályaalkalmassági vizsgálatot végző bizottság tagjai:</w:t>
      </w:r>
    </w:p>
    <w:p w14:paraId="78D62255" w14:textId="77777777" w:rsidR="00EE5821" w:rsidRPr="00000DB2" w:rsidRDefault="00EE5821" w:rsidP="00000DB2">
      <w:pPr>
        <w:widowControl/>
        <w:numPr>
          <w:ilvl w:val="0"/>
          <w:numId w:val="57"/>
        </w:numPr>
        <w:autoSpaceDE/>
        <w:autoSpaceDN/>
        <w:spacing w:before="120" w:after="100" w:afterAutospacing="1"/>
        <w:ind w:left="714" w:hanging="357"/>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ének-zene szakos oktató</w:t>
      </w:r>
    </w:p>
    <w:p w14:paraId="49F02013" w14:textId="77777777" w:rsidR="00EE5821" w:rsidRPr="00000DB2" w:rsidRDefault="00EE5821" w:rsidP="00EE5821">
      <w:pPr>
        <w:widowControl/>
        <w:numPr>
          <w:ilvl w:val="0"/>
          <w:numId w:val="57"/>
        </w:numPr>
        <w:autoSpaceDE/>
        <w:autoSpaceDN/>
        <w:spacing w:before="100" w:beforeAutospacing="1" w:after="100" w:afterAutospacing="1"/>
        <w:contextualSpacing/>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gyógypedagógus – logopédus</w:t>
      </w:r>
    </w:p>
    <w:p w14:paraId="1C0B42DC" w14:textId="77777777" w:rsidR="00EE5821" w:rsidRPr="00000DB2" w:rsidRDefault="00EE5821" w:rsidP="00EE5821">
      <w:pPr>
        <w:widowControl/>
        <w:numPr>
          <w:ilvl w:val="0"/>
          <w:numId w:val="57"/>
        </w:numPr>
        <w:autoSpaceDE/>
        <w:autoSpaceDN/>
        <w:spacing w:before="100" w:beforeAutospacing="1" w:after="100" w:afterAutospacing="1"/>
        <w:contextualSpacing/>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magyar nyelv és irodalom szakos oktató</w:t>
      </w:r>
    </w:p>
    <w:p w14:paraId="7710B01C" w14:textId="77777777" w:rsidR="00EE5821" w:rsidRPr="00000DB2" w:rsidRDefault="00EE5821" w:rsidP="00000DB2">
      <w:pPr>
        <w:widowControl/>
        <w:numPr>
          <w:ilvl w:val="0"/>
          <w:numId w:val="57"/>
        </w:numPr>
        <w:autoSpaceDE/>
        <w:autoSpaceDN/>
        <w:spacing w:before="100" w:beforeAutospacing="1" w:after="120"/>
        <w:ind w:left="714" w:hanging="357"/>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testnevelés szakos oktató</w:t>
      </w:r>
    </w:p>
    <w:p w14:paraId="5641193B" w14:textId="77777777" w:rsidR="00EE5821" w:rsidRPr="00000DB2" w:rsidRDefault="00EE5821" w:rsidP="00000DB2">
      <w:pPr>
        <w:widowControl/>
        <w:autoSpaceDE/>
        <w:autoSpaceDN/>
        <w:spacing w:before="120" w:after="120"/>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A pályaalkalmassági vizsgálat az okleveles képzésben partner Eszterházy Károly Katolikus Egyetem alkalmassági vizsgálatainak követelményei alapján, annak figyelembe vételével került kidolgozásra.</w:t>
      </w:r>
    </w:p>
    <w:p w14:paraId="1A71DE67" w14:textId="77777777" w:rsidR="00EE5821" w:rsidRPr="00000DB2" w:rsidRDefault="00EE5821" w:rsidP="00000DB2">
      <w:pPr>
        <w:jc w:val="center"/>
        <w:rPr>
          <w:rFonts w:ascii="Times New Roman" w:hAnsi="Times New Roman" w:cs="Times New Roman"/>
          <w:b/>
          <w:sz w:val="24"/>
          <w:szCs w:val="24"/>
          <w:lang w:eastAsia="hu-HU"/>
        </w:rPr>
      </w:pPr>
      <w:r w:rsidRPr="00000DB2">
        <w:rPr>
          <w:rFonts w:ascii="Times New Roman" w:hAnsi="Times New Roman" w:cs="Times New Roman"/>
          <w:b/>
          <w:sz w:val="24"/>
          <w:szCs w:val="24"/>
          <w:lang w:eastAsia="hu-HU"/>
        </w:rPr>
        <w:t>Alkalmassági vizsgálat</w:t>
      </w:r>
    </w:p>
    <w:p w14:paraId="1D6DD376" w14:textId="77777777" w:rsidR="00EE5821" w:rsidRPr="00000DB2" w:rsidRDefault="00EE5821" w:rsidP="00EE5821">
      <w:pPr>
        <w:widowControl/>
        <w:autoSpaceDE/>
        <w:autoSpaceDN/>
        <w:spacing w:before="100" w:beforeAutospacing="1" w:after="100" w:afterAutospacing="1"/>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Az alkalmassági vizsgálat három részből áll.</w:t>
      </w:r>
    </w:p>
    <w:p w14:paraId="195618A2" w14:textId="77777777" w:rsidR="00EE5821" w:rsidRPr="00000DB2" w:rsidRDefault="00EE5821" w:rsidP="003F08FC">
      <w:pPr>
        <w:widowControl/>
        <w:autoSpaceDE/>
        <w:autoSpaceDN/>
        <w:spacing w:before="120" w:after="120"/>
        <w:jc w:val="center"/>
        <w:rPr>
          <w:rFonts w:ascii="Times New Roman" w:eastAsia="Times New Roman" w:hAnsi="Times New Roman" w:cs="Times New Roman"/>
          <w:sz w:val="24"/>
          <w:szCs w:val="24"/>
          <w:lang w:eastAsia="hu-HU"/>
        </w:rPr>
      </w:pPr>
      <w:r w:rsidRPr="00000DB2">
        <w:rPr>
          <w:rFonts w:ascii="Times New Roman" w:eastAsia="Times New Roman" w:hAnsi="Times New Roman" w:cs="Times New Roman"/>
          <w:b/>
          <w:bCs/>
          <w:sz w:val="24"/>
          <w:szCs w:val="24"/>
          <w:lang w:eastAsia="hu-HU"/>
        </w:rPr>
        <w:t>1. Az ének-zenei alkalmassági vizsgálat</w:t>
      </w:r>
    </w:p>
    <w:p w14:paraId="16FBAC43" w14:textId="77777777" w:rsidR="00EE5821" w:rsidRPr="00000DB2" w:rsidRDefault="00EE5821" w:rsidP="00EE5821">
      <w:pPr>
        <w:widowControl/>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Célja: annak megállapítása, hogy a jelentkező alkalmas-e az óvodai nevelő pálya gyakorlásához szükséges zenei ismeretek elsajátítására.</w:t>
      </w:r>
    </w:p>
    <w:p w14:paraId="500C3CAA" w14:textId="77777777" w:rsidR="00EE5821" w:rsidRPr="00000DB2" w:rsidRDefault="00EE5821" w:rsidP="00EE5821">
      <w:pPr>
        <w:widowControl/>
        <w:autoSpaceDE/>
        <w:autoSpaceDN/>
        <w:spacing w:before="100" w:beforeAutospacing="1" w:after="100" w:afterAutospacing="1"/>
        <w:rPr>
          <w:rFonts w:ascii="Times New Roman" w:eastAsia="Times New Roman" w:hAnsi="Times New Roman" w:cs="Times New Roman"/>
          <w:lang w:eastAsia="hu-HU"/>
        </w:rPr>
      </w:pPr>
      <w:r w:rsidRPr="00000DB2">
        <w:rPr>
          <w:rFonts w:ascii="Times New Roman" w:eastAsia="Times New Roman" w:hAnsi="Times New Roman" w:cs="Times New Roman"/>
          <w:b/>
          <w:bCs/>
          <w:lang w:eastAsia="hu-HU"/>
        </w:rPr>
        <w:t>Az ének-zenei alkalmassági vizsgálat feladatai:</w:t>
      </w:r>
    </w:p>
    <w:p w14:paraId="008013B0" w14:textId="77777777" w:rsidR="00EE5821" w:rsidRPr="00000DB2" w:rsidRDefault="00EE5821" w:rsidP="00EE5821">
      <w:pPr>
        <w:widowControl/>
        <w:numPr>
          <w:ilvl w:val="0"/>
          <w:numId w:val="76"/>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b/>
          <w:lang w:eastAsia="hu-HU"/>
        </w:rPr>
        <w:t>a hallásvizsgálat</w:t>
      </w:r>
      <w:r w:rsidRPr="00000DB2">
        <w:rPr>
          <w:rFonts w:ascii="Times New Roman" w:eastAsia="Times New Roman" w:hAnsi="Times New Roman" w:cs="Times New Roman"/>
          <w:lang w:eastAsia="hu-HU"/>
        </w:rPr>
        <w:t xml:space="preserve"> keretében néhány magyar népdal vagy gyermekdal előadása emlékezetből, szabad választás alapján. A dalokat más-más kezdőhangról is meg kell tudni szólaltatni</w:t>
      </w:r>
    </w:p>
    <w:p w14:paraId="4C7FF6D1" w14:textId="77777777" w:rsidR="00EE5821" w:rsidRPr="00000DB2" w:rsidRDefault="00EE5821" w:rsidP="00EE5821">
      <w:pPr>
        <w:widowControl/>
        <w:numPr>
          <w:ilvl w:val="0"/>
          <w:numId w:val="76"/>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 xml:space="preserve">a </w:t>
      </w:r>
      <w:r w:rsidRPr="00000DB2">
        <w:rPr>
          <w:rFonts w:ascii="Times New Roman" w:eastAsia="Times New Roman" w:hAnsi="Times New Roman" w:cs="Times New Roman"/>
          <w:b/>
          <w:lang w:eastAsia="hu-HU"/>
        </w:rPr>
        <w:t>zenei emlékezet</w:t>
      </w:r>
      <w:r w:rsidRPr="00000DB2">
        <w:rPr>
          <w:rFonts w:ascii="Times New Roman" w:eastAsia="Times New Roman" w:hAnsi="Times New Roman" w:cs="Times New Roman"/>
          <w:lang w:eastAsia="hu-HU"/>
        </w:rPr>
        <w:t xml:space="preserve"> vizsgálata során egyszerű, rövid ritmussorok visszahangoztatása (negyed-, nyolcad-, pontozott ritmus és szinkópa kombinációiból) tapsolással, kopogással; néhány hangból álló egyszerű dallamok visszaéneklése</w:t>
      </w:r>
    </w:p>
    <w:p w14:paraId="642C8C63" w14:textId="77777777" w:rsidR="00EE5821" w:rsidRPr="00000DB2" w:rsidRDefault="00EE5821" w:rsidP="00EE5821">
      <w:pPr>
        <w:widowControl/>
        <w:numPr>
          <w:ilvl w:val="0"/>
          <w:numId w:val="76"/>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 xml:space="preserve">a </w:t>
      </w:r>
      <w:r w:rsidRPr="00000DB2">
        <w:rPr>
          <w:rFonts w:ascii="Times New Roman" w:eastAsia="Times New Roman" w:hAnsi="Times New Roman" w:cs="Times New Roman"/>
          <w:b/>
          <w:lang w:eastAsia="hu-HU"/>
        </w:rPr>
        <w:t>kottaolvasási</w:t>
      </w:r>
      <w:r w:rsidRPr="00000DB2">
        <w:rPr>
          <w:rFonts w:ascii="Times New Roman" w:eastAsia="Times New Roman" w:hAnsi="Times New Roman" w:cs="Times New Roman"/>
          <w:lang w:eastAsia="hu-HU"/>
        </w:rPr>
        <w:t xml:space="preserve"> készség vizsgálata során néhány ütem lapról olvasása az egyszerű gyermekdalok szintjén az ötvonalas rendszerben</w:t>
      </w:r>
    </w:p>
    <w:p w14:paraId="1C129CD1" w14:textId="77777777" w:rsidR="00EE5821" w:rsidRPr="00000DB2" w:rsidRDefault="00EE5821" w:rsidP="00EE5821">
      <w:pPr>
        <w:widowControl/>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Az elbírálás alapvető szempontja, hogy a jelentkező rendelkezzék az ének-zenei tevékenység gyakoroltatásához, vezetéséhez nélkülözhetetlen zenei hallással, egészséges énekhanggal és megfelelő hangterjedelemmel.</w:t>
      </w:r>
    </w:p>
    <w:p w14:paraId="1116B227" w14:textId="77777777" w:rsidR="00EE5821" w:rsidRPr="00000DB2" w:rsidRDefault="00EE5821" w:rsidP="00EE5821">
      <w:pPr>
        <w:widowControl/>
        <w:autoSpaceDE/>
        <w:autoSpaceDN/>
        <w:spacing w:before="120"/>
        <w:jc w:val="both"/>
        <w:rPr>
          <w:rFonts w:ascii="Times New Roman" w:eastAsia="Times New Roman" w:hAnsi="Times New Roman" w:cs="Times New Roman"/>
          <w:lang w:eastAsia="hu-HU"/>
        </w:rPr>
      </w:pPr>
      <w:r w:rsidRPr="00000DB2">
        <w:rPr>
          <w:rFonts w:ascii="Times New Roman" w:eastAsia="Times New Roman" w:hAnsi="Times New Roman" w:cs="Times New Roman"/>
          <w:b/>
          <w:bCs/>
          <w:lang w:eastAsia="hu-HU"/>
        </w:rPr>
        <w:t>Kizáró ok:</w:t>
      </w:r>
      <w:r w:rsidRPr="00000DB2">
        <w:rPr>
          <w:rFonts w:ascii="Times New Roman" w:eastAsia="Times New Roman" w:hAnsi="Times New Roman" w:cs="Times New Roman"/>
          <w:lang w:eastAsia="hu-HU"/>
        </w:rPr>
        <w:t xml:space="preserve"> </w:t>
      </w:r>
    </w:p>
    <w:p w14:paraId="2EBD4CCC" w14:textId="77777777" w:rsidR="00EE5821" w:rsidRPr="00000DB2" w:rsidRDefault="00EE5821" w:rsidP="00EE5821">
      <w:pPr>
        <w:widowControl/>
        <w:numPr>
          <w:ilvl w:val="0"/>
          <w:numId w:val="73"/>
        </w:numPr>
        <w:autoSpaceDE/>
        <w:autoSpaceDN/>
        <w:spacing w:before="120"/>
        <w:ind w:left="714" w:hanging="357"/>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zenei hallása, énekhangja, hangterjedelme intenzív gyakorlással nem javítható</w:t>
      </w:r>
    </w:p>
    <w:p w14:paraId="2F3804A7" w14:textId="77777777" w:rsidR="00EE5821" w:rsidRPr="00000DB2" w:rsidRDefault="00EE5821" w:rsidP="00EE5821">
      <w:pPr>
        <w:widowControl/>
        <w:autoSpaceDE/>
        <w:autoSpaceDN/>
        <w:spacing w:before="480" w:after="100" w:afterAutospacing="1"/>
        <w:jc w:val="center"/>
        <w:rPr>
          <w:rFonts w:ascii="Times New Roman" w:eastAsia="Times New Roman" w:hAnsi="Times New Roman" w:cs="Times New Roman"/>
          <w:sz w:val="24"/>
          <w:szCs w:val="24"/>
          <w:lang w:eastAsia="hu-HU"/>
        </w:rPr>
      </w:pPr>
      <w:r w:rsidRPr="00000DB2">
        <w:rPr>
          <w:rFonts w:ascii="Times New Roman" w:eastAsia="Times New Roman" w:hAnsi="Times New Roman" w:cs="Times New Roman"/>
          <w:b/>
          <w:bCs/>
          <w:sz w:val="24"/>
          <w:szCs w:val="24"/>
          <w:lang w:eastAsia="hu-HU"/>
        </w:rPr>
        <w:t>2. A beszédalkalmassági vizsgálat</w:t>
      </w:r>
    </w:p>
    <w:p w14:paraId="13174CA5" w14:textId="77777777" w:rsidR="00EE5821" w:rsidRPr="00000DB2" w:rsidRDefault="00EE5821" w:rsidP="00000DB2">
      <w:pPr>
        <w:widowControl/>
        <w:autoSpaceDE/>
        <w:autoSpaceDN/>
        <w:spacing w:before="100" w:before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Célja: annak megállapítása, hogy a jelentkezőt beszédállapota alkalmassá teszi-e az óvodai nevelő pályára.</w:t>
      </w:r>
    </w:p>
    <w:p w14:paraId="7FE3FE79" w14:textId="77777777" w:rsidR="00EE5821" w:rsidRPr="00000DB2" w:rsidRDefault="00EE5821" w:rsidP="00000DB2">
      <w:pPr>
        <w:widowControl/>
        <w:autoSpaceDE/>
        <w:autoSpaceDN/>
        <w:spacing w:before="120"/>
        <w:rPr>
          <w:rFonts w:ascii="Times New Roman" w:eastAsia="Times New Roman" w:hAnsi="Times New Roman" w:cs="Times New Roman"/>
          <w:lang w:eastAsia="hu-HU"/>
        </w:rPr>
      </w:pPr>
      <w:r w:rsidRPr="00000DB2">
        <w:rPr>
          <w:rFonts w:ascii="Times New Roman" w:eastAsia="Times New Roman" w:hAnsi="Times New Roman" w:cs="Times New Roman"/>
          <w:b/>
          <w:bCs/>
          <w:lang w:eastAsia="hu-HU"/>
        </w:rPr>
        <w:t>A beszédalkalmassági vizsgálat feladat:</w:t>
      </w:r>
    </w:p>
    <w:p w14:paraId="68A6726C" w14:textId="77777777" w:rsidR="00EE5821" w:rsidRPr="00000DB2" w:rsidRDefault="00EE5821" w:rsidP="00EE5821">
      <w:pPr>
        <w:widowControl/>
        <w:numPr>
          <w:ilvl w:val="0"/>
          <w:numId w:val="52"/>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az alkalmassági vizsgálatot végző személy által kijelölt 10-15 soros nyomtatott prózai szöveg felolvasása, szükség szerint a szöveg reprodukálása, illetve beszélgetés. A szöveget közismert gyermekirodalmi művekből jelöli ki a vizsgáztató oktató. A jelentkező a felolvasandó szöveg előzetes megismerésére időt kap. A kötetlen beszélgetés a szóbeli szövegalkotó képességet méri fel.</w:t>
      </w:r>
    </w:p>
    <w:p w14:paraId="54808CD9" w14:textId="77777777" w:rsidR="00EE5821" w:rsidRPr="00000DB2" w:rsidRDefault="00EE5821" w:rsidP="00000DB2">
      <w:pPr>
        <w:widowControl/>
        <w:autoSpaceDE/>
        <w:autoSpaceDN/>
        <w:rPr>
          <w:rFonts w:ascii="Times New Roman" w:eastAsia="Times New Roman" w:hAnsi="Times New Roman" w:cs="Times New Roman"/>
          <w:lang w:eastAsia="hu-HU"/>
        </w:rPr>
      </w:pPr>
      <w:r w:rsidRPr="00000DB2">
        <w:rPr>
          <w:rFonts w:ascii="Times New Roman" w:eastAsia="Times New Roman" w:hAnsi="Times New Roman" w:cs="Times New Roman"/>
          <w:b/>
          <w:bCs/>
          <w:lang w:eastAsia="hu-HU"/>
        </w:rPr>
        <w:t>Az elbírálás szempontjai:</w:t>
      </w:r>
    </w:p>
    <w:p w14:paraId="62A84516" w14:textId="77777777" w:rsidR="00EE5821" w:rsidRPr="00000DB2" w:rsidRDefault="00EE5821" w:rsidP="00EE5821">
      <w:pPr>
        <w:widowControl/>
        <w:numPr>
          <w:ilvl w:val="0"/>
          <w:numId w:val="72"/>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Vannak-e a jelentkezőnek hanghibái, hangképzési zavarai (artikulációs hibák, rezonancia zavar, nazális hangszín, orrhangzós beszéd, a magánhangzók igen zárt képzése)</w:t>
      </w:r>
    </w:p>
    <w:p w14:paraId="6C6F382D" w14:textId="77777777" w:rsidR="00EE5821" w:rsidRPr="00000DB2" w:rsidRDefault="00EE5821" w:rsidP="00EE5821">
      <w:pPr>
        <w:widowControl/>
        <w:numPr>
          <w:ilvl w:val="0"/>
          <w:numId w:val="72"/>
        </w:numPr>
        <w:autoSpaceDE/>
        <w:autoSpaceDN/>
        <w:spacing w:before="100" w:beforeAutospacing="1" w:after="100" w:afterAutospacing="1"/>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A jelentkező beszédritmusában észlelhetők-e súlyos zavarok (dadogás, hadarás)</w:t>
      </w:r>
    </w:p>
    <w:p w14:paraId="01CB18BA" w14:textId="77777777" w:rsidR="00EE5821" w:rsidRPr="00000DB2" w:rsidRDefault="00EE5821" w:rsidP="00EE5821">
      <w:pPr>
        <w:widowControl/>
        <w:numPr>
          <w:ilvl w:val="0"/>
          <w:numId w:val="72"/>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A felolvasás mennyire hangsúlyos, követhető, kifejező</w:t>
      </w:r>
    </w:p>
    <w:p w14:paraId="67804D24" w14:textId="77777777" w:rsidR="00EE5821" w:rsidRPr="00000DB2" w:rsidRDefault="00EE5821" w:rsidP="00EE5821">
      <w:pPr>
        <w:widowControl/>
        <w:numPr>
          <w:ilvl w:val="0"/>
          <w:numId w:val="72"/>
        </w:numPr>
        <w:autoSpaceDE/>
        <w:autoSpaceDN/>
        <w:spacing w:before="100" w:beforeAutospacing="1" w:after="100" w:afterAutospacing="1"/>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A tájnyelvi ejtés nem beszédhiba, tehát nem kizáró ok</w:t>
      </w:r>
    </w:p>
    <w:p w14:paraId="401C596A" w14:textId="77777777" w:rsidR="00EE5821" w:rsidRPr="00000DB2" w:rsidRDefault="00EE5821" w:rsidP="00EE5821">
      <w:pPr>
        <w:widowControl/>
        <w:numPr>
          <w:ilvl w:val="0"/>
          <w:numId w:val="72"/>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A logopédus által korrigálhatónak ítélt eltérések esetén a fejlesztésen való részvétel - tanuló és szülő által - írásban történő vállalása nem jelenti a képzésből való kizárást</w:t>
      </w:r>
    </w:p>
    <w:p w14:paraId="1A9F013D" w14:textId="77777777" w:rsidR="00EE5821" w:rsidRPr="00000DB2" w:rsidRDefault="00EE5821" w:rsidP="00000DB2">
      <w:pPr>
        <w:widowControl/>
        <w:autoSpaceDE/>
        <w:autoSpaceDN/>
        <w:rPr>
          <w:rFonts w:ascii="Times New Roman" w:eastAsia="Times New Roman" w:hAnsi="Times New Roman" w:cs="Times New Roman"/>
          <w:lang w:eastAsia="hu-HU"/>
        </w:rPr>
      </w:pPr>
      <w:r w:rsidRPr="00000DB2">
        <w:rPr>
          <w:rFonts w:ascii="Times New Roman" w:eastAsia="Times New Roman" w:hAnsi="Times New Roman" w:cs="Times New Roman"/>
          <w:b/>
          <w:bCs/>
          <w:lang w:eastAsia="hu-HU"/>
        </w:rPr>
        <w:t>Kizáró okok:</w:t>
      </w:r>
    </w:p>
    <w:p w14:paraId="60FF50CF" w14:textId="77777777" w:rsidR="00EE5821" w:rsidRPr="00000DB2" w:rsidRDefault="00EE5821" w:rsidP="00EE5821">
      <w:pPr>
        <w:widowControl/>
        <w:numPr>
          <w:ilvl w:val="0"/>
          <w:numId w:val="73"/>
        </w:numPr>
        <w:autoSpaceDE/>
        <w:autoSpaceDN/>
        <w:spacing w:before="100" w:beforeAutospacing="1" w:after="100" w:afterAutospacing="1"/>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beszédhang képzési, artikulációs rendellenességek</w:t>
      </w:r>
    </w:p>
    <w:p w14:paraId="3DCBF243" w14:textId="77777777" w:rsidR="00EE5821" w:rsidRPr="00000DB2" w:rsidRDefault="00EE5821" w:rsidP="00EE5821">
      <w:pPr>
        <w:widowControl/>
        <w:numPr>
          <w:ilvl w:val="0"/>
          <w:numId w:val="73"/>
        </w:numPr>
        <w:autoSpaceDE/>
        <w:autoSpaceDN/>
        <w:spacing w:before="100" w:beforeAutospacing="1" w:after="100" w:afterAutospacing="1"/>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beszédritmuszavarok</w:t>
      </w:r>
    </w:p>
    <w:p w14:paraId="5419BEBE" w14:textId="77777777" w:rsidR="00EE5821" w:rsidRPr="00000DB2" w:rsidRDefault="00EE5821" w:rsidP="00EE5821">
      <w:pPr>
        <w:widowControl/>
        <w:numPr>
          <w:ilvl w:val="0"/>
          <w:numId w:val="73"/>
        </w:numPr>
        <w:autoSpaceDE/>
        <w:autoSpaceDN/>
        <w:spacing w:before="100" w:beforeAutospacing="1" w:after="100" w:afterAutospacing="1"/>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a beszéd megértését akadályozó rendkívül zárt ejtés</w:t>
      </w:r>
    </w:p>
    <w:p w14:paraId="1443A8CE" w14:textId="77777777" w:rsidR="00EE5821" w:rsidRPr="00000DB2" w:rsidRDefault="00EE5821" w:rsidP="00000DB2">
      <w:pPr>
        <w:widowControl/>
        <w:autoSpaceDE/>
        <w:autoSpaceDN/>
        <w:spacing w:before="120"/>
        <w:jc w:val="center"/>
        <w:rPr>
          <w:rFonts w:ascii="Times New Roman" w:eastAsia="Times New Roman" w:hAnsi="Times New Roman" w:cs="Times New Roman"/>
          <w:sz w:val="24"/>
          <w:szCs w:val="24"/>
          <w:lang w:eastAsia="hu-HU"/>
        </w:rPr>
      </w:pPr>
      <w:r w:rsidRPr="00000DB2">
        <w:rPr>
          <w:rFonts w:ascii="Times New Roman" w:eastAsia="Times New Roman" w:hAnsi="Times New Roman" w:cs="Times New Roman"/>
          <w:b/>
          <w:bCs/>
          <w:sz w:val="24"/>
          <w:szCs w:val="24"/>
          <w:lang w:eastAsia="hu-HU"/>
        </w:rPr>
        <w:t>3. A testi alkalmassági vizsgálat</w:t>
      </w:r>
    </w:p>
    <w:p w14:paraId="02AFB61D" w14:textId="77777777" w:rsidR="00EE5821" w:rsidRPr="00000DB2" w:rsidRDefault="00EE5821" w:rsidP="00000DB2">
      <w:pPr>
        <w:widowControl/>
        <w:autoSpaceDE/>
        <w:autoSpaceDN/>
        <w:spacing w:before="120"/>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Célja: annak megállapítása, hogy a jelentkező rendelkezik-e azokkal az alapvető motoros (testi) képességekkel, amelyek feltételei az óvodai testnevelés gyakorlati anyag elsajátításának, illetve óvodai nevelő pálya gyakorlásának.</w:t>
      </w:r>
    </w:p>
    <w:p w14:paraId="29EA30C2" w14:textId="77777777" w:rsidR="00EE5821" w:rsidRPr="00000DB2" w:rsidRDefault="00EE5821" w:rsidP="00000DB2">
      <w:pPr>
        <w:widowControl/>
        <w:autoSpaceDE/>
        <w:autoSpaceDN/>
        <w:spacing w:before="120"/>
        <w:rPr>
          <w:rFonts w:ascii="Times New Roman" w:eastAsia="Times New Roman" w:hAnsi="Times New Roman" w:cs="Times New Roman"/>
          <w:lang w:eastAsia="hu-HU"/>
        </w:rPr>
      </w:pPr>
      <w:r w:rsidRPr="00000DB2">
        <w:rPr>
          <w:rFonts w:ascii="Times New Roman" w:eastAsia="Times New Roman" w:hAnsi="Times New Roman" w:cs="Times New Roman"/>
          <w:b/>
          <w:bCs/>
          <w:lang w:eastAsia="hu-HU"/>
        </w:rPr>
        <w:t>Követelmények:</w:t>
      </w:r>
    </w:p>
    <w:p w14:paraId="185D3B21" w14:textId="77777777" w:rsidR="00EE5821" w:rsidRPr="00000DB2" w:rsidRDefault="00EE5821" w:rsidP="00000DB2">
      <w:pPr>
        <w:widowControl/>
        <w:numPr>
          <w:ilvl w:val="0"/>
          <w:numId w:val="74"/>
        </w:numPr>
        <w:autoSpaceDE/>
        <w:autoSpaceDN/>
        <w:ind w:left="714" w:hanging="357"/>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közepes iramú, folyamatos futás (nők: 3 perc, férfiak: 5 perc),</w:t>
      </w:r>
    </w:p>
    <w:p w14:paraId="4BB21164" w14:textId="77777777" w:rsidR="00EE5821" w:rsidRPr="00000DB2" w:rsidRDefault="00EE5821" w:rsidP="00EE5821">
      <w:pPr>
        <w:widowControl/>
        <w:numPr>
          <w:ilvl w:val="0"/>
          <w:numId w:val="74"/>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oktató által vezetett zenés gimnasztika folyamatos végzése, a főbb alapformák végeztetésével (szökdelések, karkörzések, törzshajlítások, felülések, törzsemelések és rugózások),</w:t>
      </w:r>
    </w:p>
    <w:p w14:paraId="09521035" w14:textId="77777777" w:rsidR="00EE5821" w:rsidRPr="00000DB2" w:rsidRDefault="00EE5821" w:rsidP="00EE5821">
      <w:pPr>
        <w:widowControl/>
        <w:numPr>
          <w:ilvl w:val="0"/>
          <w:numId w:val="74"/>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egyensúlyozó járás fordulatokkal, két zsámolyra helyezett felfordított padon,</w:t>
      </w:r>
    </w:p>
    <w:p w14:paraId="2C4483CB" w14:textId="77777777" w:rsidR="00EE5821" w:rsidRPr="00000DB2" w:rsidRDefault="00EE5821" w:rsidP="00EE5821">
      <w:pPr>
        <w:widowControl/>
        <w:numPr>
          <w:ilvl w:val="0"/>
          <w:numId w:val="74"/>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néhány lépés nekifutásból – keresztbe állított és felfordított – pad átugrása egy lábról, érkezés páros lábra, guggolásba,</w:t>
      </w:r>
    </w:p>
    <w:p w14:paraId="5B80C19C" w14:textId="77777777" w:rsidR="00EE5821" w:rsidRPr="00000DB2" w:rsidRDefault="00EE5821" w:rsidP="00EE5821">
      <w:pPr>
        <w:widowControl/>
        <w:numPr>
          <w:ilvl w:val="0"/>
          <w:numId w:val="74"/>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célba dobás függőleges célra (kosárlabda palánk) egykezes dobással, kislabdával, 8 m-ről,</w:t>
      </w:r>
    </w:p>
    <w:p w14:paraId="759066B8" w14:textId="77777777" w:rsidR="00EE5821" w:rsidRPr="00000DB2" w:rsidRDefault="00EE5821" w:rsidP="00EE5821">
      <w:pPr>
        <w:widowControl/>
        <w:numPr>
          <w:ilvl w:val="0"/>
          <w:numId w:val="74"/>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labdaadogatások helyben futás közben párokban, ügyes és ügyetlen kézzel, felfújt labdával,</w:t>
      </w:r>
    </w:p>
    <w:p w14:paraId="3FC19402" w14:textId="77777777" w:rsidR="00EE5821" w:rsidRPr="00000DB2" w:rsidRDefault="00EE5821" w:rsidP="00EE5821">
      <w:pPr>
        <w:widowControl/>
        <w:numPr>
          <w:ilvl w:val="0"/>
          <w:numId w:val="74"/>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labdavezetés ügyes és ügyetlen kézzel,</w:t>
      </w:r>
    </w:p>
    <w:p w14:paraId="0057F19D" w14:textId="77777777" w:rsidR="00EE5821" w:rsidRPr="00000DB2" w:rsidRDefault="00EE5821" w:rsidP="00EE5821">
      <w:pPr>
        <w:widowControl/>
        <w:numPr>
          <w:ilvl w:val="0"/>
          <w:numId w:val="74"/>
        </w:numPr>
        <w:autoSpaceDE/>
        <w:autoSpaceDN/>
        <w:spacing w:before="100" w:beforeAutospacing="1" w:after="100" w:afterAutospacing="1"/>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felfüggés hajlított karral (nők: 5 mp, férfiak: 8 mp),</w:t>
      </w:r>
    </w:p>
    <w:p w14:paraId="48DCC231" w14:textId="77777777" w:rsidR="00EE5821" w:rsidRPr="00000DB2" w:rsidRDefault="00EE5821" w:rsidP="00000DB2">
      <w:pPr>
        <w:widowControl/>
        <w:numPr>
          <w:ilvl w:val="0"/>
          <w:numId w:val="74"/>
        </w:numPr>
        <w:autoSpaceDE/>
        <w:autoSpaceDN/>
        <w:spacing w:before="100" w:beforeAutospacing="1"/>
        <w:ind w:left="714" w:hanging="357"/>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mellső fekvőtámaszban karhajlítás, nyújtás (nők: 3-szor, férfiak: 6-szor).</w:t>
      </w:r>
    </w:p>
    <w:p w14:paraId="5812A772" w14:textId="77777777" w:rsidR="00EE5821" w:rsidRPr="00000DB2" w:rsidRDefault="00EE5821" w:rsidP="00000DB2">
      <w:pPr>
        <w:widowControl/>
        <w:autoSpaceDE/>
        <w:autoSpaceDN/>
        <w:spacing w:before="120"/>
        <w:rPr>
          <w:rFonts w:ascii="Times New Roman" w:eastAsia="Times New Roman" w:hAnsi="Times New Roman" w:cs="Times New Roman"/>
          <w:lang w:eastAsia="hu-HU"/>
        </w:rPr>
      </w:pPr>
      <w:r w:rsidRPr="00000DB2">
        <w:rPr>
          <w:rFonts w:ascii="Times New Roman" w:eastAsia="Times New Roman" w:hAnsi="Times New Roman" w:cs="Times New Roman"/>
          <w:b/>
          <w:bCs/>
          <w:lang w:eastAsia="hu-HU"/>
        </w:rPr>
        <w:t>Kizáró ok:</w:t>
      </w:r>
    </w:p>
    <w:p w14:paraId="5EAE99E0" w14:textId="77777777" w:rsidR="00EE5821" w:rsidRPr="00000DB2" w:rsidRDefault="00EE5821" w:rsidP="00000DB2">
      <w:pPr>
        <w:widowControl/>
        <w:numPr>
          <w:ilvl w:val="0"/>
          <w:numId w:val="75"/>
        </w:numPr>
        <w:autoSpaceDE/>
        <w:autoSpaceDN/>
        <w:ind w:left="714" w:hanging="357"/>
        <w:jc w:val="both"/>
        <w:rPr>
          <w:rFonts w:ascii="Times New Roman" w:eastAsia="Times New Roman" w:hAnsi="Times New Roman" w:cs="Times New Roman"/>
          <w:lang w:eastAsia="hu-HU"/>
        </w:rPr>
      </w:pPr>
      <w:r w:rsidRPr="00000DB2">
        <w:rPr>
          <w:rFonts w:ascii="Times New Roman" w:eastAsia="Times New Roman" w:hAnsi="Times New Roman" w:cs="Times New Roman"/>
          <w:lang w:eastAsia="hu-HU"/>
        </w:rPr>
        <w:t>a kondicionális állapotra és a mozgáskoordinációra utaló olyan gyenge teljesítmény, amely intenzív gyakorlással nem javítható</w:t>
      </w:r>
    </w:p>
    <w:p w14:paraId="7F4F7937" w14:textId="2CEFB671" w:rsidR="00EE5821" w:rsidRDefault="00EE5821" w:rsidP="00000DB2">
      <w:pPr>
        <w:widowControl/>
        <w:autoSpaceDE/>
        <w:autoSpaceDN/>
        <w:spacing w:before="100" w:beforeAutospacing="1" w:after="100" w:afterAutospacing="1"/>
        <w:jc w:val="both"/>
        <w:rPr>
          <w:rFonts w:ascii="Times New Roman" w:eastAsia="Times New Roman" w:hAnsi="Times New Roman" w:cs="Times New Roman"/>
          <w:b/>
          <w:bCs/>
          <w:sz w:val="28"/>
          <w:szCs w:val="28"/>
          <w:lang w:eastAsia="hu-HU"/>
        </w:rPr>
      </w:pPr>
      <w:r w:rsidRPr="00000DB2">
        <w:rPr>
          <w:rFonts w:ascii="Times New Roman" w:eastAsia="Times New Roman" w:hAnsi="Times New Roman" w:cs="Times New Roman"/>
          <w:lang w:eastAsia="hu-HU"/>
        </w:rPr>
        <w:t>Sikertelen alkalmassági vizsga megismétlésére a 11. évfolyam megkezdése előtt az augusztusi vizsgaidőszakban van lehetőség, melyre jelentkezni a sikertelen pályaalkalmassági vizsgálatot követő 15 munkanapon belül, legkésőbb a 10. évfolyamon június 30-ig van lehetőség.</w:t>
      </w:r>
    </w:p>
    <w:p w14:paraId="4BE112A8" w14:textId="77777777" w:rsidR="00EE5821" w:rsidRPr="00EE5821" w:rsidRDefault="00EE5821" w:rsidP="00EE5821">
      <w:pPr>
        <w:widowControl/>
        <w:tabs>
          <w:tab w:val="center" w:pos="4536"/>
          <w:tab w:val="right" w:pos="9072"/>
        </w:tabs>
        <w:autoSpaceDE/>
        <w:autoSpaceDN/>
        <w:jc w:val="center"/>
        <w:rPr>
          <w:rFonts w:ascii="Times New Roman" w:eastAsia="Calibri" w:hAnsi="Times New Roman" w:cs="Times New Roman"/>
          <w:sz w:val="28"/>
          <w:szCs w:val="24"/>
        </w:rPr>
      </w:pPr>
      <w:r w:rsidRPr="00EE5821">
        <w:rPr>
          <w:rFonts w:ascii="Times New Roman" w:eastAsia="Calibri" w:hAnsi="Times New Roman" w:cs="Times New Roman"/>
          <w:sz w:val="28"/>
          <w:szCs w:val="24"/>
        </w:rPr>
        <w:t>Pályaalkalmassági vizsgálat – okleveles óvodai nevelő</w:t>
      </w:r>
    </w:p>
    <w:p w14:paraId="14959332" w14:textId="77777777" w:rsidR="00EE5821" w:rsidRPr="00EE5821" w:rsidRDefault="00EE5821" w:rsidP="00EE5821">
      <w:pPr>
        <w:widowControl/>
        <w:tabs>
          <w:tab w:val="center" w:pos="4536"/>
          <w:tab w:val="right" w:pos="9072"/>
        </w:tabs>
        <w:autoSpaceDE/>
        <w:autoSpaceDN/>
        <w:jc w:val="center"/>
        <w:rPr>
          <w:rFonts w:ascii="Times New Roman" w:eastAsia="Calibri" w:hAnsi="Times New Roman" w:cs="Times New Roman"/>
          <w:sz w:val="28"/>
          <w:szCs w:val="24"/>
        </w:rPr>
      </w:pPr>
      <w:r w:rsidRPr="00EE5821">
        <w:rPr>
          <w:rFonts w:ascii="Times New Roman" w:eastAsia="Calibri" w:hAnsi="Times New Roman" w:cs="Times New Roman"/>
          <w:sz w:val="28"/>
          <w:szCs w:val="24"/>
        </w:rPr>
        <w:t>Beszédalkalmassági vizsgálat</w:t>
      </w:r>
    </w:p>
    <w:p w14:paraId="3628215F" w14:textId="77777777" w:rsidR="00EE5821" w:rsidRDefault="00EE5821" w:rsidP="00EE5821">
      <w:pPr>
        <w:widowControl/>
        <w:autoSpaceDE/>
        <w:autoSpaceDN/>
        <w:spacing w:after="120" w:line="259" w:lineRule="auto"/>
        <w:jc w:val="center"/>
        <w:rPr>
          <w:rFonts w:ascii="Times New Roman" w:eastAsia="Calibri" w:hAnsi="Times New Roman" w:cs="Times New Roman"/>
          <w:b/>
          <w:bCs/>
          <w:sz w:val="28"/>
          <w:szCs w:val="28"/>
        </w:rPr>
      </w:pPr>
    </w:p>
    <w:p w14:paraId="460A3CA3" w14:textId="28A3FCDB" w:rsidR="00EE5821" w:rsidRPr="00EE5821" w:rsidRDefault="00EE5821" w:rsidP="00EE5821">
      <w:pPr>
        <w:widowControl/>
        <w:autoSpaceDE/>
        <w:autoSpaceDN/>
        <w:spacing w:after="120" w:line="259" w:lineRule="auto"/>
        <w:jc w:val="center"/>
        <w:rPr>
          <w:rFonts w:ascii="Times New Roman" w:eastAsia="Calibri" w:hAnsi="Times New Roman" w:cs="Times New Roman"/>
          <w:b/>
          <w:bCs/>
          <w:sz w:val="28"/>
          <w:szCs w:val="28"/>
        </w:rPr>
      </w:pPr>
      <w:r w:rsidRPr="00EE5821">
        <w:rPr>
          <w:rFonts w:ascii="Times New Roman" w:eastAsia="Calibri" w:hAnsi="Times New Roman" w:cs="Times New Roman"/>
          <w:b/>
          <w:bCs/>
          <w:sz w:val="28"/>
          <w:szCs w:val="28"/>
        </w:rPr>
        <w:t>Beszédszervek organikus állapota</w:t>
      </w:r>
    </w:p>
    <w:tbl>
      <w:tblPr>
        <w:tblStyle w:val="Rcsostblzat10"/>
        <w:tblW w:w="0" w:type="auto"/>
        <w:tblLook w:val="04A0" w:firstRow="1" w:lastRow="0" w:firstColumn="1" w:lastColumn="0" w:noHBand="0" w:noVBand="1"/>
      </w:tblPr>
      <w:tblGrid>
        <w:gridCol w:w="3020"/>
        <w:gridCol w:w="3021"/>
        <w:gridCol w:w="3021"/>
      </w:tblGrid>
      <w:tr w:rsidR="00EE5821" w:rsidRPr="00EE5821" w14:paraId="14318BB5" w14:textId="77777777" w:rsidTr="00EE5821">
        <w:tc>
          <w:tcPr>
            <w:tcW w:w="3020" w:type="dxa"/>
          </w:tcPr>
          <w:p w14:paraId="11C51947" w14:textId="77777777" w:rsidR="00EE5821" w:rsidRPr="00EE5821" w:rsidRDefault="00EE5821" w:rsidP="00EE5821">
            <w:pPr>
              <w:jc w:val="center"/>
              <w:rPr>
                <w:rFonts w:ascii="Times New Roman" w:eastAsia="Calibri" w:hAnsi="Times New Roman" w:cs="Times New Roman"/>
                <w:b/>
                <w:bCs/>
                <w:sz w:val="28"/>
                <w:szCs w:val="28"/>
              </w:rPr>
            </w:pPr>
            <w:r w:rsidRPr="00EE5821">
              <w:rPr>
                <w:rFonts w:ascii="Times New Roman" w:eastAsia="Calibri" w:hAnsi="Times New Roman" w:cs="Times New Roman"/>
                <w:b/>
                <w:sz w:val="24"/>
                <w:szCs w:val="24"/>
              </w:rPr>
              <w:t>Ajkak</w:t>
            </w:r>
          </w:p>
        </w:tc>
        <w:tc>
          <w:tcPr>
            <w:tcW w:w="3021" w:type="dxa"/>
          </w:tcPr>
          <w:p w14:paraId="51676706" w14:textId="77777777" w:rsidR="00EE5821" w:rsidRPr="00EE5821" w:rsidRDefault="00EE5821" w:rsidP="00EE5821">
            <w:pPr>
              <w:jc w:val="center"/>
              <w:rPr>
                <w:rFonts w:ascii="Times New Roman" w:eastAsia="Calibri" w:hAnsi="Times New Roman" w:cs="Times New Roman"/>
                <w:b/>
                <w:bCs/>
                <w:sz w:val="28"/>
                <w:szCs w:val="28"/>
              </w:rPr>
            </w:pPr>
            <w:r w:rsidRPr="00EE5821">
              <w:rPr>
                <w:rFonts w:ascii="Times New Roman" w:eastAsia="Calibri" w:hAnsi="Times New Roman" w:cs="Times New Roman"/>
                <w:b/>
                <w:sz w:val="24"/>
                <w:szCs w:val="24"/>
              </w:rPr>
              <w:t>Nyelv</w:t>
            </w:r>
          </w:p>
        </w:tc>
        <w:tc>
          <w:tcPr>
            <w:tcW w:w="3021" w:type="dxa"/>
          </w:tcPr>
          <w:p w14:paraId="06E82DCB" w14:textId="77777777" w:rsidR="00EE5821" w:rsidRPr="00EE5821" w:rsidRDefault="00EE5821" w:rsidP="00EE5821">
            <w:pPr>
              <w:jc w:val="center"/>
              <w:rPr>
                <w:rFonts w:ascii="Times New Roman" w:eastAsia="Calibri" w:hAnsi="Times New Roman" w:cs="Times New Roman"/>
                <w:b/>
                <w:bCs/>
                <w:sz w:val="28"/>
                <w:szCs w:val="28"/>
              </w:rPr>
            </w:pPr>
            <w:r w:rsidRPr="00EE5821">
              <w:rPr>
                <w:rFonts w:ascii="Times New Roman" w:eastAsia="Calibri" w:hAnsi="Times New Roman" w:cs="Times New Roman"/>
                <w:b/>
                <w:sz w:val="24"/>
                <w:szCs w:val="24"/>
              </w:rPr>
              <w:t>Fogak</w:t>
            </w:r>
          </w:p>
        </w:tc>
      </w:tr>
      <w:tr w:rsidR="00EE5821" w:rsidRPr="00EE5821" w14:paraId="36FC7F81" w14:textId="77777777" w:rsidTr="00EE5821">
        <w:tc>
          <w:tcPr>
            <w:tcW w:w="3020" w:type="dxa"/>
            <w:vAlign w:val="center"/>
          </w:tcPr>
          <w:p w14:paraId="4BC952C1"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ép</w:t>
            </w:r>
          </w:p>
          <w:p w14:paraId="05789234"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sérült</w:t>
            </w:r>
          </w:p>
          <w:p w14:paraId="7D8D916E"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aszimmetria</w:t>
            </w:r>
          </w:p>
          <w:p w14:paraId="3B11202C" w14:textId="77777777" w:rsidR="00EE5821" w:rsidRPr="00EE5821" w:rsidRDefault="00EE5821" w:rsidP="00EE5821">
            <w:pPr>
              <w:spacing w:line="360" w:lineRule="auto"/>
              <w:jc w:val="center"/>
              <w:rPr>
                <w:rFonts w:ascii="Times New Roman" w:eastAsia="Calibri" w:hAnsi="Times New Roman" w:cs="Times New Roman"/>
                <w:b/>
                <w:bCs/>
                <w:sz w:val="28"/>
                <w:szCs w:val="28"/>
              </w:rPr>
            </w:pPr>
            <w:r w:rsidRPr="00EE5821">
              <w:rPr>
                <w:rFonts w:ascii="Times New Roman" w:eastAsia="Calibri" w:hAnsi="Times New Roman" w:cs="Times New Roman"/>
                <w:sz w:val="24"/>
                <w:szCs w:val="24"/>
              </w:rPr>
              <w:t>egyéb eltérés</w:t>
            </w:r>
          </w:p>
        </w:tc>
        <w:tc>
          <w:tcPr>
            <w:tcW w:w="3021" w:type="dxa"/>
            <w:vAlign w:val="center"/>
          </w:tcPr>
          <w:p w14:paraId="1B0C1187"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átlagos</w:t>
            </w:r>
          </w:p>
          <w:p w14:paraId="39091DD8"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mikroglosszia</w:t>
            </w:r>
          </w:p>
          <w:p w14:paraId="2DCAAAFB"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makroglosszia</w:t>
            </w:r>
          </w:p>
          <w:p w14:paraId="530E2BE9"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egyéb</w:t>
            </w:r>
          </w:p>
        </w:tc>
        <w:tc>
          <w:tcPr>
            <w:tcW w:w="3021" w:type="dxa"/>
            <w:vAlign w:val="center"/>
          </w:tcPr>
          <w:p w14:paraId="61B7637B"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ép</w:t>
            </w:r>
          </w:p>
          <w:p w14:paraId="53705DB8"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záródási rendellenesség</w:t>
            </w:r>
          </w:p>
          <w:p w14:paraId="18C8353C"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alsó metszők előrébb</w:t>
            </w:r>
          </w:p>
          <w:p w14:paraId="53AF0D05"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felső metszők előrébb</w:t>
            </w:r>
          </w:p>
          <w:p w14:paraId="7D936AEE"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nyílt harapás</w:t>
            </w:r>
          </w:p>
          <w:p w14:paraId="1B7A1ECE" w14:textId="77777777" w:rsidR="00EE5821" w:rsidRPr="00EE5821" w:rsidRDefault="00EE5821" w:rsidP="00EE5821">
            <w:pPr>
              <w:spacing w:after="120" w:line="276" w:lineRule="auto"/>
              <w:jc w:val="center"/>
              <w:rPr>
                <w:rFonts w:ascii="Times New Roman" w:eastAsia="Calibri" w:hAnsi="Times New Roman" w:cs="Times New Roman"/>
                <w:b/>
                <w:bCs/>
                <w:sz w:val="28"/>
                <w:szCs w:val="28"/>
              </w:rPr>
            </w:pPr>
            <w:r w:rsidRPr="00EE5821">
              <w:rPr>
                <w:rFonts w:ascii="Times New Roman" w:eastAsia="Calibri" w:hAnsi="Times New Roman" w:cs="Times New Roman"/>
                <w:sz w:val="24"/>
                <w:szCs w:val="24"/>
              </w:rPr>
              <w:t>egyéb</w:t>
            </w:r>
          </w:p>
        </w:tc>
      </w:tr>
    </w:tbl>
    <w:p w14:paraId="0FB45A53" w14:textId="77777777" w:rsidR="00EE5821" w:rsidRPr="00EE5821" w:rsidRDefault="00EE5821" w:rsidP="00EE5821">
      <w:pPr>
        <w:widowControl/>
        <w:autoSpaceDE/>
        <w:autoSpaceDN/>
        <w:spacing w:before="120" w:after="120" w:line="259" w:lineRule="auto"/>
        <w:jc w:val="center"/>
        <w:rPr>
          <w:rFonts w:ascii="Times New Roman" w:eastAsia="Calibri" w:hAnsi="Times New Roman" w:cs="Times New Roman"/>
          <w:b/>
          <w:bCs/>
          <w:sz w:val="28"/>
          <w:szCs w:val="28"/>
        </w:rPr>
      </w:pPr>
      <w:r w:rsidRPr="00EE5821">
        <w:rPr>
          <w:rFonts w:ascii="Times New Roman" w:eastAsia="Calibri" w:hAnsi="Times New Roman" w:cs="Times New Roman"/>
          <w:b/>
          <w:bCs/>
          <w:sz w:val="28"/>
          <w:szCs w:val="28"/>
        </w:rPr>
        <w:t>Hangadás jellemzői</w:t>
      </w:r>
    </w:p>
    <w:tbl>
      <w:tblPr>
        <w:tblStyle w:val="Rcsostblzat10"/>
        <w:tblW w:w="0" w:type="auto"/>
        <w:tblLook w:val="04A0" w:firstRow="1" w:lastRow="0" w:firstColumn="1" w:lastColumn="0" w:noHBand="0" w:noVBand="1"/>
      </w:tblPr>
      <w:tblGrid>
        <w:gridCol w:w="3020"/>
        <w:gridCol w:w="3021"/>
        <w:gridCol w:w="3021"/>
      </w:tblGrid>
      <w:tr w:rsidR="00EE5821" w:rsidRPr="00EE5821" w14:paraId="6A2B2E15" w14:textId="77777777" w:rsidTr="00EE5821">
        <w:tc>
          <w:tcPr>
            <w:tcW w:w="3020" w:type="dxa"/>
            <w:vAlign w:val="center"/>
          </w:tcPr>
          <w:p w14:paraId="14F9C931" w14:textId="77777777" w:rsidR="00EE5821" w:rsidRPr="00EE5821" w:rsidRDefault="00EE5821" w:rsidP="00EE5821">
            <w:pPr>
              <w:spacing w:line="360" w:lineRule="auto"/>
              <w:jc w:val="center"/>
              <w:rPr>
                <w:rFonts w:ascii="Times New Roman" w:eastAsia="Calibri" w:hAnsi="Times New Roman" w:cs="Times New Roman"/>
                <w:sz w:val="24"/>
                <w:szCs w:val="24"/>
                <w:u w:val="single"/>
              </w:rPr>
            </w:pPr>
            <w:r w:rsidRPr="00EE5821">
              <w:rPr>
                <w:rFonts w:ascii="Times New Roman" w:eastAsia="Calibri" w:hAnsi="Times New Roman" w:cs="Times New Roman"/>
                <w:b/>
                <w:sz w:val="24"/>
                <w:szCs w:val="24"/>
              </w:rPr>
              <w:t>Hangszín</w:t>
            </w:r>
          </w:p>
        </w:tc>
        <w:tc>
          <w:tcPr>
            <w:tcW w:w="3021" w:type="dxa"/>
            <w:vAlign w:val="center"/>
          </w:tcPr>
          <w:p w14:paraId="4DA828A1" w14:textId="77777777" w:rsidR="00EE5821" w:rsidRPr="00EE5821" w:rsidRDefault="00EE5821" w:rsidP="00EE5821">
            <w:pPr>
              <w:spacing w:line="360" w:lineRule="auto"/>
              <w:jc w:val="center"/>
              <w:rPr>
                <w:rFonts w:ascii="Times New Roman" w:eastAsia="Calibri" w:hAnsi="Times New Roman" w:cs="Times New Roman"/>
                <w:sz w:val="24"/>
                <w:szCs w:val="24"/>
                <w:u w:val="single"/>
              </w:rPr>
            </w:pPr>
            <w:r w:rsidRPr="00EE5821">
              <w:rPr>
                <w:rFonts w:ascii="Times New Roman" w:eastAsia="Calibri" w:hAnsi="Times New Roman" w:cs="Times New Roman"/>
                <w:b/>
                <w:sz w:val="24"/>
                <w:szCs w:val="24"/>
              </w:rPr>
              <w:t>Hangmagasság</w:t>
            </w:r>
          </w:p>
        </w:tc>
        <w:tc>
          <w:tcPr>
            <w:tcW w:w="3021" w:type="dxa"/>
            <w:vAlign w:val="center"/>
          </w:tcPr>
          <w:p w14:paraId="472B7B6F" w14:textId="77777777" w:rsidR="00EE5821" w:rsidRPr="00EE5821" w:rsidRDefault="00EE5821" w:rsidP="00EE5821">
            <w:pPr>
              <w:jc w:val="center"/>
              <w:rPr>
                <w:rFonts w:ascii="Times New Roman" w:eastAsia="Calibri" w:hAnsi="Times New Roman" w:cs="Times New Roman"/>
                <w:sz w:val="24"/>
                <w:szCs w:val="24"/>
                <w:u w:val="single"/>
              </w:rPr>
            </w:pPr>
            <w:r w:rsidRPr="00EE5821">
              <w:rPr>
                <w:rFonts w:ascii="Times New Roman" w:eastAsia="Calibri" w:hAnsi="Times New Roman" w:cs="Times New Roman"/>
                <w:b/>
                <w:sz w:val="24"/>
                <w:szCs w:val="24"/>
              </w:rPr>
              <w:t>Beszédtempó, beszédritmus</w:t>
            </w:r>
          </w:p>
        </w:tc>
      </w:tr>
      <w:tr w:rsidR="00EE5821" w:rsidRPr="00EE5821" w14:paraId="46529F69" w14:textId="77777777" w:rsidTr="00EE5821">
        <w:tc>
          <w:tcPr>
            <w:tcW w:w="3020" w:type="dxa"/>
          </w:tcPr>
          <w:p w14:paraId="1593D6E4"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tiszta</w:t>
            </w:r>
          </w:p>
          <w:p w14:paraId="63A79496"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fátyolos</w:t>
            </w:r>
          </w:p>
          <w:p w14:paraId="2EFC1B54"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rekedt</w:t>
            </w:r>
          </w:p>
          <w:p w14:paraId="18B14161"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préselt</w:t>
            </w:r>
          </w:p>
          <w:p w14:paraId="6325F43D" w14:textId="77777777" w:rsidR="00EE5821" w:rsidRPr="00EE5821" w:rsidRDefault="00EE5821" w:rsidP="00EE5821">
            <w:pPr>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levegős</w:t>
            </w:r>
          </w:p>
          <w:p w14:paraId="4217A55F" w14:textId="77777777" w:rsidR="00EE5821" w:rsidRPr="00EE5821" w:rsidRDefault="00EE5821" w:rsidP="00EE5821">
            <w:pPr>
              <w:spacing w:after="120"/>
              <w:jc w:val="center"/>
              <w:rPr>
                <w:rFonts w:ascii="Times New Roman" w:eastAsia="Calibri" w:hAnsi="Times New Roman" w:cs="Times New Roman"/>
                <w:b/>
                <w:bCs/>
                <w:sz w:val="28"/>
                <w:szCs w:val="28"/>
              </w:rPr>
            </w:pPr>
            <w:r w:rsidRPr="00EE5821">
              <w:rPr>
                <w:rFonts w:ascii="Times New Roman" w:eastAsia="Calibri" w:hAnsi="Times New Roman" w:cs="Times New Roman"/>
                <w:sz w:val="24"/>
                <w:szCs w:val="24"/>
              </w:rPr>
              <w:t>nazális</w:t>
            </w:r>
          </w:p>
        </w:tc>
        <w:tc>
          <w:tcPr>
            <w:tcW w:w="3021" w:type="dxa"/>
            <w:vAlign w:val="center"/>
          </w:tcPr>
          <w:p w14:paraId="203005DB"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normál</w:t>
            </w:r>
          </w:p>
          <w:p w14:paraId="6D5D5BF4"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mély</w:t>
            </w:r>
          </w:p>
          <w:p w14:paraId="319D7EBA" w14:textId="77777777" w:rsidR="00EE5821" w:rsidRPr="00EE5821" w:rsidRDefault="00EE5821" w:rsidP="00EE5821">
            <w:pPr>
              <w:spacing w:line="360" w:lineRule="auto"/>
              <w:jc w:val="center"/>
              <w:rPr>
                <w:rFonts w:ascii="Times New Roman" w:eastAsia="Calibri" w:hAnsi="Times New Roman" w:cs="Times New Roman"/>
                <w:b/>
                <w:bCs/>
                <w:sz w:val="28"/>
                <w:szCs w:val="28"/>
              </w:rPr>
            </w:pPr>
            <w:r w:rsidRPr="00EE5821">
              <w:rPr>
                <w:rFonts w:ascii="Times New Roman" w:eastAsia="Calibri" w:hAnsi="Times New Roman" w:cs="Times New Roman"/>
                <w:sz w:val="24"/>
                <w:szCs w:val="24"/>
              </w:rPr>
              <w:t>magas</w:t>
            </w:r>
          </w:p>
        </w:tc>
        <w:tc>
          <w:tcPr>
            <w:tcW w:w="3021" w:type="dxa"/>
            <w:vMerge w:val="restart"/>
            <w:vAlign w:val="center"/>
          </w:tcPr>
          <w:p w14:paraId="02136C62"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normál</w:t>
            </w:r>
          </w:p>
          <w:p w14:paraId="3E3191AA"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gyors</w:t>
            </w:r>
          </w:p>
          <w:p w14:paraId="0EAE0B18"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hadarás</w:t>
            </w:r>
          </w:p>
          <w:p w14:paraId="45EC4427" w14:textId="77777777" w:rsidR="00EE5821" w:rsidRPr="00EE5821" w:rsidRDefault="00EE5821" w:rsidP="00EE5821">
            <w:pPr>
              <w:spacing w:line="360"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akadozó</w:t>
            </w:r>
          </w:p>
          <w:p w14:paraId="13FF5AFF" w14:textId="77777777" w:rsidR="00EE5821" w:rsidRPr="00EE5821" w:rsidRDefault="00EE5821" w:rsidP="00EE5821">
            <w:pPr>
              <w:spacing w:line="360" w:lineRule="auto"/>
              <w:jc w:val="center"/>
              <w:rPr>
                <w:rFonts w:ascii="Times New Roman" w:eastAsia="Calibri" w:hAnsi="Times New Roman" w:cs="Times New Roman"/>
                <w:b/>
                <w:bCs/>
                <w:sz w:val="28"/>
                <w:szCs w:val="28"/>
              </w:rPr>
            </w:pPr>
            <w:r w:rsidRPr="00EE5821">
              <w:rPr>
                <w:rFonts w:ascii="Times New Roman" w:eastAsia="Calibri" w:hAnsi="Times New Roman" w:cs="Times New Roman"/>
                <w:sz w:val="24"/>
                <w:szCs w:val="24"/>
              </w:rPr>
              <w:t>dadogás</w:t>
            </w:r>
          </w:p>
        </w:tc>
      </w:tr>
      <w:tr w:rsidR="00EE5821" w:rsidRPr="00EE5821" w14:paraId="345A719C" w14:textId="77777777" w:rsidTr="00EE5821">
        <w:tc>
          <w:tcPr>
            <w:tcW w:w="3020" w:type="dxa"/>
          </w:tcPr>
          <w:p w14:paraId="6ABA5084" w14:textId="77777777" w:rsidR="00EE5821" w:rsidRPr="00EE5821" w:rsidRDefault="00EE5821" w:rsidP="00EE5821">
            <w:pPr>
              <w:spacing w:line="360" w:lineRule="auto"/>
              <w:jc w:val="center"/>
              <w:rPr>
                <w:rFonts w:ascii="Times New Roman" w:eastAsia="Calibri" w:hAnsi="Times New Roman" w:cs="Times New Roman"/>
                <w:sz w:val="24"/>
                <w:szCs w:val="24"/>
                <w:u w:val="single"/>
              </w:rPr>
            </w:pPr>
            <w:r w:rsidRPr="00EE5821">
              <w:rPr>
                <w:rFonts w:ascii="Times New Roman" w:eastAsia="Calibri" w:hAnsi="Times New Roman" w:cs="Times New Roman"/>
                <w:b/>
                <w:sz w:val="24"/>
                <w:szCs w:val="24"/>
              </w:rPr>
              <w:t>Hangindítás</w:t>
            </w:r>
          </w:p>
        </w:tc>
        <w:tc>
          <w:tcPr>
            <w:tcW w:w="3021" w:type="dxa"/>
          </w:tcPr>
          <w:p w14:paraId="08AFBBD6" w14:textId="77777777" w:rsidR="00EE5821" w:rsidRPr="00EE5821" w:rsidRDefault="00EE5821" w:rsidP="00EE5821">
            <w:pPr>
              <w:spacing w:line="360" w:lineRule="auto"/>
              <w:jc w:val="center"/>
              <w:rPr>
                <w:rFonts w:ascii="Times New Roman" w:eastAsia="Calibri" w:hAnsi="Times New Roman" w:cs="Times New Roman"/>
                <w:sz w:val="24"/>
                <w:szCs w:val="24"/>
                <w:u w:val="single"/>
              </w:rPr>
            </w:pPr>
            <w:r w:rsidRPr="00EE5821">
              <w:rPr>
                <w:rFonts w:ascii="Times New Roman" w:eastAsia="Calibri" w:hAnsi="Times New Roman" w:cs="Times New Roman"/>
                <w:b/>
                <w:sz w:val="24"/>
                <w:szCs w:val="24"/>
              </w:rPr>
              <w:t>Hangerő</w:t>
            </w:r>
          </w:p>
        </w:tc>
        <w:tc>
          <w:tcPr>
            <w:tcW w:w="3021" w:type="dxa"/>
            <w:vMerge/>
          </w:tcPr>
          <w:p w14:paraId="58C5B916" w14:textId="77777777" w:rsidR="00EE5821" w:rsidRPr="00EE5821" w:rsidRDefault="00EE5821" w:rsidP="00EE5821">
            <w:pPr>
              <w:spacing w:line="276" w:lineRule="auto"/>
              <w:jc w:val="center"/>
              <w:rPr>
                <w:rFonts w:ascii="Times New Roman" w:eastAsia="Calibri" w:hAnsi="Times New Roman" w:cs="Times New Roman"/>
                <w:sz w:val="24"/>
                <w:szCs w:val="24"/>
              </w:rPr>
            </w:pPr>
          </w:p>
        </w:tc>
      </w:tr>
      <w:tr w:rsidR="00EE5821" w:rsidRPr="00EE5821" w14:paraId="64E25ECA" w14:textId="77777777" w:rsidTr="00EE5821">
        <w:tc>
          <w:tcPr>
            <w:tcW w:w="3020" w:type="dxa"/>
          </w:tcPr>
          <w:p w14:paraId="0CC547BD"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normál</w:t>
            </w:r>
          </w:p>
          <w:p w14:paraId="075DDDE1"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kemény</w:t>
            </w:r>
          </w:p>
          <w:p w14:paraId="3715A767" w14:textId="77777777" w:rsidR="00EE5821" w:rsidRPr="00EE5821" w:rsidRDefault="00EE5821" w:rsidP="00EE5821">
            <w:pPr>
              <w:spacing w:line="360" w:lineRule="auto"/>
              <w:jc w:val="center"/>
              <w:rPr>
                <w:rFonts w:ascii="Times New Roman" w:eastAsia="Calibri" w:hAnsi="Times New Roman" w:cs="Times New Roman"/>
                <w:b/>
                <w:sz w:val="24"/>
                <w:szCs w:val="24"/>
              </w:rPr>
            </w:pPr>
            <w:r w:rsidRPr="00EE5821">
              <w:rPr>
                <w:rFonts w:ascii="Times New Roman" w:eastAsia="Calibri" w:hAnsi="Times New Roman" w:cs="Times New Roman"/>
                <w:sz w:val="24"/>
                <w:szCs w:val="24"/>
              </w:rPr>
              <w:t>hehezetes</w:t>
            </w:r>
          </w:p>
        </w:tc>
        <w:tc>
          <w:tcPr>
            <w:tcW w:w="3021" w:type="dxa"/>
          </w:tcPr>
          <w:p w14:paraId="54C3E9C4"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normál</w:t>
            </w:r>
          </w:p>
          <w:p w14:paraId="7AEBEBC0"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halk</w:t>
            </w:r>
          </w:p>
          <w:p w14:paraId="47C02600" w14:textId="77777777" w:rsidR="00EE5821" w:rsidRPr="00EE5821" w:rsidRDefault="00EE5821" w:rsidP="00EE5821">
            <w:pPr>
              <w:spacing w:line="360" w:lineRule="auto"/>
              <w:jc w:val="center"/>
              <w:rPr>
                <w:rFonts w:ascii="Times New Roman" w:eastAsia="Calibri" w:hAnsi="Times New Roman" w:cs="Times New Roman"/>
                <w:b/>
                <w:sz w:val="24"/>
                <w:szCs w:val="24"/>
              </w:rPr>
            </w:pPr>
            <w:r w:rsidRPr="00EE5821">
              <w:rPr>
                <w:rFonts w:ascii="Times New Roman" w:eastAsia="Calibri" w:hAnsi="Times New Roman" w:cs="Times New Roman"/>
                <w:sz w:val="24"/>
                <w:szCs w:val="24"/>
              </w:rPr>
              <w:t>túl hangos</w:t>
            </w:r>
          </w:p>
        </w:tc>
        <w:tc>
          <w:tcPr>
            <w:tcW w:w="3021" w:type="dxa"/>
            <w:vMerge/>
          </w:tcPr>
          <w:p w14:paraId="317EB494" w14:textId="77777777" w:rsidR="00EE5821" w:rsidRPr="00EE5821" w:rsidRDefault="00EE5821" w:rsidP="00EE5821">
            <w:pPr>
              <w:spacing w:line="276" w:lineRule="auto"/>
              <w:jc w:val="center"/>
              <w:rPr>
                <w:rFonts w:ascii="Times New Roman" w:eastAsia="Calibri" w:hAnsi="Times New Roman" w:cs="Times New Roman"/>
                <w:sz w:val="24"/>
                <w:szCs w:val="24"/>
              </w:rPr>
            </w:pPr>
          </w:p>
        </w:tc>
      </w:tr>
    </w:tbl>
    <w:p w14:paraId="5B5B6118" w14:textId="77777777" w:rsidR="00EE5821" w:rsidRPr="00EE5821" w:rsidRDefault="00EE5821" w:rsidP="00EE5821">
      <w:pPr>
        <w:widowControl/>
        <w:autoSpaceDE/>
        <w:autoSpaceDN/>
        <w:spacing w:before="120" w:after="120" w:line="259" w:lineRule="auto"/>
        <w:jc w:val="center"/>
        <w:rPr>
          <w:rFonts w:ascii="Times New Roman" w:eastAsia="Calibri" w:hAnsi="Times New Roman" w:cs="Times New Roman"/>
          <w:b/>
          <w:bCs/>
          <w:sz w:val="28"/>
          <w:szCs w:val="28"/>
        </w:rPr>
      </w:pPr>
      <w:r w:rsidRPr="00EE5821">
        <w:rPr>
          <w:rFonts w:ascii="Times New Roman" w:eastAsia="Calibri" w:hAnsi="Times New Roman" w:cs="Times New Roman"/>
          <w:b/>
          <w:bCs/>
          <w:sz w:val="28"/>
          <w:szCs w:val="28"/>
        </w:rPr>
        <w:t>Légzés jellemzői</w:t>
      </w:r>
    </w:p>
    <w:tbl>
      <w:tblPr>
        <w:tblStyle w:val="Rcsostblzat10"/>
        <w:tblW w:w="0" w:type="auto"/>
        <w:tblLook w:val="04A0" w:firstRow="1" w:lastRow="0" w:firstColumn="1" w:lastColumn="0" w:noHBand="0" w:noVBand="1"/>
      </w:tblPr>
      <w:tblGrid>
        <w:gridCol w:w="4531"/>
        <w:gridCol w:w="4531"/>
      </w:tblGrid>
      <w:tr w:rsidR="00EE5821" w:rsidRPr="00EE5821" w14:paraId="71E9A924" w14:textId="77777777" w:rsidTr="00EE5821">
        <w:tc>
          <w:tcPr>
            <w:tcW w:w="4531" w:type="dxa"/>
          </w:tcPr>
          <w:p w14:paraId="5BA8BD45" w14:textId="77777777" w:rsidR="00EE5821" w:rsidRPr="00EE5821" w:rsidRDefault="00EE5821" w:rsidP="00EE5821">
            <w:pPr>
              <w:spacing w:line="360" w:lineRule="auto"/>
              <w:jc w:val="center"/>
              <w:rPr>
                <w:rFonts w:ascii="Times New Roman" w:eastAsia="Calibri" w:hAnsi="Times New Roman" w:cs="Times New Roman"/>
                <w:b/>
                <w:sz w:val="24"/>
                <w:szCs w:val="24"/>
              </w:rPr>
            </w:pPr>
            <w:r w:rsidRPr="00EE5821">
              <w:rPr>
                <w:rFonts w:ascii="Times New Roman" w:eastAsia="Calibri" w:hAnsi="Times New Roman" w:cs="Times New Roman"/>
                <w:b/>
                <w:sz w:val="24"/>
                <w:szCs w:val="24"/>
              </w:rPr>
              <w:t>Nyugalmi légzés</w:t>
            </w:r>
          </w:p>
        </w:tc>
        <w:tc>
          <w:tcPr>
            <w:tcW w:w="4531" w:type="dxa"/>
          </w:tcPr>
          <w:p w14:paraId="7371DAF4" w14:textId="77777777" w:rsidR="00EE5821" w:rsidRPr="00EE5821" w:rsidRDefault="00EE5821" w:rsidP="00EE5821">
            <w:pPr>
              <w:spacing w:line="360" w:lineRule="auto"/>
              <w:jc w:val="center"/>
              <w:rPr>
                <w:rFonts w:ascii="Times New Roman" w:eastAsia="Calibri" w:hAnsi="Times New Roman" w:cs="Times New Roman"/>
                <w:sz w:val="24"/>
                <w:szCs w:val="24"/>
                <w:u w:val="single"/>
              </w:rPr>
            </w:pPr>
            <w:r w:rsidRPr="00EE5821">
              <w:rPr>
                <w:rFonts w:ascii="Times New Roman" w:eastAsia="Calibri" w:hAnsi="Times New Roman" w:cs="Times New Roman"/>
                <w:b/>
                <w:sz w:val="24"/>
                <w:szCs w:val="24"/>
              </w:rPr>
              <w:t>Beszédlégzés</w:t>
            </w:r>
          </w:p>
        </w:tc>
      </w:tr>
      <w:tr w:rsidR="00EE5821" w:rsidRPr="00EE5821" w14:paraId="46F4A258" w14:textId="77777777" w:rsidTr="00EE5821">
        <w:tc>
          <w:tcPr>
            <w:tcW w:w="4531" w:type="dxa"/>
          </w:tcPr>
          <w:p w14:paraId="2C0AB680"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szájon keresztül</w:t>
            </w:r>
          </w:p>
          <w:p w14:paraId="3208200C" w14:textId="77777777" w:rsidR="00EE5821" w:rsidRPr="00EE5821" w:rsidRDefault="00EE5821" w:rsidP="00EE5821">
            <w:pPr>
              <w:spacing w:after="120"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orron keresztül</w:t>
            </w:r>
          </w:p>
        </w:tc>
        <w:tc>
          <w:tcPr>
            <w:tcW w:w="4531" w:type="dxa"/>
          </w:tcPr>
          <w:p w14:paraId="7CC23423" w14:textId="77777777" w:rsidR="00EE5821" w:rsidRPr="00EE5821" w:rsidRDefault="00EE5821" w:rsidP="00EE5821">
            <w:pPr>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harmonikus</w:t>
            </w:r>
          </w:p>
          <w:p w14:paraId="4157235E" w14:textId="77777777" w:rsidR="00EE5821" w:rsidRPr="00EE5821" w:rsidRDefault="00EE5821" w:rsidP="00EE5821">
            <w:pPr>
              <w:spacing w:after="120"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kapkodó</w:t>
            </w:r>
          </w:p>
        </w:tc>
      </w:tr>
    </w:tbl>
    <w:p w14:paraId="121AC19A" w14:textId="51D8301C" w:rsidR="00216F52" w:rsidRDefault="00216F52" w:rsidP="00000DB2">
      <w:pPr>
        <w:widowControl/>
        <w:autoSpaceDE/>
        <w:autoSpaceDN/>
        <w:spacing w:before="120" w:after="160" w:line="259"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Artikuláció vizsgálata</w:t>
      </w:r>
    </w:p>
    <w:tbl>
      <w:tblPr>
        <w:tblStyle w:val="Rcsostblzat10"/>
        <w:tblW w:w="0" w:type="auto"/>
        <w:tblLook w:val="04A0" w:firstRow="1" w:lastRow="0" w:firstColumn="1" w:lastColumn="0" w:noHBand="0" w:noVBand="1"/>
      </w:tblPr>
      <w:tblGrid>
        <w:gridCol w:w="3681"/>
        <w:gridCol w:w="5381"/>
      </w:tblGrid>
      <w:tr w:rsidR="00EE5821" w:rsidRPr="00EE5821" w14:paraId="786C4585" w14:textId="77777777" w:rsidTr="00EE5821">
        <w:tc>
          <w:tcPr>
            <w:tcW w:w="3681" w:type="dxa"/>
          </w:tcPr>
          <w:p w14:paraId="7DE9CD4B" w14:textId="0064E147" w:rsidR="00EE5821" w:rsidRPr="00EE5821" w:rsidRDefault="0008662D" w:rsidP="00EE5821">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H</w:t>
            </w:r>
            <w:r w:rsidR="00EE5821" w:rsidRPr="00EE5821">
              <w:rPr>
                <w:rFonts w:ascii="Times New Roman" w:eastAsia="Calibri" w:hAnsi="Times New Roman" w:cs="Times New Roman"/>
                <w:b/>
                <w:sz w:val="24"/>
                <w:szCs w:val="24"/>
              </w:rPr>
              <w:t>ibás beszédhang/hangcsoport</w:t>
            </w:r>
          </w:p>
        </w:tc>
        <w:tc>
          <w:tcPr>
            <w:tcW w:w="5381" w:type="dxa"/>
          </w:tcPr>
          <w:p w14:paraId="0D75B9F9" w14:textId="77777777" w:rsidR="00EE5821" w:rsidRPr="00EE5821" w:rsidRDefault="00EE5821" w:rsidP="00EE5821">
            <w:pPr>
              <w:jc w:val="center"/>
              <w:rPr>
                <w:rFonts w:ascii="Times New Roman" w:eastAsia="Calibri" w:hAnsi="Times New Roman" w:cs="Times New Roman"/>
                <w:b/>
                <w:sz w:val="24"/>
                <w:szCs w:val="24"/>
              </w:rPr>
            </w:pPr>
            <w:r w:rsidRPr="00EE5821">
              <w:rPr>
                <w:rFonts w:ascii="Times New Roman" w:eastAsia="Calibri" w:hAnsi="Times New Roman" w:cs="Times New Roman"/>
                <w:b/>
                <w:sz w:val="24"/>
                <w:szCs w:val="24"/>
              </w:rPr>
              <w:t>Hiba jellege</w:t>
            </w:r>
          </w:p>
        </w:tc>
      </w:tr>
      <w:tr w:rsidR="00EE5821" w:rsidRPr="00EE5821" w14:paraId="07DC7227" w14:textId="77777777" w:rsidTr="00EE5821">
        <w:tc>
          <w:tcPr>
            <w:tcW w:w="3681" w:type="dxa"/>
          </w:tcPr>
          <w:p w14:paraId="6CB3E4C4" w14:textId="77777777" w:rsidR="00EE5821" w:rsidRPr="00EE5821" w:rsidRDefault="00EE5821" w:rsidP="00EE5821">
            <w:pPr>
              <w:jc w:val="both"/>
              <w:rPr>
                <w:rFonts w:ascii="Times New Roman" w:eastAsia="Calibri" w:hAnsi="Times New Roman" w:cs="Times New Roman"/>
                <w:sz w:val="32"/>
                <w:szCs w:val="32"/>
              </w:rPr>
            </w:pPr>
          </w:p>
        </w:tc>
        <w:tc>
          <w:tcPr>
            <w:tcW w:w="5381" w:type="dxa"/>
          </w:tcPr>
          <w:p w14:paraId="4C5C314F" w14:textId="77777777" w:rsidR="00EE5821" w:rsidRPr="00EE5821" w:rsidRDefault="00EE5821" w:rsidP="00EE5821">
            <w:pPr>
              <w:jc w:val="both"/>
              <w:rPr>
                <w:rFonts w:ascii="Times New Roman" w:eastAsia="Calibri" w:hAnsi="Times New Roman" w:cs="Times New Roman"/>
                <w:sz w:val="32"/>
                <w:szCs w:val="32"/>
              </w:rPr>
            </w:pPr>
          </w:p>
        </w:tc>
      </w:tr>
      <w:tr w:rsidR="00EE5821" w:rsidRPr="00EE5821" w14:paraId="3AFDE07A" w14:textId="77777777" w:rsidTr="00EE5821">
        <w:tc>
          <w:tcPr>
            <w:tcW w:w="3681" w:type="dxa"/>
          </w:tcPr>
          <w:p w14:paraId="2F13FC77" w14:textId="77777777" w:rsidR="00EE5821" w:rsidRPr="00EE5821" w:rsidRDefault="00EE5821" w:rsidP="00EE5821">
            <w:pPr>
              <w:jc w:val="both"/>
              <w:rPr>
                <w:rFonts w:ascii="Times New Roman" w:eastAsia="Calibri" w:hAnsi="Times New Roman" w:cs="Times New Roman"/>
                <w:sz w:val="32"/>
                <w:szCs w:val="32"/>
              </w:rPr>
            </w:pPr>
          </w:p>
        </w:tc>
        <w:tc>
          <w:tcPr>
            <w:tcW w:w="5381" w:type="dxa"/>
          </w:tcPr>
          <w:p w14:paraId="2CC920D9" w14:textId="77777777" w:rsidR="00EE5821" w:rsidRPr="00EE5821" w:rsidRDefault="00EE5821" w:rsidP="00EE5821">
            <w:pPr>
              <w:jc w:val="both"/>
              <w:rPr>
                <w:rFonts w:ascii="Times New Roman" w:eastAsia="Calibri" w:hAnsi="Times New Roman" w:cs="Times New Roman"/>
                <w:sz w:val="32"/>
                <w:szCs w:val="32"/>
              </w:rPr>
            </w:pPr>
          </w:p>
        </w:tc>
      </w:tr>
      <w:tr w:rsidR="00EE5821" w:rsidRPr="00EE5821" w14:paraId="32BB533F" w14:textId="77777777" w:rsidTr="00EE5821">
        <w:tc>
          <w:tcPr>
            <w:tcW w:w="3681" w:type="dxa"/>
          </w:tcPr>
          <w:p w14:paraId="38997246" w14:textId="77777777" w:rsidR="00EE5821" w:rsidRPr="00EE5821" w:rsidRDefault="00EE5821" w:rsidP="00EE5821">
            <w:pPr>
              <w:jc w:val="both"/>
              <w:rPr>
                <w:rFonts w:ascii="Times New Roman" w:eastAsia="Calibri" w:hAnsi="Times New Roman" w:cs="Times New Roman"/>
                <w:sz w:val="32"/>
                <w:szCs w:val="32"/>
              </w:rPr>
            </w:pPr>
          </w:p>
        </w:tc>
        <w:tc>
          <w:tcPr>
            <w:tcW w:w="5381" w:type="dxa"/>
          </w:tcPr>
          <w:p w14:paraId="71C1CBFB" w14:textId="77777777" w:rsidR="00EE5821" w:rsidRPr="00EE5821" w:rsidRDefault="00EE5821" w:rsidP="00EE5821">
            <w:pPr>
              <w:jc w:val="both"/>
              <w:rPr>
                <w:rFonts w:ascii="Times New Roman" w:eastAsia="Calibri" w:hAnsi="Times New Roman" w:cs="Times New Roman"/>
                <w:sz w:val="32"/>
                <w:szCs w:val="32"/>
              </w:rPr>
            </w:pPr>
          </w:p>
        </w:tc>
      </w:tr>
      <w:tr w:rsidR="00216F52" w:rsidRPr="00EE5821" w14:paraId="36026DB0" w14:textId="77777777" w:rsidTr="00EE5821">
        <w:tc>
          <w:tcPr>
            <w:tcW w:w="3681" w:type="dxa"/>
          </w:tcPr>
          <w:p w14:paraId="3AC78E6D" w14:textId="77777777" w:rsidR="00216F52" w:rsidRPr="00EE5821" w:rsidRDefault="00216F52" w:rsidP="00EE5821">
            <w:pPr>
              <w:jc w:val="both"/>
              <w:rPr>
                <w:rFonts w:ascii="Times New Roman" w:eastAsia="Calibri" w:hAnsi="Times New Roman" w:cs="Times New Roman"/>
                <w:sz w:val="32"/>
                <w:szCs w:val="32"/>
              </w:rPr>
            </w:pPr>
          </w:p>
        </w:tc>
        <w:tc>
          <w:tcPr>
            <w:tcW w:w="5381" w:type="dxa"/>
          </w:tcPr>
          <w:p w14:paraId="14AFC417" w14:textId="77777777" w:rsidR="00216F52" w:rsidRPr="00EE5821" w:rsidRDefault="00216F52" w:rsidP="00EE5821">
            <w:pPr>
              <w:jc w:val="both"/>
              <w:rPr>
                <w:rFonts w:ascii="Times New Roman" w:eastAsia="Calibri" w:hAnsi="Times New Roman" w:cs="Times New Roman"/>
                <w:sz w:val="32"/>
                <w:szCs w:val="32"/>
              </w:rPr>
            </w:pPr>
          </w:p>
        </w:tc>
      </w:tr>
      <w:tr w:rsidR="00216F52" w:rsidRPr="00EE5821" w14:paraId="40AE4942" w14:textId="77777777" w:rsidTr="00EE5821">
        <w:tc>
          <w:tcPr>
            <w:tcW w:w="3681" w:type="dxa"/>
          </w:tcPr>
          <w:p w14:paraId="454BE23D" w14:textId="77777777" w:rsidR="00216F52" w:rsidRPr="00EE5821" w:rsidRDefault="00216F52" w:rsidP="00EE5821">
            <w:pPr>
              <w:jc w:val="both"/>
              <w:rPr>
                <w:rFonts w:ascii="Times New Roman" w:eastAsia="Calibri" w:hAnsi="Times New Roman" w:cs="Times New Roman"/>
                <w:sz w:val="32"/>
                <w:szCs w:val="32"/>
              </w:rPr>
            </w:pPr>
          </w:p>
        </w:tc>
        <w:tc>
          <w:tcPr>
            <w:tcW w:w="5381" w:type="dxa"/>
          </w:tcPr>
          <w:p w14:paraId="0B330E0A" w14:textId="77777777" w:rsidR="00216F52" w:rsidRPr="00EE5821" w:rsidRDefault="00216F52" w:rsidP="00EE5821">
            <w:pPr>
              <w:jc w:val="both"/>
              <w:rPr>
                <w:rFonts w:ascii="Times New Roman" w:eastAsia="Calibri" w:hAnsi="Times New Roman" w:cs="Times New Roman"/>
                <w:sz w:val="32"/>
                <w:szCs w:val="32"/>
              </w:rPr>
            </w:pPr>
          </w:p>
        </w:tc>
      </w:tr>
    </w:tbl>
    <w:p w14:paraId="675A1A45" w14:textId="70DE945E" w:rsidR="00EE5821" w:rsidRDefault="00EE5821" w:rsidP="00EE5821">
      <w:pPr>
        <w:widowControl/>
        <w:autoSpaceDE/>
        <w:autoSpaceDN/>
        <w:spacing w:after="160" w:line="259" w:lineRule="auto"/>
        <w:jc w:val="center"/>
        <w:rPr>
          <w:rFonts w:ascii="Times New Roman" w:eastAsia="Calibri" w:hAnsi="Times New Roman" w:cs="Times New Roman"/>
          <w:b/>
          <w:bCs/>
          <w:sz w:val="28"/>
          <w:szCs w:val="28"/>
        </w:rPr>
      </w:pPr>
    </w:p>
    <w:p w14:paraId="25EEC9F2" w14:textId="77777777" w:rsidR="00216F52" w:rsidRDefault="00216F52" w:rsidP="00EE5821">
      <w:pPr>
        <w:widowControl/>
        <w:autoSpaceDE/>
        <w:autoSpaceDN/>
        <w:spacing w:after="160" w:line="259" w:lineRule="auto"/>
        <w:jc w:val="center"/>
        <w:rPr>
          <w:rFonts w:ascii="Times New Roman" w:eastAsia="Calibri" w:hAnsi="Times New Roman" w:cs="Times New Roman"/>
          <w:b/>
          <w:bCs/>
          <w:sz w:val="28"/>
          <w:szCs w:val="28"/>
        </w:rPr>
      </w:pPr>
    </w:p>
    <w:p w14:paraId="41841E7C" w14:textId="63204092" w:rsidR="00EE5821" w:rsidRPr="00EE5821" w:rsidRDefault="00EE5821" w:rsidP="00EE5821">
      <w:pPr>
        <w:widowControl/>
        <w:autoSpaceDE/>
        <w:autoSpaceDN/>
        <w:spacing w:after="160" w:line="259" w:lineRule="auto"/>
        <w:jc w:val="center"/>
        <w:rPr>
          <w:rFonts w:ascii="Times New Roman" w:eastAsia="Calibri" w:hAnsi="Times New Roman" w:cs="Times New Roman"/>
          <w:b/>
          <w:bCs/>
          <w:sz w:val="28"/>
          <w:szCs w:val="28"/>
        </w:rPr>
      </w:pPr>
      <w:r w:rsidRPr="00EE5821">
        <w:rPr>
          <w:rFonts w:ascii="Times New Roman" w:eastAsia="Calibri" w:hAnsi="Times New Roman" w:cs="Times New Roman"/>
          <w:b/>
          <w:bCs/>
          <w:sz w:val="28"/>
          <w:szCs w:val="28"/>
        </w:rPr>
        <w:t>Összefüggő, spontán beszéd jellemzői</w:t>
      </w:r>
    </w:p>
    <w:p w14:paraId="04925138" w14:textId="77777777" w:rsidR="00EE5821" w:rsidRPr="00EE5821" w:rsidRDefault="00EE5821" w:rsidP="00EE5821">
      <w:pPr>
        <w:widowControl/>
        <w:autoSpaceDE/>
        <w:autoSpaceDN/>
        <w:spacing w:line="276" w:lineRule="auto"/>
        <w:jc w:val="both"/>
        <w:rPr>
          <w:rFonts w:ascii="Times New Roman" w:eastAsia="Calibri" w:hAnsi="Times New Roman" w:cs="Times New Roman"/>
          <w:sz w:val="24"/>
          <w:szCs w:val="24"/>
        </w:rPr>
      </w:pPr>
      <w:r w:rsidRPr="00EE5821">
        <w:rPr>
          <w:rFonts w:ascii="Times New Roman" w:eastAsia="Calibri" w:hAnsi="Times New Roman" w:cs="Times New Roman"/>
          <w:sz w:val="24"/>
          <w:szCs w:val="24"/>
        </w:rPr>
        <w:t xml:space="preserve">tőmondatok / összetett mondatok </w:t>
      </w:r>
    </w:p>
    <w:p w14:paraId="7C428078" w14:textId="77777777" w:rsidR="00EE5821" w:rsidRPr="00EE5821" w:rsidRDefault="00EE5821" w:rsidP="00EE5821">
      <w:pPr>
        <w:widowControl/>
        <w:autoSpaceDE/>
        <w:autoSpaceDN/>
        <w:spacing w:line="276" w:lineRule="auto"/>
        <w:jc w:val="both"/>
        <w:rPr>
          <w:rFonts w:ascii="Times New Roman" w:eastAsia="Calibri" w:hAnsi="Times New Roman" w:cs="Times New Roman"/>
          <w:sz w:val="24"/>
          <w:szCs w:val="24"/>
        </w:rPr>
      </w:pPr>
      <w:r w:rsidRPr="00EE5821">
        <w:rPr>
          <w:rFonts w:ascii="Times New Roman" w:eastAsia="Calibri" w:hAnsi="Times New Roman" w:cs="Times New Roman"/>
          <w:sz w:val="24"/>
          <w:szCs w:val="24"/>
        </w:rPr>
        <w:t>helyes / helytelen toldalékhasználat</w:t>
      </w:r>
    </w:p>
    <w:p w14:paraId="1E478577" w14:textId="77777777" w:rsidR="00EE5821" w:rsidRPr="00EE5821" w:rsidRDefault="00EE5821" w:rsidP="00EE5821">
      <w:pPr>
        <w:widowControl/>
        <w:autoSpaceDE/>
        <w:autoSpaceDN/>
        <w:spacing w:line="276" w:lineRule="auto"/>
        <w:jc w:val="both"/>
        <w:rPr>
          <w:rFonts w:ascii="Times New Roman" w:eastAsia="Calibri" w:hAnsi="Times New Roman" w:cs="Times New Roman"/>
          <w:sz w:val="24"/>
          <w:szCs w:val="24"/>
        </w:rPr>
      </w:pPr>
      <w:r w:rsidRPr="00EE5821">
        <w:rPr>
          <w:rFonts w:ascii="Times New Roman" w:eastAsia="Calibri" w:hAnsi="Times New Roman" w:cs="Times New Roman"/>
          <w:sz w:val="24"/>
          <w:szCs w:val="24"/>
        </w:rPr>
        <w:t>grammatikus / diszgrammatikus mondatszerkesztés</w:t>
      </w:r>
    </w:p>
    <w:p w14:paraId="38D7E219" w14:textId="77777777" w:rsidR="00EE5821" w:rsidRPr="00EE5821" w:rsidRDefault="00EE5821" w:rsidP="00EE5821">
      <w:pPr>
        <w:widowControl/>
        <w:autoSpaceDE/>
        <w:autoSpaceDN/>
        <w:spacing w:line="276" w:lineRule="auto"/>
        <w:jc w:val="both"/>
        <w:rPr>
          <w:rFonts w:ascii="Times New Roman" w:eastAsia="Calibri" w:hAnsi="Times New Roman" w:cs="Times New Roman"/>
          <w:sz w:val="24"/>
          <w:szCs w:val="24"/>
        </w:rPr>
      </w:pPr>
      <w:r w:rsidRPr="00EE5821">
        <w:rPr>
          <w:rFonts w:ascii="Times New Roman" w:eastAsia="Calibri" w:hAnsi="Times New Roman" w:cs="Times New Roman"/>
          <w:sz w:val="24"/>
          <w:szCs w:val="24"/>
        </w:rPr>
        <w:t>életkorának megfelelő szókincs / szűk szókincs / töltelékszavak gyakori használata</w:t>
      </w:r>
    </w:p>
    <w:p w14:paraId="4D09B7F1" w14:textId="77777777" w:rsidR="00EE5821" w:rsidRPr="00EE5821" w:rsidRDefault="00EE5821" w:rsidP="00EE5821">
      <w:pPr>
        <w:widowControl/>
        <w:autoSpaceDE/>
        <w:autoSpaceDN/>
        <w:spacing w:line="360" w:lineRule="auto"/>
        <w:jc w:val="both"/>
        <w:rPr>
          <w:rFonts w:ascii="Times New Roman" w:eastAsia="Calibri" w:hAnsi="Times New Roman" w:cs="Times New Roman"/>
          <w:sz w:val="24"/>
          <w:szCs w:val="24"/>
        </w:rPr>
      </w:pPr>
    </w:p>
    <w:p w14:paraId="08E270BF" w14:textId="77777777" w:rsidR="00EE5821" w:rsidRPr="00EE5821" w:rsidRDefault="00EE5821" w:rsidP="00EE5821">
      <w:pPr>
        <w:widowControl/>
        <w:autoSpaceDE/>
        <w:autoSpaceDN/>
        <w:spacing w:after="160" w:line="259" w:lineRule="auto"/>
        <w:jc w:val="both"/>
        <w:rPr>
          <w:rFonts w:ascii="Times New Roman" w:eastAsia="Calibri" w:hAnsi="Times New Roman" w:cs="Times New Roman"/>
          <w:sz w:val="24"/>
          <w:szCs w:val="24"/>
        </w:rPr>
      </w:pPr>
      <w:r w:rsidRPr="00EE5821">
        <w:rPr>
          <w:rFonts w:ascii="Times New Roman" w:eastAsia="Calibri" w:hAnsi="Times New Roman" w:cs="Times New Roman"/>
          <w:sz w:val="24"/>
          <w:szCs w:val="24"/>
        </w:rPr>
        <w:t>Az óvodai nevelő képzés pályaalkalmassági vizsgálatának beszédalkalmassági vizsgálatán *</w:t>
      </w:r>
    </w:p>
    <w:p w14:paraId="720BFAD8" w14:textId="77777777" w:rsidR="00EE5821" w:rsidRPr="00EE5821" w:rsidRDefault="00EE5821" w:rsidP="00EE5821">
      <w:pPr>
        <w:widowControl/>
        <w:autoSpaceDE/>
        <w:autoSpaceDN/>
        <w:spacing w:after="160" w:line="259" w:lineRule="auto"/>
        <w:ind w:left="1416" w:firstLine="708"/>
        <w:rPr>
          <w:rFonts w:ascii="Times New Roman" w:eastAsia="Calibri" w:hAnsi="Times New Roman" w:cs="Times New Roman"/>
          <w:b/>
          <w:sz w:val="24"/>
          <w:szCs w:val="24"/>
        </w:rPr>
      </w:pPr>
      <w:r w:rsidRPr="00EE5821">
        <w:rPr>
          <w:rFonts w:ascii="Times New Roman" w:eastAsia="Calibri" w:hAnsi="Times New Roman" w:cs="Times New Roman"/>
          <w:b/>
          <w:sz w:val="24"/>
          <w:szCs w:val="24"/>
        </w:rPr>
        <w:t>megfelelt</w:t>
      </w:r>
      <w:r w:rsidRPr="00EE5821">
        <w:rPr>
          <w:rFonts w:ascii="Times New Roman" w:eastAsia="Calibri" w:hAnsi="Times New Roman" w:cs="Times New Roman"/>
          <w:b/>
          <w:sz w:val="24"/>
          <w:szCs w:val="24"/>
        </w:rPr>
        <w:tab/>
      </w:r>
      <w:r w:rsidRPr="00EE5821">
        <w:rPr>
          <w:rFonts w:ascii="Times New Roman" w:eastAsia="Calibri" w:hAnsi="Times New Roman" w:cs="Times New Roman"/>
          <w:b/>
          <w:sz w:val="24"/>
          <w:szCs w:val="24"/>
        </w:rPr>
        <w:tab/>
      </w:r>
      <w:r w:rsidRPr="00EE5821">
        <w:rPr>
          <w:rFonts w:ascii="Times New Roman" w:eastAsia="Calibri" w:hAnsi="Times New Roman" w:cs="Times New Roman"/>
          <w:b/>
          <w:sz w:val="24"/>
          <w:szCs w:val="24"/>
        </w:rPr>
        <w:tab/>
        <w:t>nem felelt meg</w:t>
      </w:r>
    </w:p>
    <w:p w14:paraId="50A317CB" w14:textId="77777777" w:rsidR="00EE5821" w:rsidRPr="00EE5821" w:rsidRDefault="00EE5821" w:rsidP="00EE5821">
      <w:pPr>
        <w:widowControl/>
        <w:autoSpaceDE/>
        <w:autoSpaceDN/>
        <w:spacing w:after="160" w:line="259" w:lineRule="auto"/>
        <w:rPr>
          <w:rFonts w:ascii="Times New Roman" w:eastAsia="Calibri" w:hAnsi="Times New Roman" w:cs="Times New Roman"/>
        </w:rPr>
      </w:pPr>
      <w:r w:rsidRPr="00EE5821">
        <w:rPr>
          <w:rFonts w:ascii="Times New Roman" w:eastAsia="Calibri" w:hAnsi="Times New Roman" w:cs="Times New Roman"/>
        </w:rPr>
        <w:t>*a megfelelő rész aláhúzandó</w:t>
      </w:r>
    </w:p>
    <w:p w14:paraId="1BD4B32B" w14:textId="77777777" w:rsidR="00EE5821" w:rsidRPr="00EE5821" w:rsidRDefault="00EE5821" w:rsidP="00EE5821">
      <w:pPr>
        <w:widowControl/>
        <w:autoSpaceDE/>
        <w:autoSpaceDN/>
        <w:spacing w:after="160" w:line="259" w:lineRule="auto"/>
        <w:rPr>
          <w:rFonts w:ascii="Times New Roman" w:eastAsia="Calibri" w:hAnsi="Times New Roman" w:cs="Times New Roman"/>
          <w:b/>
          <w:bCs/>
          <w:sz w:val="24"/>
          <w:szCs w:val="24"/>
        </w:rPr>
      </w:pPr>
      <w:r w:rsidRPr="00EE5821">
        <w:rPr>
          <w:rFonts w:ascii="Times New Roman" w:eastAsia="Calibri" w:hAnsi="Times New Roman" w:cs="Times New Roman"/>
          <w:b/>
          <w:bCs/>
          <w:sz w:val="24"/>
          <w:szCs w:val="24"/>
        </w:rPr>
        <w:t xml:space="preserve">Javaslat: </w:t>
      </w:r>
    </w:p>
    <w:p w14:paraId="49EA4C17" w14:textId="77777777" w:rsidR="00EE5821" w:rsidRPr="00EE5821" w:rsidRDefault="00EE5821" w:rsidP="00EE5821">
      <w:pPr>
        <w:widowControl/>
        <w:autoSpaceDE/>
        <w:autoSpaceDN/>
        <w:spacing w:after="160" w:line="259" w:lineRule="auto"/>
        <w:jc w:val="both"/>
        <w:rPr>
          <w:rFonts w:ascii="Times New Roman" w:eastAsia="Calibri" w:hAnsi="Times New Roman" w:cs="Times New Roman"/>
          <w:sz w:val="24"/>
          <w:szCs w:val="24"/>
        </w:rPr>
      </w:pPr>
      <w:r w:rsidRPr="00EE5821">
        <w:rPr>
          <w:rFonts w:ascii="Times New Roman" w:eastAsia="Calibri" w:hAnsi="Times New Roman" w:cs="Times New Roman"/>
          <w:sz w:val="24"/>
          <w:szCs w:val="24"/>
        </w:rPr>
        <w:t xml:space="preserve">□  Nincs további teendő. </w:t>
      </w:r>
    </w:p>
    <w:p w14:paraId="3C75F588" w14:textId="77777777" w:rsidR="00EE5821" w:rsidRPr="00EE5821" w:rsidRDefault="00EE5821" w:rsidP="00EE5821">
      <w:pPr>
        <w:widowControl/>
        <w:autoSpaceDE/>
        <w:autoSpaceDN/>
        <w:spacing w:after="160" w:line="259" w:lineRule="auto"/>
        <w:ind w:left="284" w:hanging="284"/>
        <w:jc w:val="both"/>
        <w:rPr>
          <w:rFonts w:ascii="Times New Roman" w:eastAsia="Calibri" w:hAnsi="Times New Roman" w:cs="Times New Roman"/>
          <w:sz w:val="24"/>
          <w:szCs w:val="24"/>
        </w:rPr>
      </w:pPr>
      <w:r w:rsidRPr="00EE5821">
        <w:rPr>
          <w:rFonts w:ascii="Times New Roman" w:eastAsia="Calibri" w:hAnsi="Times New Roman" w:cs="Times New Roman"/>
          <w:sz w:val="24"/>
          <w:szCs w:val="24"/>
        </w:rPr>
        <w:t xml:space="preserve">□  Javasoljuk az alkalmassági vizsgálat során megállapított, beszédében tapasztalt probléma javítását, fejlesztését. </w:t>
      </w:r>
    </w:p>
    <w:p w14:paraId="145940D2" w14:textId="77777777" w:rsidR="00EE5821" w:rsidRPr="00EE5821" w:rsidRDefault="00EE5821" w:rsidP="00EE5821">
      <w:pPr>
        <w:widowControl/>
        <w:autoSpaceDE/>
        <w:autoSpaceDN/>
        <w:spacing w:after="160" w:line="259" w:lineRule="auto"/>
        <w:rPr>
          <w:rFonts w:ascii="Times New Roman" w:eastAsia="Calibri" w:hAnsi="Times New Roman" w:cs="Times New Roman"/>
          <w:sz w:val="16"/>
          <w:szCs w:val="16"/>
        </w:rPr>
      </w:pPr>
    </w:p>
    <w:p w14:paraId="3F1866AC" w14:textId="77777777" w:rsidR="00EE5821" w:rsidRPr="00EE5821" w:rsidRDefault="00EE5821" w:rsidP="00EE5821">
      <w:pPr>
        <w:widowControl/>
        <w:autoSpaceDE/>
        <w:autoSpaceDN/>
        <w:spacing w:after="160" w:line="259" w:lineRule="auto"/>
        <w:rPr>
          <w:rFonts w:ascii="Times New Roman" w:eastAsia="Calibri" w:hAnsi="Times New Roman" w:cs="Times New Roman"/>
          <w:sz w:val="24"/>
          <w:szCs w:val="24"/>
        </w:rPr>
      </w:pPr>
      <w:r w:rsidRPr="00EE5821">
        <w:rPr>
          <w:rFonts w:ascii="Times New Roman" w:eastAsia="Calibri" w:hAnsi="Times New Roman" w:cs="Times New Roman"/>
          <w:sz w:val="24"/>
          <w:szCs w:val="24"/>
        </w:rPr>
        <w:t>Tokaj, 2025. május _____</w:t>
      </w:r>
    </w:p>
    <w:p w14:paraId="262798AC" w14:textId="77777777" w:rsidR="00EE5821" w:rsidRPr="00EE5821" w:rsidRDefault="00EE5821" w:rsidP="00EE5821">
      <w:pPr>
        <w:widowControl/>
        <w:autoSpaceDE/>
        <w:autoSpaceDN/>
        <w:spacing w:after="160" w:line="259" w:lineRule="auto"/>
        <w:rPr>
          <w:rFonts w:ascii="Times New Roman" w:eastAsia="Calibri" w:hAnsi="Times New Roman" w:cs="Times New Roman"/>
          <w:sz w:val="24"/>
          <w:szCs w:val="24"/>
        </w:rPr>
      </w:pPr>
    </w:p>
    <w:p w14:paraId="5818BD33" w14:textId="416F3040" w:rsidR="00EE5821" w:rsidRPr="00EE5821" w:rsidRDefault="00EE5821" w:rsidP="00EE5821">
      <w:pPr>
        <w:widowControl/>
        <w:autoSpaceDE/>
        <w:autoSpaceDN/>
        <w:spacing w:after="160" w:line="259" w:lineRule="auto"/>
        <w:rPr>
          <w:rFonts w:ascii="Times New Roman" w:eastAsia="Calibri" w:hAnsi="Times New Roman" w:cs="Times New Roman"/>
          <w:sz w:val="24"/>
          <w:szCs w:val="24"/>
        </w:rPr>
      </w:pPr>
      <w:r w:rsidRPr="00EE5821">
        <w:rPr>
          <w:rFonts w:ascii="Times New Roman" w:eastAsia="Calibri" w:hAnsi="Times New Roman" w:cs="Times New Roman"/>
          <w:sz w:val="24"/>
          <w:szCs w:val="24"/>
        </w:rPr>
        <w:t>…..…………………………………….</w:t>
      </w:r>
      <w:r w:rsidRPr="00EE5821">
        <w:rPr>
          <w:rFonts w:ascii="Times New Roman" w:eastAsia="Calibri" w:hAnsi="Times New Roman" w:cs="Times New Roman"/>
          <w:sz w:val="24"/>
          <w:szCs w:val="24"/>
        </w:rPr>
        <w:tab/>
        <w:t>……………………………………………</w:t>
      </w:r>
    </w:p>
    <w:p w14:paraId="481F28A4" w14:textId="77777777" w:rsidR="00EE5821" w:rsidRPr="00EE5821" w:rsidRDefault="00EE5821" w:rsidP="00EE5821">
      <w:pPr>
        <w:widowControl/>
        <w:autoSpaceDE/>
        <w:autoSpaceDN/>
        <w:spacing w:after="160" w:line="259" w:lineRule="auto"/>
        <w:rPr>
          <w:rFonts w:ascii="Times New Roman" w:eastAsia="Calibri" w:hAnsi="Times New Roman" w:cs="Times New Roman"/>
          <w:sz w:val="24"/>
          <w:szCs w:val="24"/>
        </w:rPr>
      </w:pP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t>logopédus</w:t>
      </w: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t>igazgató</w:t>
      </w:r>
    </w:p>
    <w:p w14:paraId="6E66F09F" w14:textId="77777777" w:rsidR="00EE5821" w:rsidRPr="00EE5821" w:rsidRDefault="00EE5821" w:rsidP="00EE5821">
      <w:pPr>
        <w:widowControl/>
        <w:autoSpaceDE/>
        <w:autoSpaceDN/>
        <w:jc w:val="center"/>
        <w:rPr>
          <w:rFonts w:ascii="Times New Roman" w:eastAsia="Calibri" w:hAnsi="Times New Roman" w:cs="Times New Roman"/>
          <w:sz w:val="14"/>
        </w:rPr>
      </w:pPr>
    </w:p>
    <w:p w14:paraId="7E29E3D1" w14:textId="77777777" w:rsidR="00EE5821" w:rsidRPr="00EE5821" w:rsidRDefault="00EE5821" w:rsidP="00EE5821">
      <w:pPr>
        <w:widowControl/>
        <w:pBdr>
          <w:top w:val="single" w:sz="4" w:space="1" w:color="auto"/>
          <w:left w:val="single" w:sz="4" w:space="4" w:color="auto"/>
          <w:bottom w:val="single" w:sz="4" w:space="1" w:color="auto"/>
          <w:right w:val="single" w:sz="4" w:space="4" w:color="auto"/>
        </w:pBdr>
        <w:autoSpaceDE/>
        <w:autoSpaceDN/>
        <w:spacing w:line="276" w:lineRule="auto"/>
        <w:jc w:val="both"/>
        <w:rPr>
          <w:rFonts w:ascii="Times New Roman" w:eastAsia="Calibri" w:hAnsi="Times New Roman" w:cs="Times New Roman"/>
        </w:rPr>
      </w:pPr>
    </w:p>
    <w:p w14:paraId="2815C409" w14:textId="77777777" w:rsidR="00EE5821" w:rsidRPr="00EE5821" w:rsidRDefault="00EE5821" w:rsidP="00EE5821">
      <w:pPr>
        <w:widowControl/>
        <w:pBdr>
          <w:top w:val="single" w:sz="4" w:space="1" w:color="auto"/>
          <w:left w:val="single" w:sz="4" w:space="4" w:color="auto"/>
          <w:bottom w:val="single" w:sz="4" w:space="1" w:color="auto"/>
          <w:right w:val="single" w:sz="4" w:space="4" w:color="auto"/>
        </w:pBdr>
        <w:autoSpaceDE/>
        <w:autoSpaceDN/>
        <w:spacing w:line="276" w:lineRule="auto"/>
        <w:jc w:val="both"/>
        <w:rPr>
          <w:rFonts w:ascii="Times New Roman" w:eastAsia="Calibri" w:hAnsi="Times New Roman" w:cs="Times New Roman"/>
          <w:sz w:val="24"/>
          <w:szCs w:val="24"/>
        </w:rPr>
      </w:pPr>
      <w:r w:rsidRPr="00EE5821">
        <w:rPr>
          <w:rFonts w:ascii="Times New Roman" w:eastAsia="Calibri" w:hAnsi="Times New Roman" w:cs="Times New Roman"/>
          <w:sz w:val="24"/>
          <w:szCs w:val="24"/>
        </w:rPr>
        <w:t>Alulírott___________________________________________ 10. D osztályos tanuló az alkalmassági vizsgálat eredményét, valamint az abban szereplő javaslatot tudomásul veszem. A javaslatban megjelölt fejlesztésen való részvételt vállalom.</w:t>
      </w:r>
    </w:p>
    <w:p w14:paraId="660E5187" w14:textId="77777777" w:rsidR="00EE5821" w:rsidRPr="00EE5821" w:rsidRDefault="00EE5821" w:rsidP="00EE5821">
      <w:pPr>
        <w:widowControl/>
        <w:pBdr>
          <w:top w:val="single" w:sz="4" w:space="1" w:color="auto"/>
          <w:left w:val="single" w:sz="4" w:space="4" w:color="auto"/>
          <w:bottom w:val="single" w:sz="4" w:space="1" w:color="auto"/>
          <w:right w:val="single" w:sz="4" w:space="4" w:color="auto"/>
        </w:pBdr>
        <w:autoSpaceDE/>
        <w:autoSpaceDN/>
        <w:spacing w:line="276" w:lineRule="auto"/>
        <w:jc w:val="both"/>
        <w:rPr>
          <w:rFonts w:ascii="Times New Roman" w:eastAsia="Calibri" w:hAnsi="Times New Roman" w:cs="Times New Roman"/>
          <w:sz w:val="24"/>
          <w:szCs w:val="24"/>
        </w:rPr>
      </w:pPr>
    </w:p>
    <w:p w14:paraId="4E5A9417" w14:textId="77777777" w:rsidR="00EE5821" w:rsidRPr="00EE5821" w:rsidRDefault="00EE5821" w:rsidP="00EE5821">
      <w:pPr>
        <w:widowControl/>
        <w:pBdr>
          <w:top w:val="single" w:sz="4" w:space="1" w:color="auto"/>
          <w:left w:val="single" w:sz="4" w:space="4" w:color="auto"/>
          <w:bottom w:val="single" w:sz="4" w:space="1" w:color="auto"/>
          <w:right w:val="single" w:sz="4" w:space="4" w:color="auto"/>
        </w:pBdr>
        <w:autoSpaceDE/>
        <w:autoSpaceDN/>
        <w:spacing w:line="276" w:lineRule="auto"/>
        <w:rPr>
          <w:rFonts w:ascii="Times New Roman" w:eastAsia="Calibri" w:hAnsi="Times New Roman" w:cs="Times New Roman"/>
          <w:sz w:val="24"/>
          <w:szCs w:val="24"/>
        </w:rPr>
      </w:pPr>
      <w:r w:rsidRPr="00EE5821">
        <w:rPr>
          <w:rFonts w:ascii="Times New Roman" w:eastAsia="Calibri" w:hAnsi="Times New Roman" w:cs="Times New Roman"/>
          <w:sz w:val="24"/>
          <w:szCs w:val="24"/>
        </w:rPr>
        <w:t>Tokaj, 2025. május ______</w:t>
      </w:r>
    </w:p>
    <w:p w14:paraId="03F00D5A" w14:textId="77777777" w:rsidR="00EE5821" w:rsidRPr="00EE5821" w:rsidRDefault="00EE5821" w:rsidP="00EE5821">
      <w:pPr>
        <w:widowControl/>
        <w:pBdr>
          <w:top w:val="single" w:sz="4" w:space="1" w:color="auto"/>
          <w:left w:val="single" w:sz="4" w:space="4" w:color="auto"/>
          <w:bottom w:val="single" w:sz="4" w:space="1" w:color="auto"/>
          <w:right w:val="single" w:sz="4" w:space="4" w:color="auto"/>
        </w:pBdr>
        <w:autoSpaceDE/>
        <w:autoSpaceDN/>
        <w:spacing w:line="276" w:lineRule="auto"/>
        <w:jc w:val="center"/>
        <w:rPr>
          <w:rFonts w:ascii="Times New Roman" w:eastAsia="Calibri" w:hAnsi="Times New Roman" w:cs="Times New Roman"/>
          <w:sz w:val="24"/>
          <w:szCs w:val="24"/>
        </w:rPr>
      </w:pPr>
    </w:p>
    <w:p w14:paraId="2B3CE4C0" w14:textId="77777777" w:rsidR="00EE5821" w:rsidRPr="00EE5821" w:rsidRDefault="00EE5821" w:rsidP="00EE5821">
      <w:pPr>
        <w:widowControl/>
        <w:pBdr>
          <w:top w:val="single" w:sz="4" w:space="1" w:color="auto"/>
          <w:left w:val="single" w:sz="4" w:space="4" w:color="auto"/>
          <w:bottom w:val="single" w:sz="4" w:space="1" w:color="auto"/>
          <w:right w:val="single" w:sz="4" w:space="4" w:color="auto"/>
        </w:pBdr>
        <w:autoSpaceDE/>
        <w:autoSpaceDN/>
        <w:spacing w:line="276" w:lineRule="auto"/>
        <w:jc w:val="center"/>
        <w:rPr>
          <w:rFonts w:ascii="Times New Roman" w:eastAsia="Calibri" w:hAnsi="Times New Roman" w:cs="Times New Roman"/>
          <w:sz w:val="24"/>
          <w:szCs w:val="24"/>
        </w:rPr>
      </w:pPr>
      <w:r w:rsidRPr="00EE5821">
        <w:rPr>
          <w:rFonts w:ascii="Times New Roman" w:eastAsia="Calibri" w:hAnsi="Times New Roman" w:cs="Times New Roman"/>
          <w:sz w:val="24"/>
          <w:szCs w:val="24"/>
        </w:rPr>
        <w:t>………………………………………………</w:t>
      </w:r>
      <w:r w:rsidRPr="00EE5821">
        <w:rPr>
          <w:rFonts w:ascii="Times New Roman" w:eastAsia="Calibri" w:hAnsi="Times New Roman" w:cs="Times New Roman"/>
          <w:sz w:val="24"/>
          <w:szCs w:val="24"/>
        </w:rPr>
        <w:tab/>
        <w:t>….………………………………………..</w:t>
      </w:r>
    </w:p>
    <w:p w14:paraId="5A207649" w14:textId="77777777" w:rsidR="00EE5821" w:rsidRPr="00EE5821" w:rsidRDefault="00EE5821" w:rsidP="00EE5821">
      <w:pPr>
        <w:widowControl/>
        <w:pBdr>
          <w:top w:val="single" w:sz="4" w:space="1" w:color="auto"/>
          <w:left w:val="single" w:sz="4" w:space="4" w:color="auto"/>
          <w:bottom w:val="single" w:sz="4" w:space="1" w:color="auto"/>
          <w:right w:val="single" w:sz="4" w:space="4" w:color="auto"/>
        </w:pBdr>
        <w:autoSpaceDE/>
        <w:autoSpaceDN/>
        <w:spacing w:line="276" w:lineRule="auto"/>
        <w:rPr>
          <w:rFonts w:ascii="Times New Roman" w:eastAsia="Calibri" w:hAnsi="Times New Roman" w:cs="Times New Roman"/>
          <w:sz w:val="24"/>
          <w:szCs w:val="24"/>
        </w:rPr>
      </w:pP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t>tanuló</w:t>
      </w: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r>
      <w:r w:rsidRPr="00EE5821">
        <w:rPr>
          <w:rFonts w:ascii="Times New Roman" w:eastAsia="Calibri" w:hAnsi="Times New Roman" w:cs="Times New Roman"/>
          <w:sz w:val="24"/>
          <w:szCs w:val="24"/>
        </w:rPr>
        <w:tab/>
        <w:t>szülő, gondviselő</w:t>
      </w:r>
    </w:p>
    <w:p w14:paraId="2446F55F" w14:textId="6FA00205" w:rsidR="009F6044" w:rsidRDefault="009F6044" w:rsidP="00061136">
      <w:pPr>
        <w:jc w:val="both"/>
        <w:rPr>
          <w:rFonts w:ascii="Times New Roman" w:hAnsi="Times New Roman" w:cs="Times New Roman"/>
          <w:sz w:val="24"/>
          <w:szCs w:val="24"/>
        </w:rPr>
      </w:pPr>
    </w:p>
    <w:p w14:paraId="687A6A95" w14:textId="4F3021BF" w:rsidR="009F6044" w:rsidRDefault="009F6044">
      <w:pPr>
        <w:rPr>
          <w:rFonts w:ascii="Times New Roman" w:hAnsi="Times New Roman" w:cs="Times New Roman"/>
          <w:sz w:val="24"/>
          <w:szCs w:val="24"/>
        </w:rPr>
      </w:pPr>
      <w:r>
        <w:rPr>
          <w:rFonts w:ascii="Times New Roman" w:hAnsi="Times New Roman" w:cs="Times New Roman"/>
          <w:sz w:val="24"/>
          <w:szCs w:val="24"/>
        </w:rPr>
        <w:br w:type="page"/>
      </w:r>
    </w:p>
    <w:p w14:paraId="0DC1C32D" w14:textId="77777777" w:rsidR="009F6044" w:rsidRPr="009F6044" w:rsidRDefault="009F6044" w:rsidP="009F6044">
      <w:pPr>
        <w:widowControl/>
        <w:tabs>
          <w:tab w:val="center" w:pos="4536"/>
          <w:tab w:val="right" w:pos="9072"/>
        </w:tabs>
        <w:autoSpaceDE/>
        <w:autoSpaceDN/>
        <w:jc w:val="center"/>
        <w:rPr>
          <w:rFonts w:ascii="Times New Roman" w:eastAsia="Calibri" w:hAnsi="Times New Roman" w:cs="Times New Roman"/>
          <w:sz w:val="28"/>
          <w:szCs w:val="24"/>
        </w:rPr>
      </w:pPr>
      <w:r w:rsidRPr="009F6044">
        <w:rPr>
          <w:rFonts w:ascii="Times New Roman" w:eastAsia="Calibri" w:hAnsi="Times New Roman" w:cs="Times New Roman"/>
          <w:sz w:val="28"/>
          <w:szCs w:val="24"/>
        </w:rPr>
        <w:t>Pályaalkalmassági vizsgálat – okleveles óvodai nevelő</w:t>
      </w:r>
    </w:p>
    <w:p w14:paraId="5D69551C" w14:textId="77777777" w:rsidR="009F6044" w:rsidRPr="009F6044" w:rsidRDefault="009F6044" w:rsidP="009F6044">
      <w:pPr>
        <w:widowControl/>
        <w:tabs>
          <w:tab w:val="center" w:pos="4536"/>
          <w:tab w:val="right" w:pos="9072"/>
        </w:tabs>
        <w:autoSpaceDE/>
        <w:autoSpaceDN/>
        <w:jc w:val="center"/>
        <w:rPr>
          <w:rFonts w:ascii="Times New Roman" w:eastAsia="Calibri" w:hAnsi="Times New Roman" w:cs="Times New Roman"/>
          <w:sz w:val="28"/>
          <w:szCs w:val="24"/>
        </w:rPr>
      </w:pPr>
      <w:r w:rsidRPr="009F6044">
        <w:rPr>
          <w:rFonts w:ascii="Times New Roman" w:eastAsia="Calibri" w:hAnsi="Times New Roman" w:cs="Times New Roman"/>
          <w:sz w:val="28"/>
          <w:szCs w:val="24"/>
        </w:rPr>
        <w:t>ének-zene alkalmassági vizsgálat</w:t>
      </w:r>
    </w:p>
    <w:p w14:paraId="3287AA73" w14:textId="77777777" w:rsidR="009F6044" w:rsidRDefault="009F6044">
      <w:pPr>
        <w:rPr>
          <w:rFonts w:ascii="Times New Roman" w:hAnsi="Times New Roman" w:cs="Times New Roman"/>
          <w:sz w:val="24"/>
          <w:szCs w:val="24"/>
        </w:rPr>
      </w:pPr>
    </w:p>
    <w:tbl>
      <w:tblPr>
        <w:tblStyle w:val="Rcsostblzat15"/>
        <w:tblW w:w="5397" w:type="pct"/>
        <w:tblInd w:w="-289" w:type="dxa"/>
        <w:tblLook w:val="04A0" w:firstRow="1" w:lastRow="0" w:firstColumn="1" w:lastColumn="0" w:noHBand="0" w:noVBand="1"/>
      </w:tblPr>
      <w:tblGrid>
        <w:gridCol w:w="4680"/>
        <w:gridCol w:w="1700"/>
        <w:gridCol w:w="3402"/>
      </w:tblGrid>
      <w:tr w:rsidR="009F6044" w:rsidRPr="009F6044" w14:paraId="04D54C67" w14:textId="77777777" w:rsidTr="00A60806">
        <w:tc>
          <w:tcPr>
            <w:tcW w:w="2392" w:type="pct"/>
            <w:vAlign w:val="center"/>
          </w:tcPr>
          <w:p w14:paraId="6E1C0909" w14:textId="77777777" w:rsidR="009F6044" w:rsidRPr="009F6044" w:rsidRDefault="009F6044" w:rsidP="009F6044">
            <w:pPr>
              <w:tabs>
                <w:tab w:val="center" w:pos="4536"/>
                <w:tab w:val="right" w:pos="9072"/>
              </w:tabs>
              <w:jc w:val="center"/>
              <w:rPr>
                <w:rFonts w:ascii="Times New Roman" w:eastAsia="Calibri" w:hAnsi="Times New Roman" w:cs="Times New Roman"/>
                <w:b/>
              </w:rPr>
            </w:pPr>
            <w:r w:rsidRPr="009F6044">
              <w:rPr>
                <w:rFonts w:ascii="Times New Roman" w:eastAsia="Calibri" w:hAnsi="Times New Roman" w:cs="Times New Roman"/>
                <w:b/>
                <w:color w:val="000000"/>
                <w:sz w:val="24"/>
                <w:szCs w:val="24"/>
              </w:rPr>
              <w:t>ÉNEK-ZENE ALKALMASSÁGI VIZSGA</w:t>
            </w:r>
          </w:p>
        </w:tc>
        <w:tc>
          <w:tcPr>
            <w:tcW w:w="869" w:type="pct"/>
            <w:vAlign w:val="center"/>
          </w:tcPr>
          <w:p w14:paraId="44937DBA" w14:textId="77777777" w:rsidR="009F6044" w:rsidRPr="009F6044" w:rsidRDefault="009F6044" w:rsidP="009F6044">
            <w:pPr>
              <w:spacing w:before="120" w:after="120" w:line="276" w:lineRule="auto"/>
              <w:jc w:val="center"/>
              <w:rPr>
                <w:rFonts w:ascii="Times New Roman" w:eastAsia="Calibri" w:hAnsi="Times New Roman" w:cs="Times New Roman"/>
                <w:b/>
                <w:sz w:val="24"/>
                <w:szCs w:val="24"/>
              </w:rPr>
            </w:pPr>
            <w:r w:rsidRPr="009F6044">
              <w:rPr>
                <w:rFonts w:ascii="Times New Roman" w:eastAsia="Calibri" w:hAnsi="Times New Roman" w:cs="Times New Roman"/>
                <w:b/>
                <w:sz w:val="24"/>
                <w:szCs w:val="24"/>
              </w:rPr>
              <w:t>ÉRTÉKELÉS</w:t>
            </w:r>
          </w:p>
        </w:tc>
        <w:tc>
          <w:tcPr>
            <w:tcW w:w="1739" w:type="pct"/>
            <w:vAlign w:val="center"/>
          </w:tcPr>
          <w:p w14:paraId="694B324B" w14:textId="77777777" w:rsidR="009F6044" w:rsidRPr="009F6044" w:rsidRDefault="009F6044" w:rsidP="009F6044">
            <w:pPr>
              <w:spacing w:before="120" w:after="120" w:line="276" w:lineRule="auto"/>
              <w:jc w:val="center"/>
              <w:rPr>
                <w:rFonts w:ascii="Times New Roman" w:eastAsia="Calibri" w:hAnsi="Times New Roman" w:cs="Times New Roman"/>
                <w:b/>
                <w:sz w:val="24"/>
                <w:szCs w:val="24"/>
              </w:rPr>
            </w:pPr>
            <w:r w:rsidRPr="009F6044">
              <w:rPr>
                <w:rFonts w:ascii="Times New Roman" w:eastAsia="Calibri" w:hAnsi="Times New Roman" w:cs="Times New Roman"/>
                <w:b/>
                <w:sz w:val="24"/>
                <w:szCs w:val="24"/>
              </w:rPr>
              <w:t>MEGJEGYZÉS</w:t>
            </w:r>
          </w:p>
        </w:tc>
      </w:tr>
      <w:tr w:rsidR="009F6044" w:rsidRPr="009F6044" w14:paraId="79DAD53E" w14:textId="77777777" w:rsidTr="00A60806">
        <w:tc>
          <w:tcPr>
            <w:tcW w:w="2392" w:type="pct"/>
            <w:vAlign w:val="center"/>
          </w:tcPr>
          <w:p w14:paraId="05E0C724" w14:textId="77777777" w:rsidR="009F6044" w:rsidRPr="009F6044" w:rsidRDefault="009F6044" w:rsidP="009F6044">
            <w:pPr>
              <w:spacing w:before="120" w:after="120" w:line="276" w:lineRule="auto"/>
              <w:rPr>
                <w:rFonts w:ascii="Times New Roman" w:eastAsia="Times New Roman" w:hAnsi="Times New Roman" w:cs="Times New Roman"/>
                <w:lang w:eastAsia="hu-HU"/>
              </w:rPr>
            </w:pPr>
            <w:r w:rsidRPr="009F6044">
              <w:rPr>
                <w:rFonts w:ascii="Times New Roman" w:eastAsia="Times New Roman" w:hAnsi="Times New Roman" w:cs="Times New Roman"/>
                <w:b/>
                <w:lang w:eastAsia="hu-HU"/>
              </w:rPr>
              <w:t>Hallásvizsgálat</w:t>
            </w:r>
            <w:r w:rsidRPr="009F6044">
              <w:rPr>
                <w:rFonts w:ascii="Times New Roman" w:eastAsia="Times New Roman" w:hAnsi="Times New Roman" w:cs="Times New Roman"/>
                <w:lang w:eastAsia="hu-HU"/>
              </w:rPr>
              <w:t>: néhány magyar népdal vagy gyermekdal előadása emlékezetből, szabad választás alapján</w:t>
            </w:r>
          </w:p>
        </w:tc>
        <w:tc>
          <w:tcPr>
            <w:tcW w:w="869" w:type="pct"/>
            <w:vAlign w:val="center"/>
          </w:tcPr>
          <w:p w14:paraId="1B445AA4" w14:textId="77777777" w:rsidR="009F6044" w:rsidRPr="009F6044" w:rsidRDefault="009F6044" w:rsidP="009F6044">
            <w:pPr>
              <w:spacing w:after="120" w:line="276" w:lineRule="auto"/>
              <w:rPr>
                <w:rFonts w:ascii="Times New Roman" w:eastAsia="Calibri" w:hAnsi="Times New Roman" w:cs="Times New Roman"/>
              </w:rPr>
            </w:pPr>
            <w:r w:rsidRPr="009F6044">
              <w:rPr>
                <w:rFonts w:ascii="Times New Roman" w:eastAsia="Calibri" w:hAnsi="Times New Roman" w:cs="Times New Roman"/>
              </w:rPr>
              <w:t>megfelelt /</w:t>
            </w:r>
          </w:p>
          <w:p w14:paraId="2855FFA6" w14:textId="77777777" w:rsidR="009F6044" w:rsidRPr="009F6044" w:rsidRDefault="009F6044" w:rsidP="009F6044">
            <w:pPr>
              <w:spacing w:after="120" w:line="276" w:lineRule="auto"/>
              <w:rPr>
                <w:rFonts w:ascii="Times New Roman" w:eastAsia="Calibri" w:hAnsi="Times New Roman" w:cs="Times New Roman"/>
              </w:rPr>
            </w:pPr>
            <w:r w:rsidRPr="009F6044">
              <w:rPr>
                <w:rFonts w:ascii="Times New Roman" w:eastAsia="Calibri" w:hAnsi="Times New Roman" w:cs="Times New Roman"/>
              </w:rPr>
              <w:t xml:space="preserve"> nem felelt meg</w:t>
            </w:r>
          </w:p>
        </w:tc>
        <w:tc>
          <w:tcPr>
            <w:tcW w:w="1739" w:type="pct"/>
            <w:vAlign w:val="center"/>
          </w:tcPr>
          <w:p w14:paraId="063D5462" w14:textId="77777777" w:rsidR="009F6044" w:rsidRPr="009F6044" w:rsidRDefault="009F6044" w:rsidP="009F6044">
            <w:pPr>
              <w:spacing w:after="120" w:line="276" w:lineRule="auto"/>
              <w:rPr>
                <w:rFonts w:ascii="Times New Roman" w:eastAsia="Calibri" w:hAnsi="Times New Roman" w:cs="Times New Roman"/>
              </w:rPr>
            </w:pPr>
          </w:p>
        </w:tc>
      </w:tr>
      <w:tr w:rsidR="009F6044" w:rsidRPr="009F6044" w14:paraId="433C5ECA" w14:textId="77777777" w:rsidTr="00A60806">
        <w:tc>
          <w:tcPr>
            <w:tcW w:w="2392" w:type="pct"/>
            <w:vAlign w:val="center"/>
          </w:tcPr>
          <w:p w14:paraId="5B339AB7" w14:textId="77777777" w:rsidR="009F6044" w:rsidRPr="009F6044" w:rsidRDefault="009F6044" w:rsidP="009F6044">
            <w:pPr>
              <w:spacing w:before="120" w:after="120" w:line="276" w:lineRule="auto"/>
              <w:rPr>
                <w:rFonts w:ascii="Times New Roman" w:eastAsia="Times New Roman" w:hAnsi="Times New Roman" w:cs="Times New Roman"/>
                <w:b/>
                <w:lang w:eastAsia="hu-HU"/>
              </w:rPr>
            </w:pPr>
            <w:r w:rsidRPr="009F6044">
              <w:rPr>
                <w:rFonts w:ascii="Times New Roman" w:eastAsia="Times New Roman" w:hAnsi="Times New Roman" w:cs="Times New Roman"/>
                <w:b/>
                <w:lang w:eastAsia="hu-HU"/>
              </w:rPr>
              <w:t xml:space="preserve">A választott dalok </w:t>
            </w:r>
            <w:r w:rsidRPr="009F6044">
              <w:rPr>
                <w:rFonts w:ascii="Times New Roman" w:eastAsia="Times New Roman" w:hAnsi="Times New Roman" w:cs="Times New Roman"/>
                <w:lang w:eastAsia="hu-HU"/>
              </w:rPr>
              <w:t>más-más kezdőhangról való megszólaltatása</w:t>
            </w:r>
          </w:p>
        </w:tc>
        <w:tc>
          <w:tcPr>
            <w:tcW w:w="869" w:type="pct"/>
            <w:vAlign w:val="center"/>
          </w:tcPr>
          <w:p w14:paraId="65C34D99" w14:textId="77777777" w:rsidR="009F6044" w:rsidRPr="009F6044" w:rsidRDefault="009F6044" w:rsidP="009F6044">
            <w:pPr>
              <w:rPr>
                <w:rFonts w:ascii="Times New Roman" w:eastAsia="Calibri" w:hAnsi="Times New Roman" w:cs="Times New Roman"/>
              </w:rPr>
            </w:pPr>
            <w:r w:rsidRPr="009F6044">
              <w:rPr>
                <w:rFonts w:ascii="Times New Roman" w:eastAsia="Calibri" w:hAnsi="Times New Roman" w:cs="Times New Roman"/>
              </w:rPr>
              <w:t xml:space="preserve">megfelelt / </w:t>
            </w:r>
          </w:p>
          <w:p w14:paraId="1084CEBC" w14:textId="77777777" w:rsidR="009F6044" w:rsidRPr="009F6044" w:rsidRDefault="009F6044" w:rsidP="009F6044">
            <w:pPr>
              <w:rPr>
                <w:rFonts w:ascii="Calibri" w:eastAsia="Calibri" w:hAnsi="Calibri" w:cs="Times New Roman"/>
              </w:rPr>
            </w:pPr>
            <w:r w:rsidRPr="009F6044">
              <w:rPr>
                <w:rFonts w:ascii="Times New Roman" w:eastAsia="Calibri" w:hAnsi="Times New Roman" w:cs="Times New Roman"/>
              </w:rPr>
              <w:t>nem felelt meg</w:t>
            </w:r>
          </w:p>
        </w:tc>
        <w:tc>
          <w:tcPr>
            <w:tcW w:w="1739" w:type="pct"/>
            <w:vAlign w:val="center"/>
          </w:tcPr>
          <w:p w14:paraId="51FBC834" w14:textId="77777777" w:rsidR="009F6044" w:rsidRPr="009F6044" w:rsidRDefault="009F6044" w:rsidP="009F6044">
            <w:pPr>
              <w:spacing w:after="120" w:line="276" w:lineRule="auto"/>
              <w:rPr>
                <w:rFonts w:ascii="Times New Roman" w:eastAsia="Calibri" w:hAnsi="Times New Roman" w:cs="Times New Roman"/>
              </w:rPr>
            </w:pPr>
          </w:p>
        </w:tc>
      </w:tr>
      <w:tr w:rsidR="009F6044" w:rsidRPr="009F6044" w14:paraId="0B74225D" w14:textId="77777777" w:rsidTr="00A60806">
        <w:tc>
          <w:tcPr>
            <w:tcW w:w="2392" w:type="pct"/>
            <w:vAlign w:val="center"/>
          </w:tcPr>
          <w:p w14:paraId="7E0D346F" w14:textId="77777777" w:rsidR="009F6044" w:rsidRPr="009F6044" w:rsidRDefault="009F6044" w:rsidP="009F6044">
            <w:pPr>
              <w:spacing w:before="120" w:after="120" w:line="276" w:lineRule="auto"/>
              <w:rPr>
                <w:rFonts w:ascii="Times New Roman" w:eastAsia="Calibri" w:hAnsi="Times New Roman" w:cs="Times New Roman"/>
              </w:rPr>
            </w:pPr>
            <w:r w:rsidRPr="009F6044">
              <w:rPr>
                <w:rFonts w:ascii="Times New Roman" w:eastAsia="Times New Roman" w:hAnsi="Times New Roman" w:cs="Times New Roman"/>
                <w:lang w:eastAsia="hu-HU"/>
              </w:rPr>
              <w:t xml:space="preserve">A </w:t>
            </w:r>
            <w:r w:rsidRPr="009F6044">
              <w:rPr>
                <w:rFonts w:ascii="Times New Roman" w:eastAsia="Times New Roman" w:hAnsi="Times New Roman" w:cs="Times New Roman"/>
                <w:b/>
                <w:lang w:eastAsia="hu-HU"/>
              </w:rPr>
              <w:t>zenei emlékezet</w:t>
            </w:r>
            <w:r w:rsidRPr="009F6044">
              <w:rPr>
                <w:rFonts w:ascii="Times New Roman" w:eastAsia="Times New Roman" w:hAnsi="Times New Roman" w:cs="Times New Roman"/>
                <w:lang w:eastAsia="hu-HU"/>
              </w:rPr>
              <w:t xml:space="preserve"> </w:t>
            </w:r>
            <w:r w:rsidRPr="009F6044">
              <w:rPr>
                <w:rFonts w:ascii="Times New Roman" w:eastAsia="Times New Roman" w:hAnsi="Times New Roman" w:cs="Times New Roman"/>
                <w:b/>
                <w:lang w:eastAsia="hu-HU"/>
              </w:rPr>
              <w:t>vizsgálata:</w:t>
            </w:r>
            <w:r w:rsidRPr="009F6044">
              <w:rPr>
                <w:rFonts w:ascii="Times New Roman" w:eastAsia="Times New Roman" w:hAnsi="Times New Roman" w:cs="Times New Roman"/>
                <w:lang w:eastAsia="hu-HU"/>
              </w:rPr>
              <w:t xml:space="preserve"> egyszerű, rövid ritmussorok visszahangoztatása (negyed-, nyolcad-, pontozott ritmus és szinkópa kombinációiból) tapsolással, kopogással; néhány hangból álló egyszerű dallamok visszaéneklése. </w:t>
            </w:r>
          </w:p>
        </w:tc>
        <w:tc>
          <w:tcPr>
            <w:tcW w:w="869" w:type="pct"/>
            <w:vAlign w:val="center"/>
          </w:tcPr>
          <w:p w14:paraId="5BA18A59" w14:textId="77777777" w:rsidR="009F6044" w:rsidRPr="009F6044" w:rsidRDefault="009F6044" w:rsidP="009F6044">
            <w:pPr>
              <w:rPr>
                <w:rFonts w:ascii="Times New Roman" w:eastAsia="Calibri" w:hAnsi="Times New Roman" w:cs="Times New Roman"/>
              </w:rPr>
            </w:pPr>
            <w:r w:rsidRPr="009F6044">
              <w:rPr>
                <w:rFonts w:ascii="Times New Roman" w:eastAsia="Calibri" w:hAnsi="Times New Roman" w:cs="Times New Roman"/>
              </w:rPr>
              <w:t xml:space="preserve">megfelelt / </w:t>
            </w:r>
          </w:p>
          <w:p w14:paraId="5F455444" w14:textId="77777777" w:rsidR="009F6044" w:rsidRPr="009F6044" w:rsidRDefault="009F6044" w:rsidP="009F6044">
            <w:pPr>
              <w:rPr>
                <w:rFonts w:ascii="Calibri" w:eastAsia="Calibri" w:hAnsi="Calibri" w:cs="Times New Roman"/>
              </w:rPr>
            </w:pPr>
            <w:r w:rsidRPr="009F6044">
              <w:rPr>
                <w:rFonts w:ascii="Times New Roman" w:eastAsia="Calibri" w:hAnsi="Times New Roman" w:cs="Times New Roman"/>
              </w:rPr>
              <w:t>nem felelt meg</w:t>
            </w:r>
          </w:p>
        </w:tc>
        <w:tc>
          <w:tcPr>
            <w:tcW w:w="1739" w:type="pct"/>
            <w:vAlign w:val="center"/>
          </w:tcPr>
          <w:p w14:paraId="01BEB00A" w14:textId="77777777" w:rsidR="009F6044" w:rsidRPr="009F6044" w:rsidRDefault="009F6044" w:rsidP="009F6044">
            <w:pPr>
              <w:spacing w:after="120" w:line="276" w:lineRule="auto"/>
              <w:rPr>
                <w:rFonts w:ascii="Times New Roman" w:eastAsia="Calibri" w:hAnsi="Times New Roman" w:cs="Times New Roman"/>
              </w:rPr>
            </w:pPr>
          </w:p>
        </w:tc>
      </w:tr>
      <w:tr w:rsidR="009F6044" w:rsidRPr="009F6044" w14:paraId="0C86323F" w14:textId="77777777" w:rsidTr="00A60806">
        <w:tc>
          <w:tcPr>
            <w:tcW w:w="2392" w:type="pct"/>
            <w:vAlign w:val="center"/>
          </w:tcPr>
          <w:p w14:paraId="0156FC25" w14:textId="77777777" w:rsidR="009F6044" w:rsidRPr="009F6044" w:rsidRDefault="009F6044" w:rsidP="009F6044">
            <w:pPr>
              <w:spacing w:before="120" w:after="120" w:line="276" w:lineRule="auto"/>
              <w:rPr>
                <w:rFonts w:ascii="Times New Roman" w:eastAsia="Calibri" w:hAnsi="Times New Roman" w:cs="Times New Roman"/>
              </w:rPr>
            </w:pPr>
            <w:r w:rsidRPr="009F6044">
              <w:rPr>
                <w:rFonts w:ascii="Times New Roman" w:eastAsia="Times New Roman" w:hAnsi="Times New Roman" w:cs="Times New Roman"/>
                <w:b/>
                <w:lang w:eastAsia="hu-HU"/>
              </w:rPr>
              <w:t>Kottaolvasási készség</w:t>
            </w:r>
            <w:r w:rsidRPr="009F6044">
              <w:rPr>
                <w:rFonts w:ascii="Times New Roman" w:eastAsia="Times New Roman" w:hAnsi="Times New Roman" w:cs="Times New Roman"/>
                <w:lang w:eastAsia="hu-HU"/>
              </w:rPr>
              <w:t xml:space="preserve"> </w:t>
            </w:r>
            <w:r w:rsidRPr="009F6044">
              <w:rPr>
                <w:rFonts w:ascii="Times New Roman" w:eastAsia="Times New Roman" w:hAnsi="Times New Roman" w:cs="Times New Roman"/>
                <w:b/>
                <w:lang w:eastAsia="hu-HU"/>
              </w:rPr>
              <w:t xml:space="preserve">vizsgálata: </w:t>
            </w:r>
            <w:r w:rsidRPr="009F6044">
              <w:rPr>
                <w:rFonts w:ascii="Times New Roman" w:eastAsia="Times New Roman" w:hAnsi="Times New Roman" w:cs="Times New Roman"/>
                <w:lang w:eastAsia="hu-HU"/>
              </w:rPr>
              <w:t>néhány ütem lapról olvasása az egyszerű gyermekdalok szintjén az ötvonalas rendszerben.</w:t>
            </w:r>
          </w:p>
        </w:tc>
        <w:tc>
          <w:tcPr>
            <w:tcW w:w="869" w:type="pct"/>
            <w:vAlign w:val="center"/>
          </w:tcPr>
          <w:p w14:paraId="0113BDF3" w14:textId="77777777" w:rsidR="009F6044" w:rsidRPr="009F6044" w:rsidRDefault="009F6044" w:rsidP="009F6044">
            <w:pPr>
              <w:rPr>
                <w:rFonts w:ascii="Times New Roman" w:eastAsia="Calibri" w:hAnsi="Times New Roman" w:cs="Times New Roman"/>
              </w:rPr>
            </w:pPr>
            <w:r w:rsidRPr="009F6044">
              <w:rPr>
                <w:rFonts w:ascii="Times New Roman" w:eastAsia="Calibri" w:hAnsi="Times New Roman" w:cs="Times New Roman"/>
              </w:rPr>
              <w:t>megfelelt /</w:t>
            </w:r>
          </w:p>
          <w:p w14:paraId="6D6AC56E" w14:textId="77777777" w:rsidR="009F6044" w:rsidRPr="009F6044" w:rsidRDefault="009F6044" w:rsidP="009F6044">
            <w:pPr>
              <w:rPr>
                <w:rFonts w:ascii="Calibri" w:eastAsia="Calibri" w:hAnsi="Calibri" w:cs="Times New Roman"/>
              </w:rPr>
            </w:pPr>
            <w:r w:rsidRPr="009F6044">
              <w:rPr>
                <w:rFonts w:ascii="Times New Roman" w:eastAsia="Calibri" w:hAnsi="Times New Roman" w:cs="Times New Roman"/>
              </w:rPr>
              <w:t xml:space="preserve"> nem felelt meg</w:t>
            </w:r>
          </w:p>
        </w:tc>
        <w:tc>
          <w:tcPr>
            <w:tcW w:w="1739" w:type="pct"/>
            <w:vAlign w:val="center"/>
          </w:tcPr>
          <w:p w14:paraId="34250D91" w14:textId="77777777" w:rsidR="009F6044" w:rsidRPr="009F6044" w:rsidRDefault="009F6044" w:rsidP="009F6044">
            <w:pPr>
              <w:spacing w:after="120" w:line="276" w:lineRule="auto"/>
              <w:rPr>
                <w:rFonts w:ascii="Times New Roman" w:eastAsia="Calibri" w:hAnsi="Times New Roman" w:cs="Times New Roman"/>
              </w:rPr>
            </w:pPr>
          </w:p>
        </w:tc>
      </w:tr>
    </w:tbl>
    <w:p w14:paraId="134241B4" w14:textId="77777777" w:rsidR="009F6044" w:rsidRPr="009F6044" w:rsidRDefault="009F6044" w:rsidP="009F6044">
      <w:pPr>
        <w:widowControl/>
        <w:autoSpaceDE/>
        <w:autoSpaceDN/>
        <w:spacing w:after="160" w:line="259" w:lineRule="auto"/>
        <w:jc w:val="both"/>
        <w:rPr>
          <w:rFonts w:ascii="Times New Roman" w:eastAsia="Calibri" w:hAnsi="Times New Roman" w:cs="Times New Roman"/>
          <w:sz w:val="24"/>
          <w:szCs w:val="24"/>
        </w:rPr>
      </w:pPr>
    </w:p>
    <w:p w14:paraId="6FDF4D4F" w14:textId="77777777" w:rsidR="009F6044" w:rsidRPr="009F6044" w:rsidRDefault="009F6044" w:rsidP="009F6044">
      <w:pPr>
        <w:widowControl/>
        <w:autoSpaceDE/>
        <w:autoSpaceDN/>
        <w:spacing w:after="160" w:line="259" w:lineRule="auto"/>
        <w:jc w:val="both"/>
        <w:rPr>
          <w:rFonts w:ascii="Times New Roman" w:eastAsia="Calibri" w:hAnsi="Times New Roman" w:cs="Times New Roman"/>
          <w:sz w:val="24"/>
          <w:szCs w:val="24"/>
        </w:rPr>
      </w:pPr>
      <w:r w:rsidRPr="009F6044">
        <w:rPr>
          <w:rFonts w:ascii="Times New Roman" w:eastAsia="Calibri" w:hAnsi="Times New Roman" w:cs="Times New Roman"/>
          <w:sz w:val="24"/>
          <w:szCs w:val="24"/>
        </w:rPr>
        <w:t xml:space="preserve">Az óvodai nevelő képzés pályaalkalmassági vizsgálatának ének-zene alkalmassági vizsgálatán </w:t>
      </w:r>
    </w:p>
    <w:p w14:paraId="64A5D55F" w14:textId="77777777" w:rsidR="009F6044" w:rsidRPr="009F6044" w:rsidRDefault="009F6044" w:rsidP="009F6044">
      <w:pPr>
        <w:widowControl/>
        <w:autoSpaceDE/>
        <w:autoSpaceDN/>
        <w:spacing w:after="160" w:line="259" w:lineRule="auto"/>
        <w:ind w:left="1416" w:firstLine="708"/>
        <w:rPr>
          <w:rFonts w:ascii="Times New Roman" w:eastAsia="Calibri" w:hAnsi="Times New Roman" w:cs="Times New Roman"/>
          <w:b/>
          <w:sz w:val="24"/>
          <w:szCs w:val="24"/>
        </w:rPr>
      </w:pPr>
      <w:r w:rsidRPr="009F6044">
        <w:rPr>
          <w:rFonts w:ascii="Times New Roman" w:eastAsia="Calibri" w:hAnsi="Times New Roman" w:cs="Times New Roman"/>
          <w:b/>
          <w:sz w:val="24"/>
          <w:szCs w:val="24"/>
        </w:rPr>
        <w:t>megfelelt</w:t>
      </w:r>
      <w:r w:rsidRPr="009F6044">
        <w:rPr>
          <w:rFonts w:ascii="Times New Roman" w:eastAsia="Calibri" w:hAnsi="Times New Roman" w:cs="Times New Roman"/>
          <w:b/>
          <w:sz w:val="24"/>
          <w:szCs w:val="24"/>
        </w:rPr>
        <w:tab/>
      </w:r>
      <w:r w:rsidRPr="009F6044">
        <w:rPr>
          <w:rFonts w:ascii="Times New Roman" w:eastAsia="Calibri" w:hAnsi="Times New Roman" w:cs="Times New Roman"/>
          <w:b/>
          <w:sz w:val="24"/>
          <w:szCs w:val="24"/>
        </w:rPr>
        <w:tab/>
      </w:r>
      <w:r w:rsidRPr="009F6044">
        <w:rPr>
          <w:rFonts w:ascii="Times New Roman" w:eastAsia="Calibri" w:hAnsi="Times New Roman" w:cs="Times New Roman"/>
          <w:b/>
          <w:sz w:val="24"/>
          <w:szCs w:val="24"/>
        </w:rPr>
        <w:tab/>
        <w:t>nem felelt meg.*</w:t>
      </w:r>
    </w:p>
    <w:p w14:paraId="48F77926" w14:textId="77777777" w:rsidR="009F6044" w:rsidRPr="009F6044" w:rsidRDefault="009F6044" w:rsidP="009F6044">
      <w:pPr>
        <w:widowControl/>
        <w:autoSpaceDE/>
        <w:autoSpaceDN/>
        <w:spacing w:after="160" w:line="259" w:lineRule="auto"/>
        <w:rPr>
          <w:rFonts w:ascii="Times New Roman" w:eastAsia="Calibri" w:hAnsi="Times New Roman" w:cs="Times New Roman"/>
        </w:rPr>
      </w:pPr>
      <w:r w:rsidRPr="009F6044">
        <w:rPr>
          <w:rFonts w:ascii="Times New Roman" w:eastAsia="Calibri" w:hAnsi="Times New Roman" w:cs="Times New Roman"/>
        </w:rPr>
        <w:t>*a megfelelő rész aláhúzandó</w:t>
      </w:r>
    </w:p>
    <w:p w14:paraId="58EF8643" w14:textId="77777777" w:rsidR="009F6044" w:rsidRPr="009F6044" w:rsidRDefault="009F6044" w:rsidP="009F6044">
      <w:pPr>
        <w:widowControl/>
        <w:autoSpaceDE/>
        <w:autoSpaceDN/>
        <w:spacing w:after="160" w:line="259" w:lineRule="auto"/>
        <w:rPr>
          <w:rFonts w:ascii="Times New Roman" w:eastAsia="Calibri" w:hAnsi="Times New Roman" w:cs="Times New Roman"/>
          <w:b/>
          <w:bCs/>
          <w:sz w:val="24"/>
          <w:szCs w:val="24"/>
        </w:rPr>
      </w:pPr>
      <w:r w:rsidRPr="009F6044">
        <w:rPr>
          <w:rFonts w:ascii="Times New Roman" w:eastAsia="Calibri" w:hAnsi="Times New Roman" w:cs="Times New Roman"/>
          <w:b/>
          <w:bCs/>
          <w:sz w:val="24"/>
          <w:szCs w:val="24"/>
        </w:rPr>
        <w:t xml:space="preserve">Javaslat: </w:t>
      </w:r>
    </w:p>
    <w:p w14:paraId="77FEA1E9" w14:textId="77777777" w:rsidR="009F6044" w:rsidRPr="009F6044" w:rsidRDefault="009F6044" w:rsidP="009F6044">
      <w:pPr>
        <w:widowControl/>
        <w:autoSpaceDE/>
        <w:autoSpaceDN/>
        <w:spacing w:after="160" w:line="259" w:lineRule="auto"/>
        <w:jc w:val="both"/>
        <w:rPr>
          <w:rFonts w:ascii="Times New Roman" w:eastAsia="Calibri" w:hAnsi="Times New Roman" w:cs="Times New Roman"/>
          <w:sz w:val="24"/>
          <w:szCs w:val="24"/>
        </w:rPr>
      </w:pPr>
      <w:r w:rsidRPr="009F6044">
        <w:rPr>
          <w:rFonts w:ascii="Times New Roman" w:eastAsia="Calibri" w:hAnsi="Times New Roman" w:cs="Times New Roman"/>
          <w:sz w:val="24"/>
          <w:szCs w:val="24"/>
        </w:rPr>
        <w:t xml:space="preserve">□  Nincs további teendő. </w:t>
      </w:r>
    </w:p>
    <w:p w14:paraId="7E966539" w14:textId="52BC0D64" w:rsidR="009F6044" w:rsidRPr="009F6044" w:rsidRDefault="009F6044" w:rsidP="009F6044">
      <w:pPr>
        <w:widowControl/>
        <w:autoSpaceDE/>
        <w:autoSpaceDN/>
        <w:spacing w:after="160" w:line="259" w:lineRule="auto"/>
        <w:ind w:left="284" w:hanging="28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6044">
        <w:rPr>
          <w:rFonts w:ascii="Times New Roman" w:eastAsia="Calibri" w:hAnsi="Times New Roman" w:cs="Times New Roman"/>
          <w:sz w:val="24"/>
          <w:szCs w:val="24"/>
        </w:rPr>
        <w:t xml:space="preserve">Javasoljuk az alkalmassági vizsgálat során tapasztalt ének-zenei probléma javítását, fejlesztését. </w:t>
      </w:r>
    </w:p>
    <w:p w14:paraId="68DDD127" w14:textId="77777777" w:rsidR="009F6044" w:rsidRPr="009F6044" w:rsidRDefault="009F6044" w:rsidP="009F6044">
      <w:pPr>
        <w:widowControl/>
        <w:autoSpaceDE/>
        <w:autoSpaceDN/>
        <w:spacing w:after="160" w:line="259" w:lineRule="auto"/>
        <w:rPr>
          <w:rFonts w:ascii="Times New Roman" w:eastAsia="Calibri" w:hAnsi="Times New Roman" w:cs="Times New Roman"/>
          <w:sz w:val="24"/>
          <w:szCs w:val="24"/>
        </w:rPr>
      </w:pPr>
      <w:r w:rsidRPr="009F6044">
        <w:rPr>
          <w:rFonts w:ascii="Times New Roman" w:eastAsia="Calibri" w:hAnsi="Times New Roman" w:cs="Times New Roman"/>
          <w:sz w:val="24"/>
          <w:szCs w:val="24"/>
        </w:rPr>
        <w:t>Tokaj, 2025. ___________________________</w:t>
      </w:r>
    </w:p>
    <w:p w14:paraId="42D05DD5" w14:textId="77777777" w:rsidR="009F6044" w:rsidRPr="009F6044" w:rsidRDefault="009F6044" w:rsidP="009F6044">
      <w:pPr>
        <w:widowControl/>
        <w:autoSpaceDE/>
        <w:autoSpaceDN/>
        <w:spacing w:after="160" w:line="259" w:lineRule="auto"/>
        <w:rPr>
          <w:rFonts w:ascii="Times New Roman" w:eastAsia="Calibri" w:hAnsi="Times New Roman" w:cs="Times New Roman"/>
          <w:sz w:val="24"/>
          <w:szCs w:val="24"/>
        </w:rPr>
      </w:pPr>
      <w:r w:rsidRPr="009F6044">
        <w:rPr>
          <w:rFonts w:ascii="Times New Roman" w:eastAsia="Calibri" w:hAnsi="Times New Roman" w:cs="Times New Roman"/>
          <w:sz w:val="24"/>
          <w:szCs w:val="24"/>
        </w:rPr>
        <w:t>……………………………………….</w:t>
      </w:r>
      <w:r w:rsidRPr="009F6044">
        <w:rPr>
          <w:rFonts w:ascii="Times New Roman" w:eastAsia="Calibri" w:hAnsi="Times New Roman" w:cs="Times New Roman"/>
          <w:sz w:val="24"/>
          <w:szCs w:val="24"/>
        </w:rPr>
        <w:tab/>
      </w:r>
      <w:r w:rsidRPr="009F6044">
        <w:rPr>
          <w:rFonts w:ascii="Times New Roman" w:eastAsia="Calibri" w:hAnsi="Times New Roman" w:cs="Times New Roman"/>
          <w:sz w:val="24"/>
          <w:szCs w:val="24"/>
        </w:rPr>
        <w:tab/>
        <w:t>……………….…………………………</w:t>
      </w:r>
    </w:p>
    <w:p w14:paraId="4EAC9F60" w14:textId="77777777" w:rsidR="009F6044" w:rsidRPr="009F6044" w:rsidRDefault="009F6044" w:rsidP="009F6044">
      <w:pPr>
        <w:widowControl/>
        <w:autoSpaceDE/>
        <w:autoSpaceDN/>
        <w:spacing w:after="160" w:line="259" w:lineRule="auto"/>
        <w:rPr>
          <w:rFonts w:ascii="Times New Roman" w:eastAsia="Calibri" w:hAnsi="Times New Roman" w:cs="Times New Roman"/>
          <w:sz w:val="24"/>
          <w:szCs w:val="24"/>
        </w:rPr>
      </w:pPr>
      <w:r w:rsidRPr="009F6044">
        <w:rPr>
          <w:rFonts w:ascii="Times New Roman" w:eastAsia="Calibri" w:hAnsi="Times New Roman" w:cs="Times New Roman"/>
          <w:sz w:val="24"/>
          <w:szCs w:val="24"/>
        </w:rPr>
        <w:tab/>
      </w:r>
      <w:r w:rsidRPr="009F6044">
        <w:rPr>
          <w:rFonts w:ascii="Times New Roman" w:eastAsia="Calibri" w:hAnsi="Times New Roman" w:cs="Times New Roman"/>
          <w:sz w:val="24"/>
          <w:szCs w:val="24"/>
        </w:rPr>
        <w:tab/>
        <w:t>szaktanár</w:t>
      </w:r>
      <w:r w:rsidRPr="009F6044">
        <w:rPr>
          <w:rFonts w:ascii="Times New Roman" w:eastAsia="Calibri" w:hAnsi="Times New Roman" w:cs="Times New Roman"/>
          <w:sz w:val="24"/>
          <w:szCs w:val="24"/>
        </w:rPr>
        <w:tab/>
      </w:r>
      <w:r w:rsidRPr="009F6044">
        <w:rPr>
          <w:rFonts w:ascii="Times New Roman" w:eastAsia="Calibri" w:hAnsi="Times New Roman" w:cs="Times New Roman"/>
          <w:sz w:val="24"/>
          <w:szCs w:val="24"/>
        </w:rPr>
        <w:tab/>
      </w:r>
      <w:r w:rsidRPr="009F6044">
        <w:rPr>
          <w:rFonts w:ascii="Times New Roman" w:eastAsia="Calibri" w:hAnsi="Times New Roman" w:cs="Times New Roman"/>
          <w:sz w:val="24"/>
          <w:szCs w:val="24"/>
        </w:rPr>
        <w:tab/>
      </w:r>
      <w:r w:rsidRPr="009F6044">
        <w:rPr>
          <w:rFonts w:ascii="Times New Roman" w:eastAsia="Calibri" w:hAnsi="Times New Roman" w:cs="Times New Roman"/>
          <w:sz w:val="24"/>
          <w:szCs w:val="24"/>
        </w:rPr>
        <w:tab/>
      </w:r>
      <w:r w:rsidRPr="009F6044">
        <w:rPr>
          <w:rFonts w:ascii="Times New Roman" w:eastAsia="Calibri" w:hAnsi="Times New Roman" w:cs="Times New Roman"/>
          <w:sz w:val="24"/>
          <w:szCs w:val="24"/>
        </w:rPr>
        <w:tab/>
      </w:r>
      <w:r w:rsidRPr="009F6044">
        <w:rPr>
          <w:rFonts w:ascii="Times New Roman" w:eastAsia="Calibri" w:hAnsi="Times New Roman" w:cs="Times New Roman"/>
          <w:sz w:val="24"/>
          <w:szCs w:val="24"/>
        </w:rPr>
        <w:tab/>
        <w:t>igazgató</w:t>
      </w:r>
    </w:p>
    <w:p w14:paraId="4F6B0E66"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tabs>
          <w:tab w:val="left" w:pos="5496"/>
        </w:tabs>
        <w:autoSpaceDE/>
        <w:autoSpaceDN/>
        <w:spacing w:before="120" w:after="120" w:line="276" w:lineRule="auto"/>
        <w:jc w:val="both"/>
        <w:rPr>
          <w:rFonts w:ascii="Times New Roman" w:eastAsia="Calibri" w:hAnsi="Times New Roman" w:cs="Times New Roman"/>
        </w:rPr>
      </w:pPr>
    </w:p>
    <w:p w14:paraId="591447CE"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tabs>
          <w:tab w:val="left" w:pos="5496"/>
        </w:tabs>
        <w:autoSpaceDE/>
        <w:autoSpaceDN/>
        <w:spacing w:before="120" w:after="120" w:line="276" w:lineRule="auto"/>
        <w:jc w:val="both"/>
        <w:rPr>
          <w:rFonts w:ascii="Times New Roman" w:eastAsia="Calibri" w:hAnsi="Times New Roman" w:cs="Times New Roman"/>
        </w:rPr>
      </w:pPr>
      <w:r w:rsidRPr="009F6044">
        <w:rPr>
          <w:rFonts w:ascii="Times New Roman" w:eastAsia="Calibri" w:hAnsi="Times New Roman" w:cs="Times New Roman"/>
        </w:rPr>
        <w:t>Alulírott___________________________________________ 10. D osztályos tanuló az alkalmassági vizsgálat eredményét, valamint az abban szereplő javaslatot tudomásul veszem. A javaslatban megjelölt fejlesztésen való részvételt vállalom.</w:t>
      </w:r>
    </w:p>
    <w:p w14:paraId="7A138120"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tabs>
          <w:tab w:val="left" w:pos="5496"/>
        </w:tabs>
        <w:autoSpaceDE/>
        <w:autoSpaceDN/>
        <w:spacing w:before="120" w:after="120" w:line="360" w:lineRule="auto"/>
        <w:rPr>
          <w:rFonts w:ascii="Times New Roman" w:eastAsia="Calibri" w:hAnsi="Times New Roman" w:cs="Times New Roman"/>
        </w:rPr>
      </w:pPr>
      <w:r w:rsidRPr="009F6044">
        <w:rPr>
          <w:rFonts w:ascii="Times New Roman" w:eastAsia="Calibri" w:hAnsi="Times New Roman" w:cs="Times New Roman"/>
        </w:rPr>
        <w:t>Tokaj, 2025. _________________________</w:t>
      </w:r>
      <w:r w:rsidRPr="009F6044">
        <w:rPr>
          <w:rFonts w:ascii="Times New Roman" w:eastAsia="Calibri" w:hAnsi="Times New Roman" w:cs="Times New Roman"/>
        </w:rPr>
        <w:tab/>
      </w:r>
    </w:p>
    <w:p w14:paraId="594D99EA"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autoSpaceDE/>
        <w:autoSpaceDN/>
        <w:jc w:val="center"/>
        <w:rPr>
          <w:rFonts w:ascii="Times New Roman" w:eastAsia="Calibri" w:hAnsi="Times New Roman" w:cs="Times New Roman"/>
        </w:rPr>
      </w:pPr>
      <w:r w:rsidRPr="009F6044">
        <w:rPr>
          <w:rFonts w:ascii="Times New Roman" w:eastAsia="Calibri" w:hAnsi="Times New Roman" w:cs="Times New Roman"/>
        </w:rPr>
        <w:t>………………………………………….</w:t>
      </w:r>
      <w:r w:rsidRPr="009F6044">
        <w:rPr>
          <w:rFonts w:ascii="Times New Roman" w:eastAsia="Calibri" w:hAnsi="Times New Roman" w:cs="Times New Roman"/>
        </w:rPr>
        <w:tab/>
        <w:t>………………………….…………………..</w:t>
      </w:r>
    </w:p>
    <w:p w14:paraId="1116986D"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autoSpaceDE/>
        <w:autoSpaceDN/>
        <w:jc w:val="center"/>
        <w:rPr>
          <w:rFonts w:ascii="Times New Roman" w:eastAsia="Calibri" w:hAnsi="Times New Roman" w:cs="Times New Roman"/>
        </w:rPr>
      </w:pPr>
      <w:r w:rsidRPr="009F6044">
        <w:rPr>
          <w:rFonts w:ascii="Times New Roman" w:eastAsia="Calibri" w:hAnsi="Times New Roman" w:cs="Times New Roman"/>
        </w:rPr>
        <w:t>tanuló</w:t>
      </w:r>
      <w:r w:rsidRPr="009F6044">
        <w:rPr>
          <w:rFonts w:ascii="Times New Roman" w:eastAsia="Calibri" w:hAnsi="Times New Roman" w:cs="Times New Roman"/>
        </w:rPr>
        <w:tab/>
      </w:r>
      <w:r w:rsidRPr="009F6044">
        <w:rPr>
          <w:rFonts w:ascii="Times New Roman" w:eastAsia="Calibri" w:hAnsi="Times New Roman" w:cs="Times New Roman"/>
        </w:rPr>
        <w:tab/>
      </w:r>
      <w:r w:rsidRPr="009F6044">
        <w:rPr>
          <w:rFonts w:ascii="Times New Roman" w:eastAsia="Calibri" w:hAnsi="Times New Roman" w:cs="Times New Roman"/>
        </w:rPr>
        <w:tab/>
      </w:r>
      <w:r w:rsidRPr="009F6044">
        <w:rPr>
          <w:rFonts w:ascii="Times New Roman" w:eastAsia="Calibri" w:hAnsi="Times New Roman" w:cs="Times New Roman"/>
        </w:rPr>
        <w:tab/>
      </w:r>
      <w:r w:rsidRPr="009F6044">
        <w:rPr>
          <w:rFonts w:ascii="Times New Roman" w:eastAsia="Calibri" w:hAnsi="Times New Roman" w:cs="Times New Roman"/>
        </w:rPr>
        <w:tab/>
        <w:t xml:space="preserve">szülő, gondviselő </w:t>
      </w:r>
    </w:p>
    <w:p w14:paraId="35F0BD6E" w14:textId="080AB8E5" w:rsidR="00061136" w:rsidRDefault="00061136" w:rsidP="00061136">
      <w:pPr>
        <w:jc w:val="both"/>
        <w:rPr>
          <w:rFonts w:ascii="Times New Roman" w:hAnsi="Times New Roman" w:cs="Times New Roman"/>
          <w:sz w:val="24"/>
          <w:szCs w:val="24"/>
        </w:rPr>
      </w:pPr>
    </w:p>
    <w:p w14:paraId="1E63D361" w14:textId="77777777" w:rsidR="00216F52" w:rsidRDefault="00216F52" w:rsidP="00061136">
      <w:pPr>
        <w:jc w:val="both"/>
        <w:rPr>
          <w:rFonts w:ascii="Times New Roman" w:hAnsi="Times New Roman" w:cs="Times New Roman"/>
          <w:sz w:val="24"/>
          <w:szCs w:val="24"/>
        </w:rPr>
      </w:pPr>
    </w:p>
    <w:p w14:paraId="56C71D7E" w14:textId="77777777" w:rsidR="009F6044" w:rsidRPr="009F6044" w:rsidRDefault="009F6044" w:rsidP="009F6044">
      <w:pPr>
        <w:widowControl/>
        <w:tabs>
          <w:tab w:val="center" w:pos="4536"/>
          <w:tab w:val="right" w:pos="9072"/>
        </w:tabs>
        <w:autoSpaceDE/>
        <w:autoSpaceDN/>
        <w:jc w:val="center"/>
        <w:rPr>
          <w:rFonts w:ascii="Times New Roman" w:eastAsia="Calibri" w:hAnsi="Times New Roman" w:cs="Times New Roman"/>
          <w:sz w:val="28"/>
          <w:szCs w:val="24"/>
        </w:rPr>
      </w:pPr>
      <w:r w:rsidRPr="009F6044">
        <w:rPr>
          <w:rFonts w:ascii="Times New Roman" w:eastAsia="Calibri" w:hAnsi="Times New Roman" w:cs="Times New Roman"/>
          <w:sz w:val="28"/>
          <w:szCs w:val="24"/>
        </w:rPr>
        <w:t>Pályaalkalmassági vizsgálat – okleveles óvodai nevelő</w:t>
      </w:r>
    </w:p>
    <w:p w14:paraId="2FC34C08" w14:textId="77777777" w:rsidR="009F6044" w:rsidRPr="009F6044" w:rsidRDefault="009F6044" w:rsidP="009F6044">
      <w:pPr>
        <w:widowControl/>
        <w:tabs>
          <w:tab w:val="center" w:pos="4536"/>
          <w:tab w:val="right" w:pos="9072"/>
        </w:tabs>
        <w:autoSpaceDE/>
        <w:autoSpaceDN/>
        <w:jc w:val="center"/>
        <w:rPr>
          <w:rFonts w:ascii="Times New Roman" w:eastAsia="Calibri" w:hAnsi="Times New Roman" w:cs="Times New Roman"/>
          <w:sz w:val="28"/>
          <w:szCs w:val="24"/>
        </w:rPr>
      </w:pPr>
      <w:r w:rsidRPr="009F6044">
        <w:rPr>
          <w:rFonts w:ascii="Times New Roman" w:eastAsia="Calibri" w:hAnsi="Times New Roman" w:cs="Times New Roman"/>
          <w:sz w:val="28"/>
          <w:szCs w:val="24"/>
        </w:rPr>
        <w:t>Testi alkalmassági vizsgálat</w:t>
      </w:r>
    </w:p>
    <w:p w14:paraId="5355DC38" w14:textId="77777777" w:rsidR="009F6044" w:rsidRDefault="009F6044" w:rsidP="00061136">
      <w:pPr>
        <w:jc w:val="both"/>
        <w:rPr>
          <w:rFonts w:ascii="Times New Roman" w:hAnsi="Times New Roman" w:cs="Times New Roman"/>
          <w:sz w:val="24"/>
          <w:szCs w:val="24"/>
        </w:rPr>
      </w:pPr>
    </w:p>
    <w:tbl>
      <w:tblPr>
        <w:tblStyle w:val="Rcsostblzat16"/>
        <w:tblW w:w="5770" w:type="pct"/>
        <w:jc w:val="center"/>
        <w:tblLook w:val="04A0" w:firstRow="1" w:lastRow="0" w:firstColumn="1" w:lastColumn="0" w:noHBand="0" w:noVBand="1"/>
      </w:tblPr>
      <w:tblGrid>
        <w:gridCol w:w="5538"/>
        <w:gridCol w:w="1670"/>
        <w:gridCol w:w="3250"/>
      </w:tblGrid>
      <w:tr w:rsidR="009F6044" w:rsidRPr="009F6044" w14:paraId="0C81FCB7" w14:textId="77777777" w:rsidTr="00A60806">
        <w:trPr>
          <w:jc w:val="center"/>
        </w:trPr>
        <w:tc>
          <w:tcPr>
            <w:tcW w:w="2676" w:type="pct"/>
            <w:vAlign w:val="center"/>
          </w:tcPr>
          <w:p w14:paraId="74F044AF" w14:textId="77777777" w:rsidR="009F6044" w:rsidRPr="009F6044" w:rsidRDefault="009F6044" w:rsidP="009F6044">
            <w:pPr>
              <w:tabs>
                <w:tab w:val="center" w:pos="4536"/>
                <w:tab w:val="right" w:pos="9072"/>
              </w:tabs>
              <w:spacing w:before="60" w:after="60"/>
              <w:jc w:val="center"/>
              <w:rPr>
                <w:rFonts w:ascii="Times New Roman" w:eastAsia="Calibri" w:hAnsi="Times New Roman" w:cs="Times New Roman"/>
                <w:b/>
                <w:sz w:val="24"/>
                <w:szCs w:val="24"/>
              </w:rPr>
            </w:pPr>
            <w:r w:rsidRPr="009F6044">
              <w:rPr>
                <w:rFonts w:ascii="Times New Roman" w:eastAsia="Calibri" w:hAnsi="Times New Roman" w:cs="Times New Roman"/>
                <w:b/>
                <w:sz w:val="24"/>
                <w:szCs w:val="24"/>
              </w:rPr>
              <w:t>TESTI ALKALMASSÁGI VIZSGÁLAT</w:t>
            </w:r>
          </w:p>
        </w:tc>
        <w:tc>
          <w:tcPr>
            <w:tcW w:w="742" w:type="pct"/>
            <w:vAlign w:val="center"/>
          </w:tcPr>
          <w:p w14:paraId="4087D952" w14:textId="77777777" w:rsidR="009F6044" w:rsidRPr="009F6044" w:rsidRDefault="009F6044" w:rsidP="009F6044">
            <w:pPr>
              <w:spacing w:before="60" w:after="60"/>
              <w:jc w:val="center"/>
              <w:rPr>
                <w:rFonts w:ascii="Times New Roman" w:eastAsia="Calibri" w:hAnsi="Times New Roman" w:cs="Times New Roman"/>
                <w:b/>
                <w:sz w:val="24"/>
                <w:szCs w:val="24"/>
              </w:rPr>
            </w:pPr>
            <w:r w:rsidRPr="009F6044">
              <w:rPr>
                <w:rFonts w:ascii="Times New Roman" w:eastAsia="Calibri" w:hAnsi="Times New Roman" w:cs="Times New Roman"/>
                <w:b/>
                <w:sz w:val="24"/>
                <w:szCs w:val="24"/>
              </w:rPr>
              <w:t>ÉRTÉKELÉS</w:t>
            </w:r>
          </w:p>
        </w:tc>
        <w:tc>
          <w:tcPr>
            <w:tcW w:w="1582" w:type="pct"/>
            <w:vAlign w:val="center"/>
          </w:tcPr>
          <w:p w14:paraId="36A9006C" w14:textId="77777777" w:rsidR="009F6044" w:rsidRPr="009F6044" w:rsidRDefault="009F6044" w:rsidP="009F6044">
            <w:pPr>
              <w:spacing w:before="60" w:after="60"/>
              <w:jc w:val="center"/>
              <w:rPr>
                <w:rFonts w:ascii="Times New Roman" w:eastAsia="Calibri" w:hAnsi="Times New Roman" w:cs="Times New Roman"/>
                <w:b/>
                <w:sz w:val="24"/>
                <w:szCs w:val="24"/>
              </w:rPr>
            </w:pPr>
            <w:r w:rsidRPr="009F6044">
              <w:rPr>
                <w:rFonts w:ascii="Times New Roman" w:eastAsia="Calibri" w:hAnsi="Times New Roman" w:cs="Times New Roman"/>
                <w:b/>
                <w:sz w:val="24"/>
                <w:szCs w:val="24"/>
              </w:rPr>
              <w:t>MEGJEGYZÉS</w:t>
            </w:r>
          </w:p>
        </w:tc>
      </w:tr>
      <w:tr w:rsidR="009F6044" w:rsidRPr="009F6044" w14:paraId="44693008" w14:textId="77777777" w:rsidTr="00A60806">
        <w:trPr>
          <w:jc w:val="center"/>
        </w:trPr>
        <w:tc>
          <w:tcPr>
            <w:tcW w:w="2676" w:type="pct"/>
            <w:vAlign w:val="center"/>
          </w:tcPr>
          <w:p w14:paraId="71C8A4E9" w14:textId="77777777" w:rsidR="009F6044" w:rsidRPr="009F6044" w:rsidRDefault="009F6044" w:rsidP="009F6044">
            <w:pPr>
              <w:spacing w:before="60" w:after="60"/>
              <w:rPr>
                <w:rFonts w:ascii="Times New Roman" w:eastAsia="Calibri" w:hAnsi="Times New Roman" w:cs="Times New Roman"/>
              </w:rPr>
            </w:pPr>
            <w:r w:rsidRPr="009F6044">
              <w:rPr>
                <w:rFonts w:ascii="Times New Roman" w:eastAsia="Times New Roman" w:hAnsi="Times New Roman" w:cs="Times New Roman"/>
                <w:lang w:eastAsia="hu-HU"/>
              </w:rPr>
              <w:t>Közepes iramú, folyamatos futás 3 percig</w:t>
            </w:r>
          </w:p>
        </w:tc>
        <w:tc>
          <w:tcPr>
            <w:tcW w:w="742" w:type="pct"/>
            <w:vAlign w:val="center"/>
          </w:tcPr>
          <w:p w14:paraId="396B73D5" w14:textId="77777777" w:rsidR="009F6044" w:rsidRPr="009F6044" w:rsidRDefault="009F6044" w:rsidP="009F6044">
            <w:pPr>
              <w:rPr>
                <w:rFonts w:ascii="Times New Roman" w:eastAsia="Calibri" w:hAnsi="Times New Roman" w:cs="Times New Roman"/>
              </w:rPr>
            </w:pPr>
            <w:r w:rsidRPr="009F6044">
              <w:rPr>
                <w:rFonts w:ascii="Times New Roman" w:eastAsia="Calibri" w:hAnsi="Times New Roman" w:cs="Times New Roman"/>
              </w:rPr>
              <w:t xml:space="preserve">megfelelt / </w:t>
            </w:r>
          </w:p>
          <w:p w14:paraId="6A478F83" w14:textId="77777777" w:rsidR="009F6044" w:rsidRPr="009F6044" w:rsidRDefault="009F6044" w:rsidP="009F6044">
            <w:pPr>
              <w:rPr>
                <w:rFonts w:ascii="Calibri" w:eastAsia="Calibri" w:hAnsi="Calibri" w:cs="Times New Roman"/>
              </w:rPr>
            </w:pPr>
            <w:r w:rsidRPr="009F6044">
              <w:rPr>
                <w:rFonts w:ascii="Times New Roman" w:eastAsia="Calibri" w:hAnsi="Times New Roman" w:cs="Times New Roman"/>
              </w:rPr>
              <w:t>nem felelt meg</w:t>
            </w:r>
          </w:p>
        </w:tc>
        <w:tc>
          <w:tcPr>
            <w:tcW w:w="1582" w:type="pct"/>
            <w:vAlign w:val="center"/>
          </w:tcPr>
          <w:p w14:paraId="56598C53" w14:textId="77777777" w:rsidR="009F6044" w:rsidRPr="009F6044" w:rsidRDefault="009F6044" w:rsidP="009F6044">
            <w:pPr>
              <w:spacing w:before="60" w:after="60"/>
              <w:rPr>
                <w:rFonts w:ascii="Times New Roman" w:eastAsia="Calibri" w:hAnsi="Times New Roman" w:cs="Times New Roman"/>
              </w:rPr>
            </w:pPr>
          </w:p>
        </w:tc>
      </w:tr>
      <w:tr w:rsidR="009F6044" w:rsidRPr="009F6044" w14:paraId="20C5AE9E" w14:textId="77777777" w:rsidTr="00A60806">
        <w:trPr>
          <w:jc w:val="center"/>
        </w:trPr>
        <w:tc>
          <w:tcPr>
            <w:tcW w:w="2676" w:type="pct"/>
            <w:vAlign w:val="center"/>
          </w:tcPr>
          <w:p w14:paraId="1264819E" w14:textId="77777777" w:rsidR="009F6044" w:rsidRPr="009F6044" w:rsidRDefault="009F6044" w:rsidP="009F6044">
            <w:pPr>
              <w:spacing w:before="60" w:after="60"/>
              <w:rPr>
                <w:rFonts w:ascii="Times New Roman" w:eastAsia="Times New Roman" w:hAnsi="Times New Roman" w:cs="Times New Roman"/>
                <w:lang w:eastAsia="hu-HU"/>
              </w:rPr>
            </w:pPr>
            <w:r w:rsidRPr="009F6044">
              <w:rPr>
                <w:rFonts w:ascii="Times New Roman" w:eastAsia="Times New Roman" w:hAnsi="Times New Roman" w:cs="Times New Roman"/>
                <w:lang w:eastAsia="hu-HU"/>
              </w:rPr>
              <w:t>Oktató által vezetett zenés gimnasztika folyamatos végzése, a főbb alapformák végeztetésével (szökdelések, karkörzések, törzshajlítások, felülések, törzsemelések és rugózások),</w:t>
            </w:r>
          </w:p>
        </w:tc>
        <w:tc>
          <w:tcPr>
            <w:tcW w:w="742" w:type="pct"/>
            <w:vAlign w:val="center"/>
          </w:tcPr>
          <w:p w14:paraId="34CD54A7" w14:textId="77777777" w:rsidR="009F6044" w:rsidRPr="009F6044" w:rsidRDefault="009F6044" w:rsidP="009F6044">
            <w:pPr>
              <w:rPr>
                <w:rFonts w:ascii="Times New Roman" w:eastAsia="Calibri" w:hAnsi="Times New Roman" w:cs="Times New Roman"/>
              </w:rPr>
            </w:pPr>
            <w:r w:rsidRPr="009F6044">
              <w:rPr>
                <w:rFonts w:ascii="Times New Roman" w:eastAsia="Calibri" w:hAnsi="Times New Roman" w:cs="Times New Roman"/>
              </w:rPr>
              <w:t xml:space="preserve">megfelelt / </w:t>
            </w:r>
          </w:p>
          <w:p w14:paraId="443564BB" w14:textId="77777777" w:rsidR="009F6044" w:rsidRPr="009F6044" w:rsidRDefault="009F6044" w:rsidP="009F6044">
            <w:pPr>
              <w:rPr>
                <w:rFonts w:ascii="Calibri" w:eastAsia="Calibri" w:hAnsi="Calibri" w:cs="Times New Roman"/>
              </w:rPr>
            </w:pPr>
            <w:r w:rsidRPr="009F6044">
              <w:rPr>
                <w:rFonts w:ascii="Times New Roman" w:eastAsia="Calibri" w:hAnsi="Times New Roman" w:cs="Times New Roman"/>
              </w:rPr>
              <w:t>nem felelt meg</w:t>
            </w:r>
          </w:p>
        </w:tc>
        <w:tc>
          <w:tcPr>
            <w:tcW w:w="1582" w:type="pct"/>
            <w:vAlign w:val="center"/>
          </w:tcPr>
          <w:p w14:paraId="4F664083" w14:textId="77777777" w:rsidR="009F6044" w:rsidRPr="009F6044" w:rsidRDefault="009F6044" w:rsidP="009F6044">
            <w:pPr>
              <w:spacing w:before="60" w:after="60"/>
              <w:rPr>
                <w:rFonts w:ascii="Times New Roman" w:eastAsia="Calibri" w:hAnsi="Times New Roman" w:cs="Times New Roman"/>
              </w:rPr>
            </w:pPr>
          </w:p>
        </w:tc>
      </w:tr>
      <w:tr w:rsidR="009F6044" w:rsidRPr="009F6044" w14:paraId="608490D6" w14:textId="77777777" w:rsidTr="00A60806">
        <w:trPr>
          <w:jc w:val="center"/>
        </w:trPr>
        <w:tc>
          <w:tcPr>
            <w:tcW w:w="2676" w:type="pct"/>
            <w:vAlign w:val="center"/>
          </w:tcPr>
          <w:p w14:paraId="5AC8B2BF" w14:textId="77777777" w:rsidR="009F6044" w:rsidRPr="009F6044" w:rsidRDefault="009F6044" w:rsidP="009F6044">
            <w:pPr>
              <w:spacing w:before="60" w:after="60"/>
              <w:rPr>
                <w:rFonts w:ascii="Times New Roman" w:eastAsia="Calibri" w:hAnsi="Times New Roman" w:cs="Times New Roman"/>
              </w:rPr>
            </w:pPr>
            <w:r w:rsidRPr="009F6044">
              <w:rPr>
                <w:rFonts w:ascii="Times New Roman" w:eastAsia="Times New Roman" w:hAnsi="Times New Roman" w:cs="Times New Roman"/>
                <w:lang w:eastAsia="hu-HU"/>
              </w:rPr>
              <w:t>Egyensúlyozó járás fordulatokkal, két zsámolyra helyezett felfordított padon</w:t>
            </w:r>
          </w:p>
        </w:tc>
        <w:tc>
          <w:tcPr>
            <w:tcW w:w="742" w:type="pct"/>
            <w:vAlign w:val="center"/>
          </w:tcPr>
          <w:p w14:paraId="607E30F0" w14:textId="77777777" w:rsidR="009F6044" w:rsidRPr="009F6044" w:rsidRDefault="009F6044" w:rsidP="009F6044">
            <w:pPr>
              <w:rPr>
                <w:rFonts w:ascii="Times New Roman" w:eastAsia="Calibri" w:hAnsi="Times New Roman" w:cs="Times New Roman"/>
              </w:rPr>
            </w:pPr>
            <w:r w:rsidRPr="009F6044">
              <w:rPr>
                <w:rFonts w:ascii="Times New Roman" w:eastAsia="Calibri" w:hAnsi="Times New Roman" w:cs="Times New Roman"/>
              </w:rPr>
              <w:t xml:space="preserve">megfelelt / </w:t>
            </w:r>
          </w:p>
          <w:p w14:paraId="64284213" w14:textId="77777777" w:rsidR="009F6044" w:rsidRPr="009F6044" w:rsidRDefault="009F6044" w:rsidP="009F6044">
            <w:pPr>
              <w:rPr>
                <w:rFonts w:ascii="Calibri" w:eastAsia="Calibri" w:hAnsi="Calibri" w:cs="Times New Roman"/>
              </w:rPr>
            </w:pPr>
            <w:r w:rsidRPr="009F6044">
              <w:rPr>
                <w:rFonts w:ascii="Times New Roman" w:eastAsia="Calibri" w:hAnsi="Times New Roman" w:cs="Times New Roman"/>
              </w:rPr>
              <w:t>nem felelt meg</w:t>
            </w:r>
          </w:p>
        </w:tc>
        <w:tc>
          <w:tcPr>
            <w:tcW w:w="1582" w:type="pct"/>
            <w:vAlign w:val="center"/>
          </w:tcPr>
          <w:p w14:paraId="777BB967" w14:textId="77777777" w:rsidR="009F6044" w:rsidRPr="009F6044" w:rsidRDefault="009F6044" w:rsidP="009F6044">
            <w:pPr>
              <w:spacing w:before="60" w:after="60"/>
              <w:rPr>
                <w:rFonts w:ascii="Times New Roman" w:eastAsia="Calibri" w:hAnsi="Times New Roman" w:cs="Times New Roman"/>
              </w:rPr>
            </w:pPr>
          </w:p>
        </w:tc>
      </w:tr>
      <w:tr w:rsidR="009F6044" w:rsidRPr="009F6044" w14:paraId="414AF846" w14:textId="77777777" w:rsidTr="00A60806">
        <w:trPr>
          <w:jc w:val="center"/>
        </w:trPr>
        <w:tc>
          <w:tcPr>
            <w:tcW w:w="2676" w:type="pct"/>
            <w:vAlign w:val="center"/>
          </w:tcPr>
          <w:p w14:paraId="58B55BA6" w14:textId="77777777" w:rsidR="009F6044" w:rsidRPr="009F6044" w:rsidRDefault="009F6044" w:rsidP="009F6044">
            <w:pPr>
              <w:spacing w:before="60" w:after="60"/>
              <w:rPr>
                <w:rFonts w:ascii="Times New Roman" w:eastAsia="Calibri" w:hAnsi="Times New Roman" w:cs="Times New Roman"/>
              </w:rPr>
            </w:pPr>
            <w:r w:rsidRPr="009F6044">
              <w:rPr>
                <w:rFonts w:ascii="Times New Roman" w:eastAsia="Times New Roman" w:hAnsi="Times New Roman" w:cs="Times New Roman"/>
                <w:lang w:eastAsia="hu-HU"/>
              </w:rPr>
              <w:t>Néhány lépés nekifutásból – keresztbe állított és felfordított – pad átugrása egy lábról, érkezés páros lábra, guggolásba</w:t>
            </w:r>
          </w:p>
        </w:tc>
        <w:tc>
          <w:tcPr>
            <w:tcW w:w="742" w:type="pct"/>
            <w:vAlign w:val="center"/>
          </w:tcPr>
          <w:p w14:paraId="4089DD73" w14:textId="77777777" w:rsidR="009F6044" w:rsidRPr="009F6044" w:rsidRDefault="009F6044" w:rsidP="009F6044">
            <w:pPr>
              <w:rPr>
                <w:rFonts w:ascii="Times New Roman" w:eastAsia="Calibri" w:hAnsi="Times New Roman" w:cs="Times New Roman"/>
              </w:rPr>
            </w:pPr>
            <w:r w:rsidRPr="009F6044">
              <w:rPr>
                <w:rFonts w:ascii="Times New Roman" w:eastAsia="Calibri" w:hAnsi="Times New Roman" w:cs="Times New Roman"/>
              </w:rPr>
              <w:t xml:space="preserve">megfelelt / </w:t>
            </w:r>
          </w:p>
          <w:p w14:paraId="04015F12" w14:textId="77777777" w:rsidR="009F6044" w:rsidRPr="009F6044" w:rsidRDefault="009F6044" w:rsidP="009F6044">
            <w:pPr>
              <w:rPr>
                <w:rFonts w:ascii="Calibri" w:eastAsia="Calibri" w:hAnsi="Calibri" w:cs="Times New Roman"/>
              </w:rPr>
            </w:pPr>
            <w:r w:rsidRPr="009F6044">
              <w:rPr>
                <w:rFonts w:ascii="Times New Roman" w:eastAsia="Calibri" w:hAnsi="Times New Roman" w:cs="Times New Roman"/>
              </w:rPr>
              <w:t>nem felelt meg</w:t>
            </w:r>
          </w:p>
        </w:tc>
        <w:tc>
          <w:tcPr>
            <w:tcW w:w="1582" w:type="pct"/>
            <w:vAlign w:val="center"/>
          </w:tcPr>
          <w:p w14:paraId="43A8E44B" w14:textId="77777777" w:rsidR="009F6044" w:rsidRPr="009F6044" w:rsidRDefault="009F6044" w:rsidP="009F6044">
            <w:pPr>
              <w:spacing w:before="60" w:after="60"/>
              <w:rPr>
                <w:rFonts w:ascii="Times New Roman" w:eastAsia="Calibri" w:hAnsi="Times New Roman" w:cs="Times New Roman"/>
              </w:rPr>
            </w:pPr>
          </w:p>
        </w:tc>
      </w:tr>
      <w:tr w:rsidR="009F6044" w:rsidRPr="009F6044" w14:paraId="67E429CB" w14:textId="77777777" w:rsidTr="00A60806">
        <w:trPr>
          <w:trHeight w:val="530"/>
          <w:jc w:val="center"/>
        </w:trPr>
        <w:tc>
          <w:tcPr>
            <w:tcW w:w="2676" w:type="pct"/>
            <w:vAlign w:val="center"/>
          </w:tcPr>
          <w:p w14:paraId="742365E6" w14:textId="77777777" w:rsidR="009F6044" w:rsidRPr="009F6044" w:rsidRDefault="009F6044" w:rsidP="009F6044">
            <w:pPr>
              <w:spacing w:before="60" w:after="60"/>
              <w:rPr>
                <w:rFonts w:ascii="Times New Roman" w:eastAsia="Calibri" w:hAnsi="Times New Roman" w:cs="Times New Roman"/>
              </w:rPr>
            </w:pPr>
            <w:r w:rsidRPr="009F6044">
              <w:rPr>
                <w:rFonts w:ascii="Times New Roman" w:eastAsia="Times New Roman" w:hAnsi="Times New Roman" w:cs="Times New Roman"/>
                <w:lang w:eastAsia="hu-HU"/>
              </w:rPr>
              <w:t>Célba dobás függőleges célra (kosárlabda palánk) egykezes dobással, kislabdával, 8 m-ről,</w:t>
            </w:r>
          </w:p>
        </w:tc>
        <w:tc>
          <w:tcPr>
            <w:tcW w:w="742" w:type="pct"/>
            <w:vAlign w:val="center"/>
          </w:tcPr>
          <w:p w14:paraId="0D092BE8" w14:textId="77777777" w:rsidR="009F6044" w:rsidRPr="009F6044" w:rsidRDefault="009F6044" w:rsidP="009F6044">
            <w:pPr>
              <w:rPr>
                <w:rFonts w:ascii="Times New Roman" w:eastAsia="Calibri" w:hAnsi="Times New Roman" w:cs="Times New Roman"/>
              </w:rPr>
            </w:pPr>
            <w:r w:rsidRPr="009F6044">
              <w:rPr>
                <w:rFonts w:ascii="Times New Roman" w:eastAsia="Calibri" w:hAnsi="Times New Roman" w:cs="Times New Roman"/>
              </w:rPr>
              <w:t xml:space="preserve">megfelelt / </w:t>
            </w:r>
          </w:p>
          <w:p w14:paraId="33E626CB" w14:textId="77777777" w:rsidR="009F6044" w:rsidRPr="009F6044" w:rsidRDefault="009F6044" w:rsidP="009F6044">
            <w:pPr>
              <w:rPr>
                <w:rFonts w:ascii="Calibri" w:eastAsia="Calibri" w:hAnsi="Calibri" w:cs="Times New Roman"/>
              </w:rPr>
            </w:pPr>
            <w:r w:rsidRPr="009F6044">
              <w:rPr>
                <w:rFonts w:ascii="Times New Roman" w:eastAsia="Calibri" w:hAnsi="Times New Roman" w:cs="Times New Roman"/>
              </w:rPr>
              <w:t>nem felelt meg</w:t>
            </w:r>
          </w:p>
        </w:tc>
        <w:tc>
          <w:tcPr>
            <w:tcW w:w="1582" w:type="pct"/>
            <w:vAlign w:val="center"/>
          </w:tcPr>
          <w:p w14:paraId="1F6B067A" w14:textId="77777777" w:rsidR="009F6044" w:rsidRPr="009F6044" w:rsidRDefault="009F6044" w:rsidP="009F6044">
            <w:pPr>
              <w:spacing w:before="60" w:after="60"/>
              <w:rPr>
                <w:rFonts w:ascii="Times New Roman" w:eastAsia="Calibri" w:hAnsi="Times New Roman" w:cs="Times New Roman"/>
              </w:rPr>
            </w:pPr>
          </w:p>
        </w:tc>
      </w:tr>
      <w:tr w:rsidR="009F6044" w:rsidRPr="009F6044" w14:paraId="4EF076DD" w14:textId="77777777" w:rsidTr="00A60806">
        <w:trPr>
          <w:jc w:val="center"/>
        </w:trPr>
        <w:tc>
          <w:tcPr>
            <w:tcW w:w="2676" w:type="pct"/>
            <w:vAlign w:val="center"/>
          </w:tcPr>
          <w:p w14:paraId="372448C8" w14:textId="77777777" w:rsidR="009F6044" w:rsidRPr="009F6044" w:rsidRDefault="009F6044" w:rsidP="009F6044">
            <w:pPr>
              <w:spacing w:before="60" w:after="60"/>
              <w:rPr>
                <w:rFonts w:ascii="Times New Roman" w:eastAsia="Calibri" w:hAnsi="Times New Roman" w:cs="Times New Roman"/>
              </w:rPr>
            </w:pPr>
            <w:r w:rsidRPr="009F6044">
              <w:rPr>
                <w:rFonts w:ascii="Times New Roman" w:eastAsia="Times New Roman" w:hAnsi="Times New Roman" w:cs="Times New Roman"/>
                <w:lang w:eastAsia="hu-HU"/>
              </w:rPr>
              <w:t>Labdaadogatások helyben futás közben párokban, ügyes és ügyetlen kézzel, felfújt labdával</w:t>
            </w:r>
          </w:p>
        </w:tc>
        <w:tc>
          <w:tcPr>
            <w:tcW w:w="742" w:type="pct"/>
            <w:vAlign w:val="center"/>
          </w:tcPr>
          <w:p w14:paraId="0608FA0D" w14:textId="77777777" w:rsidR="009F6044" w:rsidRPr="009F6044" w:rsidRDefault="009F6044" w:rsidP="009F6044">
            <w:pPr>
              <w:rPr>
                <w:rFonts w:ascii="Times New Roman" w:eastAsia="Calibri" w:hAnsi="Times New Roman" w:cs="Times New Roman"/>
              </w:rPr>
            </w:pPr>
            <w:r w:rsidRPr="009F6044">
              <w:rPr>
                <w:rFonts w:ascii="Times New Roman" w:eastAsia="Calibri" w:hAnsi="Times New Roman" w:cs="Times New Roman"/>
              </w:rPr>
              <w:t xml:space="preserve">megfelelt / </w:t>
            </w:r>
          </w:p>
          <w:p w14:paraId="216D6C96" w14:textId="77777777" w:rsidR="009F6044" w:rsidRPr="009F6044" w:rsidRDefault="009F6044" w:rsidP="009F6044">
            <w:pPr>
              <w:rPr>
                <w:rFonts w:ascii="Calibri" w:eastAsia="Calibri" w:hAnsi="Calibri" w:cs="Times New Roman"/>
              </w:rPr>
            </w:pPr>
            <w:r w:rsidRPr="009F6044">
              <w:rPr>
                <w:rFonts w:ascii="Times New Roman" w:eastAsia="Calibri" w:hAnsi="Times New Roman" w:cs="Times New Roman"/>
              </w:rPr>
              <w:t>nem felelt meg</w:t>
            </w:r>
          </w:p>
        </w:tc>
        <w:tc>
          <w:tcPr>
            <w:tcW w:w="1582" w:type="pct"/>
            <w:vAlign w:val="center"/>
          </w:tcPr>
          <w:p w14:paraId="7DEB823E" w14:textId="77777777" w:rsidR="009F6044" w:rsidRPr="009F6044" w:rsidRDefault="009F6044" w:rsidP="009F6044">
            <w:pPr>
              <w:spacing w:before="60" w:after="60"/>
              <w:rPr>
                <w:rFonts w:ascii="Times New Roman" w:eastAsia="Calibri" w:hAnsi="Times New Roman" w:cs="Times New Roman"/>
              </w:rPr>
            </w:pPr>
          </w:p>
        </w:tc>
      </w:tr>
      <w:tr w:rsidR="009F6044" w:rsidRPr="009F6044" w14:paraId="1BD39608" w14:textId="77777777" w:rsidTr="00A60806">
        <w:trPr>
          <w:trHeight w:val="378"/>
          <w:jc w:val="center"/>
        </w:trPr>
        <w:tc>
          <w:tcPr>
            <w:tcW w:w="2676" w:type="pct"/>
            <w:vAlign w:val="center"/>
          </w:tcPr>
          <w:p w14:paraId="7A0CDD50" w14:textId="77777777" w:rsidR="009F6044" w:rsidRPr="009F6044" w:rsidRDefault="009F6044" w:rsidP="009F6044">
            <w:pPr>
              <w:spacing w:before="60" w:after="60"/>
              <w:rPr>
                <w:rFonts w:ascii="Times New Roman" w:eastAsia="Calibri" w:hAnsi="Times New Roman" w:cs="Times New Roman"/>
              </w:rPr>
            </w:pPr>
            <w:r w:rsidRPr="009F6044">
              <w:rPr>
                <w:rFonts w:ascii="Times New Roman" w:eastAsia="Times New Roman" w:hAnsi="Times New Roman" w:cs="Times New Roman"/>
                <w:lang w:eastAsia="hu-HU"/>
              </w:rPr>
              <w:t>Labdavezetés ügyes és ügyetlen kézzel</w:t>
            </w:r>
          </w:p>
        </w:tc>
        <w:tc>
          <w:tcPr>
            <w:tcW w:w="742" w:type="pct"/>
            <w:vAlign w:val="center"/>
          </w:tcPr>
          <w:p w14:paraId="5A934EE1" w14:textId="77777777" w:rsidR="009F6044" w:rsidRPr="009F6044" w:rsidRDefault="009F6044" w:rsidP="009F6044">
            <w:pPr>
              <w:rPr>
                <w:rFonts w:ascii="Times New Roman" w:eastAsia="Calibri" w:hAnsi="Times New Roman" w:cs="Times New Roman"/>
              </w:rPr>
            </w:pPr>
            <w:r w:rsidRPr="009F6044">
              <w:rPr>
                <w:rFonts w:ascii="Times New Roman" w:eastAsia="Calibri" w:hAnsi="Times New Roman" w:cs="Times New Roman"/>
              </w:rPr>
              <w:t>megfelelt /</w:t>
            </w:r>
          </w:p>
          <w:p w14:paraId="604601A7" w14:textId="77777777" w:rsidR="009F6044" w:rsidRPr="009F6044" w:rsidRDefault="009F6044" w:rsidP="009F6044">
            <w:pPr>
              <w:rPr>
                <w:rFonts w:ascii="Calibri" w:eastAsia="Calibri" w:hAnsi="Calibri" w:cs="Times New Roman"/>
              </w:rPr>
            </w:pPr>
            <w:r w:rsidRPr="009F6044">
              <w:rPr>
                <w:rFonts w:ascii="Times New Roman" w:eastAsia="Calibri" w:hAnsi="Times New Roman" w:cs="Times New Roman"/>
              </w:rPr>
              <w:t>nem felelt meg</w:t>
            </w:r>
          </w:p>
        </w:tc>
        <w:tc>
          <w:tcPr>
            <w:tcW w:w="1582" w:type="pct"/>
            <w:vAlign w:val="center"/>
          </w:tcPr>
          <w:p w14:paraId="78BA3D6E" w14:textId="77777777" w:rsidR="009F6044" w:rsidRPr="009F6044" w:rsidRDefault="009F6044" w:rsidP="009F6044">
            <w:pPr>
              <w:spacing w:before="60" w:after="60"/>
              <w:rPr>
                <w:rFonts w:ascii="Times New Roman" w:eastAsia="Calibri" w:hAnsi="Times New Roman" w:cs="Times New Roman"/>
              </w:rPr>
            </w:pPr>
          </w:p>
        </w:tc>
      </w:tr>
      <w:tr w:rsidR="009F6044" w:rsidRPr="009F6044" w14:paraId="6015A106" w14:textId="77777777" w:rsidTr="00A60806">
        <w:trPr>
          <w:trHeight w:val="442"/>
          <w:jc w:val="center"/>
        </w:trPr>
        <w:tc>
          <w:tcPr>
            <w:tcW w:w="2676" w:type="pct"/>
            <w:vAlign w:val="center"/>
          </w:tcPr>
          <w:p w14:paraId="1F2F6821" w14:textId="77777777" w:rsidR="009F6044" w:rsidRPr="009F6044" w:rsidRDefault="009F6044" w:rsidP="009F6044">
            <w:pPr>
              <w:spacing w:before="60" w:after="60"/>
              <w:rPr>
                <w:rFonts w:ascii="Times New Roman" w:eastAsia="Times New Roman" w:hAnsi="Times New Roman" w:cs="Times New Roman"/>
                <w:lang w:eastAsia="hu-HU"/>
              </w:rPr>
            </w:pPr>
            <w:r w:rsidRPr="009F6044">
              <w:rPr>
                <w:rFonts w:ascii="Times New Roman" w:eastAsia="Times New Roman" w:hAnsi="Times New Roman" w:cs="Times New Roman"/>
                <w:lang w:eastAsia="hu-HU"/>
              </w:rPr>
              <w:t>Felfüggés hajlított karral 5 másodpercig</w:t>
            </w:r>
          </w:p>
        </w:tc>
        <w:tc>
          <w:tcPr>
            <w:tcW w:w="742" w:type="pct"/>
            <w:vAlign w:val="center"/>
          </w:tcPr>
          <w:p w14:paraId="78BA8ECE" w14:textId="77777777" w:rsidR="009F6044" w:rsidRPr="009F6044" w:rsidRDefault="009F6044" w:rsidP="009F6044">
            <w:pPr>
              <w:rPr>
                <w:rFonts w:ascii="Times New Roman" w:eastAsia="Calibri" w:hAnsi="Times New Roman" w:cs="Times New Roman"/>
              </w:rPr>
            </w:pPr>
            <w:r w:rsidRPr="009F6044">
              <w:rPr>
                <w:rFonts w:ascii="Times New Roman" w:eastAsia="Calibri" w:hAnsi="Times New Roman" w:cs="Times New Roman"/>
              </w:rPr>
              <w:t xml:space="preserve">megfelelt / </w:t>
            </w:r>
          </w:p>
          <w:p w14:paraId="2805665B" w14:textId="77777777" w:rsidR="009F6044" w:rsidRPr="009F6044" w:rsidRDefault="009F6044" w:rsidP="009F6044">
            <w:pPr>
              <w:rPr>
                <w:rFonts w:ascii="Calibri" w:eastAsia="Calibri" w:hAnsi="Calibri" w:cs="Times New Roman"/>
              </w:rPr>
            </w:pPr>
            <w:r w:rsidRPr="009F6044">
              <w:rPr>
                <w:rFonts w:ascii="Times New Roman" w:eastAsia="Calibri" w:hAnsi="Times New Roman" w:cs="Times New Roman"/>
              </w:rPr>
              <w:t>nem felelt meg</w:t>
            </w:r>
          </w:p>
        </w:tc>
        <w:tc>
          <w:tcPr>
            <w:tcW w:w="1582" w:type="pct"/>
            <w:vAlign w:val="center"/>
          </w:tcPr>
          <w:p w14:paraId="72346BBA" w14:textId="77777777" w:rsidR="009F6044" w:rsidRPr="009F6044" w:rsidRDefault="009F6044" w:rsidP="009F6044">
            <w:pPr>
              <w:spacing w:before="60" w:after="60"/>
              <w:rPr>
                <w:rFonts w:ascii="Times New Roman" w:eastAsia="Calibri" w:hAnsi="Times New Roman" w:cs="Times New Roman"/>
              </w:rPr>
            </w:pPr>
          </w:p>
        </w:tc>
      </w:tr>
      <w:tr w:rsidR="009F6044" w:rsidRPr="009F6044" w14:paraId="00D6E732" w14:textId="77777777" w:rsidTr="00A60806">
        <w:trPr>
          <w:trHeight w:val="350"/>
          <w:jc w:val="center"/>
        </w:trPr>
        <w:tc>
          <w:tcPr>
            <w:tcW w:w="2676" w:type="pct"/>
            <w:vAlign w:val="center"/>
          </w:tcPr>
          <w:p w14:paraId="38CF5718" w14:textId="77777777" w:rsidR="009F6044" w:rsidRPr="009F6044" w:rsidRDefault="009F6044" w:rsidP="009F6044">
            <w:pPr>
              <w:spacing w:before="60" w:after="60"/>
              <w:rPr>
                <w:rFonts w:ascii="Times New Roman" w:eastAsia="Calibri" w:hAnsi="Times New Roman" w:cs="Times New Roman"/>
              </w:rPr>
            </w:pPr>
            <w:r w:rsidRPr="009F6044">
              <w:rPr>
                <w:rFonts w:ascii="Times New Roman" w:eastAsia="Times New Roman" w:hAnsi="Times New Roman" w:cs="Times New Roman"/>
                <w:lang w:eastAsia="hu-HU"/>
              </w:rPr>
              <w:t>Mellső fekvőtámaszban karhajlítás, nyújtás 3-szor</w:t>
            </w:r>
          </w:p>
        </w:tc>
        <w:tc>
          <w:tcPr>
            <w:tcW w:w="742" w:type="pct"/>
            <w:vAlign w:val="center"/>
          </w:tcPr>
          <w:p w14:paraId="054D0D7D" w14:textId="77777777" w:rsidR="009F6044" w:rsidRPr="009F6044" w:rsidRDefault="009F6044" w:rsidP="009F6044">
            <w:pPr>
              <w:rPr>
                <w:rFonts w:ascii="Times New Roman" w:eastAsia="Calibri" w:hAnsi="Times New Roman" w:cs="Times New Roman"/>
              </w:rPr>
            </w:pPr>
            <w:r w:rsidRPr="009F6044">
              <w:rPr>
                <w:rFonts w:ascii="Times New Roman" w:eastAsia="Calibri" w:hAnsi="Times New Roman" w:cs="Times New Roman"/>
              </w:rPr>
              <w:t xml:space="preserve">megfelelt / </w:t>
            </w:r>
          </w:p>
          <w:p w14:paraId="780B18BF" w14:textId="77777777" w:rsidR="009F6044" w:rsidRPr="009F6044" w:rsidRDefault="009F6044" w:rsidP="009F6044">
            <w:pPr>
              <w:rPr>
                <w:rFonts w:ascii="Calibri" w:eastAsia="Calibri" w:hAnsi="Calibri" w:cs="Times New Roman"/>
              </w:rPr>
            </w:pPr>
            <w:r w:rsidRPr="009F6044">
              <w:rPr>
                <w:rFonts w:ascii="Times New Roman" w:eastAsia="Calibri" w:hAnsi="Times New Roman" w:cs="Times New Roman"/>
              </w:rPr>
              <w:t>nem felelt meg</w:t>
            </w:r>
          </w:p>
        </w:tc>
        <w:tc>
          <w:tcPr>
            <w:tcW w:w="1582" w:type="pct"/>
            <w:vAlign w:val="center"/>
          </w:tcPr>
          <w:p w14:paraId="5CC15B42" w14:textId="77777777" w:rsidR="009F6044" w:rsidRPr="009F6044" w:rsidRDefault="009F6044" w:rsidP="009F6044">
            <w:pPr>
              <w:spacing w:before="60" w:after="60"/>
              <w:rPr>
                <w:rFonts w:ascii="Times New Roman" w:eastAsia="Calibri" w:hAnsi="Times New Roman" w:cs="Times New Roman"/>
              </w:rPr>
            </w:pPr>
          </w:p>
        </w:tc>
      </w:tr>
    </w:tbl>
    <w:p w14:paraId="4F701213" w14:textId="77777777" w:rsidR="009F6044" w:rsidRPr="009F6044" w:rsidRDefault="009F6044" w:rsidP="009F6044">
      <w:pPr>
        <w:widowControl/>
        <w:autoSpaceDE/>
        <w:autoSpaceDN/>
        <w:spacing w:after="160" w:line="259" w:lineRule="auto"/>
        <w:jc w:val="both"/>
        <w:rPr>
          <w:rFonts w:ascii="Times New Roman" w:eastAsia="Calibri" w:hAnsi="Times New Roman" w:cs="Times New Roman"/>
          <w:sz w:val="12"/>
          <w:szCs w:val="16"/>
        </w:rPr>
      </w:pPr>
    </w:p>
    <w:p w14:paraId="1972437D" w14:textId="77777777" w:rsidR="009F6044" w:rsidRPr="009F6044" w:rsidRDefault="009F6044" w:rsidP="009F6044">
      <w:pPr>
        <w:widowControl/>
        <w:autoSpaceDE/>
        <w:autoSpaceDN/>
        <w:spacing w:line="259" w:lineRule="auto"/>
        <w:jc w:val="both"/>
        <w:rPr>
          <w:rFonts w:ascii="Times New Roman" w:eastAsia="Calibri" w:hAnsi="Times New Roman" w:cs="Times New Roman"/>
        </w:rPr>
      </w:pPr>
      <w:r w:rsidRPr="009F6044">
        <w:rPr>
          <w:rFonts w:ascii="Times New Roman" w:eastAsia="Calibri" w:hAnsi="Times New Roman" w:cs="Times New Roman"/>
        </w:rPr>
        <w:t xml:space="preserve">Az óvodai nevelő képzés pályaalkalmassági vizsgálatának fizikai alkalmassági vizsgálatán </w:t>
      </w:r>
    </w:p>
    <w:p w14:paraId="4F93D685" w14:textId="77777777" w:rsidR="009F6044" w:rsidRPr="009F6044" w:rsidRDefault="009F6044" w:rsidP="009F6044">
      <w:pPr>
        <w:widowControl/>
        <w:autoSpaceDE/>
        <w:autoSpaceDN/>
        <w:spacing w:line="259" w:lineRule="auto"/>
        <w:ind w:left="1416" w:firstLine="708"/>
        <w:rPr>
          <w:rFonts w:ascii="Times New Roman" w:eastAsia="Calibri" w:hAnsi="Times New Roman" w:cs="Times New Roman"/>
          <w:b/>
        </w:rPr>
      </w:pPr>
      <w:r w:rsidRPr="009F6044">
        <w:rPr>
          <w:rFonts w:ascii="Times New Roman" w:eastAsia="Calibri" w:hAnsi="Times New Roman" w:cs="Times New Roman"/>
          <w:b/>
        </w:rPr>
        <w:t>megfelelt</w:t>
      </w:r>
      <w:r w:rsidRPr="009F6044">
        <w:rPr>
          <w:rFonts w:ascii="Times New Roman" w:eastAsia="Calibri" w:hAnsi="Times New Roman" w:cs="Times New Roman"/>
          <w:b/>
        </w:rPr>
        <w:tab/>
      </w:r>
      <w:r w:rsidRPr="009F6044">
        <w:rPr>
          <w:rFonts w:ascii="Times New Roman" w:eastAsia="Calibri" w:hAnsi="Times New Roman" w:cs="Times New Roman"/>
          <w:b/>
        </w:rPr>
        <w:tab/>
      </w:r>
      <w:r w:rsidRPr="009F6044">
        <w:rPr>
          <w:rFonts w:ascii="Times New Roman" w:eastAsia="Calibri" w:hAnsi="Times New Roman" w:cs="Times New Roman"/>
          <w:b/>
        </w:rPr>
        <w:tab/>
        <w:t>nem felelt meg.*</w:t>
      </w:r>
    </w:p>
    <w:p w14:paraId="75998A6C" w14:textId="77777777" w:rsidR="009F6044" w:rsidRPr="009F6044" w:rsidRDefault="009F6044" w:rsidP="009F6044">
      <w:pPr>
        <w:widowControl/>
        <w:autoSpaceDE/>
        <w:autoSpaceDN/>
        <w:spacing w:line="259" w:lineRule="auto"/>
        <w:ind w:left="1416" w:firstLine="708"/>
        <w:rPr>
          <w:rFonts w:ascii="Times New Roman" w:eastAsia="Calibri" w:hAnsi="Times New Roman" w:cs="Times New Roman"/>
          <w:b/>
        </w:rPr>
      </w:pPr>
    </w:p>
    <w:p w14:paraId="1E6056D5" w14:textId="77777777" w:rsidR="009F6044" w:rsidRPr="009F6044" w:rsidRDefault="009F6044" w:rsidP="009F6044">
      <w:pPr>
        <w:widowControl/>
        <w:autoSpaceDE/>
        <w:autoSpaceDN/>
        <w:spacing w:line="259" w:lineRule="auto"/>
        <w:rPr>
          <w:rFonts w:ascii="Times New Roman" w:eastAsia="Calibri" w:hAnsi="Times New Roman" w:cs="Times New Roman"/>
        </w:rPr>
      </w:pPr>
      <w:r w:rsidRPr="009F6044">
        <w:rPr>
          <w:rFonts w:ascii="Times New Roman" w:eastAsia="Calibri" w:hAnsi="Times New Roman" w:cs="Times New Roman"/>
        </w:rPr>
        <w:t>*a megfelelő rész aláhúzandó</w:t>
      </w:r>
    </w:p>
    <w:p w14:paraId="70EFFE1F" w14:textId="77777777" w:rsidR="009F6044" w:rsidRPr="00000DB2" w:rsidRDefault="009F6044" w:rsidP="009F6044">
      <w:pPr>
        <w:widowControl/>
        <w:autoSpaceDE/>
        <w:autoSpaceDN/>
        <w:spacing w:line="259" w:lineRule="auto"/>
        <w:rPr>
          <w:rFonts w:ascii="Times New Roman" w:eastAsia="Calibri" w:hAnsi="Times New Roman" w:cs="Times New Roman"/>
          <w:sz w:val="16"/>
          <w:szCs w:val="16"/>
        </w:rPr>
      </w:pPr>
    </w:p>
    <w:p w14:paraId="41F4D5CF" w14:textId="77777777" w:rsidR="009F6044" w:rsidRPr="009F6044" w:rsidRDefault="009F6044" w:rsidP="009F6044">
      <w:pPr>
        <w:widowControl/>
        <w:autoSpaceDE/>
        <w:autoSpaceDN/>
        <w:spacing w:line="259" w:lineRule="auto"/>
        <w:rPr>
          <w:rFonts w:ascii="Times New Roman" w:eastAsia="Calibri" w:hAnsi="Times New Roman" w:cs="Times New Roman"/>
          <w:b/>
          <w:bCs/>
        </w:rPr>
      </w:pPr>
      <w:r w:rsidRPr="009F6044">
        <w:rPr>
          <w:rFonts w:ascii="Times New Roman" w:eastAsia="Calibri" w:hAnsi="Times New Roman" w:cs="Times New Roman"/>
          <w:b/>
          <w:bCs/>
        </w:rPr>
        <w:t xml:space="preserve">Javaslat: </w:t>
      </w:r>
    </w:p>
    <w:p w14:paraId="68BB4B6D" w14:textId="77777777" w:rsidR="009F6044" w:rsidRPr="009F6044" w:rsidRDefault="009F6044" w:rsidP="009F6044">
      <w:pPr>
        <w:widowControl/>
        <w:autoSpaceDE/>
        <w:autoSpaceDN/>
        <w:spacing w:line="259" w:lineRule="auto"/>
        <w:jc w:val="both"/>
        <w:rPr>
          <w:rFonts w:ascii="Times New Roman" w:eastAsia="Calibri" w:hAnsi="Times New Roman" w:cs="Times New Roman"/>
        </w:rPr>
      </w:pPr>
      <w:r w:rsidRPr="009F6044">
        <w:rPr>
          <w:rFonts w:ascii="Times New Roman" w:eastAsia="Calibri" w:hAnsi="Times New Roman" w:cs="Times New Roman"/>
        </w:rPr>
        <w:t xml:space="preserve">□  Nincs további teendő. </w:t>
      </w:r>
    </w:p>
    <w:p w14:paraId="74497DA5" w14:textId="77777777" w:rsidR="009F6044" w:rsidRPr="009F6044" w:rsidRDefault="009F6044" w:rsidP="009F6044">
      <w:pPr>
        <w:widowControl/>
        <w:autoSpaceDE/>
        <w:autoSpaceDN/>
        <w:spacing w:line="259" w:lineRule="auto"/>
        <w:ind w:left="284" w:hanging="284"/>
        <w:jc w:val="both"/>
        <w:rPr>
          <w:rFonts w:ascii="Times New Roman" w:eastAsia="Calibri" w:hAnsi="Times New Roman" w:cs="Times New Roman"/>
        </w:rPr>
      </w:pPr>
      <w:r w:rsidRPr="009F6044">
        <w:rPr>
          <w:rFonts w:ascii="Times New Roman" w:eastAsia="Calibri" w:hAnsi="Times New Roman" w:cs="Times New Roman"/>
        </w:rPr>
        <w:t xml:space="preserve">□  Javasoljuk az alkalmassági vizsgálat során megállapított, mozgásában tapasztalt probléma javítását, fejlesztését. </w:t>
      </w:r>
    </w:p>
    <w:p w14:paraId="4266161B" w14:textId="77777777" w:rsidR="009F6044" w:rsidRPr="009F6044" w:rsidRDefault="009F6044" w:rsidP="009F6044">
      <w:pPr>
        <w:widowControl/>
        <w:autoSpaceDE/>
        <w:autoSpaceDN/>
        <w:spacing w:line="259" w:lineRule="auto"/>
        <w:ind w:left="284" w:hanging="284"/>
        <w:jc w:val="both"/>
        <w:rPr>
          <w:rFonts w:ascii="Times New Roman" w:eastAsia="Calibri" w:hAnsi="Times New Roman" w:cs="Times New Roman"/>
        </w:rPr>
      </w:pPr>
    </w:p>
    <w:p w14:paraId="616AEAB0" w14:textId="77777777" w:rsidR="009F6044" w:rsidRPr="009F6044" w:rsidRDefault="009F6044" w:rsidP="009F6044">
      <w:pPr>
        <w:widowControl/>
        <w:autoSpaceDE/>
        <w:autoSpaceDN/>
        <w:spacing w:after="160" w:line="259" w:lineRule="auto"/>
        <w:rPr>
          <w:rFonts w:ascii="Times New Roman" w:eastAsia="Calibri" w:hAnsi="Times New Roman" w:cs="Times New Roman"/>
        </w:rPr>
      </w:pPr>
      <w:r w:rsidRPr="009F6044">
        <w:rPr>
          <w:rFonts w:ascii="Times New Roman" w:eastAsia="Calibri" w:hAnsi="Times New Roman" w:cs="Times New Roman"/>
        </w:rPr>
        <w:t>Tokaj, 2025. május _____</w:t>
      </w:r>
    </w:p>
    <w:p w14:paraId="5DBA5CD2" w14:textId="77777777" w:rsidR="009F6044" w:rsidRPr="009F6044" w:rsidRDefault="009F6044" w:rsidP="009F6044">
      <w:pPr>
        <w:widowControl/>
        <w:autoSpaceDE/>
        <w:autoSpaceDN/>
        <w:rPr>
          <w:rFonts w:ascii="Times New Roman" w:eastAsia="Calibri" w:hAnsi="Times New Roman" w:cs="Times New Roman"/>
        </w:rPr>
      </w:pPr>
      <w:r w:rsidRPr="009F6044">
        <w:rPr>
          <w:rFonts w:ascii="Times New Roman" w:eastAsia="Calibri" w:hAnsi="Times New Roman" w:cs="Times New Roman"/>
        </w:rPr>
        <w:t>…..…………………………….……….</w:t>
      </w:r>
      <w:r w:rsidRPr="009F6044">
        <w:rPr>
          <w:rFonts w:ascii="Times New Roman" w:eastAsia="Calibri" w:hAnsi="Times New Roman" w:cs="Times New Roman"/>
        </w:rPr>
        <w:tab/>
      </w:r>
      <w:r w:rsidRPr="009F6044">
        <w:rPr>
          <w:rFonts w:ascii="Times New Roman" w:eastAsia="Calibri" w:hAnsi="Times New Roman" w:cs="Times New Roman"/>
        </w:rPr>
        <w:tab/>
        <w:t>…………….………………………………………</w:t>
      </w:r>
    </w:p>
    <w:p w14:paraId="5187B9EE" w14:textId="77777777" w:rsidR="009F6044" w:rsidRPr="009F6044" w:rsidRDefault="009F6044" w:rsidP="009F6044">
      <w:pPr>
        <w:widowControl/>
        <w:autoSpaceDE/>
        <w:autoSpaceDN/>
        <w:rPr>
          <w:rFonts w:ascii="Times New Roman" w:eastAsia="Calibri" w:hAnsi="Times New Roman" w:cs="Times New Roman"/>
        </w:rPr>
      </w:pPr>
      <w:r w:rsidRPr="009F6044">
        <w:rPr>
          <w:rFonts w:ascii="Times New Roman" w:eastAsia="Calibri" w:hAnsi="Times New Roman" w:cs="Times New Roman"/>
        </w:rPr>
        <w:tab/>
      </w:r>
      <w:r w:rsidRPr="009F6044">
        <w:rPr>
          <w:rFonts w:ascii="Times New Roman" w:eastAsia="Calibri" w:hAnsi="Times New Roman" w:cs="Times New Roman"/>
        </w:rPr>
        <w:tab/>
        <w:t>szaktanár</w:t>
      </w:r>
      <w:r w:rsidRPr="009F6044">
        <w:rPr>
          <w:rFonts w:ascii="Times New Roman" w:eastAsia="Calibri" w:hAnsi="Times New Roman" w:cs="Times New Roman"/>
        </w:rPr>
        <w:tab/>
      </w:r>
      <w:r w:rsidRPr="009F6044">
        <w:rPr>
          <w:rFonts w:ascii="Times New Roman" w:eastAsia="Calibri" w:hAnsi="Times New Roman" w:cs="Times New Roman"/>
        </w:rPr>
        <w:tab/>
      </w:r>
      <w:r w:rsidRPr="009F6044">
        <w:rPr>
          <w:rFonts w:ascii="Times New Roman" w:eastAsia="Calibri" w:hAnsi="Times New Roman" w:cs="Times New Roman"/>
        </w:rPr>
        <w:tab/>
      </w:r>
      <w:r w:rsidRPr="009F6044">
        <w:rPr>
          <w:rFonts w:ascii="Times New Roman" w:eastAsia="Calibri" w:hAnsi="Times New Roman" w:cs="Times New Roman"/>
        </w:rPr>
        <w:tab/>
      </w:r>
      <w:r w:rsidRPr="009F6044">
        <w:rPr>
          <w:rFonts w:ascii="Times New Roman" w:eastAsia="Calibri" w:hAnsi="Times New Roman" w:cs="Times New Roman"/>
        </w:rPr>
        <w:tab/>
      </w:r>
      <w:r w:rsidRPr="009F6044">
        <w:rPr>
          <w:rFonts w:ascii="Times New Roman" w:eastAsia="Calibri" w:hAnsi="Times New Roman" w:cs="Times New Roman"/>
        </w:rPr>
        <w:tab/>
        <w:t>igazgató</w:t>
      </w:r>
    </w:p>
    <w:p w14:paraId="70FF07E7" w14:textId="77777777" w:rsidR="009F6044" w:rsidRPr="009F6044" w:rsidRDefault="009F6044" w:rsidP="009F6044">
      <w:pPr>
        <w:widowControl/>
        <w:autoSpaceDE/>
        <w:autoSpaceDN/>
        <w:jc w:val="center"/>
        <w:rPr>
          <w:rFonts w:ascii="Times New Roman" w:eastAsia="Calibri" w:hAnsi="Times New Roman" w:cs="Times New Roman"/>
          <w:sz w:val="16"/>
          <w:szCs w:val="16"/>
        </w:rPr>
      </w:pPr>
    </w:p>
    <w:p w14:paraId="02DF2EE5"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autoSpaceDE/>
        <w:autoSpaceDN/>
        <w:spacing w:line="276" w:lineRule="auto"/>
        <w:jc w:val="both"/>
        <w:rPr>
          <w:rFonts w:ascii="Times New Roman" w:eastAsia="Calibri" w:hAnsi="Times New Roman" w:cs="Times New Roman"/>
          <w:sz w:val="16"/>
          <w:szCs w:val="16"/>
        </w:rPr>
      </w:pPr>
    </w:p>
    <w:p w14:paraId="4716B1FA"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autoSpaceDE/>
        <w:autoSpaceDN/>
        <w:jc w:val="both"/>
        <w:rPr>
          <w:rFonts w:ascii="Times New Roman" w:eastAsia="Calibri" w:hAnsi="Times New Roman" w:cs="Times New Roman"/>
        </w:rPr>
      </w:pPr>
      <w:r w:rsidRPr="009F6044">
        <w:rPr>
          <w:rFonts w:ascii="Times New Roman" w:eastAsia="Calibri" w:hAnsi="Times New Roman" w:cs="Times New Roman"/>
        </w:rPr>
        <w:t>Alulírott___________________________________________ 10. D osztályos tanuló az alkalmassági vizsgálat eredményét, valamint az abban szereplő javaslatot tudomásul veszem. A javaslatban megjelölt fejlesztésen való részvételt vállalom.</w:t>
      </w:r>
    </w:p>
    <w:p w14:paraId="4CB692CC"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autoSpaceDE/>
        <w:autoSpaceDN/>
        <w:spacing w:line="276" w:lineRule="auto"/>
        <w:jc w:val="both"/>
        <w:rPr>
          <w:rFonts w:ascii="Times New Roman" w:eastAsia="Calibri" w:hAnsi="Times New Roman" w:cs="Times New Roman"/>
          <w:sz w:val="16"/>
          <w:szCs w:val="16"/>
        </w:rPr>
      </w:pPr>
    </w:p>
    <w:p w14:paraId="132A77D3"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autoSpaceDE/>
        <w:autoSpaceDN/>
        <w:spacing w:line="276" w:lineRule="auto"/>
        <w:rPr>
          <w:rFonts w:ascii="Times New Roman" w:eastAsia="Calibri" w:hAnsi="Times New Roman" w:cs="Times New Roman"/>
        </w:rPr>
      </w:pPr>
      <w:r w:rsidRPr="009F6044">
        <w:rPr>
          <w:rFonts w:ascii="Times New Roman" w:eastAsia="Calibri" w:hAnsi="Times New Roman" w:cs="Times New Roman"/>
        </w:rPr>
        <w:t>Tokaj, 2025. május ______</w:t>
      </w:r>
    </w:p>
    <w:p w14:paraId="5F4399B7"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autoSpaceDE/>
        <w:autoSpaceDN/>
        <w:spacing w:line="276" w:lineRule="auto"/>
        <w:jc w:val="center"/>
        <w:rPr>
          <w:rFonts w:ascii="Times New Roman" w:eastAsia="Calibri" w:hAnsi="Times New Roman" w:cs="Times New Roman"/>
          <w:sz w:val="16"/>
          <w:szCs w:val="16"/>
        </w:rPr>
      </w:pPr>
    </w:p>
    <w:p w14:paraId="3F6CE6EF"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autoSpaceDE/>
        <w:autoSpaceDN/>
        <w:spacing w:line="276" w:lineRule="auto"/>
        <w:jc w:val="center"/>
        <w:rPr>
          <w:rFonts w:ascii="Times New Roman" w:eastAsia="Calibri" w:hAnsi="Times New Roman" w:cs="Times New Roman"/>
          <w:sz w:val="16"/>
          <w:szCs w:val="16"/>
        </w:rPr>
      </w:pPr>
    </w:p>
    <w:p w14:paraId="4FE4366A"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autoSpaceDE/>
        <w:autoSpaceDN/>
        <w:spacing w:line="276" w:lineRule="auto"/>
        <w:jc w:val="center"/>
        <w:rPr>
          <w:rFonts w:ascii="Times New Roman" w:eastAsia="Calibri" w:hAnsi="Times New Roman" w:cs="Times New Roman"/>
        </w:rPr>
      </w:pPr>
      <w:r w:rsidRPr="009F6044">
        <w:rPr>
          <w:rFonts w:ascii="Times New Roman" w:eastAsia="Calibri" w:hAnsi="Times New Roman" w:cs="Times New Roman"/>
        </w:rPr>
        <w:t>………………………………………………</w:t>
      </w:r>
      <w:r w:rsidRPr="009F6044">
        <w:rPr>
          <w:rFonts w:ascii="Times New Roman" w:eastAsia="Calibri" w:hAnsi="Times New Roman" w:cs="Times New Roman"/>
        </w:rPr>
        <w:tab/>
        <w:t>….………………..……………………………..</w:t>
      </w:r>
    </w:p>
    <w:p w14:paraId="01086750" w14:textId="77777777" w:rsidR="009F6044" w:rsidRPr="009F6044" w:rsidRDefault="009F6044" w:rsidP="009F6044">
      <w:pPr>
        <w:widowControl/>
        <w:pBdr>
          <w:top w:val="single" w:sz="4" w:space="1" w:color="auto"/>
          <w:left w:val="single" w:sz="4" w:space="4" w:color="auto"/>
          <w:bottom w:val="single" w:sz="4" w:space="1" w:color="auto"/>
          <w:right w:val="single" w:sz="4" w:space="4" w:color="auto"/>
        </w:pBdr>
        <w:autoSpaceDE/>
        <w:autoSpaceDN/>
        <w:spacing w:line="276" w:lineRule="auto"/>
        <w:rPr>
          <w:rFonts w:ascii="Times New Roman" w:eastAsia="Calibri" w:hAnsi="Times New Roman" w:cs="Times New Roman"/>
        </w:rPr>
      </w:pPr>
      <w:r w:rsidRPr="009F6044">
        <w:rPr>
          <w:rFonts w:ascii="Times New Roman" w:eastAsia="Calibri" w:hAnsi="Times New Roman" w:cs="Times New Roman"/>
        </w:rPr>
        <w:tab/>
      </w:r>
      <w:r w:rsidRPr="009F6044">
        <w:rPr>
          <w:rFonts w:ascii="Times New Roman" w:eastAsia="Calibri" w:hAnsi="Times New Roman" w:cs="Times New Roman"/>
        </w:rPr>
        <w:tab/>
        <w:t>tanuló</w:t>
      </w:r>
      <w:r w:rsidRPr="009F6044">
        <w:rPr>
          <w:rFonts w:ascii="Times New Roman" w:eastAsia="Calibri" w:hAnsi="Times New Roman" w:cs="Times New Roman"/>
        </w:rPr>
        <w:tab/>
      </w:r>
      <w:r w:rsidRPr="009F6044">
        <w:rPr>
          <w:rFonts w:ascii="Times New Roman" w:eastAsia="Calibri" w:hAnsi="Times New Roman" w:cs="Times New Roman"/>
        </w:rPr>
        <w:tab/>
      </w:r>
      <w:r w:rsidRPr="009F6044">
        <w:rPr>
          <w:rFonts w:ascii="Times New Roman" w:eastAsia="Calibri" w:hAnsi="Times New Roman" w:cs="Times New Roman"/>
        </w:rPr>
        <w:tab/>
      </w:r>
      <w:r w:rsidRPr="009F6044">
        <w:rPr>
          <w:rFonts w:ascii="Times New Roman" w:eastAsia="Calibri" w:hAnsi="Times New Roman" w:cs="Times New Roman"/>
        </w:rPr>
        <w:tab/>
      </w:r>
      <w:r w:rsidRPr="009F6044">
        <w:rPr>
          <w:rFonts w:ascii="Times New Roman" w:eastAsia="Calibri" w:hAnsi="Times New Roman" w:cs="Times New Roman"/>
        </w:rPr>
        <w:tab/>
      </w:r>
      <w:r w:rsidRPr="009F6044">
        <w:rPr>
          <w:rFonts w:ascii="Times New Roman" w:eastAsia="Calibri" w:hAnsi="Times New Roman" w:cs="Times New Roman"/>
        </w:rPr>
        <w:tab/>
      </w:r>
      <w:r w:rsidRPr="009F6044">
        <w:rPr>
          <w:rFonts w:ascii="Times New Roman" w:eastAsia="Calibri" w:hAnsi="Times New Roman" w:cs="Times New Roman"/>
        </w:rPr>
        <w:tab/>
        <w:t xml:space="preserve">szülő, gondviselő </w:t>
      </w:r>
    </w:p>
    <w:p w14:paraId="6FE2CD1C" w14:textId="77777777" w:rsidR="009F6044" w:rsidRDefault="009F6044" w:rsidP="00061136">
      <w:pPr>
        <w:jc w:val="both"/>
        <w:rPr>
          <w:rFonts w:ascii="Times New Roman" w:hAnsi="Times New Roman" w:cs="Times New Roman"/>
        </w:rPr>
      </w:pPr>
    </w:p>
    <w:p w14:paraId="72490DFA" w14:textId="73DE3116" w:rsidR="004A331F" w:rsidRPr="00000DB2" w:rsidRDefault="004A331F" w:rsidP="00D118BE">
      <w:pPr>
        <w:pStyle w:val="Cmsor1"/>
        <w:numPr>
          <w:ilvl w:val="0"/>
          <w:numId w:val="0"/>
        </w:numPr>
        <w:ind w:left="567"/>
        <w:rPr>
          <w:rFonts w:ascii="Times New Roman" w:eastAsia="Times New Roman" w:hAnsi="Times New Roman" w:cs="Times New Roman"/>
          <w:color w:val="31849B" w:themeColor="accent5" w:themeShade="BF"/>
          <w:sz w:val="24"/>
          <w:szCs w:val="24"/>
          <w:lang w:eastAsia="hu-HU"/>
        </w:rPr>
      </w:pPr>
      <w:bookmarkStart w:id="116" w:name="_Toc207283818"/>
      <w:r w:rsidRPr="00000DB2">
        <w:rPr>
          <w:rFonts w:ascii="Times New Roman" w:eastAsia="Times New Roman" w:hAnsi="Times New Roman" w:cs="Times New Roman"/>
          <w:color w:val="31849B" w:themeColor="accent5" w:themeShade="BF"/>
          <w:sz w:val="24"/>
          <w:szCs w:val="24"/>
          <w:lang w:eastAsia="hu-HU"/>
        </w:rPr>
        <w:t xml:space="preserve">3. </w:t>
      </w:r>
      <w:r w:rsidR="00075306" w:rsidRPr="00000DB2">
        <w:rPr>
          <w:rFonts w:ascii="Times New Roman" w:eastAsia="Times New Roman" w:hAnsi="Times New Roman" w:cs="Times New Roman"/>
          <w:color w:val="31849B" w:themeColor="accent5" w:themeShade="BF"/>
          <w:sz w:val="24"/>
          <w:szCs w:val="24"/>
          <w:lang w:eastAsia="hu-HU"/>
        </w:rPr>
        <w:t>számú melléklet</w:t>
      </w:r>
      <w:r w:rsidRPr="00000DB2">
        <w:rPr>
          <w:rFonts w:ascii="Times New Roman" w:eastAsia="Times New Roman" w:hAnsi="Times New Roman" w:cs="Times New Roman"/>
          <w:color w:val="31849B" w:themeColor="accent5" w:themeShade="BF"/>
          <w:sz w:val="24"/>
          <w:szCs w:val="24"/>
          <w:lang w:eastAsia="hu-HU"/>
        </w:rPr>
        <w:t xml:space="preserve"> A duális partnernél </w:t>
      </w:r>
      <w:r w:rsidR="00397A96" w:rsidRPr="00000DB2">
        <w:rPr>
          <w:rFonts w:ascii="Times New Roman" w:eastAsia="Times New Roman" w:hAnsi="Times New Roman" w:cs="Times New Roman"/>
          <w:color w:val="31849B" w:themeColor="accent5" w:themeShade="BF"/>
          <w:sz w:val="24"/>
          <w:szCs w:val="24"/>
          <w:lang w:eastAsia="hu-HU"/>
        </w:rPr>
        <w:t xml:space="preserve">megvalósuló </w:t>
      </w:r>
      <w:r w:rsidRPr="00000DB2">
        <w:rPr>
          <w:rFonts w:ascii="Times New Roman" w:eastAsia="Times New Roman" w:hAnsi="Times New Roman" w:cs="Times New Roman"/>
          <w:color w:val="31849B" w:themeColor="accent5" w:themeShade="BF"/>
          <w:sz w:val="24"/>
          <w:szCs w:val="24"/>
          <w:lang w:eastAsia="hu-HU"/>
        </w:rPr>
        <w:t>egybefüggő gyakorlat</w:t>
      </w:r>
      <w:bookmarkEnd w:id="116"/>
    </w:p>
    <w:p w14:paraId="599FEEE7" w14:textId="6F35057C" w:rsidR="00075306" w:rsidRPr="005F616A" w:rsidRDefault="00075306" w:rsidP="004A331F">
      <w:pPr>
        <w:pStyle w:val="Cmsor1"/>
        <w:numPr>
          <w:ilvl w:val="0"/>
          <w:numId w:val="0"/>
        </w:numPr>
        <w:ind w:left="720"/>
        <w:rPr>
          <w:rFonts w:ascii="Times New Roman" w:eastAsia="Times New Roman" w:hAnsi="Times New Roman" w:cs="Times New Roman"/>
          <w:color w:val="31849B" w:themeColor="accent5" w:themeShade="BF"/>
          <w:sz w:val="22"/>
          <w:szCs w:val="22"/>
          <w:lang w:eastAsia="hu-HU"/>
        </w:rPr>
      </w:pPr>
    </w:p>
    <w:p w14:paraId="3758245A" w14:textId="77777777" w:rsidR="0057480B" w:rsidRPr="004C2B69" w:rsidRDefault="0057480B" w:rsidP="0057480B">
      <w:pPr>
        <w:pStyle w:val="Listaszerbekezds"/>
        <w:jc w:val="center"/>
        <w:rPr>
          <w:rFonts w:ascii="Times New Roman" w:eastAsia="Times New Roman" w:hAnsi="Times New Roman" w:cs="Times New Roman"/>
          <w:b/>
          <w:bCs/>
          <w:color w:val="000000" w:themeColor="text1"/>
          <w:sz w:val="28"/>
          <w:szCs w:val="28"/>
          <w:lang w:eastAsia="hu-HU"/>
        </w:rPr>
      </w:pPr>
      <w:r w:rsidRPr="004C2B69">
        <w:rPr>
          <w:rFonts w:ascii="Times New Roman" w:eastAsia="Times New Roman" w:hAnsi="Times New Roman" w:cs="Times New Roman"/>
          <w:b/>
          <w:bCs/>
          <w:color w:val="000000" w:themeColor="text1"/>
          <w:sz w:val="28"/>
          <w:szCs w:val="28"/>
          <w:lang w:eastAsia="hu-HU"/>
        </w:rPr>
        <w:t>A duális partnernél megvalósuló gyakorlati képzés</w:t>
      </w:r>
    </w:p>
    <w:p w14:paraId="4B77552E" w14:textId="77777777" w:rsidR="0057480B" w:rsidRPr="00F41555" w:rsidRDefault="0057480B" w:rsidP="0057480B">
      <w:pPr>
        <w:pStyle w:val="Listaszerbekezds"/>
        <w:jc w:val="center"/>
        <w:rPr>
          <w:rFonts w:ascii="Times New Roman" w:eastAsia="Times New Roman" w:hAnsi="Times New Roman" w:cs="Times New Roman"/>
          <w:b/>
          <w:bCs/>
          <w:color w:val="000000" w:themeColor="text1"/>
          <w:sz w:val="28"/>
          <w:szCs w:val="28"/>
          <w:lang w:eastAsia="hu-HU"/>
        </w:rPr>
      </w:pPr>
      <w:r w:rsidRPr="004C2B69">
        <w:rPr>
          <w:rFonts w:ascii="Times New Roman" w:eastAsia="Times New Roman" w:hAnsi="Times New Roman" w:cs="Times New Roman"/>
          <w:b/>
          <w:bCs/>
          <w:color w:val="000000" w:themeColor="text1"/>
          <w:sz w:val="28"/>
          <w:szCs w:val="28"/>
          <w:lang w:eastAsia="hu-HU"/>
        </w:rPr>
        <w:t>ÓVODAI NEVELŐ képzés során</w:t>
      </w:r>
    </w:p>
    <w:p w14:paraId="3C0BA04D" w14:textId="77777777" w:rsidR="0057480B" w:rsidRPr="00F41555" w:rsidRDefault="0057480B" w:rsidP="0057480B">
      <w:pPr>
        <w:pStyle w:val="Listaszerbekezds"/>
        <w:jc w:val="center"/>
        <w:rPr>
          <w:rFonts w:ascii="Times New Roman" w:eastAsia="Times New Roman" w:hAnsi="Times New Roman" w:cs="Times New Roman"/>
          <w:b/>
          <w:bCs/>
          <w:color w:val="000000" w:themeColor="text1"/>
          <w:sz w:val="28"/>
          <w:szCs w:val="28"/>
          <w:lang w:eastAsia="hu-HU"/>
        </w:rPr>
      </w:pPr>
    </w:p>
    <w:p w14:paraId="2511749A" w14:textId="4B17AF07" w:rsidR="0057480B" w:rsidRPr="00F41555" w:rsidRDefault="0057480B" w:rsidP="00374B52">
      <w:pPr>
        <w:pStyle w:val="Stlus7"/>
      </w:pPr>
      <w:bookmarkStart w:id="117" w:name="_Toc207283819"/>
      <w:r w:rsidRPr="00F41555">
        <w:t>A szakma alapadatai</w:t>
      </w:r>
      <w:bookmarkEnd w:id="117"/>
      <w:r w:rsidRPr="00F41555">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4442"/>
        <w:gridCol w:w="3942"/>
      </w:tblGrid>
      <w:tr w:rsidR="0057480B" w:rsidRPr="00F41555" w14:paraId="101ED39C" w14:textId="77777777" w:rsidTr="0057480B">
        <w:tc>
          <w:tcPr>
            <w:tcW w:w="374" w:type="pct"/>
            <w:shd w:val="clear" w:color="auto" w:fill="auto"/>
            <w:vAlign w:val="center"/>
          </w:tcPr>
          <w:p w14:paraId="29B30E7D"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1.1.</w:t>
            </w:r>
          </w:p>
        </w:tc>
        <w:tc>
          <w:tcPr>
            <w:tcW w:w="2451" w:type="pct"/>
            <w:shd w:val="clear" w:color="auto" w:fill="auto"/>
            <w:vAlign w:val="center"/>
          </w:tcPr>
          <w:p w14:paraId="553FA361"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 xml:space="preserve">Az ágazat megnevezése: </w:t>
            </w:r>
          </w:p>
        </w:tc>
        <w:tc>
          <w:tcPr>
            <w:tcW w:w="2175" w:type="pct"/>
            <w:shd w:val="clear" w:color="auto" w:fill="auto"/>
            <w:vAlign w:val="center"/>
          </w:tcPr>
          <w:p w14:paraId="056BB581" w14:textId="77777777" w:rsidR="0057480B" w:rsidRPr="00F41555" w:rsidRDefault="0057480B" w:rsidP="0057480B">
            <w:pPr>
              <w:pStyle w:val="szovegfolytatas"/>
              <w:spacing w:before="60" w:beforeAutospacing="0" w:after="0" w:afterAutospacing="0"/>
              <w:jc w:val="both"/>
              <w:rPr>
                <w:i/>
                <w:iCs/>
                <w:sz w:val="22"/>
                <w:szCs w:val="22"/>
              </w:rPr>
            </w:pPr>
            <w:r w:rsidRPr="00F41555">
              <w:rPr>
                <w:sz w:val="22"/>
                <w:szCs w:val="22"/>
              </w:rPr>
              <w:t>Oktatás</w:t>
            </w:r>
          </w:p>
        </w:tc>
      </w:tr>
      <w:tr w:rsidR="0057480B" w:rsidRPr="00F41555" w14:paraId="36EBF147" w14:textId="77777777" w:rsidTr="0057480B">
        <w:tc>
          <w:tcPr>
            <w:tcW w:w="374" w:type="pct"/>
            <w:shd w:val="clear" w:color="auto" w:fill="auto"/>
            <w:vAlign w:val="center"/>
          </w:tcPr>
          <w:p w14:paraId="09A8AE90"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1.2.</w:t>
            </w:r>
          </w:p>
        </w:tc>
        <w:tc>
          <w:tcPr>
            <w:tcW w:w="2451" w:type="pct"/>
            <w:shd w:val="clear" w:color="auto" w:fill="auto"/>
            <w:vAlign w:val="center"/>
          </w:tcPr>
          <w:p w14:paraId="273D8835"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A szakma megnevezése:</w:t>
            </w:r>
          </w:p>
        </w:tc>
        <w:tc>
          <w:tcPr>
            <w:tcW w:w="2175" w:type="pct"/>
            <w:shd w:val="clear" w:color="auto" w:fill="auto"/>
            <w:vAlign w:val="center"/>
          </w:tcPr>
          <w:p w14:paraId="7E9F0E13" w14:textId="77777777" w:rsidR="0057480B" w:rsidRPr="00F41555" w:rsidRDefault="0057480B" w:rsidP="0057480B">
            <w:pPr>
              <w:pStyle w:val="Default"/>
              <w:rPr>
                <w:i/>
                <w:iCs/>
                <w:sz w:val="22"/>
                <w:szCs w:val="22"/>
              </w:rPr>
            </w:pPr>
            <w:r w:rsidRPr="00F41555">
              <w:rPr>
                <w:sz w:val="22"/>
                <w:szCs w:val="22"/>
              </w:rPr>
              <w:t>Óvodai nevelő</w:t>
            </w:r>
          </w:p>
        </w:tc>
      </w:tr>
      <w:tr w:rsidR="0057480B" w:rsidRPr="00F41555" w14:paraId="1D3EC672" w14:textId="77777777" w:rsidTr="0057480B">
        <w:tc>
          <w:tcPr>
            <w:tcW w:w="374" w:type="pct"/>
            <w:shd w:val="clear" w:color="auto" w:fill="auto"/>
            <w:vAlign w:val="center"/>
          </w:tcPr>
          <w:p w14:paraId="14940CBC"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1.3.</w:t>
            </w:r>
          </w:p>
        </w:tc>
        <w:tc>
          <w:tcPr>
            <w:tcW w:w="2451" w:type="pct"/>
            <w:shd w:val="clear" w:color="auto" w:fill="auto"/>
            <w:vAlign w:val="center"/>
          </w:tcPr>
          <w:p w14:paraId="0EB936E8"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 xml:space="preserve">A szakma azonosító száma: </w:t>
            </w:r>
          </w:p>
        </w:tc>
        <w:tc>
          <w:tcPr>
            <w:tcW w:w="2175" w:type="pct"/>
            <w:shd w:val="clear" w:color="auto" w:fill="auto"/>
            <w:vAlign w:val="center"/>
          </w:tcPr>
          <w:p w14:paraId="727C1501" w14:textId="77777777" w:rsidR="0057480B" w:rsidRPr="00F41555" w:rsidRDefault="0057480B" w:rsidP="0057480B">
            <w:pPr>
              <w:pStyle w:val="szovegfolytatas"/>
              <w:spacing w:before="60" w:beforeAutospacing="0" w:after="0" w:afterAutospacing="0"/>
              <w:jc w:val="both"/>
              <w:rPr>
                <w:sz w:val="22"/>
                <w:szCs w:val="22"/>
              </w:rPr>
            </w:pPr>
            <w:r w:rsidRPr="00F41555">
              <w:rPr>
                <w:rFonts w:eastAsia="Arial"/>
                <w:sz w:val="22"/>
                <w:szCs w:val="22"/>
              </w:rPr>
              <w:t>5 0188 25 02</w:t>
            </w:r>
          </w:p>
        </w:tc>
      </w:tr>
      <w:tr w:rsidR="0057480B" w:rsidRPr="00F41555" w14:paraId="3213F48B" w14:textId="77777777" w:rsidTr="0057480B">
        <w:tc>
          <w:tcPr>
            <w:tcW w:w="374" w:type="pct"/>
            <w:shd w:val="clear" w:color="auto" w:fill="auto"/>
            <w:vAlign w:val="center"/>
          </w:tcPr>
          <w:p w14:paraId="0C4FB94A"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1.4.</w:t>
            </w:r>
          </w:p>
        </w:tc>
        <w:tc>
          <w:tcPr>
            <w:tcW w:w="2451" w:type="pct"/>
            <w:shd w:val="clear" w:color="auto" w:fill="auto"/>
            <w:vAlign w:val="center"/>
          </w:tcPr>
          <w:p w14:paraId="6984165C"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A szakma szakmairányai:</w:t>
            </w:r>
          </w:p>
        </w:tc>
        <w:tc>
          <w:tcPr>
            <w:tcW w:w="2175" w:type="pct"/>
            <w:shd w:val="clear" w:color="auto" w:fill="auto"/>
            <w:vAlign w:val="center"/>
          </w:tcPr>
          <w:p w14:paraId="0B5AB665" w14:textId="77777777" w:rsidR="0057480B" w:rsidRPr="00F41555" w:rsidRDefault="0057480B" w:rsidP="0057480B">
            <w:pPr>
              <w:pStyle w:val="szovegfolytatas"/>
              <w:spacing w:before="60" w:beforeAutospacing="0" w:after="0" w:afterAutospacing="0"/>
              <w:rPr>
                <w:sz w:val="22"/>
                <w:szCs w:val="22"/>
              </w:rPr>
            </w:pPr>
            <w:r w:rsidRPr="00F41555">
              <w:rPr>
                <w:sz w:val="22"/>
                <w:szCs w:val="22"/>
              </w:rPr>
              <w:t>-</w:t>
            </w:r>
          </w:p>
        </w:tc>
      </w:tr>
      <w:tr w:rsidR="0057480B" w:rsidRPr="00F41555" w14:paraId="4DE027A6" w14:textId="77777777" w:rsidTr="0057480B">
        <w:tc>
          <w:tcPr>
            <w:tcW w:w="374" w:type="pct"/>
            <w:shd w:val="clear" w:color="auto" w:fill="auto"/>
            <w:vAlign w:val="center"/>
          </w:tcPr>
          <w:p w14:paraId="429946A5"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1.5.</w:t>
            </w:r>
          </w:p>
        </w:tc>
        <w:tc>
          <w:tcPr>
            <w:tcW w:w="2451" w:type="pct"/>
            <w:shd w:val="clear" w:color="auto" w:fill="auto"/>
            <w:vAlign w:val="center"/>
          </w:tcPr>
          <w:p w14:paraId="0D381318"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A szakma Európai Képesítési Keretrendszer szerinti szintje:</w:t>
            </w:r>
          </w:p>
        </w:tc>
        <w:tc>
          <w:tcPr>
            <w:tcW w:w="2175" w:type="pct"/>
            <w:shd w:val="clear" w:color="auto" w:fill="auto"/>
            <w:vAlign w:val="center"/>
          </w:tcPr>
          <w:p w14:paraId="3B412974" w14:textId="77777777" w:rsidR="0057480B" w:rsidRPr="00F41555" w:rsidRDefault="0057480B" w:rsidP="0057480B">
            <w:pPr>
              <w:pStyle w:val="szovegfolytatas"/>
              <w:spacing w:before="60" w:beforeAutospacing="0" w:after="0" w:afterAutospacing="0"/>
              <w:jc w:val="both"/>
              <w:rPr>
                <w:sz w:val="22"/>
                <w:szCs w:val="22"/>
              </w:rPr>
            </w:pPr>
            <w:r w:rsidRPr="00F41555">
              <w:rPr>
                <w:sz w:val="22"/>
                <w:szCs w:val="22"/>
              </w:rPr>
              <w:t>5</w:t>
            </w:r>
          </w:p>
        </w:tc>
      </w:tr>
      <w:tr w:rsidR="0057480B" w:rsidRPr="00F41555" w14:paraId="545F1875" w14:textId="77777777" w:rsidTr="0057480B">
        <w:tc>
          <w:tcPr>
            <w:tcW w:w="374" w:type="pct"/>
            <w:shd w:val="clear" w:color="auto" w:fill="auto"/>
            <w:vAlign w:val="center"/>
          </w:tcPr>
          <w:p w14:paraId="2B5DE359"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1.6.</w:t>
            </w:r>
          </w:p>
        </w:tc>
        <w:tc>
          <w:tcPr>
            <w:tcW w:w="2451" w:type="pct"/>
            <w:shd w:val="clear" w:color="auto" w:fill="auto"/>
            <w:vAlign w:val="center"/>
          </w:tcPr>
          <w:p w14:paraId="4BE79137"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A szakma Magyar Képesítési Keretrendszer szerinti szintje:</w:t>
            </w:r>
          </w:p>
        </w:tc>
        <w:tc>
          <w:tcPr>
            <w:tcW w:w="2175" w:type="pct"/>
            <w:shd w:val="clear" w:color="auto" w:fill="auto"/>
            <w:vAlign w:val="center"/>
          </w:tcPr>
          <w:p w14:paraId="0DBADA8D" w14:textId="77777777" w:rsidR="0057480B" w:rsidRPr="00F41555" w:rsidRDefault="0057480B" w:rsidP="0057480B">
            <w:pPr>
              <w:pStyle w:val="szovegfolytatas"/>
              <w:spacing w:before="60" w:beforeAutospacing="0" w:after="0" w:afterAutospacing="0"/>
              <w:jc w:val="both"/>
              <w:rPr>
                <w:sz w:val="22"/>
                <w:szCs w:val="22"/>
              </w:rPr>
            </w:pPr>
            <w:r w:rsidRPr="00F41555">
              <w:rPr>
                <w:sz w:val="22"/>
                <w:szCs w:val="22"/>
              </w:rPr>
              <w:t>5</w:t>
            </w:r>
          </w:p>
        </w:tc>
      </w:tr>
      <w:tr w:rsidR="0057480B" w:rsidRPr="00F41555" w14:paraId="58622E49" w14:textId="77777777" w:rsidTr="0057480B">
        <w:tc>
          <w:tcPr>
            <w:tcW w:w="374" w:type="pct"/>
            <w:shd w:val="clear" w:color="auto" w:fill="auto"/>
            <w:vAlign w:val="center"/>
          </w:tcPr>
          <w:p w14:paraId="5F3A140C"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1.7.</w:t>
            </w:r>
          </w:p>
        </w:tc>
        <w:tc>
          <w:tcPr>
            <w:tcW w:w="2451" w:type="pct"/>
            <w:shd w:val="clear" w:color="auto" w:fill="auto"/>
            <w:vAlign w:val="center"/>
          </w:tcPr>
          <w:p w14:paraId="521FFE81"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Ágazati alapoktatás megnevezése:</w:t>
            </w:r>
          </w:p>
        </w:tc>
        <w:tc>
          <w:tcPr>
            <w:tcW w:w="2175" w:type="pct"/>
            <w:shd w:val="clear" w:color="auto" w:fill="auto"/>
            <w:vAlign w:val="center"/>
          </w:tcPr>
          <w:p w14:paraId="30737527" w14:textId="77777777" w:rsidR="0057480B" w:rsidRPr="00F41555" w:rsidRDefault="0057480B" w:rsidP="0057480B">
            <w:pPr>
              <w:pStyle w:val="szovegfolytatas"/>
              <w:spacing w:before="60" w:beforeAutospacing="0" w:after="0" w:afterAutospacing="0"/>
              <w:jc w:val="both"/>
              <w:rPr>
                <w:sz w:val="22"/>
                <w:szCs w:val="22"/>
              </w:rPr>
            </w:pPr>
            <w:r w:rsidRPr="00F41555">
              <w:rPr>
                <w:sz w:val="22"/>
                <w:szCs w:val="22"/>
              </w:rPr>
              <w:t>Oktatás</w:t>
            </w:r>
          </w:p>
        </w:tc>
      </w:tr>
      <w:tr w:rsidR="0057480B" w:rsidRPr="00F41555" w14:paraId="1AD00DDE" w14:textId="77777777" w:rsidTr="0057480B">
        <w:tc>
          <w:tcPr>
            <w:tcW w:w="374" w:type="pct"/>
            <w:shd w:val="clear" w:color="auto" w:fill="auto"/>
            <w:vAlign w:val="center"/>
          </w:tcPr>
          <w:p w14:paraId="49968D8C"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1.8.</w:t>
            </w:r>
          </w:p>
        </w:tc>
        <w:tc>
          <w:tcPr>
            <w:tcW w:w="4626" w:type="pct"/>
            <w:gridSpan w:val="2"/>
            <w:shd w:val="clear" w:color="auto" w:fill="auto"/>
            <w:vAlign w:val="center"/>
          </w:tcPr>
          <w:p w14:paraId="2FC10455" w14:textId="77777777" w:rsidR="0057480B" w:rsidRPr="00F41555" w:rsidRDefault="0057480B" w:rsidP="0057480B">
            <w:pPr>
              <w:pStyle w:val="szovegfolytatas"/>
              <w:spacing w:before="60" w:beforeAutospacing="0" w:after="0" w:afterAutospacing="0"/>
              <w:jc w:val="both"/>
              <w:rPr>
                <w:sz w:val="22"/>
                <w:szCs w:val="22"/>
              </w:rPr>
            </w:pPr>
            <w:r>
              <w:rPr>
                <w:b/>
                <w:bCs/>
                <w:sz w:val="22"/>
                <w:szCs w:val="22"/>
              </w:rPr>
              <w:t>A képzés célja a</w:t>
            </w:r>
            <w:r w:rsidRPr="00F41555">
              <w:rPr>
                <w:b/>
                <w:bCs/>
                <w:sz w:val="22"/>
                <w:szCs w:val="22"/>
              </w:rPr>
              <w:t xml:space="preserve"> KKK alapján</w:t>
            </w:r>
          </w:p>
        </w:tc>
      </w:tr>
      <w:tr w:rsidR="0057480B" w:rsidRPr="00F41555" w14:paraId="64CA59B5" w14:textId="77777777" w:rsidTr="0057480B">
        <w:tc>
          <w:tcPr>
            <w:tcW w:w="374" w:type="pct"/>
            <w:shd w:val="clear" w:color="auto" w:fill="auto"/>
            <w:vAlign w:val="center"/>
          </w:tcPr>
          <w:p w14:paraId="3AB0C116" w14:textId="77777777" w:rsidR="0057480B" w:rsidRPr="00F41555" w:rsidRDefault="0057480B" w:rsidP="0057480B">
            <w:pPr>
              <w:pStyle w:val="szovegfolytatas"/>
              <w:spacing w:before="60" w:beforeAutospacing="0" w:after="0" w:afterAutospacing="0"/>
              <w:jc w:val="both"/>
              <w:rPr>
                <w:b/>
                <w:bCs/>
                <w:sz w:val="22"/>
                <w:szCs w:val="22"/>
              </w:rPr>
            </w:pPr>
          </w:p>
        </w:tc>
        <w:tc>
          <w:tcPr>
            <w:tcW w:w="4626" w:type="pct"/>
            <w:gridSpan w:val="2"/>
            <w:shd w:val="clear" w:color="auto" w:fill="auto"/>
            <w:vAlign w:val="center"/>
          </w:tcPr>
          <w:p w14:paraId="29EC2EC1" w14:textId="77777777" w:rsidR="0057480B" w:rsidRPr="00F41555" w:rsidRDefault="0057480B" w:rsidP="0057480B">
            <w:pPr>
              <w:widowControl/>
              <w:numPr>
                <w:ilvl w:val="0"/>
                <w:numId w:val="61"/>
              </w:numPr>
              <w:shd w:val="clear" w:color="auto" w:fill="FFFFFF" w:themeFill="background1"/>
              <w:autoSpaceDE/>
              <w:autoSpaceDN/>
              <w:spacing w:after="168"/>
              <w:ind w:left="0"/>
              <w:jc w:val="both"/>
              <w:textAlignment w:val="baseline"/>
              <w:rPr>
                <w:rFonts w:ascii="Times New Roman" w:eastAsia="Times New Roman" w:hAnsi="Times New Roman" w:cs="Times New Roman"/>
                <w:i/>
                <w:iCs/>
                <w:color w:val="00B050"/>
                <w:lang w:eastAsia="hu-HU"/>
              </w:rPr>
            </w:pPr>
            <w:r>
              <w:rPr>
                <w:rFonts w:ascii="Times New Roman" w:hAnsi="Times New Roman" w:cs="Times New Roman"/>
                <w:i/>
                <w:iCs/>
              </w:rPr>
              <w:t>Az óvodai nevelő szakma</w:t>
            </w:r>
            <w:r w:rsidRPr="00F41555">
              <w:rPr>
                <w:rFonts w:ascii="Times New Roman" w:hAnsi="Times New Roman" w:cs="Times New Roman"/>
                <w:i/>
                <w:iCs/>
              </w:rPr>
              <w:t xml:space="preserve"> célja</w:t>
            </w:r>
            <w:r w:rsidRPr="00F41555">
              <w:rPr>
                <w:rFonts w:ascii="Times New Roman" w:hAnsi="Times New Roman" w:cs="Times New Roman"/>
                <w:i/>
                <w:iCs/>
                <w:shd w:val="clear" w:color="auto" w:fill="FFFFFF"/>
              </w:rPr>
              <w:t xml:space="preserve"> óvodában, gyermekotthonban, lakásotthonban, családi napköziben foglalkoztatott segítő szakember képzése, aki aktívan együttműködik a gyermekek nevelésében az óvodapedagógussal, fejlesztő- és gyógypedagógussal, óvodai dajkával és a szülőkkel. </w:t>
            </w:r>
            <w:r w:rsidRPr="00F41555">
              <w:rPr>
                <w:rFonts w:ascii="Times New Roman" w:eastAsia="Times New Roman" w:hAnsi="Times New Roman" w:cs="Times New Roman"/>
                <w:i/>
                <w:iCs/>
                <w:lang w:eastAsia="hu-HU"/>
              </w:rPr>
              <w:t>Széleskörű alapismereteket szerez a gondozási, nevelési és oktatási feladatok területén. Megismeri a gyermekek, tanulók szükségleteit, a társas kompetenciák fejlesztéséhez szükséges attitűdöket. Megtanulja a szabadidő előkészítéséhez, szervezéséhez, megvalósításához szükséges képességeket. Tapasztalatot szerez a kreatív alkotó tevékenységekben. Megismeri a nevelési-oktatási intézmények tevékenységeit.</w:t>
            </w:r>
          </w:p>
        </w:tc>
      </w:tr>
    </w:tbl>
    <w:p w14:paraId="41E06C6A" w14:textId="4A5A546A" w:rsidR="0057480B" w:rsidRPr="00F41555" w:rsidRDefault="0057480B" w:rsidP="00374B52">
      <w:pPr>
        <w:pStyle w:val="Stlus7"/>
      </w:pPr>
      <w:bookmarkStart w:id="118" w:name="_Toc207283820"/>
      <w:r w:rsidRPr="00F41555">
        <w:t>A képzésbe történő belépés feltételei</w:t>
      </w:r>
      <w:bookmarkEnd w:id="118"/>
      <w:r w:rsidRPr="00F41555">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3902"/>
        <w:gridCol w:w="4395"/>
      </w:tblGrid>
      <w:tr w:rsidR="0057480B" w:rsidRPr="00F41555" w14:paraId="552275A7" w14:textId="77777777" w:rsidTr="0057480B">
        <w:tc>
          <w:tcPr>
            <w:tcW w:w="422" w:type="pct"/>
            <w:shd w:val="clear" w:color="auto" w:fill="auto"/>
            <w:vAlign w:val="center"/>
          </w:tcPr>
          <w:p w14:paraId="59ABFB6B"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2.1.</w:t>
            </w:r>
          </w:p>
        </w:tc>
        <w:tc>
          <w:tcPr>
            <w:tcW w:w="2153" w:type="pct"/>
            <w:shd w:val="clear" w:color="auto" w:fill="auto"/>
            <w:vAlign w:val="center"/>
          </w:tcPr>
          <w:p w14:paraId="35D91AB4" w14:textId="77777777" w:rsidR="0057480B" w:rsidRPr="00F41555" w:rsidRDefault="0057480B" w:rsidP="0057480B">
            <w:pPr>
              <w:pStyle w:val="szovegfolytatas"/>
              <w:spacing w:before="60"/>
              <w:jc w:val="both"/>
              <w:rPr>
                <w:b/>
                <w:bCs/>
                <w:sz w:val="22"/>
                <w:szCs w:val="22"/>
              </w:rPr>
            </w:pPr>
            <w:r w:rsidRPr="00F41555">
              <w:rPr>
                <w:b/>
                <w:bCs/>
                <w:sz w:val="22"/>
                <w:szCs w:val="22"/>
              </w:rPr>
              <w:t>Iskolai előképzettség:</w:t>
            </w:r>
          </w:p>
        </w:tc>
        <w:tc>
          <w:tcPr>
            <w:tcW w:w="2425" w:type="pct"/>
            <w:shd w:val="clear" w:color="auto" w:fill="auto"/>
            <w:vAlign w:val="center"/>
          </w:tcPr>
          <w:p w14:paraId="64E23545" w14:textId="77777777" w:rsidR="0057480B" w:rsidRPr="00F41555" w:rsidRDefault="0057480B" w:rsidP="0057480B">
            <w:pPr>
              <w:pStyle w:val="szovegfolytatas"/>
              <w:spacing w:before="60" w:beforeAutospacing="0" w:after="0" w:afterAutospacing="0"/>
              <w:jc w:val="both"/>
              <w:rPr>
                <w:sz w:val="22"/>
                <w:szCs w:val="22"/>
              </w:rPr>
            </w:pPr>
            <w:r w:rsidRPr="00F41555">
              <w:rPr>
                <w:sz w:val="22"/>
                <w:szCs w:val="22"/>
              </w:rPr>
              <w:t>alapfokú iskolai végzettség</w:t>
            </w:r>
          </w:p>
        </w:tc>
      </w:tr>
      <w:tr w:rsidR="0057480B" w:rsidRPr="00F41555" w14:paraId="4FF65F45" w14:textId="77777777" w:rsidTr="0057480B">
        <w:trPr>
          <w:trHeight w:val="227"/>
        </w:trPr>
        <w:tc>
          <w:tcPr>
            <w:tcW w:w="422" w:type="pct"/>
            <w:shd w:val="clear" w:color="auto" w:fill="auto"/>
            <w:vAlign w:val="center"/>
          </w:tcPr>
          <w:p w14:paraId="26085C7D"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2.2.</w:t>
            </w:r>
          </w:p>
        </w:tc>
        <w:tc>
          <w:tcPr>
            <w:tcW w:w="4578" w:type="pct"/>
            <w:gridSpan w:val="2"/>
            <w:shd w:val="clear" w:color="auto" w:fill="auto"/>
            <w:vAlign w:val="center"/>
          </w:tcPr>
          <w:p w14:paraId="29D0F291" w14:textId="77777777" w:rsidR="0057480B" w:rsidRPr="00F41555" w:rsidRDefault="0057480B" w:rsidP="0057480B">
            <w:pPr>
              <w:pStyle w:val="szovegfolytatas"/>
              <w:spacing w:before="60"/>
              <w:jc w:val="both"/>
              <w:rPr>
                <w:sz w:val="22"/>
                <w:szCs w:val="22"/>
              </w:rPr>
            </w:pPr>
            <w:r w:rsidRPr="00F41555">
              <w:rPr>
                <w:b/>
                <w:bCs/>
                <w:sz w:val="22"/>
                <w:szCs w:val="22"/>
              </w:rPr>
              <w:t>Alkalmassági követelmények:</w:t>
            </w:r>
          </w:p>
        </w:tc>
      </w:tr>
      <w:tr w:rsidR="0057480B" w:rsidRPr="00F41555" w14:paraId="3BF9E3AB" w14:textId="77777777" w:rsidTr="0057480B">
        <w:trPr>
          <w:trHeight w:val="695"/>
        </w:trPr>
        <w:tc>
          <w:tcPr>
            <w:tcW w:w="422" w:type="pct"/>
            <w:shd w:val="clear" w:color="auto" w:fill="auto"/>
            <w:vAlign w:val="center"/>
          </w:tcPr>
          <w:p w14:paraId="39B1B58E"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2.2.1.</w:t>
            </w:r>
          </w:p>
        </w:tc>
        <w:tc>
          <w:tcPr>
            <w:tcW w:w="2153" w:type="pct"/>
            <w:shd w:val="clear" w:color="auto" w:fill="auto"/>
            <w:vAlign w:val="center"/>
          </w:tcPr>
          <w:p w14:paraId="718EDA1B" w14:textId="77777777" w:rsidR="0057480B" w:rsidRPr="00F41555" w:rsidRDefault="0057480B" w:rsidP="0057480B">
            <w:pPr>
              <w:pStyle w:val="szovegfolytatas"/>
              <w:spacing w:before="60"/>
              <w:rPr>
                <w:b/>
                <w:bCs/>
                <w:sz w:val="22"/>
                <w:szCs w:val="22"/>
              </w:rPr>
            </w:pPr>
            <w:r w:rsidRPr="00F41555">
              <w:rPr>
                <w:b/>
                <w:bCs/>
                <w:sz w:val="22"/>
                <w:szCs w:val="22"/>
              </w:rPr>
              <w:t xml:space="preserve">Foglalkozás egészségügyi alkalmassági vizsgálat: </w:t>
            </w:r>
          </w:p>
        </w:tc>
        <w:tc>
          <w:tcPr>
            <w:tcW w:w="2425" w:type="pct"/>
            <w:shd w:val="clear" w:color="auto" w:fill="auto"/>
            <w:vAlign w:val="center"/>
          </w:tcPr>
          <w:p w14:paraId="10522FA1" w14:textId="77777777" w:rsidR="0057480B" w:rsidRPr="00F41555" w:rsidRDefault="0057480B" w:rsidP="0057480B">
            <w:pPr>
              <w:pStyle w:val="szovegfolytatas"/>
              <w:spacing w:before="60"/>
              <w:rPr>
                <w:sz w:val="22"/>
                <w:szCs w:val="22"/>
              </w:rPr>
            </w:pPr>
            <w:r w:rsidRPr="00F41555">
              <w:rPr>
                <w:sz w:val="22"/>
                <w:szCs w:val="22"/>
              </w:rPr>
              <w:t>szükséges</w:t>
            </w:r>
          </w:p>
        </w:tc>
      </w:tr>
      <w:tr w:rsidR="0057480B" w:rsidRPr="00F41555" w14:paraId="02051AFD" w14:textId="77777777" w:rsidTr="0057480B">
        <w:trPr>
          <w:trHeight w:val="407"/>
        </w:trPr>
        <w:tc>
          <w:tcPr>
            <w:tcW w:w="422" w:type="pct"/>
            <w:shd w:val="clear" w:color="auto" w:fill="auto"/>
            <w:vAlign w:val="center"/>
          </w:tcPr>
          <w:p w14:paraId="7C9FE917" w14:textId="77777777" w:rsidR="0057480B" w:rsidRPr="00F41555" w:rsidRDefault="0057480B" w:rsidP="0057480B">
            <w:pPr>
              <w:pStyle w:val="szovegfolytatas"/>
              <w:spacing w:before="60" w:beforeAutospacing="0" w:after="0" w:afterAutospacing="0"/>
              <w:jc w:val="both"/>
              <w:rPr>
                <w:b/>
                <w:bCs/>
                <w:sz w:val="22"/>
                <w:szCs w:val="22"/>
              </w:rPr>
            </w:pPr>
            <w:r w:rsidRPr="00F41555">
              <w:rPr>
                <w:b/>
                <w:bCs/>
                <w:sz w:val="22"/>
                <w:szCs w:val="22"/>
              </w:rPr>
              <w:t>2.2.2.</w:t>
            </w:r>
          </w:p>
        </w:tc>
        <w:tc>
          <w:tcPr>
            <w:tcW w:w="2153" w:type="pct"/>
            <w:shd w:val="clear" w:color="auto" w:fill="auto"/>
            <w:vAlign w:val="center"/>
          </w:tcPr>
          <w:p w14:paraId="1DBE0C9F" w14:textId="77777777" w:rsidR="0057480B" w:rsidRPr="00F41555" w:rsidRDefault="0057480B" w:rsidP="0057480B">
            <w:pPr>
              <w:pStyle w:val="szovegfolytatas"/>
              <w:spacing w:before="60"/>
              <w:rPr>
                <w:b/>
                <w:bCs/>
                <w:sz w:val="22"/>
                <w:szCs w:val="22"/>
              </w:rPr>
            </w:pPr>
            <w:r w:rsidRPr="00F41555">
              <w:rPr>
                <w:b/>
                <w:bCs/>
                <w:sz w:val="22"/>
                <w:szCs w:val="22"/>
              </w:rPr>
              <w:t xml:space="preserve">Pályaalkalmassági vizsgálat: </w:t>
            </w:r>
          </w:p>
        </w:tc>
        <w:tc>
          <w:tcPr>
            <w:tcW w:w="2425" w:type="pct"/>
            <w:shd w:val="clear" w:color="auto" w:fill="auto"/>
            <w:vAlign w:val="center"/>
          </w:tcPr>
          <w:p w14:paraId="1EF6ED94" w14:textId="77777777" w:rsidR="0057480B" w:rsidRPr="00F41555" w:rsidRDefault="0057480B" w:rsidP="0057480B">
            <w:pPr>
              <w:pStyle w:val="szovegfolytatas"/>
              <w:spacing w:before="0" w:beforeAutospacing="0" w:after="0" w:afterAutospacing="0"/>
              <w:rPr>
                <w:sz w:val="22"/>
                <w:szCs w:val="22"/>
              </w:rPr>
            </w:pPr>
            <w:r w:rsidRPr="00F41555">
              <w:rPr>
                <w:sz w:val="22"/>
                <w:szCs w:val="22"/>
              </w:rPr>
              <w:t>Részleteit a képzési program Pályaalkalmassági vizsgálat szabályzata tartalmazza</w:t>
            </w:r>
          </w:p>
        </w:tc>
      </w:tr>
    </w:tbl>
    <w:p w14:paraId="6609F878" w14:textId="77777777" w:rsidR="00374B52" w:rsidRDefault="00374B52" w:rsidP="00374B52">
      <w:pPr>
        <w:pStyle w:val="Stlus7"/>
      </w:pPr>
    </w:p>
    <w:p w14:paraId="18E915AF" w14:textId="5187E932" w:rsidR="0057480B" w:rsidRPr="00F41555" w:rsidRDefault="0057480B" w:rsidP="00374B52">
      <w:pPr>
        <w:pStyle w:val="Stlus7"/>
      </w:pPr>
      <w:bookmarkStart w:id="119" w:name="_Toc207283821"/>
      <w:r w:rsidRPr="00F41555">
        <w:t>A képzésben való részvétel feltételei</w:t>
      </w:r>
      <w:bookmarkEnd w:id="119"/>
    </w:p>
    <w:tbl>
      <w:tblPr>
        <w:tblStyle w:val="Rcsostblzat"/>
        <w:tblW w:w="5081" w:type="pct"/>
        <w:tblLook w:val="04A0" w:firstRow="1" w:lastRow="0" w:firstColumn="1" w:lastColumn="0" w:noHBand="0" w:noVBand="1"/>
      </w:tblPr>
      <w:tblGrid>
        <w:gridCol w:w="690"/>
        <w:gridCol w:w="3183"/>
        <w:gridCol w:w="5336"/>
      </w:tblGrid>
      <w:tr w:rsidR="0057480B" w:rsidRPr="00F41555" w14:paraId="0CE25AF4" w14:textId="77777777" w:rsidTr="0057480B">
        <w:tc>
          <w:tcPr>
            <w:tcW w:w="375" w:type="pct"/>
            <w:vAlign w:val="center"/>
          </w:tcPr>
          <w:p w14:paraId="40F18FC7" w14:textId="77777777" w:rsidR="0057480B" w:rsidRPr="00F41555" w:rsidRDefault="0057480B" w:rsidP="0057480B">
            <w:pPr>
              <w:pStyle w:val="szovegfolytatas"/>
              <w:spacing w:before="60" w:beforeAutospacing="0" w:after="0" w:afterAutospacing="0"/>
              <w:jc w:val="both"/>
              <w:rPr>
                <w:b/>
                <w:bCs/>
              </w:rPr>
            </w:pPr>
            <w:r w:rsidRPr="00F41555">
              <w:rPr>
                <w:b/>
                <w:bCs/>
              </w:rPr>
              <w:t xml:space="preserve">3.1. </w:t>
            </w:r>
          </w:p>
        </w:tc>
        <w:tc>
          <w:tcPr>
            <w:tcW w:w="1728" w:type="pct"/>
            <w:vAlign w:val="center"/>
          </w:tcPr>
          <w:p w14:paraId="0E258E6D" w14:textId="77777777" w:rsidR="0057480B" w:rsidRPr="00F41555" w:rsidRDefault="0057480B" w:rsidP="0057480B">
            <w:pPr>
              <w:pStyle w:val="szovegfolytatas"/>
              <w:spacing w:before="60" w:beforeAutospacing="0" w:after="0" w:afterAutospacing="0"/>
              <w:jc w:val="both"/>
              <w:rPr>
                <w:b/>
                <w:bCs/>
              </w:rPr>
            </w:pPr>
            <w:r w:rsidRPr="00F41555">
              <w:rPr>
                <w:b/>
                <w:bCs/>
              </w:rPr>
              <w:t>Részvétel követésének módja</w:t>
            </w:r>
          </w:p>
        </w:tc>
        <w:tc>
          <w:tcPr>
            <w:tcW w:w="2897" w:type="pct"/>
            <w:vAlign w:val="center"/>
          </w:tcPr>
          <w:p w14:paraId="51D5A9DD" w14:textId="77777777" w:rsidR="0057480B" w:rsidRPr="00F41555" w:rsidRDefault="0057480B" w:rsidP="0057480B">
            <w:pPr>
              <w:pStyle w:val="szovegfolytatas"/>
              <w:spacing w:before="60" w:beforeAutospacing="0" w:after="0" w:afterAutospacing="0"/>
              <w:jc w:val="both"/>
            </w:pPr>
            <w:r w:rsidRPr="00F41555">
              <w:t>Az E-Kréta rendszerbe kerülnek be a résztvevők és a Duális modulban vezeti az oktató a jelenlétet és a hiányzást.</w:t>
            </w:r>
          </w:p>
        </w:tc>
      </w:tr>
      <w:tr w:rsidR="0057480B" w:rsidRPr="00F41555" w14:paraId="2C61D020" w14:textId="77777777" w:rsidTr="0057480B">
        <w:tc>
          <w:tcPr>
            <w:tcW w:w="375" w:type="pct"/>
            <w:vAlign w:val="center"/>
          </w:tcPr>
          <w:p w14:paraId="62C80A0C" w14:textId="77777777" w:rsidR="0057480B" w:rsidRPr="00F41555" w:rsidRDefault="0057480B" w:rsidP="0057480B">
            <w:pPr>
              <w:pStyle w:val="szovegfolytatas"/>
              <w:spacing w:before="60" w:beforeAutospacing="0" w:after="0" w:afterAutospacing="0"/>
              <w:jc w:val="both"/>
              <w:rPr>
                <w:b/>
                <w:bCs/>
              </w:rPr>
            </w:pPr>
            <w:r w:rsidRPr="00F41555">
              <w:rPr>
                <w:b/>
                <w:bCs/>
              </w:rPr>
              <w:t>3.2.</w:t>
            </w:r>
          </w:p>
        </w:tc>
        <w:tc>
          <w:tcPr>
            <w:tcW w:w="1728" w:type="pct"/>
            <w:vAlign w:val="center"/>
          </w:tcPr>
          <w:p w14:paraId="2F364C2C" w14:textId="77777777" w:rsidR="0057480B" w:rsidRPr="00F41555" w:rsidRDefault="0057480B" w:rsidP="0057480B">
            <w:pPr>
              <w:pStyle w:val="szovegfolytatas"/>
              <w:spacing w:before="60" w:beforeAutospacing="0" w:after="0" w:afterAutospacing="0"/>
              <w:jc w:val="both"/>
              <w:rPr>
                <w:b/>
                <w:bCs/>
              </w:rPr>
            </w:pPr>
            <w:r w:rsidRPr="00F41555">
              <w:rPr>
                <w:b/>
                <w:bCs/>
              </w:rPr>
              <w:t>Megengedett hiányzás</w:t>
            </w:r>
          </w:p>
        </w:tc>
        <w:tc>
          <w:tcPr>
            <w:tcW w:w="2897" w:type="pct"/>
            <w:vAlign w:val="center"/>
          </w:tcPr>
          <w:p w14:paraId="5114F758" w14:textId="77777777" w:rsidR="0057480B" w:rsidRPr="00F41555" w:rsidRDefault="0057480B" w:rsidP="0057480B">
            <w:pPr>
              <w:pStyle w:val="szovegfolytatas"/>
              <w:spacing w:before="60" w:beforeAutospacing="0" w:after="0" w:afterAutospacing="0"/>
              <w:jc w:val="both"/>
            </w:pPr>
            <w:r w:rsidRPr="00F41555">
              <w:t>A szakképzésről szóló törvény végrehajtásáról szóló 12/2020 (II.7.) Kormányrendelet alapján évfolyamonként az összóraszám 20%-a</w:t>
            </w:r>
          </w:p>
        </w:tc>
      </w:tr>
      <w:tr w:rsidR="0057480B" w:rsidRPr="00F41555" w14:paraId="04944D6B" w14:textId="77777777" w:rsidTr="0057480B">
        <w:tc>
          <w:tcPr>
            <w:tcW w:w="375" w:type="pct"/>
            <w:vAlign w:val="center"/>
          </w:tcPr>
          <w:p w14:paraId="3F7A1758" w14:textId="77777777" w:rsidR="0057480B" w:rsidRPr="00F41555" w:rsidRDefault="0057480B" w:rsidP="0057480B">
            <w:pPr>
              <w:pStyle w:val="szovegfolytatas"/>
              <w:spacing w:before="60" w:beforeAutospacing="0" w:after="0" w:afterAutospacing="0"/>
              <w:jc w:val="both"/>
              <w:rPr>
                <w:b/>
                <w:bCs/>
              </w:rPr>
            </w:pPr>
            <w:r w:rsidRPr="00F41555">
              <w:rPr>
                <w:b/>
                <w:bCs/>
              </w:rPr>
              <w:t xml:space="preserve">3.3. </w:t>
            </w:r>
          </w:p>
        </w:tc>
        <w:tc>
          <w:tcPr>
            <w:tcW w:w="1728" w:type="pct"/>
            <w:vAlign w:val="center"/>
          </w:tcPr>
          <w:p w14:paraId="49DE5BE4" w14:textId="77777777" w:rsidR="0057480B" w:rsidRPr="00F41555" w:rsidRDefault="0057480B" w:rsidP="0057480B">
            <w:pPr>
              <w:pStyle w:val="szovegfolytatas"/>
              <w:spacing w:before="60" w:beforeAutospacing="0" w:after="0" w:afterAutospacing="0"/>
              <w:jc w:val="both"/>
              <w:rPr>
                <w:b/>
                <w:bCs/>
              </w:rPr>
            </w:pPr>
            <w:r w:rsidRPr="00F41555">
              <w:rPr>
                <w:b/>
                <w:bCs/>
              </w:rPr>
              <w:t>Egyéb feltételek</w:t>
            </w:r>
          </w:p>
        </w:tc>
        <w:tc>
          <w:tcPr>
            <w:tcW w:w="2897" w:type="pct"/>
            <w:vAlign w:val="center"/>
          </w:tcPr>
          <w:p w14:paraId="72781A42" w14:textId="77777777" w:rsidR="0057480B" w:rsidRPr="00F41555" w:rsidRDefault="0057480B" w:rsidP="0057480B">
            <w:pPr>
              <w:pStyle w:val="szovegfolytatas"/>
              <w:spacing w:before="60" w:beforeAutospacing="0" w:after="0" w:afterAutospacing="0"/>
              <w:jc w:val="both"/>
            </w:pPr>
            <w:r w:rsidRPr="00F41555">
              <w:t>A szakképzési munkaszerződésben foglaltak maradéktalan teljesítése.</w:t>
            </w:r>
          </w:p>
        </w:tc>
      </w:tr>
    </w:tbl>
    <w:p w14:paraId="486AA3AA" w14:textId="77777777" w:rsidR="0057480B" w:rsidRPr="00F41555" w:rsidRDefault="0057480B" w:rsidP="0057480B">
      <w:pPr>
        <w:pStyle w:val="szovegfolytatas"/>
        <w:spacing w:before="60" w:beforeAutospacing="0" w:after="0" w:afterAutospacing="0"/>
        <w:jc w:val="both"/>
      </w:pPr>
    </w:p>
    <w:p w14:paraId="3E158786" w14:textId="77777777" w:rsidR="0057480B" w:rsidRPr="00F41555" w:rsidRDefault="0057480B" w:rsidP="0057480B">
      <w:pPr>
        <w:pStyle w:val="szovegfolytatas"/>
        <w:spacing w:before="60" w:beforeAutospacing="0" w:after="0" w:afterAutospacing="0"/>
        <w:jc w:val="both"/>
      </w:pPr>
    </w:p>
    <w:p w14:paraId="5AFD068E" w14:textId="0974665E" w:rsidR="0057480B" w:rsidRPr="00F41555" w:rsidRDefault="0057480B" w:rsidP="00374B52">
      <w:pPr>
        <w:pStyle w:val="Stlus7"/>
      </w:pPr>
      <w:bookmarkStart w:id="120" w:name="_Toc207283822"/>
      <w:r w:rsidRPr="00F41555">
        <w:t>A képzés formájának, munkaformájának és módszerének meghatározása</w:t>
      </w:r>
      <w:bookmarkEnd w:id="120"/>
    </w:p>
    <w:tbl>
      <w:tblPr>
        <w:tblStyle w:val="Rcsostblzat"/>
        <w:tblW w:w="5000" w:type="pct"/>
        <w:tblLook w:val="04A0" w:firstRow="1" w:lastRow="0" w:firstColumn="1" w:lastColumn="0" w:noHBand="0" w:noVBand="1"/>
      </w:tblPr>
      <w:tblGrid>
        <w:gridCol w:w="691"/>
        <w:gridCol w:w="3197"/>
        <w:gridCol w:w="5174"/>
      </w:tblGrid>
      <w:tr w:rsidR="0057480B" w:rsidRPr="00D3779B" w14:paraId="5F77111C" w14:textId="77777777" w:rsidTr="0057480B">
        <w:tc>
          <w:tcPr>
            <w:tcW w:w="381" w:type="pct"/>
            <w:vAlign w:val="center"/>
          </w:tcPr>
          <w:p w14:paraId="37F15E7D" w14:textId="77777777" w:rsidR="0057480B" w:rsidRPr="00D3779B" w:rsidRDefault="0057480B" w:rsidP="0057480B">
            <w:pPr>
              <w:pStyle w:val="szovegfolytatas"/>
              <w:spacing w:before="60" w:beforeAutospacing="0" w:after="0" w:afterAutospacing="0"/>
              <w:jc w:val="both"/>
              <w:rPr>
                <w:b/>
                <w:bCs/>
                <w:sz w:val="22"/>
                <w:szCs w:val="22"/>
              </w:rPr>
            </w:pPr>
            <w:r w:rsidRPr="00D3779B">
              <w:rPr>
                <w:b/>
                <w:bCs/>
                <w:sz w:val="22"/>
                <w:szCs w:val="22"/>
              </w:rPr>
              <w:t>4.1.</w:t>
            </w:r>
          </w:p>
        </w:tc>
        <w:tc>
          <w:tcPr>
            <w:tcW w:w="1764" w:type="pct"/>
            <w:vAlign w:val="center"/>
          </w:tcPr>
          <w:p w14:paraId="41C2A046" w14:textId="77777777" w:rsidR="0057480B" w:rsidRPr="00D3779B" w:rsidRDefault="0057480B" w:rsidP="0057480B">
            <w:pPr>
              <w:pStyle w:val="szovegfolytatas"/>
              <w:spacing w:before="60" w:beforeAutospacing="0" w:after="0" w:afterAutospacing="0"/>
              <w:jc w:val="both"/>
              <w:rPr>
                <w:b/>
                <w:bCs/>
                <w:sz w:val="22"/>
                <w:szCs w:val="22"/>
              </w:rPr>
            </w:pPr>
            <w:r w:rsidRPr="00D3779B">
              <w:rPr>
                <w:b/>
                <w:bCs/>
                <w:sz w:val="22"/>
                <w:szCs w:val="22"/>
              </w:rPr>
              <w:t xml:space="preserve">A képzés </w:t>
            </w:r>
            <w:r w:rsidRPr="00806092">
              <w:rPr>
                <w:b/>
                <w:bCs/>
                <w:sz w:val="22"/>
                <w:szCs w:val="22"/>
              </w:rPr>
              <w:t>formái</w:t>
            </w:r>
          </w:p>
        </w:tc>
        <w:tc>
          <w:tcPr>
            <w:tcW w:w="2855" w:type="pct"/>
            <w:vAlign w:val="center"/>
          </w:tcPr>
          <w:p w14:paraId="628B867A" w14:textId="77777777" w:rsidR="0057480B" w:rsidRPr="00806092" w:rsidRDefault="0057480B" w:rsidP="0057480B">
            <w:pPr>
              <w:pStyle w:val="szovegfolytatas"/>
              <w:spacing w:before="60" w:beforeAutospacing="0" w:after="0" w:afterAutospacing="0"/>
              <w:jc w:val="both"/>
              <w:rPr>
                <w:sz w:val="22"/>
                <w:szCs w:val="22"/>
              </w:rPr>
            </w:pPr>
            <w:r w:rsidRPr="00806092">
              <w:rPr>
                <w:sz w:val="22"/>
                <w:szCs w:val="22"/>
              </w:rPr>
              <w:t>Kontaktóra a képzésben részt vevő személyes jelenlétével vagy</w:t>
            </w:r>
          </w:p>
          <w:p w14:paraId="1DB2E97D" w14:textId="77777777" w:rsidR="0057480B" w:rsidRPr="00806092" w:rsidRDefault="0057480B" w:rsidP="0057480B">
            <w:pPr>
              <w:pStyle w:val="szovegfolytatas"/>
              <w:spacing w:before="60" w:beforeAutospacing="0" w:after="0" w:afterAutospacing="0"/>
              <w:jc w:val="both"/>
              <w:rPr>
                <w:sz w:val="22"/>
                <w:szCs w:val="22"/>
              </w:rPr>
            </w:pPr>
            <w:r w:rsidRPr="00806092">
              <w:rPr>
                <w:sz w:val="22"/>
                <w:szCs w:val="22"/>
              </w:rPr>
              <w:t>egyéni tanulási rend (e-learning tananyag), vagy</w:t>
            </w:r>
          </w:p>
          <w:p w14:paraId="73B41ADA" w14:textId="77777777" w:rsidR="0057480B" w:rsidRPr="00D3779B" w:rsidRDefault="0057480B" w:rsidP="0057480B">
            <w:pPr>
              <w:pStyle w:val="szovegfolytatas"/>
              <w:spacing w:before="60" w:beforeAutospacing="0" w:after="0" w:afterAutospacing="0"/>
              <w:jc w:val="both"/>
              <w:rPr>
                <w:color w:val="00B050"/>
                <w:sz w:val="22"/>
                <w:szCs w:val="22"/>
              </w:rPr>
            </w:pPr>
            <w:r w:rsidRPr="00806092">
              <w:rPr>
                <w:sz w:val="22"/>
                <w:szCs w:val="22"/>
              </w:rPr>
              <w:t>duális képzőhely beosztása alapján.</w:t>
            </w:r>
          </w:p>
        </w:tc>
      </w:tr>
      <w:tr w:rsidR="0057480B" w:rsidRPr="00D3779B" w14:paraId="316F7067" w14:textId="77777777" w:rsidTr="0057480B">
        <w:tc>
          <w:tcPr>
            <w:tcW w:w="381" w:type="pct"/>
            <w:vAlign w:val="center"/>
          </w:tcPr>
          <w:p w14:paraId="75D83902" w14:textId="77777777" w:rsidR="0057480B" w:rsidRPr="00D3779B" w:rsidRDefault="0057480B" w:rsidP="0057480B">
            <w:pPr>
              <w:pStyle w:val="szovegfolytatas"/>
              <w:spacing w:before="60" w:beforeAutospacing="0" w:after="0" w:afterAutospacing="0"/>
              <w:jc w:val="both"/>
              <w:rPr>
                <w:b/>
                <w:bCs/>
                <w:sz w:val="22"/>
                <w:szCs w:val="22"/>
              </w:rPr>
            </w:pPr>
            <w:r w:rsidRPr="00D3779B">
              <w:rPr>
                <w:b/>
                <w:bCs/>
                <w:sz w:val="22"/>
                <w:szCs w:val="22"/>
              </w:rPr>
              <w:t xml:space="preserve">4.2. </w:t>
            </w:r>
          </w:p>
        </w:tc>
        <w:tc>
          <w:tcPr>
            <w:tcW w:w="1764" w:type="pct"/>
            <w:vAlign w:val="center"/>
          </w:tcPr>
          <w:p w14:paraId="030FF9C4" w14:textId="77777777" w:rsidR="0057480B" w:rsidRPr="00D3779B" w:rsidRDefault="0057480B" w:rsidP="0057480B">
            <w:pPr>
              <w:pStyle w:val="szovegfolytatas"/>
              <w:spacing w:before="60" w:beforeAutospacing="0" w:after="0" w:afterAutospacing="0"/>
              <w:jc w:val="both"/>
              <w:rPr>
                <w:b/>
                <w:bCs/>
                <w:sz w:val="22"/>
                <w:szCs w:val="22"/>
              </w:rPr>
            </w:pPr>
            <w:r w:rsidRPr="00D3779B">
              <w:rPr>
                <w:b/>
                <w:bCs/>
                <w:sz w:val="22"/>
                <w:szCs w:val="22"/>
              </w:rPr>
              <w:t>A képzés munkaformája:</w:t>
            </w:r>
          </w:p>
        </w:tc>
        <w:tc>
          <w:tcPr>
            <w:tcW w:w="2855" w:type="pct"/>
            <w:vAlign w:val="center"/>
          </w:tcPr>
          <w:p w14:paraId="16ED8762" w14:textId="77777777" w:rsidR="0057480B" w:rsidRPr="00D3779B" w:rsidRDefault="0057480B" w:rsidP="0057480B">
            <w:pPr>
              <w:pStyle w:val="szovegfolytatas"/>
              <w:spacing w:before="60" w:beforeAutospacing="0" w:after="0" w:afterAutospacing="0"/>
              <w:jc w:val="both"/>
              <w:rPr>
                <w:sz w:val="22"/>
                <w:szCs w:val="22"/>
              </w:rPr>
            </w:pPr>
            <w:r w:rsidRPr="00D3779B">
              <w:rPr>
                <w:sz w:val="22"/>
                <w:szCs w:val="22"/>
              </w:rPr>
              <w:t>frontális, csoportos, egyéni</w:t>
            </w:r>
          </w:p>
        </w:tc>
      </w:tr>
      <w:tr w:rsidR="0057480B" w:rsidRPr="00D3779B" w14:paraId="1337EDE8" w14:textId="77777777" w:rsidTr="0057480B">
        <w:tc>
          <w:tcPr>
            <w:tcW w:w="381" w:type="pct"/>
            <w:vAlign w:val="center"/>
          </w:tcPr>
          <w:p w14:paraId="1B37F9EF" w14:textId="77777777" w:rsidR="0057480B" w:rsidRPr="00D3779B" w:rsidRDefault="0057480B" w:rsidP="0057480B">
            <w:pPr>
              <w:pStyle w:val="szovegfolytatas"/>
              <w:spacing w:before="60" w:beforeAutospacing="0" w:after="0" w:afterAutospacing="0"/>
              <w:jc w:val="both"/>
              <w:rPr>
                <w:b/>
                <w:bCs/>
                <w:sz w:val="22"/>
                <w:szCs w:val="22"/>
              </w:rPr>
            </w:pPr>
            <w:r w:rsidRPr="00D3779B">
              <w:rPr>
                <w:b/>
                <w:bCs/>
                <w:sz w:val="22"/>
                <w:szCs w:val="22"/>
              </w:rPr>
              <w:t xml:space="preserve">4.3. </w:t>
            </w:r>
          </w:p>
        </w:tc>
        <w:tc>
          <w:tcPr>
            <w:tcW w:w="1764" w:type="pct"/>
            <w:vAlign w:val="center"/>
          </w:tcPr>
          <w:p w14:paraId="4D7C097C" w14:textId="77777777" w:rsidR="0057480B" w:rsidRPr="00D3779B" w:rsidRDefault="0057480B" w:rsidP="0057480B">
            <w:pPr>
              <w:pStyle w:val="szovegfolytatas"/>
              <w:spacing w:before="60" w:beforeAutospacing="0" w:after="0" w:afterAutospacing="0"/>
              <w:jc w:val="both"/>
              <w:rPr>
                <w:b/>
                <w:bCs/>
                <w:sz w:val="22"/>
                <w:szCs w:val="22"/>
              </w:rPr>
            </w:pPr>
            <w:r w:rsidRPr="00D3779B">
              <w:rPr>
                <w:b/>
                <w:bCs/>
                <w:sz w:val="22"/>
                <w:szCs w:val="22"/>
              </w:rPr>
              <w:t>A képzés módszerei:</w:t>
            </w:r>
          </w:p>
        </w:tc>
        <w:tc>
          <w:tcPr>
            <w:tcW w:w="2855" w:type="pct"/>
            <w:vAlign w:val="center"/>
          </w:tcPr>
          <w:p w14:paraId="2A84B4B6" w14:textId="77777777" w:rsidR="0057480B" w:rsidRPr="00D3779B" w:rsidRDefault="0057480B" w:rsidP="0057480B">
            <w:pPr>
              <w:pStyle w:val="szovegfolytatas"/>
              <w:spacing w:before="60" w:beforeAutospacing="0" w:after="0" w:afterAutospacing="0"/>
              <w:jc w:val="both"/>
              <w:rPr>
                <w:sz w:val="22"/>
                <w:szCs w:val="22"/>
              </w:rPr>
            </w:pPr>
            <w:r w:rsidRPr="00D3779B">
              <w:rPr>
                <w:sz w:val="22"/>
                <w:szCs w:val="22"/>
              </w:rPr>
              <w:t>Előadás, magyarázat, szemléltetés, rendszerezés, irányított gyakorlati feladat megoldása, egyéni gyakorlati feladat megoldása, projektmunka, önálló tanulás (tananyag önálló feldolgozása).</w:t>
            </w:r>
          </w:p>
          <w:p w14:paraId="40157BB7" w14:textId="77777777" w:rsidR="0057480B" w:rsidRPr="00D3779B" w:rsidRDefault="0057480B" w:rsidP="0057480B">
            <w:pPr>
              <w:pStyle w:val="szovegfolytatas"/>
              <w:spacing w:before="60" w:beforeAutospacing="0" w:after="0" w:afterAutospacing="0"/>
              <w:jc w:val="both"/>
              <w:rPr>
                <w:sz w:val="22"/>
                <w:szCs w:val="22"/>
              </w:rPr>
            </w:pPr>
            <w:r w:rsidRPr="00D3779B">
              <w:rPr>
                <w:sz w:val="22"/>
                <w:szCs w:val="22"/>
              </w:rPr>
              <w:t>Hospitálás, naplózás, megfigyelés.</w:t>
            </w:r>
          </w:p>
        </w:tc>
      </w:tr>
    </w:tbl>
    <w:p w14:paraId="63AE8943" w14:textId="6575354C" w:rsidR="0057480B" w:rsidRPr="00F41555" w:rsidRDefault="0057480B" w:rsidP="00374B52">
      <w:pPr>
        <w:pStyle w:val="Stlus7"/>
      </w:pPr>
      <w:bookmarkStart w:id="121" w:name="_Toc207283823"/>
      <w:r w:rsidRPr="00F41555">
        <w:t>A képzés megszervezéséhez szükséges személyi feltételek</w:t>
      </w:r>
      <w:bookmarkEnd w:id="121"/>
    </w:p>
    <w:tbl>
      <w:tblPr>
        <w:tblStyle w:val="Rcsostblzat"/>
        <w:tblW w:w="0" w:type="auto"/>
        <w:tblLook w:val="04A0" w:firstRow="1" w:lastRow="0" w:firstColumn="1" w:lastColumn="0" w:noHBand="0" w:noVBand="1"/>
      </w:tblPr>
      <w:tblGrid>
        <w:gridCol w:w="9061"/>
      </w:tblGrid>
      <w:tr w:rsidR="0057480B" w:rsidRPr="00F41555" w14:paraId="71F3AF22" w14:textId="77777777" w:rsidTr="0057480B">
        <w:tc>
          <w:tcPr>
            <w:tcW w:w="9061" w:type="dxa"/>
          </w:tcPr>
          <w:p w14:paraId="39D4C115"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A szakképzésről szóló törvény végrehajtásáról szóló 12/2020. (II. 7.) Korm. rendelet 242. § (1) A duális képzőhelyen oktató az lehet, aki</w:t>
            </w:r>
          </w:p>
          <w:p w14:paraId="32001221"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a) cselekvőképes,</w:t>
            </w:r>
          </w:p>
          <w:p w14:paraId="47C44B1D"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b) nem áll a szakirányú oktatási tevékenység folytatását kizáró foglalkozástól eltiltás hatálya alatt,</w:t>
            </w:r>
          </w:p>
          <w:p w14:paraId="50826A2E"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c) a duális képzőhely által vállalt szakmának megfelelő, államilag elismert, legalább középfokú szakirányú szakképzettséggel és legalább ötéves, az érintett szakképzettségnek megfelelő szakmai gyakorlattal rendelkezik és</w:t>
            </w:r>
          </w:p>
          <w:p w14:paraId="36304DF7"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d) kamarai gyakorlati oktatói vizsgával rendelkezik.</w:t>
            </w:r>
          </w:p>
          <w:p w14:paraId="762BBBBE"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(2) Mentesül a kamarai gyakorlati oktatóivizsga-letétel alól az, aki</w:t>
            </w:r>
          </w:p>
          <w:p w14:paraId="06CE5F03"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a) szakirányú mestervizsgával rendelkezik,</w:t>
            </w:r>
          </w:p>
          <w:p w14:paraId="361FBAA6"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b) a duális képzőhely által vállalt szakmának megfelelő</w:t>
            </w:r>
          </w:p>
          <w:p w14:paraId="7A4853DC"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ba) szakirányú felsőfokú szakképzettséggel és legalább kétéves szakirányú szakmai gyakorlattal,</w:t>
            </w:r>
          </w:p>
          <w:p w14:paraId="43C60BCB"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bb) felsőfokú végzettséggel, szakirányú középfokú szakképzettséggel és legalább ötéves szakirányú szakmai gyakorlattal vagy</w:t>
            </w:r>
          </w:p>
          <w:p w14:paraId="1FBF41BD"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bc) – az egészségügyi ágazat tekintetében – egészségügyi gyakorlatvezető szakképesítéssel rendelkezik, vagy</w:t>
            </w:r>
          </w:p>
          <w:p w14:paraId="0749C515"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c) a hatvanadik életévét betöltötte.</w:t>
            </w:r>
          </w:p>
          <w:p w14:paraId="341A6CCE" w14:textId="77777777" w:rsidR="0057480B" w:rsidRPr="00F41555" w:rsidRDefault="0057480B" w:rsidP="0057480B">
            <w:pPr>
              <w:pStyle w:val="SzovegBekezdes"/>
              <w:rPr>
                <w:rFonts w:ascii="Times New Roman" w:hAnsi="Times New Roman"/>
                <w:sz w:val="24"/>
                <w:szCs w:val="24"/>
              </w:rPr>
            </w:pPr>
            <w:r w:rsidRPr="00F41555">
              <w:rPr>
                <w:rFonts w:ascii="Times New Roman" w:hAnsi="Times New Roman"/>
                <w:sz w:val="24"/>
                <w:szCs w:val="24"/>
              </w:rPr>
              <w:t>(3) A duális képzőhely oktatójának a duális képzőhely által vállalt szakmának megfelelő felsőfokú végzettségnek kell elfogadni a – képzésről rendelkező jogszabály szerint – felsőfokú végzettséget tanúsító műszaki oktatói, technikus tanári, szakoktatói oklevelet, bizonyítványt. A felsőfokú végzettséget nem tanúsító, tanfolyami képzésben szerzett műszaki oktatói vagy szakoktatói bizonyítványt az alkalmazáskor a képzés szakirányának megfelelő középfokú szakképzettségnek kell elfogadni.</w:t>
            </w:r>
          </w:p>
          <w:p w14:paraId="74CCDAD2" w14:textId="77777777" w:rsidR="0057480B" w:rsidRPr="00F41555" w:rsidRDefault="0057480B" w:rsidP="0057480B">
            <w:pPr>
              <w:pStyle w:val="SzovegBekezdes"/>
              <w:ind w:firstLine="0"/>
              <w:rPr>
                <w:rFonts w:ascii="Times New Roman" w:hAnsi="Times New Roman"/>
                <w:sz w:val="24"/>
                <w:szCs w:val="24"/>
              </w:rPr>
            </w:pPr>
            <w:r w:rsidRPr="00F41555">
              <w:rPr>
                <w:rFonts w:ascii="Times New Roman" w:hAnsi="Times New Roman"/>
                <w:sz w:val="24"/>
                <w:szCs w:val="24"/>
              </w:rPr>
              <w:t>(4) A duális képzőhelyen oktatóként elsősorban a szakoktatói képesítéssel rendelkező személyt kell alkalmazni.</w:t>
            </w:r>
          </w:p>
        </w:tc>
      </w:tr>
    </w:tbl>
    <w:p w14:paraId="2C92AD81" w14:textId="77777777" w:rsidR="0057480B" w:rsidRPr="00F41555" w:rsidRDefault="0057480B" w:rsidP="0057480B"/>
    <w:p w14:paraId="1216F4F9" w14:textId="77777777" w:rsidR="0057480B" w:rsidRPr="00F41555" w:rsidRDefault="0057480B" w:rsidP="0057480B">
      <w:pPr>
        <w:widowControl/>
        <w:autoSpaceDE/>
        <w:autoSpaceDN/>
        <w:spacing w:after="160" w:line="259" w:lineRule="auto"/>
      </w:pPr>
      <w:r w:rsidRPr="00F41555">
        <w:br w:type="page"/>
      </w:r>
    </w:p>
    <w:p w14:paraId="15C0B666" w14:textId="0BAE4575" w:rsidR="0057480B" w:rsidRPr="00F41555" w:rsidRDefault="0057480B" w:rsidP="00374B52">
      <w:pPr>
        <w:pStyle w:val="Stlus7"/>
      </w:pPr>
      <w:bookmarkStart w:id="122" w:name="_Toc207283824"/>
      <w:r w:rsidRPr="00F41555">
        <w:t>A képzés megszervezéséhez szükséges tárgyi feltételek</w:t>
      </w:r>
      <w:bookmarkEnd w:id="122"/>
    </w:p>
    <w:tbl>
      <w:tblPr>
        <w:tblStyle w:val="Rcsostblzat"/>
        <w:tblW w:w="9067" w:type="dxa"/>
        <w:tblLook w:val="04A0" w:firstRow="1" w:lastRow="0" w:firstColumn="1" w:lastColumn="0" w:noHBand="0" w:noVBand="1"/>
      </w:tblPr>
      <w:tblGrid>
        <w:gridCol w:w="6516"/>
        <w:gridCol w:w="1276"/>
        <w:gridCol w:w="1275"/>
      </w:tblGrid>
      <w:tr w:rsidR="0057480B" w:rsidRPr="00F41555" w14:paraId="42D0F009" w14:textId="77777777" w:rsidTr="0057480B">
        <w:tc>
          <w:tcPr>
            <w:tcW w:w="6516" w:type="dxa"/>
            <w:vAlign w:val="center"/>
          </w:tcPr>
          <w:p w14:paraId="1D22148A" w14:textId="77777777" w:rsidR="0057480B" w:rsidRPr="00F41555" w:rsidRDefault="0057480B" w:rsidP="0057480B">
            <w:pPr>
              <w:jc w:val="center"/>
              <w:rPr>
                <w:rFonts w:ascii="Times New Roman" w:hAnsi="Times New Roman" w:cs="Times New Roman"/>
                <w:b/>
                <w:i/>
              </w:rPr>
            </w:pPr>
            <w:r w:rsidRPr="00F41555">
              <w:rPr>
                <w:rFonts w:ascii="Times New Roman" w:hAnsi="Times New Roman" w:cs="Times New Roman"/>
                <w:b/>
                <w:i/>
              </w:rPr>
              <w:t>Eszköz megnevezése</w:t>
            </w:r>
          </w:p>
        </w:tc>
        <w:tc>
          <w:tcPr>
            <w:tcW w:w="1276" w:type="dxa"/>
            <w:vAlign w:val="center"/>
          </w:tcPr>
          <w:p w14:paraId="3F7AAF6D" w14:textId="77777777" w:rsidR="0057480B" w:rsidRPr="00F41555" w:rsidRDefault="0057480B" w:rsidP="0057480B">
            <w:pPr>
              <w:jc w:val="center"/>
              <w:rPr>
                <w:rFonts w:ascii="Times New Roman" w:hAnsi="Times New Roman" w:cs="Times New Roman"/>
                <w:b/>
                <w:i/>
              </w:rPr>
            </w:pPr>
            <w:r w:rsidRPr="00F41555">
              <w:rPr>
                <w:rFonts w:ascii="Times New Roman" w:hAnsi="Times New Roman" w:cs="Times New Roman"/>
                <w:b/>
                <w:i/>
              </w:rPr>
              <w:t>Duális partnernél van</w:t>
            </w:r>
          </w:p>
        </w:tc>
        <w:tc>
          <w:tcPr>
            <w:tcW w:w="1275" w:type="dxa"/>
            <w:vAlign w:val="center"/>
          </w:tcPr>
          <w:p w14:paraId="60A8B266" w14:textId="77777777" w:rsidR="0057480B" w:rsidRPr="00F41555" w:rsidRDefault="0057480B" w:rsidP="0057480B">
            <w:pPr>
              <w:jc w:val="center"/>
              <w:rPr>
                <w:rFonts w:ascii="Times New Roman" w:hAnsi="Times New Roman" w:cs="Times New Roman"/>
                <w:b/>
                <w:i/>
              </w:rPr>
            </w:pPr>
            <w:r w:rsidRPr="00F41555">
              <w:rPr>
                <w:rFonts w:ascii="Times New Roman" w:hAnsi="Times New Roman" w:cs="Times New Roman"/>
                <w:b/>
                <w:i/>
              </w:rPr>
              <w:t>Iskola rendelkezik vele</w:t>
            </w:r>
          </w:p>
        </w:tc>
      </w:tr>
      <w:tr w:rsidR="0057480B" w:rsidRPr="00F41555" w14:paraId="51E57C65" w14:textId="77777777" w:rsidTr="0057480B">
        <w:tc>
          <w:tcPr>
            <w:tcW w:w="9067" w:type="dxa"/>
            <w:gridSpan w:val="3"/>
            <w:shd w:val="clear" w:color="auto" w:fill="DDD9C3" w:themeFill="background2" w:themeFillShade="E6"/>
          </w:tcPr>
          <w:p w14:paraId="64956235" w14:textId="77777777" w:rsidR="0057480B" w:rsidRPr="00F41555" w:rsidRDefault="0057480B" w:rsidP="0057480B">
            <w:pPr>
              <w:jc w:val="center"/>
              <w:rPr>
                <w:rFonts w:ascii="Times New Roman" w:hAnsi="Times New Roman" w:cs="Times New Roman"/>
                <w:b/>
              </w:rPr>
            </w:pPr>
            <w:r w:rsidRPr="00F41555">
              <w:rPr>
                <w:rFonts w:ascii="Times New Roman" w:hAnsi="Times New Roman" w:cs="Times New Roman"/>
                <w:b/>
                <w:bCs/>
                <w:color w:val="000000" w:themeColor="text1"/>
              </w:rPr>
              <w:t>A foglalkoztatás és az aktivitás eszközei az óvodában</w:t>
            </w:r>
          </w:p>
        </w:tc>
      </w:tr>
      <w:tr w:rsidR="0057480B" w:rsidRPr="00F41555" w14:paraId="44AE230D" w14:textId="77777777" w:rsidTr="0057480B">
        <w:tc>
          <w:tcPr>
            <w:tcW w:w="6516" w:type="dxa"/>
          </w:tcPr>
          <w:p w14:paraId="6BE2132B" w14:textId="77777777" w:rsidR="0057480B" w:rsidRPr="00F41555" w:rsidRDefault="0057480B" w:rsidP="0057480B">
            <w:pPr>
              <w:pStyle w:val="Default"/>
              <w:spacing w:after="44"/>
              <w:rPr>
                <w:color w:val="000000" w:themeColor="text1"/>
                <w:sz w:val="22"/>
                <w:szCs w:val="22"/>
              </w:rPr>
            </w:pPr>
            <w:r w:rsidRPr="00F41555">
              <w:rPr>
                <w:color w:val="000000" w:themeColor="text1"/>
                <w:sz w:val="22"/>
                <w:szCs w:val="22"/>
              </w:rPr>
              <w:t xml:space="preserve">audiovizuális eszközök </w:t>
            </w:r>
          </w:p>
        </w:tc>
        <w:tc>
          <w:tcPr>
            <w:tcW w:w="1276" w:type="dxa"/>
          </w:tcPr>
          <w:p w14:paraId="5B0648B6"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1B206422"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22CEC3A5" w14:textId="77777777" w:rsidTr="0057480B">
        <w:tc>
          <w:tcPr>
            <w:tcW w:w="6516" w:type="dxa"/>
          </w:tcPr>
          <w:p w14:paraId="67837420" w14:textId="77777777" w:rsidR="0057480B" w:rsidRPr="00F41555" w:rsidRDefault="0057480B" w:rsidP="0057480B">
            <w:pPr>
              <w:jc w:val="both"/>
              <w:rPr>
                <w:rFonts w:ascii="Times New Roman" w:eastAsia="Calibri" w:hAnsi="Times New Roman" w:cs="Times New Roman"/>
              </w:rPr>
            </w:pPr>
            <w:r w:rsidRPr="00F41555">
              <w:rPr>
                <w:rFonts w:ascii="Times New Roman" w:hAnsi="Times New Roman" w:cs="Times New Roman"/>
                <w:color w:val="000000" w:themeColor="text1"/>
              </w:rPr>
              <w:t>író, rajz filctollak, papír</w:t>
            </w:r>
          </w:p>
        </w:tc>
        <w:tc>
          <w:tcPr>
            <w:tcW w:w="1276" w:type="dxa"/>
          </w:tcPr>
          <w:p w14:paraId="390AD7A0"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6FFEF375"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6554A235" w14:textId="77777777" w:rsidTr="0057480B">
        <w:tc>
          <w:tcPr>
            <w:tcW w:w="6516" w:type="dxa"/>
          </w:tcPr>
          <w:p w14:paraId="71345965" w14:textId="77777777" w:rsidR="0057480B" w:rsidRPr="00F41555" w:rsidRDefault="0057480B" w:rsidP="0057480B">
            <w:pPr>
              <w:jc w:val="both"/>
              <w:rPr>
                <w:rFonts w:ascii="Times New Roman" w:eastAsia="Calibri" w:hAnsi="Times New Roman" w:cs="Times New Roman"/>
              </w:rPr>
            </w:pPr>
            <w:r w:rsidRPr="00F41555">
              <w:rPr>
                <w:rFonts w:ascii="Times New Roman" w:hAnsi="Times New Roman" w:cs="Times New Roman"/>
                <w:color w:val="000000" w:themeColor="text1"/>
              </w:rPr>
              <w:t>flipchart tábla</w:t>
            </w:r>
          </w:p>
        </w:tc>
        <w:tc>
          <w:tcPr>
            <w:tcW w:w="1276" w:type="dxa"/>
            <w:vAlign w:val="center"/>
          </w:tcPr>
          <w:p w14:paraId="00566A56"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0E3A156D"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3AC604C4" w14:textId="77777777" w:rsidTr="0057480B">
        <w:tc>
          <w:tcPr>
            <w:tcW w:w="6516" w:type="dxa"/>
          </w:tcPr>
          <w:p w14:paraId="7ADFA885" w14:textId="77777777" w:rsidR="0057480B" w:rsidRPr="00F41555" w:rsidRDefault="0057480B" w:rsidP="0057480B">
            <w:pPr>
              <w:pStyle w:val="Default"/>
              <w:spacing w:after="44"/>
              <w:rPr>
                <w:color w:val="000000" w:themeColor="text1"/>
                <w:sz w:val="22"/>
                <w:szCs w:val="22"/>
              </w:rPr>
            </w:pPr>
            <w:r w:rsidRPr="00F41555">
              <w:rPr>
                <w:color w:val="000000" w:themeColor="text1"/>
                <w:sz w:val="22"/>
                <w:szCs w:val="22"/>
              </w:rPr>
              <w:t xml:space="preserve">kül- és beltéri társasjátékok </w:t>
            </w:r>
          </w:p>
        </w:tc>
        <w:tc>
          <w:tcPr>
            <w:tcW w:w="1276" w:type="dxa"/>
            <w:vAlign w:val="center"/>
          </w:tcPr>
          <w:p w14:paraId="7150DD7D"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464E0942"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4E1491EC" w14:textId="77777777" w:rsidTr="0057480B">
        <w:tc>
          <w:tcPr>
            <w:tcW w:w="6516" w:type="dxa"/>
          </w:tcPr>
          <w:p w14:paraId="59B19A3C" w14:textId="77777777" w:rsidR="0057480B" w:rsidRPr="00F41555" w:rsidRDefault="0057480B" w:rsidP="0057480B">
            <w:pPr>
              <w:pStyle w:val="Default"/>
              <w:spacing w:after="44"/>
              <w:rPr>
                <w:color w:val="000000" w:themeColor="text1"/>
                <w:sz w:val="22"/>
                <w:szCs w:val="22"/>
              </w:rPr>
            </w:pPr>
            <w:r w:rsidRPr="00F41555">
              <w:rPr>
                <w:color w:val="000000" w:themeColor="text1"/>
                <w:sz w:val="22"/>
                <w:szCs w:val="22"/>
              </w:rPr>
              <w:t xml:space="preserve">diavetítő, vetítővászon </w:t>
            </w:r>
          </w:p>
        </w:tc>
        <w:tc>
          <w:tcPr>
            <w:tcW w:w="1276" w:type="dxa"/>
            <w:vAlign w:val="center"/>
          </w:tcPr>
          <w:p w14:paraId="0D76D122"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2241B6F5"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3A0B389C" w14:textId="77777777" w:rsidTr="0057480B">
        <w:tc>
          <w:tcPr>
            <w:tcW w:w="6516" w:type="dxa"/>
          </w:tcPr>
          <w:p w14:paraId="062ED810" w14:textId="77777777" w:rsidR="0057480B" w:rsidRPr="00F41555" w:rsidRDefault="0057480B" w:rsidP="0057480B">
            <w:pPr>
              <w:jc w:val="both"/>
              <w:rPr>
                <w:rFonts w:ascii="Times New Roman" w:eastAsia="Calibri" w:hAnsi="Times New Roman" w:cs="Times New Roman"/>
              </w:rPr>
            </w:pPr>
            <w:r w:rsidRPr="00F41555">
              <w:rPr>
                <w:rFonts w:ascii="Times New Roman" w:hAnsi="Times New Roman" w:cs="Times New Roman"/>
                <w:color w:val="000000" w:themeColor="text1"/>
              </w:rPr>
              <w:t>textil kézimunka eszközei (szabásminták, szabóolló, textil, filc, tű, kötőtű, horgolótű, fonal stb.)</w:t>
            </w:r>
          </w:p>
        </w:tc>
        <w:tc>
          <w:tcPr>
            <w:tcW w:w="1276" w:type="dxa"/>
            <w:vAlign w:val="center"/>
          </w:tcPr>
          <w:p w14:paraId="4E23A2AC"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4824778D"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31987C75" w14:textId="77777777" w:rsidTr="0057480B">
        <w:tc>
          <w:tcPr>
            <w:tcW w:w="6516" w:type="dxa"/>
          </w:tcPr>
          <w:p w14:paraId="5B879116" w14:textId="77777777" w:rsidR="0057480B" w:rsidRPr="00F41555" w:rsidRDefault="0057480B" w:rsidP="0057480B">
            <w:pPr>
              <w:jc w:val="both"/>
              <w:rPr>
                <w:rFonts w:ascii="Times New Roman" w:eastAsia="Calibri" w:hAnsi="Times New Roman" w:cs="Times New Roman"/>
              </w:rPr>
            </w:pPr>
            <w:r w:rsidRPr="00F41555">
              <w:rPr>
                <w:rFonts w:ascii="Times New Roman" w:hAnsi="Times New Roman" w:cs="Times New Roman"/>
                <w:color w:val="000000" w:themeColor="text1"/>
              </w:rPr>
              <w:t>egyéb anyagféleségekkel végzett kézműves foglalkozások eszközei (pl.: papír, karton, origami lap, festék, ecset, színes ceruza, olló, ragasztó, újrahasznosítható és természetes anyagok, (gyapjúfonal, csuhé, gyékény, fűzfavessző stb.)</w:t>
            </w:r>
          </w:p>
        </w:tc>
        <w:tc>
          <w:tcPr>
            <w:tcW w:w="1276" w:type="dxa"/>
            <w:vAlign w:val="center"/>
          </w:tcPr>
          <w:p w14:paraId="7AD5DFB7"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79F470CE"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6D29C8A0" w14:textId="77777777" w:rsidTr="0057480B">
        <w:tc>
          <w:tcPr>
            <w:tcW w:w="6516" w:type="dxa"/>
          </w:tcPr>
          <w:p w14:paraId="41EB6474" w14:textId="77777777" w:rsidR="0057480B" w:rsidRPr="00F41555" w:rsidRDefault="0057480B" w:rsidP="0057480B">
            <w:pPr>
              <w:pStyle w:val="Default"/>
              <w:spacing w:after="44"/>
              <w:rPr>
                <w:color w:val="000000" w:themeColor="text1"/>
                <w:sz w:val="22"/>
                <w:szCs w:val="22"/>
              </w:rPr>
            </w:pPr>
            <w:r w:rsidRPr="00F41555">
              <w:rPr>
                <w:color w:val="000000" w:themeColor="text1"/>
                <w:sz w:val="22"/>
                <w:szCs w:val="22"/>
              </w:rPr>
              <w:t xml:space="preserve">dallam- és ritmushangszerek, hangvilla, furulya, metalofon </w:t>
            </w:r>
          </w:p>
        </w:tc>
        <w:tc>
          <w:tcPr>
            <w:tcW w:w="1276" w:type="dxa"/>
          </w:tcPr>
          <w:p w14:paraId="7E7988B5"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177E8E67"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7FDBF003" w14:textId="77777777" w:rsidTr="0057480B">
        <w:tc>
          <w:tcPr>
            <w:tcW w:w="6516" w:type="dxa"/>
          </w:tcPr>
          <w:p w14:paraId="77029FB4" w14:textId="77777777" w:rsidR="0057480B" w:rsidRPr="00F41555" w:rsidRDefault="0057480B" w:rsidP="0057480B">
            <w:pPr>
              <w:pStyle w:val="Default"/>
              <w:spacing w:after="44"/>
              <w:rPr>
                <w:color w:val="000000" w:themeColor="text1"/>
                <w:sz w:val="22"/>
                <w:szCs w:val="22"/>
              </w:rPr>
            </w:pPr>
            <w:r w:rsidRPr="00F41555">
              <w:rPr>
                <w:color w:val="000000" w:themeColor="text1"/>
                <w:sz w:val="22"/>
                <w:szCs w:val="22"/>
              </w:rPr>
              <w:t xml:space="preserve">kül- és beltéri sporteszközök (mozgáskotta, kooperációs ejtőernyő, labda, babzsák, tekebábu, tornakarika, Wesko mozgásfejlesztő készlet) </w:t>
            </w:r>
          </w:p>
        </w:tc>
        <w:tc>
          <w:tcPr>
            <w:tcW w:w="1276" w:type="dxa"/>
          </w:tcPr>
          <w:p w14:paraId="3AB5A6B7"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65C98ABA"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nem</w:t>
            </w:r>
          </w:p>
        </w:tc>
      </w:tr>
      <w:tr w:rsidR="0057480B" w:rsidRPr="00F41555" w14:paraId="7EC772C8" w14:textId="77777777" w:rsidTr="0057480B">
        <w:tc>
          <w:tcPr>
            <w:tcW w:w="6516" w:type="dxa"/>
          </w:tcPr>
          <w:p w14:paraId="33939941" w14:textId="77777777" w:rsidR="0057480B" w:rsidRPr="00F41555" w:rsidRDefault="0057480B" w:rsidP="0057480B">
            <w:pPr>
              <w:pStyle w:val="Default"/>
              <w:spacing w:after="44"/>
              <w:rPr>
                <w:color w:val="000000" w:themeColor="text1"/>
                <w:sz w:val="22"/>
                <w:szCs w:val="22"/>
              </w:rPr>
            </w:pPr>
            <w:r w:rsidRPr="00F41555">
              <w:rPr>
                <w:color w:val="000000" w:themeColor="text1"/>
                <w:sz w:val="22"/>
                <w:szCs w:val="22"/>
              </w:rPr>
              <w:t xml:space="preserve">papírszínház fakeret </w:t>
            </w:r>
          </w:p>
        </w:tc>
        <w:tc>
          <w:tcPr>
            <w:tcW w:w="1276" w:type="dxa"/>
            <w:vAlign w:val="center"/>
          </w:tcPr>
          <w:p w14:paraId="406B1753"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676A9448"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5A5DC7CC" w14:textId="77777777" w:rsidTr="0057480B">
        <w:tc>
          <w:tcPr>
            <w:tcW w:w="6516" w:type="dxa"/>
          </w:tcPr>
          <w:p w14:paraId="448B60B0" w14:textId="77777777" w:rsidR="0057480B" w:rsidRPr="00F41555" w:rsidRDefault="0057480B" w:rsidP="0057480B">
            <w:pPr>
              <w:pStyle w:val="Default"/>
              <w:spacing w:after="44"/>
              <w:rPr>
                <w:color w:val="000000" w:themeColor="text1"/>
                <w:sz w:val="22"/>
                <w:szCs w:val="22"/>
              </w:rPr>
            </w:pPr>
            <w:r w:rsidRPr="00F41555">
              <w:rPr>
                <w:color w:val="000000" w:themeColor="text1"/>
                <w:sz w:val="22"/>
                <w:szCs w:val="22"/>
              </w:rPr>
              <w:t xml:space="preserve">szőnyeg, mesepárna </w:t>
            </w:r>
          </w:p>
        </w:tc>
        <w:tc>
          <w:tcPr>
            <w:tcW w:w="1276" w:type="dxa"/>
            <w:vAlign w:val="center"/>
          </w:tcPr>
          <w:p w14:paraId="3209077F"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1F715886"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nem</w:t>
            </w:r>
          </w:p>
        </w:tc>
      </w:tr>
      <w:tr w:rsidR="0057480B" w:rsidRPr="00F41555" w14:paraId="16342521" w14:textId="77777777" w:rsidTr="0057480B">
        <w:tc>
          <w:tcPr>
            <w:tcW w:w="9067" w:type="dxa"/>
            <w:gridSpan w:val="3"/>
            <w:shd w:val="clear" w:color="auto" w:fill="DDD9C3" w:themeFill="background2" w:themeFillShade="E6"/>
          </w:tcPr>
          <w:p w14:paraId="5AC6C303" w14:textId="77777777" w:rsidR="0057480B" w:rsidRPr="00F41555" w:rsidRDefault="0057480B" w:rsidP="0057480B">
            <w:pPr>
              <w:jc w:val="center"/>
              <w:rPr>
                <w:rFonts w:ascii="Times New Roman" w:hAnsi="Times New Roman" w:cs="Times New Roman"/>
                <w:b/>
                <w:i/>
              </w:rPr>
            </w:pPr>
            <w:r w:rsidRPr="00F41555">
              <w:rPr>
                <w:rFonts w:ascii="Times New Roman" w:hAnsi="Times New Roman" w:cs="Times New Roman"/>
                <w:b/>
                <w:i/>
              </w:rPr>
              <w:t>Játékeszközök</w:t>
            </w:r>
          </w:p>
        </w:tc>
      </w:tr>
      <w:tr w:rsidR="0057480B" w:rsidRPr="00F41555" w14:paraId="6A27DBE7" w14:textId="77777777" w:rsidTr="0057480B">
        <w:tc>
          <w:tcPr>
            <w:tcW w:w="6516" w:type="dxa"/>
          </w:tcPr>
          <w:p w14:paraId="69813110"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 xml:space="preserve">különféle játékformák eszközei (mozgásos játékok, gyakorló, szimbolikus, szerepjátékok, építő-konstruáló játékok, készségfejlesztő játékok, logikai játékok, ügyességi játékok, memóriajáték) </w:t>
            </w:r>
          </w:p>
        </w:tc>
        <w:tc>
          <w:tcPr>
            <w:tcW w:w="1276" w:type="dxa"/>
          </w:tcPr>
          <w:p w14:paraId="1C4416FE"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7B32E27D"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nem</w:t>
            </w:r>
          </w:p>
        </w:tc>
      </w:tr>
      <w:tr w:rsidR="0057480B" w:rsidRPr="00F41555" w14:paraId="3BFEDA13" w14:textId="77777777" w:rsidTr="0057480B">
        <w:tc>
          <w:tcPr>
            <w:tcW w:w="6516" w:type="dxa"/>
          </w:tcPr>
          <w:p w14:paraId="162C2EEC"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 xml:space="preserve">szabályjátékok, dramatizálás, bábozás, barkácsolás eszközei </w:t>
            </w:r>
          </w:p>
        </w:tc>
        <w:tc>
          <w:tcPr>
            <w:tcW w:w="1276" w:type="dxa"/>
            <w:vAlign w:val="center"/>
          </w:tcPr>
          <w:p w14:paraId="3810CCD5"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778ECA96"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5D74A81A" w14:textId="77777777" w:rsidTr="0057480B">
        <w:tc>
          <w:tcPr>
            <w:tcW w:w="6516" w:type="dxa"/>
          </w:tcPr>
          <w:p w14:paraId="3B00CEDD"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a különböző életkoroknak pedagógiai és higiénia</w:t>
            </w:r>
            <w:r>
              <w:rPr>
                <w:color w:val="000000" w:themeColor="text1"/>
                <w:sz w:val="22"/>
                <w:szCs w:val="22"/>
              </w:rPr>
              <w:t xml:space="preserve">i szempontból megfelelő játékok, </w:t>
            </w:r>
            <w:r w:rsidRPr="00F41555">
              <w:rPr>
                <w:color w:val="000000" w:themeColor="text1"/>
                <w:sz w:val="22"/>
                <w:szCs w:val="22"/>
              </w:rPr>
              <w:t xml:space="preserve">játékok finommozgások fejlesztéséhez </w:t>
            </w:r>
          </w:p>
        </w:tc>
        <w:tc>
          <w:tcPr>
            <w:tcW w:w="1276" w:type="dxa"/>
            <w:vAlign w:val="center"/>
          </w:tcPr>
          <w:p w14:paraId="290CC476"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69D9A3FA"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26B85573" w14:textId="77777777" w:rsidTr="0057480B">
        <w:tc>
          <w:tcPr>
            <w:tcW w:w="6516" w:type="dxa"/>
          </w:tcPr>
          <w:p w14:paraId="5F61D811"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 xml:space="preserve">játékok nagymozgások fejlesztéséhez </w:t>
            </w:r>
          </w:p>
        </w:tc>
        <w:tc>
          <w:tcPr>
            <w:tcW w:w="1276" w:type="dxa"/>
          </w:tcPr>
          <w:p w14:paraId="47AAF039"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03CE91B4"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5CAC5C2B" w14:textId="77777777" w:rsidTr="0057480B">
        <w:tc>
          <w:tcPr>
            <w:tcW w:w="6516" w:type="dxa"/>
          </w:tcPr>
          <w:p w14:paraId="08B2D2F4"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 xml:space="preserve">utánzó-, szerepjáték játékeszközei </w:t>
            </w:r>
          </w:p>
        </w:tc>
        <w:tc>
          <w:tcPr>
            <w:tcW w:w="1276" w:type="dxa"/>
            <w:vAlign w:val="center"/>
          </w:tcPr>
          <w:p w14:paraId="4F539AA1"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555FF0F9"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nem</w:t>
            </w:r>
          </w:p>
        </w:tc>
      </w:tr>
      <w:tr w:rsidR="0057480B" w:rsidRPr="00F41555" w14:paraId="5693A30B" w14:textId="77777777" w:rsidTr="0057480B">
        <w:tc>
          <w:tcPr>
            <w:tcW w:w="6516" w:type="dxa"/>
          </w:tcPr>
          <w:p w14:paraId="5B58C40C" w14:textId="77777777" w:rsidR="0057480B" w:rsidRPr="00F41555" w:rsidRDefault="0057480B" w:rsidP="0057480B">
            <w:pPr>
              <w:jc w:val="both"/>
              <w:rPr>
                <w:rFonts w:ascii="Times New Roman" w:eastAsia="Calibri" w:hAnsi="Times New Roman" w:cs="Times New Roman"/>
              </w:rPr>
            </w:pPr>
            <w:r w:rsidRPr="00F41555">
              <w:rPr>
                <w:rFonts w:ascii="Times New Roman" w:hAnsi="Times New Roman" w:cs="Times New Roman"/>
                <w:color w:val="000000" w:themeColor="text1"/>
              </w:rPr>
              <w:t>a különböző életkoroknak megfelelő gyermekkönyvek</w:t>
            </w:r>
          </w:p>
        </w:tc>
        <w:tc>
          <w:tcPr>
            <w:tcW w:w="1276" w:type="dxa"/>
            <w:vAlign w:val="center"/>
          </w:tcPr>
          <w:p w14:paraId="7765E5CF"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1B2E3428"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22C1D669" w14:textId="77777777" w:rsidTr="0057480B">
        <w:tc>
          <w:tcPr>
            <w:tcW w:w="6516" w:type="dxa"/>
          </w:tcPr>
          <w:p w14:paraId="78E2C5E4"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 xml:space="preserve">ütős, húros és fúvós gyermekhangszerek </w:t>
            </w:r>
          </w:p>
        </w:tc>
        <w:tc>
          <w:tcPr>
            <w:tcW w:w="1276" w:type="dxa"/>
            <w:vAlign w:val="center"/>
          </w:tcPr>
          <w:p w14:paraId="2ECEC76C"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4DC53CFF"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23AA4AE0" w14:textId="77777777" w:rsidTr="0057480B">
        <w:tc>
          <w:tcPr>
            <w:tcW w:w="6516" w:type="dxa"/>
          </w:tcPr>
          <w:p w14:paraId="014B3079"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 xml:space="preserve">alkotó tevékenység eszközei (gyöngy, gyurma, karton, festék, színes ceruza, olló, ragasztó, újrahasznosítható és természetes anyagok, szövőeszköz stb.) </w:t>
            </w:r>
          </w:p>
        </w:tc>
        <w:tc>
          <w:tcPr>
            <w:tcW w:w="1276" w:type="dxa"/>
            <w:vAlign w:val="center"/>
          </w:tcPr>
          <w:p w14:paraId="3C8F3985"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5D9E798F"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09235EFD" w14:textId="77777777" w:rsidTr="0057480B">
        <w:tc>
          <w:tcPr>
            <w:tcW w:w="6516" w:type="dxa"/>
          </w:tcPr>
          <w:p w14:paraId="57074ABE"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 xml:space="preserve">különböző asztali-, társasjátékok </w:t>
            </w:r>
          </w:p>
        </w:tc>
        <w:tc>
          <w:tcPr>
            <w:tcW w:w="1276" w:type="dxa"/>
            <w:vAlign w:val="center"/>
          </w:tcPr>
          <w:p w14:paraId="4DCB2CEB"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068721AB"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7BD83174" w14:textId="77777777" w:rsidTr="0057480B">
        <w:tc>
          <w:tcPr>
            <w:tcW w:w="6516" w:type="dxa"/>
          </w:tcPr>
          <w:p w14:paraId="2CFFB66D"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 xml:space="preserve">építő játékok </w:t>
            </w:r>
          </w:p>
        </w:tc>
        <w:tc>
          <w:tcPr>
            <w:tcW w:w="1276" w:type="dxa"/>
          </w:tcPr>
          <w:p w14:paraId="69063502"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2E2C7D85"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27ABB99D" w14:textId="77777777" w:rsidTr="0057480B">
        <w:tc>
          <w:tcPr>
            <w:tcW w:w="6516" w:type="dxa"/>
          </w:tcPr>
          <w:p w14:paraId="2FEE1CB0" w14:textId="77777777" w:rsidR="0057480B" w:rsidRPr="00F41555" w:rsidRDefault="0057480B" w:rsidP="0057480B">
            <w:pPr>
              <w:jc w:val="both"/>
              <w:rPr>
                <w:rFonts w:ascii="Times New Roman" w:eastAsia="Calibri" w:hAnsi="Times New Roman" w:cs="Times New Roman"/>
              </w:rPr>
            </w:pPr>
            <w:r w:rsidRPr="00F41555">
              <w:rPr>
                <w:rFonts w:ascii="Times New Roman" w:eastAsiaTheme="minorHAnsi" w:hAnsi="Times New Roman" w:cs="Times New Roman"/>
                <w:color w:val="000000" w:themeColor="text1"/>
              </w:rPr>
              <w:t>puzzle</w:t>
            </w:r>
          </w:p>
        </w:tc>
        <w:tc>
          <w:tcPr>
            <w:tcW w:w="1276" w:type="dxa"/>
            <w:vAlign w:val="center"/>
          </w:tcPr>
          <w:p w14:paraId="5CCF54FE"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18FC71F0"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01009D17" w14:textId="77777777" w:rsidTr="0057480B">
        <w:tc>
          <w:tcPr>
            <w:tcW w:w="6516" w:type="dxa"/>
          </w:tcPr>
          <w:p w14:paraId="01FC8312" w14:textId="77777777" w:rsidR="0057480B" w:rsidRPr="00F41555" w:rsidRDefault="0057480B" w:rsidP="0057480B">
            <w:pPr>
              <w:pStyle w:val="Default"/>
              <w:rPr>
                <w:color w:val="000000" w:themeColor="text1"/>
                <w:sz w:val="22"/>
                <w:szCs w:val="22"/>
              </w:rPr>
            </w:pPr>
            <w:r w:rsidRPr="00F41555">
              <w:rPr>
                <w:color w:val="000000" w:themeColor="text1"/>
                <w:sz w:val="22"/>
                <w:szCs w:val="22"/>
              </w:rPr>
              <w:t xml:space="preserve">népi játékok, pörgettyű, jojó, kereplő </w:t>
            </w:r>
          </w:p>
        </w:tc>
        <w:tc>
          <w:tcPr>
            <w:tcW w:w="1276" w:type="dxa"/>
            <w:vAlign w:val="center"/>
          </w:tcPr>
          <w:p w14:paraId="4F3D0482"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72E2C731"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nem</w:t>
            </w:r>
          </w:p>
        </w:tc>
      </w:tr>
      <w:tr w:rsidR="0057480B" w:rsidRPr="00F41555" w14:paraId="32B0984D" w14:textId="77777777" w:rsidTr="0057480B">
        <w:tc>
          <w:tcPr>
            <w:tcW w:w="9067" w:type="dxa"/>
            <w:gridSpan w:val="3"/>
            <w:shd w:val="clear" w:color="auto" w:fill="DDD9C3" w:themeFill="background2" w:themeFillShade="E6"/>
          </w:tcPr>
          <w:p w14:paraId="0F971941" w14:textId="77777777" w:rsidR="0057480B" w:rsidRPr="00F41555" w:rsidRDefault="0057480B" w:rsidP="0057480B">
            <w:pPr>
              <w:jc w:val="center"/>
              <w:rPr>
                <w:rFonts w:ascii="Times New Roman" w:hAnsi="Times New Roman" w:cs="Times New Roman"/>
                <w:b/>
                <w:i/>
              </w:rPr>
            </w:pPr>
            <w:r w:rsidRPr="00F41555">
              <w:rPr>
                <w:rFonts w:ascii="Times New Roman" w:hAnsi="Times New Roman" w:cs="Times New Roman"/>
                <w:b/>
                <w:i/>
              </w:rPr>
              <w:t>Egyéb eszközök</w:t>
            </w:r>
          </w:p>
        </w:tc>
      </w:tr>
      <w:tr w:rsidR="0057480B" w:rsidRPr="00F41555" w14:paraId="03B21E56" w14:textId="77777777" w:rsidTr="0057480B">
        <w:tc>
          <w:tcPr>
            <w:tcW w:w="6516" w:type="dxa"/>
          </w:tcPr>
          <w:p w14:paraId="3BCF7E1A"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 xml:space="preserve">elsősegélynyújtáshoz, betegség tüneteit mutató gyermek gondozásához szükséges eszközök </w:t>
            </w:r>
          </w:p>
        </w:tc>
        <w:tc>
          <w:tcPr>
            <w:tcW w:w="1276" w:type="dxa"/>
          </w:tcPr>
          <w:p w14:paraId="22258F84"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15FF7181"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6512B001" w14:textId="77777777" w:rsidTr="0057480B">
        <w:tc>
          <w:tcPr>
            <w:tcW w:w="6516" w:type="dxa"/>
          </w:tcPr>
          <w:p w14:paraId="63426CC2"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 xml:space="preserve">tanterem elmozdítható asztalokkal </w:t>
            </w:r>
          </w:p>
        </w:tc>
        <w:tc>
          <w:tcPr>
            <w:tcW w:w="1276" w:type="dxa"/>
          </w:tcPr>
          <w:p w14:paraId="06532C11"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3FCE36A2"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62D64FE0" w14:textId="77777777" w:rsidTr="0057480B">
        <w:tc>
          <w:tcPr>
            <w:tcW w:w="6516" w:type="dxa"/>
          </w:tcPr>
          <w:p w14:paraId="18F6F753" w14:textId="77777777" w:rsidR="0057480B" w:rsidRPr="00F41555" w:rsidRDefault="0057480B" w:rsidP="0057480B">
            <w:pPr>
              <w:jc w:val="both"/>
              <w:rPr>
                <w:rFonts w:ascii="Times New Roman" w:eastAsia="Calibri" w:hAnsi="Times New Roman" w:cs="Times New Roman"/>
              </w:rPr>
            </w:pPr>
            <w:r w:rsidRPr="00F41555">
              <w:rPr>
                <w:rFonts w:ascii="Times New Roman" w:hAnsi="Times New Roman" w:cs="Times New Roman"/>
                <w:color w:val="000000" w:themeColor="text1"/>
              </w:rPr>
              <w:t>tárolódoboz, szekrények, könyvespolc</w:t>
            </w:r>
          </w:p>
        </w:tc>
        <w:tc>
          <w:tcPr>
            <w:tcW w:w="1276" w:type="dxa"/>
          </w:tcPr>
          <w:p w14:paraId="557AE047"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65FAD550"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6323195D" w14:textId="77777777" w:rsidTr="0057480B">
        <w:tc>
          <w:tcPr>
            <w:tcW w:w="6516" w:type="dxa"/>
          </w:tcPr>
          <w:p w14:paraId="52C34134"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 xml:space="preserve">felszerelt informatikaterem </w:t>
            </w:r>
          </w:p>
        </w:tc>
        <w:tc>
          <w:tcPr>
            <w:tcW w:w="1276" w:type="dxa"/>
            <w:vAlign w:val="center"/>
          </w:tcPr>
          <w:p w14:paraId="27A95942"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26D20C00"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325D1402" w14:textId="77777777" w:rsidTr="0057480B">
        <w:tc>
          <w:tcPr>
            <w:tcW w:w="6516" w:type="dxa"/>
          </w:tcPr>
          <w:p w14:paraId="5490FBEC" w14:textId="77777777" w:rsidR="0057480B" w:rsidRPr="00F41555" w:rsidRDefault="0057480B" w:rsidP="0057480B">
            <w:pPr>
              <w:pStyle w:val="Default"/>
              <w:spacing w:after="47"/>
              <w:rPr>
                <w:color w:val="000000" w:themeColor="text1"/>
                <w:sz w:val="22"/>
                <w:szCs w:val="22"/>
              </w:rPr>
            </w:pPr>
            <w:r w:rsidRPr="00F41555">
              <w:rPr>
                <w:color w:val="000000" w:themeColor="text1"/>
                <w:sz w:val="22"/>
                <w:szCs w:val="22"/>
              </w:rPr>
              <w:t xml:space="preserve">internet hozzáférés </w:t>
            </w:r>
          </w:p>
        </w:tc>
        <w:tc>
          <w:tcPr>
            <w:tcW w:w="1276" w:type="dxa"/>
            <w:vAlign w:val="center"/>
          </w:tcPr>
          <w:p w14:paraId="591D5F3B"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56DB33BF"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1376ED78" w14:textId="77777777" w:rsidTr="0057480B">
        <w:tc>
          <w:tcPr>
            <w:tcW w:w="6516" w:type="dxa"/>
          </w:tcPr>
          <w:p w14:paraId="37D5609A" w14:textId="77777777" w:rsidR="0057480B" w:rsidRPr="00F41555" w:rsidRDefault="0057480B" w:rsidP="0057480B">
            <w:pPr>
              <w:jc w:val="both"/>
              <w:rPr>
                <w:rFonts w:ascii="Times New Roman" w:eastAsia="Calibri" w:hAnsi="Times New Roman" w:cs="Times New Roman"/>
              </w:rPr>
            </w:pPr>
            <w:r w:rsidRPr="00F41555">
              <w:rPr>
                <w:rFonts w:ascii="Times New Roman" w:hAnsi="Times New Roman" w:cs="Times New Roman"/>
                <w:color w:val="000000" w:themeColor="text1"/>
              </w:rPr>
              <w:t>projektor</w:t>
            </w:r>
          </w:p>
        </w:tc>
        <w:tc>
          <w:tcPr>
            <w:tcW w:w="1276" w:type="dxa"/>
          </w:tcPr>
          <w:p w14:paraId="0FE7BF8D"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48AC4243"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r w:rsidR="0057480B" w:rsidRPr="00F41555" w14:paraId="4CAFD387" w14:textId="77777777" w:rsidTr="0057480B">
        <w:tc>
          <w:tcPr>
            <w:tcW w:w="6516" w:type="dxa"/>
          </w:tcPr>
          <w:p w14:paraId="5480C200" w14:textId="77777777" w:rsidR="0057480B" w:rsidRPr="00F41555" w:rsidRDefault="0057480B" w:rsidP="0057480B">
            <w:pPr>
              <w:jc w:val="both"/>
              <w:rPr>
                <w:rFonts w:ascii="Times New Roman" w:eastAsia="Calibri" w:hAnsi="Times New Roman" w:cs="Times New Roman"/>
              </w:rPr>
            </w:pPr>
            <w:r w:rsidRPr="00F41555">
              <w:rPr>
                <w:rFonts w:ascii="Times New Roman" w:hAnsi="Times New Roman" w:cs="Times New Roman"/>
                <w:color w:val="000000" w:themeColor="text1"/>
              </w:rPr>
              <w:t>laptop</w:t>
            </w:r>
          </w:p>
        </w:tc>
        <w:tc>
          <w:tcPr>
            <w:tcW w:w="1276" w:type="dxa"/>
          </w:tcPr>
          <w:p w14:paraId="6A9F56AF" w14:textId="77777777" w:rsidR="0057480B" w:rsidRPr="00F41555" w:rsidRDefault="0057480B" w:rsidP="0057480B">
            <w:pPr>
              <w:jc w:val="both"/>
              <w:rPr>
                <w:rFonts w:ascii="Times New Roman" w:eastAsia="Calibri" w:hAnsi="Times New Roman" w:cs="Times New Roman"/>
              </w:rPr>
            </w:pPr>
          </w:p>
        </w:tc>
        <w:tc>
          <w:tcPr>
            <w:tcW w:w="1275" w:type="dxa"/>
            <w:vAlign w:val="center"/>
          </w:tcPr>
          <w:p w14:paraId="7DCD6BDC" w14:textId="77777777" w:rsidR="0057480B" w:rsidRPr="00F41555" w:rsidRDefault="0057480B" w:rsidP="0057480B">
            <w:pPr>
              <w:jc w:val="center"/>
              <w:rPr>
                <w:rFonts w:ascii="Times New Roman" w:eastAsia="Calibri" w:hAnsi="Times New Roman" w:cs="Times New Roman"/>
              </w:rPr>
            </w:pPr>
            <w:r w:rsidRPr="00F41555">
              <w:rPr>
                <w:rFonts w:ascii="Times New Roman" w:eastAsia="Calibri" w:hAnsi="Times New Roman" w:cs="Times New Roman"/>
              </w:rPr>
              <w:t>igen</w:t>
            </w:r>
          </w:p>
        </w:tc>
      </w:tr>
    </w:tbl>
    <w:p w14:paraId="1052BE95" w14:textId="77777777" w:rsidR="0057480B" w:rsidRPr="00F41555" w:rsidRDefault="0057480B" w:rsidP="0057480B">
      <w:pPr>
        <w:pStyle w:val="szovegfolytatas"/>
        <w:spacing w:before="60" w:beforeAutospacing="0" w:after="0" w:afterAutospacing="0"/>
        <w:jc w:val="both"/>
      </w:pPr>
    </w:p>
    <w:p w14:paraId="51661A1E" w14:textId="1ABF164E" w:rsidR="0057480B" w:rsidRPr="00F41555" w:rsidRDefault="0057480B" w:rsidP="00374B52">
      <w:pPr>
        <w:pStyle w:val="Stlus7"/>
      </w:pPr>
      <w:bookmarkStart w:id="123" w:name="_Toc207283825"/>
      <w:r w:rsidRPr="00F41555">
        <w:t>A képzés időkerete</w:t>
      </w:r>
      <w:bookmarkEnd w:id="123"/>
    </w:p>
    <w:p w14:paraId="5504CF62" w14:textId="77777777" w:rsidR="0057480B" w:rsidRPr="00F41555" w:rsidRDefault="0057480B" w:rsidP="0057480B">
      <w:pPr>
        <w:rPr>
          <w:b/>
          <w:bCs/>
          <w:lang w:eastAsia="hu-HU"/>
        </w:rPr>
      </w:pPr>
    </w:p>
    <w:tbl>
      <w:tblPr>
        <w:tblStyle w:val="TableNormal"/>
        <w:tblW w:w="492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4"/>
        <w:gridCol w:w="3826"/>
        <w:gridCol w:w="1611"/>
        <w:gridCol w:w="928"/>
        <w:gridCol w:w="928"/>
        <w:gridCol w:w="922"/>
      </w:tblGrid>
      <w:tr w:rsidR="0057480B" w:rsidRPr="00F41555" w14:paraId="27E51ED9" w14:textId="77777777" w:rsidTr="0057480B">
        <w:trPr>
          <w:trHeight w:val="227"/>
          <w:jc w:val="center"/>
        </w:trPr>
        <w:tc>
          <w:tcPr>
            <w:tcW w:w="395"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3494BE51" w14:textId="77777777" w:rsidR="0057480B" w:rsidRPr="00F41555" w:rsidRDefault="0057480B" w:rsidP="0057480B">
            <w:pPr>
              <w:pStyle w:val="TableParagraph"/>
              <w:ind w:left="0"/>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hideMark/>
          </w:tcPr>
          <w:p w14:paraId="4955E97D" w14:textId="77777777" w:rsidR="0057480B" w:rsidRPr="00F41555" w:rsidRDefault="0057480B" w:rsidP="0057480B">
            <w:pPr>
              <w:jc w:val="center"/>
              <w:rPr>
                <w:rFonts w:ascii="Times New Roman" w:hAnsi="Times New Roman" w:cs="Times New Roman"/>
                <w:b/>
                <w:sz w:val="20"/>
                <w:szCs w:val="20"/>
              </w:rPr>
            </w:pPr>
            <w:r w:rsidRPr="00F41555">
              <w:rPr>
                <w:rFonts w:ascii="Times New Roman" w:hAnsi="Times New Roman" w:cs="Times New Roman"/>
                <w:b/>
                <w:sz w:val="20"/>
                <w:szCs w:val="20"/>
              </w:rPr>
              <w:t>A tanulási terület megnevezése</w:t>
            </w:r>
          </w:p>
        </w:tc>
        <w:tc>
          <w:tcPr>
            <w:tcW w:w="903"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hideMark/>
          </w:tcPr>
          <w:p w14:paraId="7FEB45DC" w14:textId="77777777" w:rsidR="0057480B" w:rsidRPr="00F41555" w:rsidRDefault="0057480B" w:rsidP="0057480B">
            <w:pPr>
              <w:jc w:val="center"/>
              <w:rPr>
                <w:rFonts w:ascii="Times New Roman" w:hAnsi="Times New Roman" w:cs="Times New Roman"/>
                <w:b/>
                <w:sz w:val="20"/>
                <w:szCs w:val="20"/>
              </w:rPr>
            </w:pPr>
            <w:r w:rsidRPr="00F41555">
              <w:rPr>
                <w:rFonts w:ascii="Times New Roman" w:hAnsi="Times New Roman" w:cs="Times New Roman"/>
                <w:b/>
                <w:sz w:val="20"/>
                <w:szCs w:val="20"/>
              </w:rPr>
              <w:t>Óraszám összesen</w:t>
            </w:r>
          </w:p>
          <w:p w14:paraId="7FE406DF" w14:textId="77777777" w:rsidR="0057480B" w:rsidRPr="00F41555" w:rsidRDefault="0057480B" w:rsidP="0057480B">
            <w:pPr>
              <w:jc w:val="center"/>
              <w:rPr>
                <w:rFonts w:ascii="Times New Roman" w:hAnsi="Times New Roman" w:cs="Times New Roman"/>
                <w:b/>
                <w:sz w:val="20"/>
                <w:szCs w:val="20"/>
              </w:rPr>
            </w:pPr>
            <w:r w:rsidRPr="00F41555">
              <w:rPr>
                <w:rFonts w:ascii="Times New Roman" w:hAnsi="Times New Roman" w:cs="Times New Roman"/>
                <w:b/>
                <w:sz w:val="20"/>
                <w:szCs w:val="20"/>
              </w:rPr>
              <w:t>11-13. évfolyam</w:t>
            </w:r>
          </w:p>
        </w:tc>
        <w:tc>
          <w:tcPr>
            <w:tcW w:w="520"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69E8A640" w14:textId="77777777" w:rsidR="0057480B" w:rsidRPr="00F41555" w:rsidRDefault="0057480B" w:rsidP="0057480B">
            <w:pPr>
              <w:rPr>
                <w:rFonts w:ascii="Times New Roman" w:hAnsi="Times New Roman" w:cs="Times New Roman"/>
                <w:b/>
                <w:sz w:val="20"/>
                <w:szCs w:val="20"/>
              </w:rPr>
            </w:pPr>
            <w:r w:rsidRPr="00F41555">
              <w:rPr>
                <w:rFonts w:ascii="Times New Roman" w:hAnsi="Times New Roman" w:cs="Times New Roman"/>
                <w:b/>
                <w:sz w:val="20"/>
                <w:szCs w:val="20"/>
              </w:rPr>
              <w:t>11. évfolyam</w:t>
            </w:r>
          </w:p>
        </w:tc>
        <w:tc>
          <w:tcPr>
            <w:tcW w:w="520"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1D3ECE3A" w14:textId="77777777" w:rsidR="0057480B" w:rsidRPr="00F41555" w:rsidRDefault="0057480B" w:rsidP="0057480B">
            <w:pPr>
              <w:jc w:val="center"/>
              <w:rPr>
                <w:rFonts w:ascii="Times New Roman" w:hAnsi="Times New Roman" w:cs="Times New Roman"/>
                <w:b/>
                <w:sz w:val="20"/>
                <w:szCs w:val="20"/>
              </w:rPr>
            </w:pPr>
            <w:r w:rsidRPr="00F41555">
              <w:rPr>
                <w:rFonts w:ascii="Times New Roman" w:hAnsi="Times New Roman" w:cs="Times New Roman"/>
                <w:b/>
                <w:sz w:val="20"/>
                <w:szCs w:val="20"/>
              </w:rPr>
              <w:t>12. évfolyam</w:t>
            </w:r>
          </w:p>
        </w:tc>
        <w:tc>
          <w:tcPr>
            <w:tcW w:w="517"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0D7A4CE8" w14:textId="77777777" w:rsidR="0057480B" w:rsidRPr="00F41555" w:rsidRDefault="0057480B" w:rsidP="0057480B">
            <w:pPr>
              <w:jc w:val="center"/>
              <w:rPr>
                <w:rFonts w:ascii="Times New Roman" w:hAnsi="Times New Roman" w:cs="Times New Roman"/>
                <w:b/>
                <w:sz w:val="20"/>
                <w:szCs w:val="20"/>
              </w:rPr>
            </w:pPr>
            <w:r w:rsidRPr="00F41555">
              <w:rPr>
                <w:rFonts w:ascii="Times New Roman" w:hAnsi="Times New Roman" w:cs="Times New Roman"/>
                <w:b/>
                <w:sz w:val="20"/>
                <w:szCs w:val="20"/>
              </w:rPr>
              <w:t>13. évfolyam</w:t>
            </w:r>
          </w:p>
        </w:tc>
      </w:tr>
      <w:tr w:rsidR="0057480B" w:rsidRPr="00F41555" w14:paraId="28E3A2F1" w14:textId="77777777" w:rsidTr="0057480B">
        <w:trPr>
          <w:trHeight w:val="340"/>
          <w:jc w:val="center"/>
        </w:trPr>
        <w:tc>
          <w:tcPr>
            <w:tcW w:w="395" w:type="pct"/>
            <w:tcBorders>
              <w:top w:val="single" w:sz="4" w:space="0" w:color="000000"/>
              <w:left w:val="single" w:sz="4" w:space="0" w:color="000000"/>
              <w:bottom w:val="single" w:sz="4" w:space="0" w:color="000000"/>
              <w:right w:val="single" w:sz="4" w:space="0" w:color="000000"/>
            </w:tcBorders>
            <w:vAlign w:val="center"/>
            <w:hideMark/>
          </w:tcPr>
          <w:p w14:paraId="1BDD3803"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4" w:space="0" w:color="000000"/>
              <w:right w:val="single" w:sz="4" w:space="0" w:color="000000"/>
            </w:tcBorders>
            <w:vAlign w:val="center"/>
          </w:tcPr>
          <w:p w14:paraId="10BA8204" w14:textId="77777777" w:rsidR="0057480B" w:rsidRPr="00F41555" w:rsidRDefault="0057480B" w:rsidP="0057480B">
            <w:pPr>
              <w:ind w:left="117"/>
              <w:rPr>
                <w:rFonts w:ascii="Times New Roman" w:hAnsi="Times New Roman" w:cs="Times New Roman"/>
                <w:sz w:val="20"/>
                <w:szCs w:val="20"/>
              </w:rPr>
            </w:pPr>
            <w:r w:rsidRPr="00F41555">
              <w:rPr>
                <w:rFonts w:ascii="Times New Roman" w:hAnsi="Times New Roman" w:cs="Times New Roman"/>
                <w:sz w:val="20"/>
                <w:szCs w:val="20"/>
              </w:rPr>
              <w:t>Munkavállalói idegen nyelv</w:t>
            </w:r>
          </w:p>
        </w:tc>
        <w:tc>
          <w:tcPr>
            <w:tcW w:w="903" w:type="pct"/>
            <w:tcBorders>
              <w:top w:val="single" w:sz="4" w:space="0" w:color="000000"/>
              <w:left w:val="single" w:sz="4" w:space="0" w:color="000000"/>
              <w:bottom w:val="single" w:sz="4" w:space="0" w:color="000000"/>
              <w:right w:val="single" w:sz="4" w:space="0" w:color="000000"/>
            </w:tcBorders>
            <w:vAlign w:val="center"/>
          </w:tcPr>
          <w:p w14:paraId="5E1A8C66"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62</w:t>
            </w:r>
          </w:p>
        </w:tc>
        <w:tc>
          <w:tcPr>
            <w:tcW w:w="520" w:type="pct"/>
            <w:tcBorders>
              <w:top w:val="single" w:sz="4" w:space="0" w:color="000000"/>
              <w:left w:val="single" w:sz="4" w:space="0" w:color="000000"/>
              <w:bottom w:val="single" w:sz="4" w:space="0" w:color="000000"/>
              <w:right w:val="single" w:sz="4" w:space="0" w:color="000000"/>
            </w:tcBorders>
            <w:vAlign w:val="center"/>
          </w:tcPr>
          <w:p w14:paraId="3B8900B1"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0</w:t>
            </w:r>
          </w:p>
        </w:tc>
        <w:tc>
          <w:tcPr>
            <w:tcW w:w="520" w:type="pct"/>
            <w:tcBorders>
              <w:top w:val="single" w:sz="4" w:space="0" w:color="000000"/>
              <w:left w:val="single" w:sz="4" w:space="0" w:color="000000"/>
              <w:bottom w:val="single" w:sz="4" w:space="0" w:color="000000"/>
              <w:right w:val="single" w:sz="4" w:space="0" w:color="000000"/>
            </w:tcBorders>
            <w:vAlign w:val="center"/>
          </w:tcPr>
          <w:p w14:paraId="11EC65C3"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0</w:t>
            </w:r>
          </w:p>
        </w:tc>
        <w:tc>
          <w:tcPr>
            <w:tcW w:w="517" w:type="pct"/>
            <w:tcBorders>
              <w:top w:val="single" w:sz="4" w:space="0" w:color="000000"/>
              <w:left w:val="single" w:sz="4" w:space="0" w:color="000000"/>
              <w:bottom w:val="single" w:sz="4" w:space="0" w:color="000000"/>
              <w:right w:val="single" w:sz="4" w:space="0" w:color="000000"/>
            </w:tcBorders>
            <w:vAlign w:val="center"/>
          </w:tcPr>
          <w:p w14:paraId="3508AD0D"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62</w:t>
            </w:r>
          </w:p>
        </w:tc>
      </w:tr>
      <w:tr w:rsidR="0057480B" w:rsidRPr="00F41555" w14:paraId="6343F910" w14:textId="77777777" w:rsidTr="0057480B">
        <w:trPr>
          <w:trHeight w:val="340"/>
          <w:jc w:val="center"/>
        </w:trPr>
        <w:tc>
          <w:tcPr>
            <w:tcW w:w="395" w:type="pct"/>
            <w:tcBorders>
              <w:top w:val="single" w:sz="4" w:space="0" w:color="000000"/>
              <w:left w:val="single" w:sz="4" w:space="0" w:color="000000"/>
              <w:bottom w:val="single" w:sz="4" w:space="0" w:color="000000"/>
              <w:right w:val="single" w:sz="4" w:space="0" w:color="000000"/>
            </w:tcBorders>
            <w:vAlign w:val="center"/>
            <w:hideMark/>
          </w:tcPr>
          <w:p w14:paraId="3FEEBB83"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4" w:space="0" w:color="000000"/>
              <w:right w:val="single" w:sz="4" w:space="0" w:color="000000"/>
            </w:tcBorders>
            <w:vAlign w:val="center"/>
          </w:tcPr>
          <w:p w14:paraId="449C60C3" w14:textId="77777777" w:rsidR="0057480B" w:rsidRPr="00F41555" w:rsidRDefault="0057480B" w:rsidP="0057480B">
            <w:pPr>
              <w:ind w:left="117"/>
              <w:rPr>
                <w:rFonts w:ascii="Times New Roman" w:hAnsi="Times New Roman" w:cs="Times New Roman"/>
                <w:sz w:val="20"/>
                <w:szCs w:val="20"/>
              </w:rPr>
            </w:pPr>
            <w:r w:rsidRPr="00F41555">
              <w:rPr>
                <w:rFonts w:ascii="Times New Roman" w:hAnsi="Times New Roman" w:cs="Times New Roman"/>
                <w:sz w:val="20"/>
                <w:szCs w:val="20"/>
              </w:rPr>
              <w:t xml:space="preserve">Pedagógiai, pszichológiai, </w:t>
            </w:r>
            <w:r w:rsidRPr="00F41555">
              <w:rPr>
                <w:rFonts w:ascii="Times New Roman" w:hAnsi="Times New Roman" w:cs="Times New Roman"/>
                <w:sz w:val="20"/>
                <w:szCs w:val="20"/>
              </w:rPr>
              <w:br/>
              <w:t>gyógypedagógiai feladatok</w:t>
            </w:r>
          </w:p>
          <w:p w14:paraId="3E390051" w14:textId="77777777" w:rsidR="0057480B" w:rsidRPr="00F41555" w:rsidRDefault="0057480B" w:rsidP="0057480B">
            <w:pPr>
              <w:ind w:left="117"/>
              <w:rPr>
                <w:rFonts w:ascii="Times New Roman" w:hAnsi="Times New Roman" w:cs="Times New Roman"/>
                <w:b/>
                <w:sz w:val="20"/>
                <w:szCs w:val="20"/>
              </w:rPr>
            </w:pPr>
            <w:r w:rsidRPr="00F41555">
              <w:rPr>
                <w:rFonts w:ascii="Times New Roman" w:hAnsi="Times New Roman" w:cs="Times New Roman"/>
                <w:b/>
                <w:sz w:val="20"/>
                <w:szCs w:val="20"/>
              </w:rPr>
              <w:t>Értékteremtő gyermeknevelés</w:t>
            </w:r>
          </w:p>
        </w:tc>
        <w:tc>
          <w:tcPr>
            <w:tcW w:w="903" w:type="pct"/>
            <w:tcBorders>
              <w:top w:val="single" w:sz="4" w:space="0" w:color="000000"/>
              <w:left w:val="single" w:sz="4" w:space="0" w:color="000000"/>
              <w:bottom w:val="single" w:sz="4" w:space="0" w:color="000000"/>
              <w:right w:val="single" w:sz="4" w:space="0" w:color="000000"/>
            </w:tcBorders>
            <w:vAlign w:val="center"/>
          </w:tcPr>
          <w:p w14:paraId="2BCDF759"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90</w:t>
            </w:r>
          </w:p>
        </w:tc>
        <w:tc>
          <w:tcPr>
            <w:tcW w:w="520" w:type="pct"/>
            <w:tcBorders>
              <w:top w:val="single" w:sz="4" w:space="0" w:color="000000"/>
              <w:left w:val="single" w:sz="4" w:space="0" w:color="000000"/>
              <w:bottom w:val="single" w:sz="4" w:space="0" w:color="000000"/>
              <w:right w:val="single" w:sz="4" w:space="0" w:color="000000"/>
            </w:tcBorders>
            <w:vAlign w:val="center"/>
          </w:tcPr>
          <w:p w14:paraId="1796D598"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0</w:t>
            </w:r>
          </w:p>
        </w:tc>
        <w:tc>
          <w:tcPr>
            <w:tcW w:w="520" w:type="pct"/>
            <w:tcBorders>
              <w:top w:val="single" w:sz="4" w:space="0" w:color="000000"/>
              <w:left w:val="single" w:sz="4" w:space="0" w:color="000000"/>
              <w:bottom w:val="single" w:sz="4" w:space="0" w:color="000000"/>
              <w:right w:val="single" w:sz="4" w:space="0" w:color="000000"/>
            </w:tcBorders>
            <w:vAlign w:val="center"/>
          </w:tcPr>
          <w:p w14:paraId="108CEDE8"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color w:val="000000"/>
                <w:sz w:val="20"/>
                <w:szCs w:val="20"/>
                <w:lang w:eastAsia="hu-HU"/>
              </w:rPr>
              <w:t>18</w:t>
            </w:r>
          </w:p>
        </w:tc>
        <w:tc>
          <w:tcPr>
            <w:tcW w:w="517" w:type="pct"/>
            <w:tcBorders>
              <w:top w:val="single" w:sz="4" w:space="0" w:color="000000"/>
              <w:left w:val="single" w:sz="4" w:space="0" w:color="000000"/>
              <w:bottom w:val="single" w:sz="4" w:space="0" w:color="000000"/>
              <w:right w:val="single" w:sz="4" w:space="0" w:color="000000"/>
            </w:tcBorders>
            <w:vAlign w:val="center"/>
          </w:tcPr>
          <w:p w14:paraId="098F8DEA"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color w:val="000000"/>
                <w:sz w:val="20"/>
                <w:szCs w:val="20"/>
                <w:lang w:eastAsia="hu-HU"/>
              </w:rPr>
              <w:t>72</w:t>
            </w:r>
          </w:p>
        </w:tc>
      </w:tr>
      <w:tr w:rsidR="0057480B" w:rsidRPr="00F41555" w14:paraId="4060D956" w14:textId="77777777" w:rsidTr="0057480B">
        <w:trPr>
          <w:trHeight w:val="340"/>
          <w:jc w:val="center"/>
        </w:trPr>
        <w:tc>
          <w:tcPr>
            <w:tcW w:w="395" w:type="pct"/>
            <w:tcBorders>
              <w:top w:val="single" w:sz="4" w:space="0" w:color="000000"/>
              <w:left w:val="single" w:sz="4" w:space="0" w:color="000000"/>
              <w:bottom w:val="single" w:sz="4" w:space="0" w:color="000000"/>
              <w:right w:val="single" w:sz="4" w:space="0" w:color="000000"/>
            </w:tcBorders>
            <w:vAlign w:val="center"/>
          </w:tcPr>
          <w:p w14:paraId="41B6B759"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4" w:space="0" w:color="000000"/>
              <w:right w:val="single" w:sz="4" w:space="0" w:color="000000"/>
            </w:tcBorders>
            <w:vAlign w:val="center"/>
          </w:tcPr>
          <w:p w14:paraId="19A4B7B0" w14:textId="77777777" w:rsidR="0057480B" w:rsidRPr="00F41555" w:rsidRDefault="0057480B" w:rsidP="0057480B">
            <w:pPr>
              <w:ind w:left="117"/>
              <w:rPr>
                <w:rFonts w:ascii="Times New Roman" w:hAnsi="Times New Roman" w:cs="Times New Roman"/>
                <w:sz w:val="20"/>
                <w:szCs w:val="20"/>
              </w:rPr>
            </w:pPr>
            <w:r w:rsidRPr="00F41555">
              <w:rPr>
                <w:rFonts w:ascii="Times New Roman" w:hAnsi="Times New Roman" w:cs="Times New Roman"/>
                <w:sz w:val="20"/>
                <w:szCs w:val="20"/>
              </w:rPr>
              <w:t xml:space="preserve">Pedagógiai, pszichológiai, </w:t>
            </w:r>
            <w:r w:rsidRPr="00F41555">
              <w:rPr>
                <w:rFonts w:ascii="Times New Roman" w:hAnsi="Times New Roman" w:cs="Times New Roman"/>
                <w:sz w:val="20"/>
                <w:szCs w:val="20"/>
              </w:rPr>
              <w:br/>
              <w:t>gyógypedagógiai feladatok</w:t>
            </w:r>
          </w:p>
          <w:p w14:paraId="5F27930F" w14:textId="77777777" w:rsidR="0057480B" w:rsidRPr="00F41555" w:rsidRDefault="0057480B" w:rsidP="0057480B">
            <w:pPr>
              <w:ind w:left="117"/>
              <w:rPr>
                <w:rFonts w:ascii="Times New Roman" w:hAnsi="Times New Roman" w:cs="Times New Roman"/>
                <w:b/>
                <w:sz w:val="20"/>
                <w:szCs w:val="20"/>
              </w:rPr>
            </w:pPr>
            <w:r w:rsidRPr="00F41555">
              <w:rPr>
                <w:rFonts w:ascii="Times New Roman" w:hAnsi="Times New Roman" w:cs="Times New Roman"/>
                <w:b/>
                <w:sz w:val="20"/>
                <w:szCs w:val="20"/>
              </w:rPr>
              <w:t>A gyógypedagógia alapjai</w:t>
            </w:r>
          </w:p>
        </w:tc>
        <w:tc>
          <w:tcPr>
            <w:tcW w:w="903" w:type="pct"/>
            <w:tcBorders>
              <w:top w:val="single" w:sz="4" w:space="0" w:color="000000"/>
              <w:left w:val="single" w:sz="4" w:space="0" w:color="000000"/>
              <w:bottom w:val="single" w:sz="4" w:space="0" w:color="000000"/>
              <w:right w:val="single" w:sz="4" w:space="0" w:color="000000"/>
            </w:tcBorders>
            <w:vAlign w:val="center"/>
          </w:tcPr>
          <w:p w14:paraId="0C41822A"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85</w:t>
            </w:r>
          </w:p>
        </w:tc>
        <w:tc>
          <w:tcPr>
            <w:tcW w:w="520" w:type="pct"/>
            <w:tcBorders>
              <w:top w:val="single" w:sz="4" w:space="0" w:color="000000"/>
              <w:left w:val="single" w:sz="4" w:space="0" w:color="000000"/>
              <w:bottom w:val="single" w:sz="4" w:space="0" w:color="000000"/>
              <w:right w:val="single" w:sz="4" w:space="0" w:color="000000"/>
            </w:tcBorders>
            <w:vAlign w:val="center"/>
          </w:tcPr>
          <w:p w14:paraId="482B4552"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36</w:t>
            </w:r>
          </w:p>
        </w:tc>
        <w:tc>
          <w:tcPr>
            <w:tcW w:w="520" w:type="pct"/>
            <w:tcBorders>
              <w:top w:val="single" w:sz="4" w:space="0" w:color="000000"/>
              <w:left w:val="single" w:sz="4" w:space="0" w:color="000000"/>
              <w:bottom w:val="single" w:sz="4" w:space="0" w:color="000000"/>
              <w:right w:val="single" w:sz="4" w:space="0" w:color="000000"/>
            </w:tcBorders>
            <w:vAlign w:val="center"/>
          </w:tcPr>
          <w:p w14:paraId="3F0F403E"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18</w:t>
            </w:r>
          </w:p>
        </w:tc>
        <w:tc>
          <w:tcPr>
            <w:tcW w:w="517" w:type="pct"/>
            <w:tcBorders>
              <w:top w:val="single" w:sz="4" w:space="0" w:color="000000"/>
              <w:left w:val="single" w:sz="4" w:space="0" w:color="000000"/>
              <w:bottom w:val="single" w:sz="4" w:space="0" w:color="000000"/>
              <w:right w:val="single" w:sz="4" w:space="0" w:color="000000"/>
            </w:tcBorders>
            <w:vAlign w:val="center"/>
          </w:tcPr>
          <w:p w14:paraId="4720621D"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31</w:t>
            </w:r>
          </w:p>
        </w:tc>
      </w:tr>
      <w:tr w:rsidR="0057480B" w:rsidRPr="00F41555" w14:paraId="3B8397E6" w14:textId="77777777" w:rsidTr="0057480B">
        <w:trPr>
          <w:trHeight w:val="340"/>
          <w:jc w:val="center"/>
        </w:trPr>
        <w:tc>
          <w:tcPr>
            <w:tcW w:w="395" w:type="pct"/>
            <w:tcBorders>
              <w:top w:val="single" w:sz="4" w:space="0" w:color="000000"/>
              <w:left w:val="single" w:sz="4" w:space="0" w:color="000000"/>
              <w:bottom w:val="single" w:sz="4" w:space="0" w:color="000000"/>
              <w:right w:val="single" w:sz="4" w:space="0" w:color="000000"/>
            </w:tcBorders>
            <w:vAlign w:val="center"/>
          </w:tcPr>
          <w:p w14:paraId="5E7E9A2C"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4" w:space="0" w:color="000000"/>
              <w:right w:val="single" w:sz="4" w:space="0" w:color="000000"/>
            </w:tcBorders>
            <w:vAlign w:val="center"/>
          </w:tcPr>
          <w:p w14:paraId="39ED7356" w14:textId="77777777" w:rsidR="0057480B" w:rsidRPr="00F41555" w:rsidRDefault="0057480B" w:rsidP="0057480B">
            <w:pPr>
              <w:ind w:left="117"/>
              <w:rPr>
                <w:rFonts w:ascii="Times New Roman" w:hAnsi="Times New Roman" w:cs="Times New Roman"/>
                <w:sz w:val="20"/>
                <w:szCs w:val="20"/>
              </w:rPr>
            </w:pPr>
            <w:r w:rsidRPr="00F41555">
              <w:rPr>
                <w:rFonts w:ascii="Times New Roman" w:hAnsi="Times New Roman" w:cs="Times New Roman"/>
                <w:sz w:val="20"/>
                <w:szCs w:val="20"/>
              </w:rPr>
              <w:t xml:space="preserve">Pedagógiai, pszichológiai, </w:t>
            </w:r>
            <w:r w:rsidRPr="00F41555">
              <w:rPr>
                <w:rFonts w:ascii="Times New Roman" w:hAnsi="Times New Roman" w:cs="Times New Roman"/>
                <w:sz w:val="20"/>
                <w:szCs w:val="20"/>
              </w:rPr>
              <w:br/>
              <w:t>gyógypedagógiai feladatok</w:t>
            </w:r>
          </w:p>
          <w:p w14:paraId="656E6C8D" w14:textId="77777777" w:rsidR="0057480B" w:rsidRPr="00F41555" w:rsidRDefault="0057480B" w:rsidP="0057480B">
            <w:pPr>
              <w:ind w:left="117"/>
              <w:rPr>
                <w:rFonts w:ascii="Times New Roman" w:hAnsi="Times New Roman" w:cs="Times New Roman"/>
                <w:b/>
                <w:sz w:val="20"/>
                <w:szCs w:val="20"/>
              </w:rPr>
            </w:pPr>
            <w:r w:rsidRPr="00F41555">
              <w:rPr>
                <w:rFonts w:ascii="Times New Roman" w:hAnsi="Times New Roman" w:cs="Times New Roman"/>
                <w:b/>
                <w:sz w:val="20"/>
                <w:szCs w:val="20"/>
              </w:rPr>
              <w:t>Pszichológia</w:t>
            </w:r>
          </w:p>
        </w:tc>
        <w:tc>
          <w:tcPr>
            <w:tcW w:w="903" w:type="pct"/>
            <w:tcBorders>
              <w:top w:val="single" w:sz="4" w:space="0" w:color="000000"/>
              <w:left w:val="single" w:sz="4" w:space="0" w:color="000000"/>
              <w:bottom w:val="single" w:sz="4" w:space="0" w:color="000000"/>
              <w:right w:val="single" w:sz="4" w:space="0" w:color="000000"/>
            </w:tcBorders>
            <w:vAlign w:val="center"/>
          </w:tcPr>
          <w:p w14:paraId="584753E8"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260</w:t>
            </w:r>
          </w:p>
        </w:tc>
        <w:tc>
          <w:tcPr>
            <w:tcW w:w="520" w:type="pct"/>
            <w:tcBorders>
              <w:top w:val="single" w:sz="4" w:space="0" w:color="000000"/>
              <w:left w:val="single" w:sz="4" w:space="0" w:color="000000"/>
              <w:bottom w:val="single" w:sz="4" w:space="0" w:color="000000"/>
              <w:right w:val="single" w:sz="4" w:space="0" w:color="000000"/>
            </w:tcBorders>
            <w:vAlign w:val="center"/>
          </w:tcPr>
          <w:p w14:paraId="436AE0B2"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90</w:t>
            </w:r>
          </w:p>
        </w:tc>
        <w:tc>
          <w:tcPr>
            <w:tcW w:w="520" w:type="pct"/>
            <w:tcBorders>
              <w:top w:val="single" w:sz="4" w:space="0" w:color="000000"/>
              <w:left w:val="single" w:sz="4" w:space="0" w:color="000000"/>
              <w:bottom w:val="single" w:sz="4" w:space="0" w:color="000000"/>
              <w:right w:val="single" w:sz="4" w:space="0" w:color="000000"/>
            </w:tcBorders>
            <w:vAlign w:val="center"/>
          </w:tcPr>
          <w:p w14:paraId="763AD857"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108</w:t>
            </w:r>
          </w:p>
        </w:tc>
        <w:tc>
          <w:tcPr>
            <w:tcW w:w="517" w:type="pct"/>
            <w:tcBorders>
              <w:top w:val="single" w:sz="4" w:space="0" w:color="000000"/>
              <w:left w:val="single" w:sz="4" w:space="0" w:color="000000"/>
              <w:bottom w:val="single" w:sz="4" w:space="0" w:color="000000"/>
              <w:right w:val="single" w:sz="4" w:space="0" w:color="000000"/>
            </w:tcBorders>
            <w:vAlign w:val="center"/>
          </w:tcPr>
          <w:p w14:paraId="4A8A6CFA"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62</w:t>
            </w:r>
          </w:p>
        </w:tc>
      </w:tr>
      <w:tr w:rsidR="0057480B" w:rsidRPr="00F41555" w14:paraId="7EA483D8" w14:textId="77777777" w:rsidTr="0057480B">
        <w:trPr>
          <w:trHeight w:val="340"/>
          <w:jc w:val="center"/>
        </w:trPr>
        <w:tc>
          <w:tcPr>
            <w:tcW w:w="395" w:type="pct"/>
            <w:tcBorders>
              <w:top w:val="single" w:sz="4" w:space="0" w:color="000000"/>
              <w:left w:val="single" w:sz="4" w:space="0" w:color="000000"/>
              <w:bottom w:val="single" w:sz="4" w:space="0" w:color="000000"/>
              <w:right w:val="single" w:sz="4" w:space="0" w:color="000000"/>
            </w:tcBorders>
            <w:vAlign w:val="center"/>
          </w:tcPr>
          <w:p w14:paraId="42672DAB"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4" w:space="0" w:color="000000"/>
              <w:right w:val="single" w:sz="4" w:space="0" w:color="000000"/>
            </w:tcBorders>
            <w:vAlign w:val="center"/>
          </w:tcPr>
          <w:p w14:paraId="0B4FCE2B" w14:textId="77777777" w:rsidR="0057480B" w:rsidRPr="00F41555" w:rsidRDefault="0057480B" w:rsidP="0057480B">
            <w:pPr>
              <w:ind w:left="136"/>
              <w:rPr>
                <w:rFonts w:ascii="Times New Roman" w:hAnsi="Times New Roman" w:cs="Times New Roman"/>
                <w:sz w:val="20"/>
                <w:szCs w:val="20"/>
              </w:rPr>
            </w:pPr>
            <w:r w:rsidRPr="00F41555">
              <w:rPr>
                <w:rFonts w:ascii="Times New Roman" w:hAnsi="Times New Roman" w:cs="Times New Roman"/>
                <w:sz w:val="20"/>
                <w:szCs w:val="20"/>
              </w:rPr>
              <w:t>Óvodai nevelési feladatok</w:t>
            </w:r>
          </w:p>
          <w:p w14:paraId="0FA50152" w14:textId="77777777" w:rsidR="0057480B" w:rsidRPr="00F41555" w:rsidRDefault="0057480B" w:rsidP="0057480B">
            <w:pPr>
              <w:ind w:left="117"/>
              <w:rPr>
                <w:rFonts w:ascii="Times New Roman" w:hAnsi="Times New Roman" w:cs="Times New Roman"/>
                <w:sz w:val="20"/>
                <w:szCs w:val="20"/>
              </w:rPr>
            </w:pPr>
            <w:r w:rsidRPr="00F41555">
              <w:rPr>
                <w:rFonts w:ascii="Times New Roman" w:hAnsi="Times New Roman" w:cs="Times New Roman"/>
                <w:b/>
                <w:sz w:val="20"/>
                <w:szCs w:val="20"/>
              </w:rPr>
              <w:t>Óvodai nevelés</w:t>
            </w:r>
          </w:p>
        </w:tc>
        <w:tc>
          <w:tcPr>
            <w:tcW w:w="903" w:type="pct"/>
            <w:tcBorders>
              <w:top w:val="single" w:sz="4" w:space="0" w:color="000000"/>
              <w:left w:val="single" w:sz="4" w:space="0" w:color="000000"/>
              <w:bottom w:val="single" w:sz="4" w:space="0" w:color="000000"/>
              <w:right w:val="single" w:sz="4" w:space="0" w:color="000000"/>
            </w:tcBorders>
            <w:vAlign w:val="center"/>
          </w:tcPr>
          <w:p w14:paraId="48305505"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111</w:t>
            </w:r>
          </w:p>
        </w:tc>
        <w:tc>
          <w:tcPr>
            <w:tcW w:w="520" w:type="pct"/>
            <w:tcBorders>
              <w:top w:val="single" w:sz="4" w:space="0" w:color="000000"/>
              <w:left w:val="single" w:sz="4" w:space="0" w:color="000000"/>
              <w:bottom w:val="single" w:sz="4" w:space="0" w:color="000000"/>
              <w:right w:val="single" w:sz="4" w:space="0" w:color="000000"/>
            </w:tcBorders>
            <w:vAlign w:val="center"/>
          </w:tcPr>
          <w:p w14:paraId="013A7D6F"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18</w:t>
            </w:r>
          </w:p>
        </w:tc>
        <w:tc>
          <w:tcPr>
            <w:tcW w:w="5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EAABEB"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0</w:t>
            </w:r>
          </w:p>
        </w:tc>
        <w:tc>
          <w:tcPr>
            <w:tcW w:w="517" w:type="pct"/>
            <w:tcBorders>
              <w:top w:val="single" w:sz="4" w:space="0" w:color="000000"/>
              <w:left w:val="single" w:sz="4" w:space="0" w:color="000000"/>
              <w:bottom w:val="single" w:sz="4" w:space="0" w:color="000000"/>
              <w:right w:val="single" w:sz="4" w:space="0" w:color="000000"/>
            </w:tcBorders>
            <w:vAlign w:val="center"/>
          </w:tcPr>
          <w:p w14:paraId="34D230BD"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93</w:t>
            </w:r>
          </w:p>
        </w:tc>
      </w:tr>
      <w:tr w:rsidR="0057480B" w:rsidRPr="00F41555" w14:paraId="1BE300A3" w14:textId="77777777" w:rsidTr="0057480B">
        <w:trPr>
          <w:trHeight w:val="340"/>
          <w:jc w:val="center"/>
        </w:trPr>
        <w:tc>
          <w:tcPr>
            <w:tcW w:w="395"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0862F6B9"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79FD76B" w14:textId="77777777" w:rsidR="0057480B" w:rsidRPr="00F41555" w:rsidRDefault="0057480B" w:rsidP="0057480B">
            <w:pPr>
              <w:ind w:left="136"/>
              <w:rPr>
                <w:rFonts w:ascii="Times New Roman" w:hAnsi="Times New Roman" w:cs="Times New Roman"/>
                <w:sz w:val="20"/>
                <w:szCs w:val="20"/>
              </w:rPr>
            </w:pPr>
            <w:r w:rsidRPr="00F41555">
              <w:rPr>
                <w:rFonts w:ascii="Times New Roman" w:hAnsi="Times New Roman" w:cs="Times New Roman"/>
                <w:sz w:val="20"/>
                <w:szCs w:val="20"/>
              </w:rPr>
              <w:t>Óvodai nevelési feladatok</w:t>
            </w:r>
          </w:p>
          <w:p w14:paraId="2A181743" w14:textId="77777777" w:rsidR="0057480B" w:rsidRPr="00F41555" w:rsidRDefault="0057480B" w:rsidP="0057480B">
            <w:pPr>
              <w:ind w:left="117"/>
              <w:rPr>
                <w:rFonts w:ascii="Times New Roman" w:hAnsi="Times New Roman" w:cs="Times New Roman"/>
                <w:b/>
                <w:sz w:val="20"/>
                <w:szCs w:val="20"/>
                <w:u w:val="single"/>
              </w:rPr>
            </w:pPr>
            <w:r w:rsidRPr="00F41555">
              <w:rPr>
                <w:rFonts w:ascii="Times New Roman" w:hAnsi="Times New Roman" w:cs="Times New Roman"/>
                <w:sz w:val="20"/>
                <w:szCs w:val="20"/>
              </w:rPr>
              <w:t>(</w:t>
            </w:r>
            <w:r w:rsidRPr="00F41555">
              <w:rPr>
                <w:rFonts w:ascii="Times New Roman" w:hAnsi="Times New Roman" w:cs="Times New Roman"/>
                <w:b/>
                <w:sz w:val="20"/>
                <w:szCs w:val="20"/>
                <w:u w:val="single"/>
              </w:rPr>
              <w:t>Duális képzésben tömbösítve)</w:t>
            </w:r>
          </w:p>
          <w:p w14:paraId="794134B0" w14:textId="77777777" w:rsidR="0057480B" w:rsidRPr="00F41555" w:rsidRDefault="0057480B" w:rsidP="0057480B">
            <w:pPr>
              <w:ind w:left="136"/>
              <w:rPr>
                <w:rFonts w:ascii="Times New Roman" w:hAnsi="Times New Roman" w:cs="Times New Roman"/>
                <w:sz w:val="20"/>
                <w:szCs w:val="20"/>
              </w:rPr>
            </w:pPr>
            <w:r w:rsidRPr="00F41555">
              <w:rPr>
                <w:rFonts w:ascii="Times New Roman" w:hAnsi="Times New Roman" w:cs="Times New Roman"/>
                <w:b/>
                <w:sz w:val="20"/>
                <w:szCs w:val="20"/>
              </w:rPr>
              <w:t>Óvodai nevelés</w:t>
            </w:r>
          </w:p>
        </w:tc>
        <w:tc>
          <w:tcPr>
            <w:tcW w:w="903"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58F2B7D"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36</w:t>
            </w:r>
          </w:p>
        </w:tc>
        <w:tc>
          <w:tcPr>
            <w:tcW w:w="520"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70843572"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0</w:t>
            </w:r>
          </w:p>
        </w:tc>
        <w:tc>
          <w:tcPr>
            <w:tcW w:w="520"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1B034ADB"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36</w:t>
            </w:r>
          </w:p>
          <w:p w14:paraId="685B7186"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duális</w:t>
            </w:r>
          </w:p>
        </w:tc>
        <w:tc>
          <w:tcPr>
            <w:tcW w:w="517"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171F03D7"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0</w:t>
            </w:r>
          </w:p>
        </w:tc>
      </w:tr>
      <w:tr w:rsidR="0057480B" w:rsidRPr="00F41555" w14:paraId="06D2DC1A" w14:textId="77777777" w:rsidTr="0057480B">
        <w:trPr>
          <w:trHeight w:val="340"/>
          <w:jc w:val="center"/>
        </w:trPr>
        <w:tc>
          <w:tcPr>
            <w:tcW w:w="395" w:type="pct"/>
            <w:tcBorders>
              <w:top w:val="single" w:sz="4" w:space="0" w:color="000000"/>
              <w:left w:val="single" w:sz="4" w:space="0" w:color="000000"/>
              <w:bottom w:val="single" w:sz="4" w:space="0" w:color="000000"/>
              <w:right w:val="single" w:sz="4" w:space="0" w:color="000000"/>
            </w:tcBorders>
            <w:vAlign w:val="center"/>
          </w:tcPr>
          <w:p w14:paraId="6E9C2329"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4" w:space="0" w:color="000000"/>
              <w:right w:val="single" w:sz="4" w:space="0" w:color="000000"/>
            </w:tcBorders>
            <w:vAlign w:val="center"/>
          </w:tcPr>
          <w:p w14:paraId="76FDD3B4" w14:textId="77777777" w:rsidR="0057480B" w:rsidRPr="00F41555" w:rsidRDefault="0057480B" w:rsidP="0057480B">
            <w:pPr>
              <w:ind w:left="136"/>
              <w:rPr>
                <w:rFonts w:ascii="Times New Roman" w:hAnsi="Times New Roman" w:cs="Times New Roman"/>
                <w:sz w:val="20"/>
                <w:szCs w:val="20"/>
              </w:rPr>
            </w:pPr>
            <w:r w:rsidRPr="00F41555">
              <w:rPr>
                <w:rFonts w:ascii="Times New Roman" w:hAnsi="Times New Roman" w:cs="Times New Roman"/>
                <w:sz w:val="20"/>
                <w:szCs w:val="20"/>
              </w:rPr>
              <w:t>Óvodai nevelési feladatok</w:t>
            </w:r>
          </w:p>
          <w:p w14:paraId="02AF8B51" w14:textId="77777777" w:rsidR="0057480B" w:rsidRPr="00F41555" w:rsidRDefault="0057480B" w:rsidP="0057480B">
            <w:pPr>
              <w:ind w:left="136"/>
              <w:rPr>
                <w:rFonts w:ascii="Times New Roman" w:hAnsi="Times New Roman" w:cs="Times New Roman"/>
                <w:sz w:val="20"/>
                <w:szCs w:val="20"/>
              </w:rPr>
            </w:pPr>
            <w:r w:rsidRPr="00F41555">
              <w:rPr>
                <w:rFonts w:ascii="Times New Roman" w:hAnsi="Times New Roman" w:cs="Times New Roman"/>
                <w:b/>
                <w:sz w:val="20"/>
                <w:szCs w:val="20"/>
              </w:rPr>
              <w:t>Óvodai gyakorlat</w:t>
            </w:r>
          </w:p>
        </w:tc>
        <w:tc>
          <w:tcPr>
            <w:tcW w:w="903" w:type="pct"/>
            <w:tcBorders>
              <w:top w:val="single" w:sz="4" w:space="0" w:color="000000"/>
              <w:left w:val="single" w:sz="4" w:space="0" w:color="000000"/>
              <w:bottom w:val="single" w:sz="4" w:space="0" w:color="000000"/>
              <w:right w:val="single" w:sz="4" w:space="0" w:color="000000"/>
            </w:tcBorders>
            <w:vAlign w:val="center"/>
          </w:tcPr>
          <w:p w14:paraId="23805DB2"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78</w:t>
            </w:r>
          </w:p>
        </w:tc>
        <w:tc>
          <w:tcPr>
            <w:tcW w:w="520" w:type="pct"/>
            <w:tcBorders>
              <w:top w:val="single" w:sz="4" w:space="0" w:color="000000"/>
              <w:left w:val="single" w:sz="4" w:space="0" w:color="000000"/>
              <w:bottom w:val="single" w:sz="4" w:space="0" w:color="000000"/>
              <w:right w:val="single" w:sz="4" w:space="0" w:color="000000"/>
            </w:tcBorders>
            <w:vAlign w:val="center"/>
          </w:tcPr>
          <w:p w14:paraId="0E974325"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78</w:t>
            </w:r>
          </w:p>
        </w:tc>
        <w:tc>
          <w:tcPr>
            <w:tcW w:w="5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F7A5E0"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0</w:t>
            </w:r>
          </w:p>
        </w:tc>
        <w:tc>
          <w:tcPr>
            <w:tcW w:w="517" w:type="pct"/>
            <w:tcBorders>
              <w:top w:val="single" w:sz="4" w:space="0" w:color="000000"/>
              <w:left w:val="single" w:sz="4" w:space="0" w:color="000000"/>
              <w:bottom w:val="single" w:sz="4" w:space="0" w:color="000000"/>
              <w:right w:val="single" w:sz="4" w:space="0" w:color="000000"/>
            </w:tcBorders>
            <w:vAlign w:val="center"/>
          </w:tcPr>
          <w:p w14:paraId="46A36E7F"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0</w:t>
            </w:r>
          </w:p>
        </w:tc>
      </w:tr>
      <w:tr w:rsidR="0057480B" w:rsidRPr="00F41555" w14:paraId="4664174B" w14:textId="77777777" w:rsidTr="0057480B">
        <w:trPr>
          <w:trHeight w:val="340"/>
          <w:jc w:val="center"/>
        </w:trPr>
        <w:tc>
          <w:tcPr>
            <w:tcW w:w="395"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62527C61"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117A7227" w14:textId="77777777" w:rsidR="0057480B" w:rsidRPr="00F41555" w:rsidRDefault="0057480B" w:rsidP="0057480B">
            <w:pPr>
              <w:ind w:left="136"/>
              <w:rPr>
                <w:rFonts w:ascii="Times New Roman" w:hAnsi="Times New Roman" w:cs="Times New Roman"/>
                <w:sz w:val="20"/>
                <w:szCs w:val="20"/>
              </w:rPr>
            </w:pPr>
            <w:r w:rsidRPr="00F41555">
              <w:rPr>
                <w:rFonts w:ascii="Times New Roman" w:hAnsi="Times New Roman" w:cs="Times New Roman"/>
                <w:sz w:val="20"/>
                <w:szCs w:val="20"/>
              </w:rPr>
              <w:t>Óvodai nevelési feladatok</w:t>
            </w:r>
          </w:p>
          <w:p w14:paraId="2179FEA3" w14:textId="77777777" w:rsidR="0057480B" w:rsidRPr="00F41555" w:rsidRDefault="0057480B" w:rsidP="0057480B">
            <w:pPr>
              <w:ind w:left="117"/>
              <w:rPr>
                <w:rFonts w:ascii="Times New Roman" w:hAnsi="Times New Roman" w:cs="Times New Roman"/>
                <w:b/>
                <w:sz w:val="20"/>
                <w:szCs w:val="20"/>
                <w:u w:val="single"/>
              </w:rPr>
            </w:pPr>
            <w:r w:rsidRPr="00F41555">
              <w:rPr>
                <w:rFonts w:ascii="Times New Roman" w:hAnsi="Times New Roman" w:cs="Times New Roman"/>
                <w:sz w:val="20"/>
                <w:szCs w:val="20"/>
              </w:rPr>
              <w:t>(</w:t>
            </w:r>
            <w:r w:rsidRPr="00F41555">
              <w:rPr>
                <w:rFonts w:ascii="Times New Roman" w:hAnsi="Times New Roman" w:cs="Times New Roman"/>
                <w:b/>
                <w:sz w:val="20"/>
                <w:szCs w:val="20"/>
                <w:u w:val="single"/>
              </w:rPr>
              <w:t>Duális képzésben tömbösítve)</w:t>
            </w:r>
          </w:p>
          <w:p w14:paraId="602A7D18" w14:textId="77777777" w:rsidR="0057480B" w:rsidRPr="00F41555" w:rsidRDefault="0057480B" w:rsidP="0057480B">
            <w:pPr>
              <w:ind w:left="117"/>
              <w:rPr>
                <w:rFonts w:ascii="Times New Roman" w:hAnsi="Times New Roman" w:cs="Times New Roman"/>
                <w:b/>
                <w:sz w:val="20"/>
                <w:szCs w:val="20"/>
              </w:rPr>
            </w:pPr>
            <w:r w:rsidRPr="00F41555">
              <w:rPr>
                <w:rFonts w:ascii="Times New Roman" w:hAnsi="Times New Roman" w:cs="Times New Roman"/>
                <w:b/>
                <w:sz w:val="20"/>
                <w:szCs w:val="20"/>
              </w:rPr>
              <w:t>Óvodai gyakorlat</w:t>
            </w:r>
          </w:p>
        </w:tc>
        <w:tc>
          <w:tcPr>
            <w:tcW w:w="903"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90DDF4E"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502</w:t>
            </w:r>
          </w:p>
        </w:tc>
        <w:tc>
          <w:tcPr>
            <w:tcW w:w="520"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043C8829" w14:textId="77777777" w:rsidR="0057480B" w:rsidRPr="00F41555" w:rsidRDefault="0057480B" w:rsidP="0057480B">
            <w:pPr>
              <w:pStyle w:val="TableParagraph"/>
              <w:ind w:left="0"/>
              <w:jc w:val="center"/>
              <w:rPr>
                <w:rFonts w:ascii="Times New Roman" w:hAnsi="Times New Roman" w:cs="Times New Roman"/>
                <w:color w:val="000000" w:themeColor="text1"/>
                <w:sz w:val="20"/>
                <w:szCs w:val="20"/>
              </w:rPr>
            </w:pPr>
            <w:r w:rsidRPr="00F41555">
              <w:rPr>
                <w:rFonts w:ascii="Times New Roman" w:hAnsi="Times New Roman" w:cs="Times New Roman"/>
                <w:color w:val="000000" w:themeColor="text1"/>
                <w:sz w:val="20"/>
                <w:szCs w:val="20"/>
              </w:rPr>
              <w:t>102</w:t>
            </w:r>
          </w:p>
          <w:p w14:paraId="214031B0"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duális</w:t>
            </w:r>
          </w:p>
        </w:tc>
        <w:tc>
          <w:tcPr>
            <w:tcW w:w="520"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36BEE788"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180</w:t>
            </w:r>
          </w:p>
          <w:p w14:paraId="54C527E5"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duális</w:t>
            </w:r>
          </w:p>
        </w:tc>
        <w:tc>
          <w:tcPr>
            <w:tcW w:w="517"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984DB7"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220</w:t>
            </w:r>
          </w:p>
          <w:p w14:paraId="2FEA30EF" w14:textId="77777777" w:rsidR="0057480B" w:rsidRPr="00F41555" w:rsidRDefault="0057480B" w:rsidP="0057480B">
            <w:pPr>
              <w:pStyle w:val="TableParagraph"/>
              <w:ind w:left="0"/>
              <w:jc w:val="center"/>
              <w:rPr>
                <w:rFonts w:ascii="Times New Roman" w:eastAsia="Times New Roman" w:hAnsi="Times New Roman" w:cs="Times New Roman"/>
                <w:color w:val="000000"/>
                <w:sz w:val="20"/>
                <w:szCs w:val="20"/>
                <w:lang w:eastAsia="hu-HU"/>
              </w:rPr>
            </w:pPr>
            <w:r w:rsidRPr="00F41555">
              <w:rPr>
                <w:rFonts w:ascii="Times New Roman" w:eastAsia="Times New Roman" w:hAnsi="Times New Roman" w:cs="Times New Roman"/>
                <w:color w:val="000000"/>
                <w:sz w:val="20"/>
                <w:szCs w:val="20"/>
                <w:lang w:eastAsia="hu-HU"/>
              </w:rPr>
              <w:t>duális</w:t>
            </w:r>
          </w:p>
        </w:tc>
      </w:tr>
      <w:tr w:rsidR="0057480B" w:rsidRPr="00F41555" w14:paraId="619F6DCF" w14:textId="77777777" w:rsidTr="0057480B">
        <w:trPr>
          <w:trHeight w:val="340"/>
          <w:jc w:val="center"/>
        </w:trPr>
        <w:tc>
          <w:tcPr>
            <w:tcW w:w="395" w:type="pct"/>
            <w:tcBorders>
              <w:top w:val="single" w:sz="4" w:space="0" w:color="000000"/>
              <w:left w:val="single" w:sz="4" w:space="0" w:color="000000"/>
              <w:bottom w:val="single" w:sz="4" w:space="0" w:color="000000"/>
              <w:right w:val="single" w:sz="4" w:space="0" w:color="000000"/>
            </w:tcBorders>
            <w:vAlign w:val="center"/>
            <w:hideMark/>
          </w:tcPr>
          <w:p w14:paraId="08DE6341"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4" w:space="0" w:color="000000"/>
              <w:right w:val="single" w:sz="4" w:space="0" w:color="000000"/>
            </w:tcBorders>
            <w:vAlign w:val="center"/>
          </w:tcPr>
          <w:p w14:paraId="56926145" w14:textId="77777777" w:rsidR="0057480B" w:rsidRPr="00F41555" w:rsidRDefault="0057480B" w:rsidP="0057480B">
            <w:pPr>
              <w:ind w:left="117"/>
              <w:rPr>
                <w:rFonts w:ascii="Times New Roman" w:hAnsi="Times New Roman" w:cs="Times New Roman"/>
                <w:sz w:val="20"/>
                <w:szCs w:val="20"/>
              </w:rPr>
            </w:pPr>
            <w:r w:rsidRPr="00F41555">
              <w:rPr>
                <w:rFonts w:ascii="Times New Roman" w:hAnsi="Times New Roman" w:cs="Times New Roman"/>
                <w:sz w:val="20"/>
                <w:szCs w:val="20"/>
              </w:rPr>
              <w:t>Gondozás és egészségnevelés</w:t>
            </w:r>
          </w:p>
        </w:tc>
        <w:tc>
          <w:tcPr>
            <w:tcW w:w="903" w:type="pct"/>
            <w:tcBorders>
              <w:top w:val="single" w:sz="4" w:space="0" w:color="000000"/>
              <w:left w:val="single" w:sz="4" w:space="0" w:color="000000"/>
              <w:bottom w:val="single" w:sz="4" w:space="0" w:color="000000"/>
              <w:right w:val="single" w:sz="4" w:space="0" w:color="000000"/>
            </w:tcBorders>
            <w:vAlign w:val="center"/>
          </w:tcPr>
          <w:p w14:paraId="48AA77CC"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54</w:t>
            </w:r>
          </w:p>
        </w:tc>
        <w:tc>
          <w:tcPr>
            <w:tcW w:w="520" w:type="pct"/>
            <w:tcBorders>
              <w:top w:val="single" w:sz="4" w:space="0" w:color="000000"/>
              <w:left w:val="single" w:sz="4" w:space="0" w:color="000000"/>
              <w:bottom w:val="single" w:sz="4" w:space="0" w:color="000000"/>
              <w:right w:val="single" w:sz="4" w:space="0" w:color="000000"/>
            </w:tcBorders>
            <w:vAlign w:val="center"/>
          </w:tcPr>
          <w:p w14:paraId="4EC29DE2"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54</w:t>
            </w:r>
          </w:p>
        </w:tc>
        <w:tc>
          <w:tcPr>
            <w:tcW w:w="520" w:type="pct"/>
            <w:tcBorders>
              <w:top w:val="single" w:sz="4" w:space="0" w:color="000000"/>
              <w:left w:val="single" w:sz="4" w:space="0" w:color="000000"/>
              <w:bottom w:val="single" w:sz="4" w:space="0" w:color="000000"/>
              <w:right w:val="single" w:sz="4" w:space="0" w:color="000000"/>
            </w:tcBorders>
            <w:vAlign w:val="center"/>
          </w:tcPr>
          <w:p w14:paraId="1B2FB99A"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0</w:t>
            </w:r>
          </w:p>
        </w:tc>
        <w:tc>
          <w:tcPr>
            <w:tcW w:w="517" w:type="pct"/>
            <w:tcBorders>
              <w:top w:val="single" w:sz="4" w:space="0" w:color="000000"/>
              <w:left w:val="single" w:sz="4" w:space="0" w:color="000000"/>
              <w:bottom w:val="single" w:sz="4" w:space="0" w:color="000000"/>
              <w:right w:val="single" w:sz="4" w:space="0" w:color="000000"/>
            </w:tcBorders>
            <w:vAlign w:val="center"/>
          </w:tcPr>
          <w:p w14:paraId="10EFFBE6"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0</w:t>
            </w:r>
          </w:p>
        </w:tc>
      </w:tr>
      <w:tr w:rsidR="0057480B" w:rsidRPr="00F41555" w14:paraId="1D64E818" w14:textId="77777777" w:rsidTr="0057480B">
        <w:trPr>
          <w:trHeight w:val="340"/>
          <w:jc w:val="center"/>
        </w:trPr>
        <w:tc>
          <w:tcPr>
            <w:tcW w:w="395" w:type="pct"/>
            <w:tcBorders>
              <w:top w:val="single" w:sz="4" w:space="0" w:color="000000"/>
              <w:left w:val="single" w:sz="4" w:space="0" w:color="000000"/>
              <w:bottom w:val="single" w:sz="6" w:space="0" w:color="000000"/>
              <w:right w:val="single" w:sz="4" w:space="0" w:color="000000"/>
            </w:tcBorders>
            <w:vAlign w:val="center"/>
          </w:tcPr>
          <w:p w14:paraId="3C449470"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6" w:space="0" w:color="000000"/>
              <w:right w:val="single" w:sz="4" w:space="0" w:color="000000"/>
            </w:tcBorders>
            <w:vAlign w:val="center"/>
          </w:tcPr>
          <w:p w14:paraId="2DFF584B" w14:textId="77777777" w:rsidR="0057480B" w:rsidRPr="00F41555" w:rsidRDefault="0057480B" w:rsidP="0057480B">
            <w:pPr>
              <w:ind w:left="117"/>
              <w:rPr>
                <w:rFonts w:ascii="Times New Roman" w:hAnsi="Times New Roman" w:cs="Times New Roman"/>
                <w:sz w:val="20"/>
                <w:szCs w:val="20"/>
              </w:rPr>
            </w:pPr>
            <w:r w:rsidRPr="00F41555">
              <w:rPr>
                <w:rFonts w:ascii="Times New Roman" w:hAnsi="Times New Roman" w:cs="Times New Roman"/>
                <w:sz w:val="20"/>
                <w:szCs w:val="20"/>
              </w:rPr>
              <w:t>Családpedagógiai alapismeretek</w:t>
            </w:r>
          </w:p>
          <w:p w14:paraId="37EAF34A" w14:textId="77777777" w:rsidR="0057480B" w:rsidRPr="00F41555" w:rsidRDefault="0057480B" w:rsidP="0057480B">
            <w:pPr>
              <w:ind w:left="117"/>
              <w:rPr>
                <w:rFonts w:ascii="Times New Roman" w:hAnsi="Times New Roman" w:cs="Times New Roman"/>
                <w:b/>
                <w:sz w:val="20"/>
                <w:szCs w:val="20"/>
              </w:rPr>
            </w:pPr>
            <w:r w:rsidRPr="00F41555">
              <w:rPr>
                <w:rFonts w:ascii="Times New Roman" w:hAnsi="Times New Roman" w:cs="Times New Roman"/>
                <w:b/>
                <w:sz w:val="20"/>
                <w:szCs w:val="20"/>
              </w:rPr>
              <w:t>Gyermek, család, társadalom,</w:t>
            </w:r>
          </w:p>
          <w:p w14:paraId="4B8420A5" w14:textId="77777777" w:rsidR="0057480B" w:rsidRPr="00F41555" w:rsidRDefault="0057480B" w:rsidP="0057480B">
            <w:pPr>
              <w:ind w:left="117"/>
              <w:rPr>
                <w:rFonts w:ascii="Times New Roman" w:hAnsi="Times New Roman" w:cs="Times New Roman"/>
                <w:b/>
                <w:sz w:val="20"/>
                <w:szCs w:val="20"/>
              </w:rPr>
            </w:pPr>
            <w:r w:rsidRPr="00F41555">
              <w:rPr>
                <w:rFonts w:ascii="Times New Roman" w:hAnsi="Times New Roman" w:cs="Times New Roman"/>
                <w:b/>
                <w:sz w:val="20"/>
                <w:szCs w:val="20"/>
              </w:rPr>
              <w:t>Mentálhigiéné</w:t>
            </w:r>
          </w:p>
        </w:tc>
        <w:tc>
          <w:tcPr>
            <w:tcW w:w="903" w:type="pct"/>
            <w:tcBorders>
              <w:top w:val="single" w:sz="4" w:space="0" w:color="000000"/>
              <w:left w:val="single" w:sz="4" w:space="0" w:color="000000"/>
              <w:bottom w:val="single" w:sz="6" w:space="0" w:color="000000"/>
              <w:right w:val="single" w:sz="4" w:space="0" w:color="000000"/>
            </w:tcBorders>
            <w:vAlign w:val="center"/>
          </w:tcPr>
          <w:p w14:paraId="26E52DB7"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124</w:t>
            </w:r>
          </w:p>
        </w:tc>
        <w:tc>
          <w:tcPr>
            <w:tcW w:w="520" w:type="pct"/>
            <w:tcBorders>
              <w:top w:val="single" w:sz="4" w:space="0" w:color="000000"/>
              <w:left w:val="single" w:sz="4" w:space="0" w:color="000000"/>
              <w:bottom w:val="single" w:sz="6" w:space="0" w:color="000000"/>
              <w:right w:val="single" w:sz="4" w:space="0" w:color="000000"/>
            </w:tcBorders>
            <w:vAlign w:val="center"/>
          </w:tcPr>
          <w:p w14:paraId="41177BCE"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0</w:t>
            </w:r>
          </w:p>
        </w:tc>
        <w:tc>
          <w:tcPr>
            <w:tcW w:w="520" w:type="pct"/>
            <w:tcBorders>
              <w:top w:val="single" w:sz="4" w:space="0" w:color="000000"/>
              <w:left w:val="single" w:sz="4" w:space="0" w:color="000000"/>
              <w:bottom w:val="single" w:sz="6" w:space="0" w:color="000000"/>
              <w:right w:val="single" w:sz="4" w:space="0" w:color="000000"/>
            </w:tcBorders>
            <w:vAlign w:val="center"/>
          </w:tcPr>
          <w:p w14:paraId="3CF55BC3"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0</w:t>
            </w:r>
          </w:p>
        </w:tc>
        <w:tc>
          <w:tcPr>
            <w:tcW w:w="517" w:type="pct"/>
            <w:tcBorders>
              <w:top w:val="single" w:sz="4" w:space="0" w:color="000000"/>
              <w:left w:val="single" w:sz="4" w:space="0" w:color="000000"/>
              <w:bottom w:val="single" w:sz="6" w:space="0" w:color="000000"/>
              <w:right w:val="single" w:sz="4" w:space="0" w:color="000000"/>
            </w:tcBorders>
            <w:vAlign w:val="center"/>
          </w:tcPr>
          <w:p w14:paraId="2BCE1E15"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124</w:t>
            </w:r>
          </w:p>
        </w:tc>
      </w:tr>
      <w:tr w:rsidR="0057480B" w:rsidRPr="00F41555" w14:paraId="79B88057" w14:textId="77777777" w:rsidTr="0057480B">
        <w:trPr>
          <w:trHeight w:val="340"/>
          <w:jc w:val="center"/>
        </w:trPr>
        <w:tc>
          <w:tcPr>
            <w:tcW w:w="395" w:type="pct"/>
            <w:tcBorders>
              <w:top w:val="single" w:sz="4" w:space="0" w:color="000000"/>
              <w:left w:val="single" w:sz="4" w:space="0" w:color="000000"/>
              <w:bottom w:val="single" w:sz="6" w:space="0" w:color="000000"/>
              <w:right w:val="single" w:sz="4" w:space="0" w:color="000000"/>
            </w:tcBorders>
            <w:vAlign w:val="center"/>
          </w:tcPr>
          <w:p w14:paraId="432899BD"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6" w:space="0" w:color="000000"/>
              <w:right w:val="single" w:sz="4" w:space="0" w:color="000000"/>
            </w:tcBorders>
            <w:vAlign w:val="center"/>
          </w:tcPr>
          <w:p w14:paraId="079ECA45" w14:textId="77777777" w:rsidR="0057480B" w:rsidRPr="00F41555" w:rsidRDefault="0057480B" w:rsidP="0057480B">
            <w:pPr>
              <w:ind w:left="117"/>
              <w:rPr>
                <w:rFonts w:ascii="Times New Roman" w:hAnsi="Times New Roman" w:cs="Times New Roman"/>
                <w:sz w:val="20"/>
                <w:szCs w:val="20"/>
              </w:rPr>
            </w:pPr>
            <w:r w:rsidRPr="00F41555">
              <w:rPr>
                <w:rFonts w:ascii="Times New Roman" w:hAnsi="Times New Roman" w:cs="Times New Roman"/>
                <w:sz w:val="20"/>
                <w:szCs w:val="20"/>
              </w:rPr>
              <w:t>Játékpedagógia</w:t>
            </w:r>
          </w:p>
        </w:tc>
        <w:tc>
          <w:tcPr>
            <w:tcW w:w="903" w:type="pct"/>
            <w:tcBorders>
              <w:top w:val="single" w:sz="4" w:space="0" w:color="000000"/>
              <w:left w:val="single" w:sz="4" w:space="0" w:color="000000"/>
              <w:bottom w:val="single" w:sz="6" w:space="0" w:color="000000"/>
              <w:right w:val="single" w:sz="4" w:space="0" w:color="000000"/>
            </w:tcBorders>
            <w:vAlign w:val="center"/>
          </w:tcPr>
          <w:p w14:paraId="71C26E0A"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80</w:t>
            </w:r>
          </w:p>
        </w:tc>
        <w:tc>
          <w:tcPr>
            <w:tcW w:w="520" w:type="pct"/>
            <w:tcBorders>
              <w:top w:val="single" w:sz="4" w:space="0" w:color="000000"/>
              <w:left w:val="single" w:sz="4" w:space="0" w:color="000000"/>
              <w:bottom w:val="single" w:sz="6" w:space="0" w:color="000000"/>
              <w:right w:val="single" w:sz="4" w:space="0" w:color="000000"/>
            </w:tcBorders>
            <w:vAlign w:val="center"/>
          </w:tcPr>
          <w:p w14:paraId="4B045F95"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0</w:t>
            </w:r>
          </w:p>
        </w:tc>
        <w:tc>
          <w:tcPr>
            <w:tcW w:w="520" w:type="pct"/>
            <w:tcBorders>
              <w:top w:val="single" w:sz="4" w:space="0" w:color="000000"/>
              <w:left w:val="single" w:sz="4" w:space="0" w:color="000000"/>
              <w:bottom w:val="single" w:sz="6" w:space="0" w:color="000000"/>
              <w:right w:val="single" w:sz="4" w:space="0" w:color="000000"/>
            </w:tcBorders>
            <w:vAlign w:val="center"/>
          </w:tcPr>
          <w:p w14:paraId="01D3AAFA"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0</w:t>
            </w:r>
          </w:p>
        </w:tc>
        <w:tc>
          <w:tcPr>
            <w:tcW w:w="517" w:type="pct"/>
            <w:tcBorders>
              <w:top w:val="single" w:sz="4" w:space="0" w:color="000000"/>
              <w:left w:val="single" w:sz="4" w:space="0" w:color="000000"/>
              <w:bottom w:val="single" w:sz="6" w:space="0" w:color="000000"/>
              <w:right w:val="single" w:sz="4" w:space="0" w:color="000000"/>
            </w:tcBorders>
            <w:vAlign w:val="center"/>
          </w:tcPr>
          <w:p w14:paraId="3052F61D"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80</w:t>
            </w:r>
          </w:p>
        </w:tc>
      </w:tr>
      <w:tr w:rsidR="0057480B" w:rsidRPr="00F41555" w14:paraId="7DCFCA0F" w14:textId="77777777" w:rsidTr="0057480B">
        <w:trPr>
          <w:trHeight w:val="340"/>
          <w:jc w:val="center"/>
        </w:trPr>
        <w:tc>
          <w:tcPr>
            <w:tcW w:w="395" w:type="pct"/>
            <w:tcBorders>
              <w:top w:val="single" w:sz="4" w:space="0" w:color="000000"/>
              <w:left w:val="single" w:sz="4" w:space="0" w:color="000000"/>
              <w:bottom w:val="single" w:sz="6" w:space="0" w:color="000000"/>
              <w:right w:val="single" w:sz="4" w:space="0" w:color="000000"/>
            </w:tcBorders>
            <w:vAlign w:val="center"/>
          </w:tcPr>
          <w:p w14:paraId="3620773A"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6" w:space="0" w:color="000000"/>
              <w:right w:val="single" w:sz="4" w:space="0" w:color="000000"/>
            </w:tcBorders>
            <w:vAlign w:val="center"/>
          </w:tcPr>
          <w:p w14:paraId="168ABC06" w14:textId="77777777" w:rsidR="0057480B" w:rsidRPr="00F41555" w:rsidRDefault="0057480B" w:rsidP="0057480B">
            <w:pPr>
              <w:ind w:left="117"/>
              <w:rPr>
                <w:rFonts w:ascii="Times New Roman" w:hAnsi="Times New Roman" w:cs="Times New Roman"/>
                <w:sz w:val="20"/>
                <w:szCs w:val="20"/>
              </w:rPr>
            </w:pPr>
            <w:r w:rsidRPr="00F41555">
              <w:rPr>
                <w:rFonts w:ascii="Times New Roman" w:hAnsi="Times New Roman" w:cs="Times New Roman"/>
                <w:sz w:val="20"/>
                <w:szCs w:val="20"/>
              </w:rPr>
              <w:t>Hatékony pedagógiai kommunikáció</w:t>
            </w:r>
          </w:p>
        </w:tc>
        <w:tc>
          <w:tcPr>
            <w:tcW w:w="903" w:type="pct"/>
            <w:tcBorders>
              <w:top w:val="single" w:sz="4" w:space="0" w:color="000000"/>
              <w:left w:val="single" w:sz="4" w:space="0" w:color="000000"/>
              <w:bottom w:val="single" w:sz="6" w:space="0" w:color="000000"/>
              <w:right w:val="single" w:sz="4" w:space="0" w:color="000000"/>
            </w:tcBorders>
            <w:vAlign w:val="center"/>
          </w:tcPr>
          <w:p w14:paraId="635BDE63"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78</w:t>
            </w:r>
          </w:p>
        </w:tc>
        <w:tc>
          <w:tcPr>
            <w:tcW w:w="520" w:type="pct"/>
            <w:tcBorders>
              <w:top w:val="single" w:sz="4" w:space="0" w:color="000000"/>
              <w:left w:val="single" w:sz="4" w:space="0" w:color="000000"/>
              <w:bottom w:val="single" w:sz="6" w:space="0" w:color="000000"/>
              <w:right w:val="single" w:sz="4" w:space="0" w:color="000000"/>
            </w:tcBorders>
            <w:vAlign w:val="center"/>
          </w:tcPr>
          <w:p w14:paraId="566F5C3F"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18</w:t>
            </w:r>
          </w:p>
        </w:tc>
        <w:tc>
          <w:tcPr>
            <w:tcW w:w="520" w:type="pct"/>
            <w:tcBorders>
              <w:top w:val="single" w:sz="4" w:space="0" w:color="000000"/>
              <w:left w:val="single" w:sz="4" w:space="0" w:color="000000"/>
              <w:bottom w:val="single" w:sz="6" w:space="0" w:color="000000"/>
              <w:right w:val="single" w:sz="4" w:space="0" w:color="000000"/>
            </w:tcBorders>
            <w:vAlign w:val="center"/>
          </w:tcPr>
          <w:p w14:paraId="0932C664"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30</w:t>
            </w:r>
          </w:p>
        </w:tc>
        <w:tc>
          <w:tcPr>
            <w:tcW w:w="517" w:type="pct"/>
            <w:tcBorders>
              <w:top w:val="single" w:sz="4" w:space="0" w:color="000000"/>
              <w:left w:val="single" w:sz="4" w:space="0" w:color="000000"/>
              <w:bottom w:val="single" w:sz="6" w:space="0" w:color="000000"/>
              <w:right w:val="single" w:sz="4" w:space="0" w:color="000000"/>
            </w:tcBorders>
            <w:vAlign w:val="center"/>
          </w:tcPr>
          <w:p w14:paraId="7BF19436"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31</w:t>
            </w:r>
          </w:p>
        </w:tc>
      </w:tr>
      <w:tr w:rsidR="0057480B" w:rsidRPr="00F41555" w14:paraId="61F4860F" w14:textId="77777777" w:rsidTr="0057480B">
        <w:trPr>
          <w:trHeight w:val="340"/>
          <w:jc w:val="center"/>
        </w:trPr>
        <w:tc>
          <w:tcPr>
            <w:tcW w:w="39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278797C3"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17D5E67D" w14:textId="77777777" w:rsidR="0057480B" w:rsidRPr="00F41555" w:rsidRDefault="0057480B" w:rsidP="0057480B">
            <w:pPr>
              <w:ind w:left="117"/>
              <w:rPr>
                <w:rFonts w:ascii="Times New Roman" w:hAnsi="Times New Roman" w:cs="Times New Roman"/>
                <w:sz w:val="20"/>
                <w:szCs w:val="20"/>
              </w:rPr>
            </w:pPr>
            <w:r w:rsidRPr="00F41555">
              <w:rPr>
                <w:rFonts w:ascii="Times New Roman" w:hAnsi="Times New Roman" w:cs="Times New Roman"/>
                <w:sz w:val="20"/>
                <w:szCs w:val="20"/>
              </w:rPr>
              <w:t>Hatékony pedagógiai kommunikáció</w:t>
            </w:r>
          </w:p>
          <w:p w14:paraId="03F80A4D" w14:textId="77777777" w:rsidR="0057480B" w:rsidRPr="00F41555" w:rsidRDefault="0057480B" w:rsidP="0057480B">
            <w:pPr>
              <w:ind w:left="117"/>
              <w:rPr>
                <w:rFonts w:ascii="Times New Roman" w:hAnsi="Times New Roman" w:cs="Times New Roman"/>
                <w:b/>
                <w:sz w:val="20"/>
                <w:szCs w:val="20"/>
                <w:u w:val="single"/>
              </w:rPr>
            </w:pPr>
            <w:r w:rsidRPr="00F41555">
              <w:rPr>
                <w:rFonts w:ascii="Times New Roman" w:hAnsi="Times New Roman" w:cs="Times New Roman"/>
                <w:sz w:val="20"/>
                <w:szCs w:val="20"/>
              </w:rPr>
              <w:t>(</w:t>
            </w:r>
            <w:r w:rsidRPr="00F41555">
              <w:rPr>
                <w:rFonts w:ascii="Times New Roman" w:hAnsi="Times New Roman" w:cs="Times New Roman"/>
                <w:b/>
                <w:sz w:val="20"/>
                <w:szCs w:val="20"/>
                <w:u w:val="single"/>
              </w:rPr>
              <w:t>Duális képzésben tömbösítve)</w:t>
            </w:r>
          </w:p>
        </w:tc>
        <w:tc>
          <w:tcPr>
            <w:tcW w:w="903"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5DAFEAFC"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24</w:t>
            </w:r>
          </w:p>
        </w:tc>
        <w:tc>
          <w:tcPr>
            <w:tcW w:w="520"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40D6BC89"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0</w:t>
            </w:r>
          </w:p>
        </w:tc>
        <w:tc>
          <w:tcPr>
            <w:tcW w:w="520"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090B9855"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24</w:t>
            </w:r>
          </w:p>
          <w:p w14:paraId="1CDFB013"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duális</w:t>
            </w:r>
          </w:p>
        </w:tc>
        <w:tc>
          <w:tcPr>
            <w:tcW w:w="517"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4C728F69"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0</w:t>
            </w:r>
          </w:p>
        </w:tc>
      </w:tr>
      <w:tr w:rsidR="0057480B" w:rsidRPr="00F41555" w14:paraId="5495FD1C" w14:textId="77777777" w:rsidTr="0057480B">
        <w:trPr>
          <w:trHeight w:val="340"/>
          <w:jc w:val="center"/>
        </w:trPr>
        <w:tc>
          <w:tcPr>
            <w:tcW w:w="395" w:type="pct"/>
            <w:tcBorders>
              <w:top w:val="single" w:sz="4" w:space="0" w:color="000000"/>
              <w:left w:val="single" w:sz="4" w:space="0" w:color="000000"/>
              <w:bottom w:val="single" w:sz="6" w:space="0" w:color="000000"/>
              <w:right w:val="single" w:sz="4" w:space="0" w:color="000000"/>
            </w:tcBorders>
            <w:vAlign w:val="center"/>
          </w:tcPr>
          <w:p w14:paraId="7CC7E242"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6" w:space="0" w:color="000000"/>
              <w:right w:val="single" w:sz="4" w:space="0" w:color="000000"/>
            </w:tcBorders>
            <w:vAlign w:val="center"/>
          </w:tcPr>
          <w:p w14:paraId="1B400500" w14:textId="77777777" w:rsidR="0057480B" w:rsidRPr="00F41555" w:rsidRDefault="0057480B" w:rsidP="0057480B">
            <w:pPr>
              <w:ind w:left="117"/>
              <w:rPr>
                <w:rFonts w:ascii="Times New Roman" w:hAnsi="Times New Roman" w:cs="Times New Roman"/>
                <w:sz w:val="20"/>
                <w:szCs w:val="20"/>
              </w:rPr>
            </w:pPr>
            <w:r w:rsidRPr="00F41555">
              <w:rPr>
                <w:rFonts w:ascii="Times New Roman" w:hAnsi="Times New Roman" w:cs="Times New Roman"/>
                <w:sz w:val="20"/>
                <w:szCs w:val="20"/>
              </w:rPr>
              <w:t>Gyermekirodalom</w:t>
            </w:r>
          </w:p>
        </w:tc>
        <w:tc>
          <w:tcPr>
            <w:tcW w:w="903" w:type="pct"/>
            <w:tcBorders>
              <w:top w:val="single" w:sz="4" w:space="0" w:color="000000"/>
              <w:left w:val="single" w:sz="4" w:space="0" w:color="000000"/>
              <w:bottom w:val="single" w:sz="6" w:space="0" w:color="000000"/>
              <w:right w:val="single" w:sz="4" w:space="0" w:color="000000"/>
            </w:tcBorders>
            <w:vAlign w:val="center"/>
          </w:tcPr>
          <w:p w14:paraId="020C90C5"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72</w:t>
            </w:r>
          </w:p>
        </w:tc>
        <w:tc>
          <w:tcPr>
            <w:tcW w:w="520" w:type="pct"/>
            <w:tcBorders>
              <w:top w:val="single" w:sz="4" w:space="0" w:color="000000"/>
              <w:left w:val="single" w:sz="4" w:space="0" w:color="000000"/>
              <w:bottom w:val="single" w:sz="6" w:space="0" w:color="000000"/>
              <w:right w:val="single" w:sz="4" w:space="0" w:color="000000"/>
            </w:tcBorders>
            <w:vAlign w:val="center"/>
          </w:tcPr>
          <w:p w14:paraId="371A78C9"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sz w:val="20"/>
                <w:szCs w:val="20"/>
                <w:lang w:eastAsia="hu-HU"/>
              </w:rPr>
              <w:t>36</w:t>
            </w:r>
          </w:p>
        </w:tc>
        <w:tc>
          <w:tcPr>
            <w:tcW w:w="520" w:type="pct"/>
            <w:tcBorders>
              <w:top w:val="single" w:sz="4" w:space="0" w:color="000000"/>
              <w:left w:val="single" w:sz="4" w:space="0" w:color="000000"/>
              <w:bottom w:val="single" w:sz="6" w:space="0" w:color="000000"/>
              <w:right w:val="single" w:sz="4" w:space="0" w:color="000000"/>
            </w:tcBorders>
            <w:vAlign w:val="center"/>
          </w:tcPr>
          <w:p w14:paraId="0D9878BD"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sz w:val="20"/>
                <w:szCs w:val="20"/>
                <w:lang w:eastAsia="hu-HU"/>
              </w:rPr>
              <w:t>36</w:t>
            </w:r>
          </w:p>
        </w:tc>
        <w:tc>
          <w:tcPr>
            <w:tcW w:w="517" w:type="pct"/>
            <w:tcBorders>
              <w:top w:val="single" w:sz="4" w:space="0" w:color="000000"/>
              <w:left w:val="single" w:sz="4" w:space="0" w:color="000000"/>
              <w:bottom w:val="single" w:sz="6" w:space="0" w:color="000000"/>
              <w:right w:val="single" w:sz="4" w:space="0" w:color="000000"/>
            </w:tcBorders>
            <w:vAlign w:val="center"/>
          </w:tcPr>
          <w:p w14:paraId="2D5C9A3E"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0</w:t>
            </w:r>
          </w:p>
        </w:tc>
      </w:tr>
      <w:tr w:rsidR="0057480B" w:rsidRPr="00F41555" w14:paraId="5F0412F3" w14:textId="77777777" w:rsidTr="0057480B">
        <w:trPr>
          <w:trHeight w:val="340"/>
          <w:jc w:val="center"/>
        </w:trPr>
        <w:tc>
          <w:tcPr>
            <w:tcW w:w="395" w:type="pct"/>
            <w:tcBorders>
              <w:top w:val="single" w:sz="4" w:space="0" w:color="000000"/>
              <w:left w:val="single" w:sz="4" w:space="0" w:color="000000"/>
              <w:bottom w:val="single" w:sz="6" w:space="0" w:color="000000"/>
              <w:right w:val="single" w:sz="4" w:space="0" w:color="000000"/>
            </w:tcBorders>
            <w:vAlign w:val="center"/>
          </w:tcPr>
          <w:p w14:paraId="191C0B0B" w14:textId="77777777" w:rsidR="0057480B" w:rsidRPr="00F41555" w:rsidRDefault="0057480B" w:rsidP="0057480B">
            <w:pPr>
              <w:pStyle w:val="Listaszerbekezds"/>
              <w:numPr>
                <w:ilvl w:val="0"/>
                <w:numId w:val="71"/>
              </w:numPr>
              <w:jc w:val="center"/>
              <w:rPr>
                <w:rFonts w:ascii="Times New Roman" w:hAnsi="Times New Roman" w:cs="Times New Roman"/>
                <w:sz w:val="20"/>
                <w:szCs w:val="20"/>
              </w:rPr>
            </w:pPr>
          </w:p>
        </w:tc>
        <w:tc>
          <w:tcPr>
            <w:tcW w:w="2145" w:type="pct"/>
            <w:tcBorders>
              <w:top w:val="single" w:sz="4" w:space="0" w:color="000000"/>
              <w:left w:val="single" w:sz="4" w:space="0" w:color="000000"/>
              <w:bottom w:val="single" w:sz="6" w:space="0" w:color="000000"/>
              <w:right w:val="single" w:sz="4" w:space="0" w:color="000000"/>
            </w:tcBorders>
            <w:vAlign w:val="center"/>
          </w:tcPr>
          <w:p w14:paraId="63E05FBD" w14:textId="77777777" w:rsidR="0057480B" w:rsidRPr="00F41555" w:rsidRDefault="0057480B" w:rsidP="0057480B">
            <w:pPr>
              <w:ind w:left="138"/>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Szabadon tervezendő kötelező szakmai órakeret**</w:t>
            </w:r>
          </w:p>
        </w:tc>
        <w:tc>
          <w:tcPr>
            <w:tcW w:w="903" w:type="pct"/>
            <w:tcBorders>
              <w:top w:val="single" w:sz="4" w:space="0" w:color="000000"/>
              <w:left w:val="single" w:sz="4" w:space="0" w:color="000000"/>
              <w:bottom w:val="single" w:sz="6" w:space="0" w:color="000000"/>
              <w:right w:val="single" w:sz="4" w:space="0" w:color="000000"/>
            </w:tcBorders>
            <w:vAlign w:val="center"/>
          </w:tcPr>
          <w:p w14:paraId="31C5BF16"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98</w:t>
            </w:r>
          </w:p>
        </w:tc>
        <w:tc>
          <w:tcPr>
            <w:tcW w:w="520" w:type="pct"/>
            <w:tcBorders>
              <w:top w:val="single" w:sz="4" w:space="0" w:color="000000"/>
              <w:left w:val="single" w:sz="4" w:space="0" w:color="000000"/>
              <w:bottom w:val="single" w:sz="6" w:space="0" w:color="000000"/>
              <w:right w:val="single" w:sz="4" w:space="0" w:color="000000"/>
            </w:tcBorders>
            <w:vAlign w:val="center"/>
          </w:tcPr>
          <w:p w14:paraId="0A407847"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0</w:t>
            </w:r>
          </w:p>
        </w:tc>
        <w:tc>
          <w:tcPr>
            <w:tcW w:w="520" w:type="pct"/>
            <w:tcBorders>
              <w:top w:val="single" w:sz="4" w:space="0" w:color="000000"/>
              <w:left w:val="single" w:sz="4" w:space="0" w:color="000000"/>
              <w:bottom w:val="single" w:sz="6" w:space="0" w:color="000000"/>
              <w:right w:val="single" w:sz="4" w:space="0" w:color="000000"/>
            </w:tcBorders>
            <w:vAlign w:val="center"/>
          </w:tcPr>
          <w:p w14:paraId="6652E1A1"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36</w:t>
            </w:r>
          </w:p>
        </w:tc>
        <w:tc>
          <w:tcPr>
            <w:tcW w:w="517" w:type="pct"/>
            <w:tcBorders>
              <w:top w:val="single" w:sz="4" w:space="0" w:color="000000"/>
              <w:left w:val="single" w:sz="4" w:space="0" w:color="000000"/>
              <w:bottom w:val="single" w:sz="6" w:space="0" w:color="000000"/>
              <w:right w:val="single" w:sz="4" w:space="0" w:color="000000"/>
            </w:tcBorders>
            <w:vAlign w:val="center"/>
          </w:tcPr>
          <w:p w14:paraId="14A6D347"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eastAsia="Times New Roman" w:hAnsi="Times New Roman" w:cs="Times New Roman"/>
                <w:bCs/>
                <w:color w:val="000000"/>
                <w:sz w:val="20"/>
                <w:szCs w:val="20"/>
                <w:lang w:eastAsia="hu-HU"/>
              </w:rPr>
              <w:t>62</w:t>
            </w:r>
          </w:p>
        </w:tc>
      </w:tr>
      <w:tr w:rsidR="0057480B" w:rsidRPr="00F41555" w14:paraId="7D21C2D7" w14:textId="77777777" w:rsidTr="0057480B">
        <w:trPr>
          <w:trHeight w:val="340"/>
          <w:jc w:val="center"/>
        </w:trPr>
        <w:tc>
          <w:tcPr>
            <w:tcW w:w="2540" w:type="pct"/>
            <w:gridSpan w:val="2"/>
            <w:tcBorders>
              <w:top w:val="single" w:sz="4" w:space="0" w:color="000000"/>
              <w:left w:val="single" w:sz="4" w:space="0" w:color="000000"/>
              <w:bottom w:val="single" w:sz="6" w:space="0" w:color="000000"/>
              <w:right w:val="single" w:sz="4" w:space="0" w:color="000000"/>
            </w:tcBorders>
            <w:shd w:val="clear" w:color="auto" w:fill="92D050"/>
            <w:vAlign w:val="center"/>
          </w:tcPr>
          <w:p w14:paraId="3A57CB0C" w14:textId="77777777" w:rsidR="0057480B" w:rsidRPr="00F41555" w:rsidRDefault="0057480B" w:rsidP="0057480B">
            <w:pPr>
              <w:ind w:left="117"/>
              <w:jc w:val="center"/>
              <w:rPr>
                <w:rFonts w:ascii="Times New Roman" w:hAnsi="Times New Roman" w:cs="Times New Roman"/>
                <w:sz w:val="20"/>
                <w:szCs w:val="20"/>
              </w:rPr>
            </w:pPr>
            <w:r w:rsidRPr="00F41555">
              <w:rPr>
                <w:rFonts w:ascii="Times New Roman" w:hAnsi="Times New Roman" w:cs="Times New Roman"/>
                <w:sz w:val="20"/>
                <w:szCs w:val="20"/>
              </w:rPr>
              <w:t>Egybefüggő szakmai gyakorlat duális képzésben</w:t>
            </w:r>
          </w:p>
        </w:tc>
        <w:tc>
          <w:tcPr>
            <w:tcW w:w="903"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55154BDF"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140</w:t>
            </w:r>
          </w:p>
        </w:tc>
        <w:tc>
          <w:tcPr>
            <w:tcW w:w="520"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2D0C92EA"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140</w:t>
            </w:r>
          </w:p>
          <w:p w14:paraId="566CD9DF"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duális</w:t>
            </w:r>
          </w:p>
        </w:tc>
        <w:tc>
          <w:tcPr>
            <w:tcW w:w="520"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28EF2910"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0</w:t>
            </w:r>
          </w:p>
        </w:tc>
        <w:tc>
          <w:tcPr>
            <w:tcW w:w="517" w:type="pct"/>
            <w:tcBorders>
              <w:top w:val="single" w:sz="4" w:space="0" w:color="000000"/>
              <w:left w:val="single" w:sz="4" w:space="0" w:color="000000"/>
              <w:bottom w:val="single" w:sz="6" w:space="0" w:color="000000"/>
              <w:right w:val="single" w:sz="4" w:space="0" w:color="000000"/>
            </w:tcBorders>
            <w:shd w:val="clear" w:color="auto" w:fill="92D050"/>
            <w:vAlign w:val="center"/>
          </w:tcPr>
          <w:p w14:paraId="7A07179C" w14:textId="77777777" w:rsidR="0057480B" w:rsidRPr="00F41555" w:rsidRDefault="0057480B" w:rsidP="0057480B">
            <w:pPr>
              <w:pStyle w:val="TableParagraph"/>
              <w:ind w:left="0"/>
              <w:jc w:val="center"/>
              <w:rPr>
                <w:rFonts w:ascii="Times New Roman" w:hAnsi="Times New Roman" w:cs="Times New Roman"/>
                <w:sz w:val="20"/>
                <w:szCs w:val="20"/>
              </w:rPr>
            </w:pPr>
            <w:r w:rsidRPr="00F41555">
              <w:rPr>
                <w:rFonts w:ascii="Times New Roman" w:hAnsi="Times New Roman" w:cs="Times New Roman"/>
                <w:sz w:val="20"/>
                <w:szCs w:val="20"/>
              </w:rPr>
              <w:t>0</w:t>
            </w:r>
          </w:p>
        </w:tc>
      </w:tr>
      <w:tr w:rsidR="0057480B" w:rsidRPr="00F41555" w14:paraId="254F06DB" w14:textId="77777777" w:rsidTr="0057480B">
        <w:trPr>
          <w:trHeight w:val="340"/>
          <w:jc w:val="center"/>
        </w:trPr>
        <w:tc>
          <w:tcPr>
            <w:tcW w:w="2540" w:type="pct"/>
            <w:gridSpan w:val="2"/>
            <w:tcBorders>
              <w:top w:val="single" w:sz="4" w:space="0" w:color="000000"/>
              <w:left w:val="single" w:sz="4" w:space="0" w:color="000000"/>
              <w:bottom w:val="single" w:sz="6" w:space="0" w:color="000000"/>
              <w:right w:val="single" w:sz="4" w:space="0" w:color="000000"/>
            </w:tcBorders>
            <w:vAlign w:val="center"/>
          </w:tcPr>
          <w:p w14:paraId="133CA606" w14:textId="77777777" w:rsidR="0057480B" w:rsidRPr="00F41555" w:rsidRDefault="0057480B" w:rsidP="0057480B">
            <w:pPr>
              <w:ind w:left="117"/>
              <w:jc w:val="center"/>
              <w:rPr>
                <w:rFonts w:ascii="Times New Roman" w:hAnsi="Times New Roman" w:cs="Times New Roman"/>
                <w:sz w:val="20"/>
                <w:szCs w:val="20"/>
              </w:rPr>
            </w:pPr>
            <w:r w:rsidRPr="00F41555">
              <w:rPr>
                <w:rFonts w:ascii="Times New Roman" w:hAnsi="Times New Roman" w:cs="Times New Roman"/>
                <w:b/>
                <w:bCs/>
                <w:sz w:val="20"/>
                <w:szCs w:val="20"/>
              </w:rPr>
              <w:t>A képzés óraszáma összesen</w:t>
            </w:r>
          </w:p>
        </w:tc>
        <w:tc>
          <w:tcPr>
            <w:tcW w:w="903" w:type="pct"/>
            <w:tcBorders>
              <w:top w:val="single" w:sz="4" w:space="0" w:color="000000"/>
              <w:left w:val="single" w:sz="4" w:space="0" w:color="000000"/>
              <w:bottom w:val="single" w:sz="6" w:space="0" w:color="000000"/>
              <w:right w:val="single" w:sz="4" w:space="0" w:color="000000"/>
            </w:tcBorders>
            <w:vAlign w:val="center"/>
          </w:tcPr>
          <w:p w14:paraId="18B9E7A8"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1894</w:t>
            </w:r>
          </w:p>
        </w:tc>
        <w:tc>
          <w:tcPr>
            <w:tcW w:w="520" w:type="pct"/>
            <w:tcBorders>
              <w:top w:val="single" w:sz="4" w:space="0" w:color="000000"/>
              <w:left w:val="single" w:sz="4" w:space="0" w:color="000000"/>
              <w:bottom w:val="single" w:sz="6" w:space="0" w:color="000000"/>
              <w:right w:val="single" w:sz="4" w:space="0" w:color="000000"/>
            </w:tcBorders>
            <w:vAlign w:val="center"/>
          </w:tcPr>
          <w:p w14:paraId="2EF8E9B4"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572</w:t>
            </w:r>
          </w:p>
        </w:tc>
        <w:tc>
          <w:tcPr>
            <w:tcW w:w="520" w:type="pct"/>
            <w:tcBorders>
              <w:top w:val="single" w:sz="4" w:space="0" w:color="000000"/>
              <w:left w:val="single" w:sz="4" w:space="0" w:color="000000"/>
              <w:bottom w:val="single" w:sz="6" w:space="0" w:color="000000"/>
              <w:right w:val="single" w:sz="4" w:space="0" w:color="000000"/>
            </w:tcBorders>
            <w:vAlign w:val="center"/>
          </w:tcPr>
          <w:p w14:paraId="1E2A77C8"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432</w:t>
            </w:r>
          </w:p>
        </w:tc>
        <w:tc>
          <w:tcPr>
            <w:tcW w:w="517" w:type="pct"/>
            <w:tcBorders>
              <w:top w:val="single" w:sz="4" w:space="0" w:color="000000"/>
              <w:left w:val="single" w:sz="4" w:space="0" w:color="000000"/>
              <w:bottom w:val="single" w:sz="6" w:space="0" w:color="000000"/>
              <w:right w:val="single" w:sz="4" w:space="0" w:color="000000"/>
            </w:tcBorders>
            <w:vAlign w:val="center"/>
          </w:tcPr>
          <w:p w14:paraId="5E4201E1" w14:textId="77777777" w:rsidR="0057480B" w:rsidRPr="00F41555" w:rsidRDefault="0057480B" w:rsidP="0057480B">
            <w:pPr>
              <w:pStyle w:val="TableParagraph"/>
              <w:ind w:left="0"/>
              <w:jc w:val="center"/>
              <w:rPr>
                <w:rFonts w:ascii="Times New Roman" w:hAnsi="Times New Roman" w:cs="Times New Roman"/>
                <w:b/>
                <w:sz w:val="20"/>
                <w:szCs w:val="20"/>
              </w:rPr>
            </w:pPr>
            <w:r w:rsidRPr="00F41555">
              <w:rPr>
                <w:rFonts w:ascii="Times New Roman" w:hAnsi="Times New Roman" w:cs="Times New Roman"/>
                <w:b/>
                <w:sz w:val="20"/>
                <w:szCs w:val="20"/>
              </w:rPr>
              <w:t>890</w:t>
            </w:r>
          </w:p>
        </w:tc>
      </w:tr>
    </w:tbl>
    <w:tbl>
      <w:tblPr>
        <w:tblStyle w:val="Rcsostblzat"/>
        <w:tblW w:w="0" w:type="auto"/>
        <w:jc w:val="center"/>
        <w:tblLook w:val="04A0" w:firstRow="1" w:lastRow="0" w:firstColumn="1" w:lastColumn="0" w:noHBand="0" w:noVBand="1"/>
      </w:tblPr>
      <w:tblGrid>
        <w:gridCol w:w="2265"/>
        <w:gridCol w:w="2265"/>
        <w:gridCol w:w="2266"/>
        <w:gridCol w:w="2130"/>
      </w:tblGrid>
      <w:tr w:rsidR="0057480B" w:rsidRPr="00D3779B" w14:paraId="4F7C5458" w14:textId="77777777" w:rsidTr="0057480B">
        <w:trPr>
          <w:jc w:val="center"/>
        </w:trPr>
        <w:tc>
          <w:tcPr>
            <w:tcW w:w="2265" w:type="dxa"/>
            <w:shd w:val="clear" w:color="auto" w:fill="92D050"/>
            <w:vAlign w:val="center"/>
          </w:tcPr>
          <w:p w14:paraId="63C6CB89" w14:textId="77777777" w:rsidR="0057480B" w:rsidRPr="00D3779B" w:rsidRDefault="0057480B" w:rsidP="0057480B">
            <w:pPr>
              <w:spacing w:before="120" w:after="120"/>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Duális képzés</w:t>
            </w:r>
          </w:p>
        </w:tc>
        <w:tc>
          <w:tcPr>
            <w:tcW w:w="2265" w:type="dxa"/>
            <w:vAlign w:val="center"/>
          </w:tcPr>
          <w:p w14:paraId="5C7B27A7" w14:textId="77777777" w:rsidR="0057480B" w:rsidRPr="00D3779B" w:rsidRDefault="0057480B" w:rsidP="0057480B">
            <w:pPr>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11. évfolyam</w:t>
            </w:r>
          </w:p>
          <w:p w14:paraId="7BAD062F" w14:textId="77777777" w:rsidR="0057480B" w:rsidRPr="00D3779B" w:rsidRDefault="0057480B" w:rsidP="0057480B">
            <w:pPr>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május</w:t>
            </w:r>
          </w:p>
          <w:p w14:paraId="37D33515" w14:textId="77777777" w:rsidR="0057480B" w:rsidRPr="00D3779B" w:rsidRDefault="0057480B" w:rsidP="0057480B">
            <w:pPr>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3 hét</w:t>
            </w:r>
          </w:p>
        </w:tc>
        <w:tc>
          <w:tcPr>
            <w:tcW w:w="2266" w:type="dxa"/>
            <w:vAlign w:val="center"/>
          </w:tcPr>
          <w:p w14:paraId="3CA831C8" w14:textId="77777777" w:rsidR="0057480B" w:rsidRPr="00D3779B" w:rsidRDefault="0057480B" w:rsidP="0057480B">
            <w:pPr>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12. évfolyam</w:t>
            </w:r>
          </w:p>
          <w:p w14:paraId="1B8AA69E" w14:textId="77777777" w:rsidR="0057480B" w:rsidRPr="00D3779B" w:rsidRDefault="0057480B" w:rsidP="0057480B">
            <w:pPr>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szeptember- október</w:t>
            </w:r>
          </w:p>
          <w:p w14:paraId="3126B086" w14:textId="77777777" w:rsidR="0057480B" w:rsidRPr="00D3779B" w:rsidRDefault="0057480B" w:rsidP="0057480B">
            <w:pPr>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6 hét</w:t>
            </w:r>
          </w:p>
        </w:tc>
        <w:tc>
          <w:tcPr>
            <w:tcW w:w="2130" w:type="dxa"/>
            <w:vAlign w:val="center"/>
          </w:tcPr>
          <w:p w14:paraId="344ED634" w14:textId="77777777" w:rsidR="0057480B" w:rsidRPr="00D3779B" w:rsidRDefault="0057480B" w:rsidP="0057480B">
            <w:pPr>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13. évfolyam</w:t>
            </w:r>
          </w:p>
        </w:tc>
      </w:tr>
      <w:tr w:rsidR="0057480B" w:rsidRPr="00D3779B" w14:paraId="03B2EBFC" w14:textId="77777777" w:rsidTr="0057480B">
        <w:trPr>
          <w:trHeight w:val="432"/>
          <w:jc w:val="center"/>
        </w:trPr>
        <w:tc>
          <w:tcPr>
            <w:tcW w:w="2265" w:type="dxa"/>
            <w:vAlign w:val="center"/>
          </w:tcPr>
          <w:p w14:paraId="6FBC8A6F" w14:textId="77777777" w:rsidR="0057480B" w:rsidRPr="00D3779B" w:rsidRDefault="0057480B" w:rsidP="0057480B">
            <w:pPr>
              <w:spacing w:before="120" w:after="120"/>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Óvodai gyakorlat</w:t>
            </w:r>
          </w:p>
        </w:tc>
        <w:tc>
          <w:tcPr>
            <w:tcW w:w="2265" w:type="dxa"/>
            <w:vAlign w:val="center"/>
          </w:tcPr>
          <w:p w14:paraId="2F17B5B1" w14:textId="77777777" w:rsidR="0057480B" w:rsidRPr="00D3779B" w:rsidRDefault="0057480B" w:rsidP="0057480B">
            <w:pPr>
              <w:spacing w:before="120" w:after="120"/>
              <w:jc w:val="center"/>
              <w:rPr>
                <w:rFonts w:ascii="Times New Roman" w:hAnsi="Times New Roman" w:cs="Times New Roman"/>
                <w:bCs/>
                <w:sz w:val="20"/>
                <w:szCs w:val="20"/>
                <w:lang w:eastAsia="hu-HU"/>
              </w:rPr>
            </w:pPr>
            <w:r w:rsidRPr="00D3779B">
              <w:rPr>
                <w:rFonts w:ascii="Times New Roman" w:hAnsi="Times New Roman" w:cs="Times New Roman"/>
                <w:bCs/>
                <w:sz w:val="20"/>
                <w:szCs w:val="20"/>
                <w:lang w:eastAsia="hu-HU"/>
              </w:rPr>
              <w:t>102</w:t>
            </w:r>
          </w:p>
        </w:tc>
        <w:tc>
          <w:tcPr>
            <w:tcW w:w="2266" w:type="dxa"/>
            <w:vAlign w:val="center"/>
          </w:tcPr>
          <w:p w14:paraId="3BA21A66" w14:textId="77777777" w:rsidR="0057480B" w:rsidRPr="00D3779B" w:rsidRDefault="0057480B" w:rsidP="0057480B">
            <w:pPr>
              <w:spacing w:before="120" w:after="120"/>
              <w:jc w:val="center"/>
              <w:rPr>
                <w:rFonts w:ascii="Times New Roman" w:hAnsi="Times New Roman" w:cs="Times New Roman"/>
                <w:bCs/>
                <w:sz w:val="20"/>
                <w:szCs w:val="20"/>
                <w:lang w:eastAsia="hu-HU"/>
              </w:rPr>
            </w:pPr>
            <w:r w:rsidRPr="00D3779B">
              <w:rPr>
                <w:rFonts w:ascii="Times New Roman" w:hAnsi="Times New Roman" w:cs="Times New Roman"/>
                <w:bCs/>
                <w:sz w:val="20"/>
                <w:szCs w:val="20"/>
                <w:lang w:eastAsia="hu-HU"/>
              </w:rPr>
              <w:t>180</w:t>
            </w:r>
          </w:p>
        </w:tc>
        <w:tc>
          <w:tcPr>
            <w:tcW w:w="2130" w:type="dxa"/>
            <w:vAlign w:val="center"/>
          </w:tcPr>
          <w:p w14:paraId="54DB7F63" w14:textId="77777777" w:rsidR="0057480B" w:rsidRPr="00D3779B" w:rsidRDefault="0057480B" w:rsidP="0057480B">
            <w:pPr>
              <w:spacing w:before="120" w:after="120"/>
              <w:jc w:val="center"/>
              <w:rPr>
                <w:rFonts w:ascii="Times New Roman" w:hAnsi="Times New Roman" w:cs="Times New Roman"/>
                <w:bCs/>
                <w:sz w:val="20"/>
                <w:szCs w:val="20"/>
                <w:lang w:eastAsia="hu-HU"/>
              </w:rPr>
            </w:pPr>
            <w:r w:rsidRPr="00D3779B">
              <w:rPr>
                <w:rFonts w:ascii="Times New Roman" w:hAnsi="Times New Roman" w:cs="Times New Roman"/>
                <w:bCs/>
                <w:sz w:val="20"/>
                <w:szCs w:val="20"/>
                <w:lang w:eastAsia="hu-HU"/>
              </w:rPr>
              <w:t>220</w:t>
            </w:r>
          </w:p>
        </w:tc>
      </w:tr>
      <w:tr w:rsidR="0057480B" w:rsidRPr="00D3779B" w14:paraId="3C66AE94" w14:textId="77777777" w:rsidTr="0057480B">
        <w:trPr>
          <w:trHeight w:val="354"/>
          <w:jc w:val="center"/>
        </w:trPr>
        <w:tc>
          <w:tcPr>
            <w:tcW w:w="2265" w:type="dxa"/>
            <w:vAlign w:val="center"/>
          </w:tcPr>
          <w:p w14:paraId="0213CF0F" w14:textId="77777777" w:rsidR="0057480B" w:rsidRPr="00D3779B" w:rsidRDefault="0057480B" w:rsidP="0057480B">
            <w:pPr>
              <w:spacing w:before="120" w:after="120"/>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Óvodai nevelés</w:t>
            </w:r>
          </w:p>
        </w:tc>
        <w:tc>
          <w:tcPr>
            <w:tcW w:w="2265" w:type="dxa"/>
            <w:vAlign w:val="center"/>
          </w:tcPr>
          <w:p w14:paraId="4CFB21E1" w14:textId="77777777" w:rsidR="0057480B" w:rsidRPr="00D3779B" w:rsidRDefault="0057480B" w:rsidP="0057480B">
            <w:pPr>
              <w:spacing w:before="120" w:after="120"/>
              <w:jc w:val="center"/>
              <w:rPr>
                <w:rFonts w:ascii="Times New Roman" w:hAnsi="Times New Roman" w:cs="Times New Roman"/>
                <w:bCs/>
                <w:sz w:val="20"/>
                <w:szCs w:val="20"/>
                <w:lang w:eastAsia="hu-HU"/>
              </w:rPr>
            </w:pPr>
          </w:p>
        </w:tc>
        <w:tc>
          <w:tcPr>
            <w:tcW w:w="2266" w:type="dxa"/>
            <w:vAlign w:val="center"/>
          </w:tcPr>
          <w:p w14:paraId="594F8DC1" w14:textId="77777777" w:rsidR="0057480B" w:rsidRPr="00D3779B" w:rsidRDefault="0057480B" w:rsidP="0057480B">
            <w:pPr>
              <w:spacing w:before="120" w:after="120"/>
              <w:jc w:val="center"/>
              <w:rPr>
                <w:rFonts w:ascii="Times New Roman" w:hAnsi="Times New Roman" w:cs="Times New Roman"/>
                <w:bCs/>
                <w:sz w:val="20"/>
                <w:szCs w:val="20"/>
                <w:lang w:eastAsia="hu-HU"/>
              </w:rPr>
            </w:pPr>
            <w:r w:rsidRPr="00D3779B">
              <w:rPr>
                <w:rFonts w:ascii="Times New Roman" w:hAnsi="Times New Roman" w:cs="Times New Roman"/>
                <w:bCs/>
                <w:sz w:val="20"/>
                <w:szCs w:val="20"/>
                <w:lang w:eastAsia="hu-HU"/>
              </w:rPr>
              <w:t>36</w:t>
            </w:r>
          </w:p>
        </w:tc>
        <w:tc>
          <w:tcPr>
            <w:tcW w:w="2130" w:type="dxa"/>
            <w:vAlign w:val="center"/>
          </w:tcPr>
          <w:p w14:paraId="5BFE0DDD" w14:textId="77777777" w:rsidR="0057480B" w:rsidRPr="00D3779B" w:rsidRDefault="0057480B" w:rsidP="0057480B">
            <w:pPr>
              <w:spacing w:before="120" w:after="120"/>
              <w:jc w:val="center"/>
              <w:rPr>
                <w:rFonts w:ascii="Times New Roman" w:hAnsi="Times New Roman" w:cs="Times New Roman"/>
                <w:bCs/>
                <w:sz w:val="20"/>
                <w:szCs w:val="20"/>
                <w:lang w:eastAsia="hu-HU"/>
              </w:rPr>
            </w:pPr>
          </w:p>
        </w:tc>
      </w:tr>
      <w:tr w:rsidR="0057480B" w:rsidRPr="00D3779B" w14:paraId="18AC8CD0" w14:textId="77777777" w:rsidTr="0057480B">
        <w:trPr>
          <w:jc w:val="center"/>
        </w:trPr>
        <w:tc>
          <w:tcPr>
            <w:tcW w:w="2265" w:type="dxa"/>
            <w:vAlign w:val="center"/>
          </w:tcPr>
          <w:p w14:paraId="4A442EB2" w14:textId="77777777" w:rsidR="0057480B" w:rsidRPr="00D3779B" w:rsidRDefault="0057480B" w:rsidP="0057480B">
            <w:pPr>
              <w:spacing w:before="120" w:after="120"/>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Hatékony pedagógiai kommunikáció</w:t>
            </w:r>
          </w:p>
        </w:tc>
        <w:tc>
          <w:tcPr>
            <w:tcW w:w="2265" w:type="dxa"/>
            <w:vAlign w:val="center"/>
          </w:tcPr>
          <w:p w14:paraId="34C02EB8" w14:textId="77777777" w:rsidR="0057480B" w:rsidRPr="00D3779B" w:rsidRDefault="0057480B" w:rsidP="0057480B">
            <w:pPr>
              <w:spacing w:before="120" w:after="120"/>
              <w:jc w:val="center"/>
              <w:rPr>
                <w:rFonts w:ascii="Times New Roman" w:hAnsi="Times New Roman" w:cs="Times New Roman"/>
                <w:bCs/>
                <w:sz w:val="20"/>
                <w:szCs w:val="20"/>
                <w:lang w:eastAsia="hu-HU"/>
              </w:rPr>
            </w:pPr>
          </w:p>
        </w:tc>
        <w:tc>
          <w:tcPr>
            <w:tcW w:w="2266" w:type="dxa"/>
            <w:vAlign w:val="center"/>
          </w:tcPr>
          <w:p w14:paraId="4BCD0A55" w14:textId="77777777" w:rsidR="0057480B" w:rsidRPr="00D3779B" w:rsidRDefault="0057480B" w:rsidP="0057480B">
            <w:pPr>
              <w:spacing w:before="120" w:after="120"/>
              <w:jc w:val="center"/>
              <w:rPr>
                <w:rFonts w:ascii="Times New Roman" w:hAnsi="Times New Roman" w:cs="Times New Roman"/>
                <w:bCs/>
                <w:sz w:val="20"/>
                <w:szCs w:val="20"/>
                <w:lang w:eastAsia="hu-HU"/>
              </w:rPr>
            </w:pPr>
            <w:r w:rsidRPr="00D3779B">
              <w:rPr>
                <w:rFonts w:ascii="Times New Roman" w:hAnsi="Times New Roman" w:cs="Times New Roman"/>
                <w:bCs/>
                <w:sz w:val="20"/>
                <w:szCs w:val="20"/>
                <w:lang w:eastAsia="hu-HU"/>
              </w:rPr>
              <w:t>24</w:t>
            </w:r>
          </w:p>
        </w:tc>
        <w:tc>
          <w:tcPr>
            <w:tcW w:w="2130" w:type="dxa"/>
            <w:vAlign w:val="center"/>
          </w:tcPr>
          <w:p w14:paraId="14122F48" w14:textId="77777777" w:rsidR="0057480B" w:rsidRPr="00D3779B" w:rsidRDefault="0057480B" w:rsidP="0057480B">
            <w:pPr>
              <w:spacing w:before="120" w:after="120"/>
              <w:jc w:val="center"/>
              <w:rPr>
                <w:rFonts w:ascii="Times New Roman" w:hAnsi="Times New Roman" w:cs="Times New Roman"/>
                <w:bCs/>
                <w:sz w:val="20"/>
                <w:szCs w:val="20"/>
                <w:lang w:eastAsia="hu-HU"/>
              </w:rPr>
            </w:pPr>
          </w:p>
        </w:tc>
      </w:tr>
      <w:tr w:rsidR="0057480B" w:rsidRPr="00D3779B" w14:paraId="73117EC0" w14:textId="77777777" w:rsidTr="0057480B">
        <w:trPr>
          <w:jc w:val="center"/>
        </w:trPr>
        <w:tc>
          <w:tcPr>
            <w:tcW w:w="2265" w:type="dxa"/>
            <w:vAlign w:val="center"/>
          </w:tcPr>
          <w:p w14:paraId="2EA2CF1F" w14:textId="77777777" w:rsidR="0057480B" w:rsidRPr="00D3779B" w:rsidRDefault="0057480B" w:rsidP="0057480B">
            <w:pPr>
              <w:spacing w:before="120" w:after="120"/>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Egybefüggő szakmai gyakorlat</w:t>
            </w:r>
          </w:p>
        </w:tc>
        <w:tc>
          <w:tcPr>
            <w:tcW w:w="2265" w:type="dxa"/>
            <w:vAlign w:val="center"/>
          </w:tcPr>
          <w:p w14:paraId="36F09DA5" w14:textId="77777777" w:rsidR="0057480B" w:rsidRPr="00D3779B" w:rsidRDefault="0057480B" w:rsidP="0057480B">
            <w:pPr>
              <w:spacing w:before="120" w:after="120"/>
              <w:jc w:val="center"/>
              <w:rPr>
                <w:rFonts w:ascii="Times New Roman" w:hAnsi="Times New Roman" w:cs="Times New Roman"/>
                <w:bCs/>
                <w:sz w:val="20"/>
                <w:szCs w:val="20"/>
                <w:lang w:eastAsia="hu-HU"/>
              </w:rPr>
            </w:pPr>
            <w:r w:rsidRPr="00D3779B">
              <w:rPr>
                <w:rFonts w:ascii="Times New Roman" w:hAnsi="Times New Roman" w:cs="Times New Roman"/>
                <w:bCs/>
                <w:sz w:val="20"/>
                <w:szCs w:val="20"/>
                <w:lang w:eastAsia="hu-HU"/>
              </w:rPr>
              <w:t>140</w:t>
            </w:r>
          </w:p>
        </w:tc>
        <w:tc>
          <w:tcPr>
            <w:tcW w:w="2266" w:type="dxa"/>
            <w:vAlign w:val="center"/>
          </w:tcPr>
          <w:p w14:paraId="47DCA46C" w14:textId="77777777" w:rsidR="0057480B" w:rsidRPr="00D3779B" w:rsidRDefault="0057480B" w:rsidP="0057480B">
            <w:pPr>
              <w:spacing w:before="120" w:after="120"/>
              <w:jc w:val="center"/>
              <w:rPr>
                <w:rFonts w:ascii="Times New Roman" w:hAnsi="Times New Roman" w:cs="Times New Roman"/>
                <w:bCs/>
                <w:sz w:val="20"/>
                <w:szCs w:val="20"/>
                <w:lang w:eastAsia="hu-HU"/>
              </w:rPr>
            </w:pPr>
          </w:p>
        </w:tc>
        <w:tc>
          <w:tcPr>
            <w:tcW w:w="2130" w:type="dxa"/>
            <w:vAlign w:val="center"/>
          </w:tcPr>
          <w:p w14:paraId="769CA922" w14:textId="77777777" w:rsidR="0057480B" w:rsidRPr="00D3779B" w:rsidRDefault="0057480B" w:rsidP="0057480B">
            <w:pPr>
              <w:spacing w:before="120" w:after="120"/>
              <w:jc w:val="center"/>
              <w:rPr>
                <w:rFonts w:ascii="Times New Roman" w:hAnsi="Times New Roman" w:cs="Times New Roman"/>
                <w:bCs/>
                <w:sz w:val="20"/>
                <w:szCs w:val="20"/>
                <w:lang w:eastAsia="hu-HU"/>
              </w:rPr>
            </w:pPr>
          </w:p>
        </w:tc>
      </w:tr>
      <w:tr w:rsidR="0057480B" w:rsidRPr="00D3779B" w14:paraId="33517BA0" w14:textId="77777777" w:rsidTr="0057480B">
        <w:trPr>
          <w:jc w:val="center"/>
        </w:trPr>
        <w:tc>
          <w:tcPr>
            <w:tcW w:w="2265" w:type="dxa"/>
            <w:shd w:val="clear" w:color="auto" w:fill="92D050"/>
            <w:vAlign w:val="center"/>
          </w:tcPr>
          <w:p w14:paraId="01388045" w14:textId="77777777" w:rsidR="0057480B" w:rsidRPr="00D3779B" w:rsidRDefault="0057480B" w:rsidP="0057480B">
            <w:pPr>
              <w:spacing w:before="120" w:after="120"/>
              <w:jc w:val="center"/>
              <w:rPr>
                <w:rFonts w:ascii="Times New Roman" w:hAnsi="Times New Roman" w:cs="Times New Roman"/>
                <w:b/>
                <w:bCs/>
                <w:sz w:val="20"/>
                <w:szCs w:val="20"/>
                <w:lang w:eastAsia="hu-HU"/>
              </w:rPr>
            </w:pPr>
            <w:r w:rsidRPr="00D3779B">
              <w:rPr>
                <w:rFonts w:ascii="Times New Roman" w:hAnsi="Times New Roman" w:cs="Times New Roman"/>
                <w:b/>
                <w:bCs/>
                <w:sz w:val="20"/>
                <w:szCs w:val="20"/>
                <w:lang w:eastAsia="hu-HU"/>
              </w:rPr>
              <w:t>Duális képzés óraszáma</w:t>
            </w:r>
          </w:p>
        </w:tc>
        <w:tc>
          <w:tcPr>
            <w:tcW w:w="2265" w:type="dxa"/>
            <w:shd w:val="clear" w:color="auto" w:fill="92D050"/>
            <w:vAlign w:val="center"/>
          </w:tcPr>
          <w:p w14:paraId="6F9D758F" w14:textId="77777777" w:rsidR="0057480B" w:rsidRPr="00D3779B" w:rsidRDefault="0057480B" w:rsidP="0057480B">
            <w:pPr>
              <w:jc w:val="center"/>
              <w:rPr>
                <w:rFonts w:ascii="Times New Roman" w:hAnsi="Times New Roman" w:cs="Times New Roman"/>
                <w:bCs/>
                <w:sz w:val="20"/>
                <w:szCs w:val="20"/>
                <w:lang w:eastAsia="hu-HU"/>
              </w:rPr>
            </w:pPr>
            <w:r w:rsidRPr="00D3779B">
              <w:rPr>
                <w:rFonts w:ascii="Times New Roman" w:hAnsi="Times New Roman" w:cs="Times New Roman"/>
                <w:bCs/>
                <w:sz w:val="20"/>
                <w:szCs w:val="20"/>
                <w:lang w:eastAsia="hu-HU"/>
              </w:rPr>
              <w:t>242</w:t>
            </w:r>
          </w:p>
        </w:tc>
        <w:tc>
          <w:tcPr>
            <w:tcW w:w="2266" w:type="dxa"/>
            <w:shd w:val="clear" w:color="auto" w:fill="92D050"/>
            <w:vAlign w:val="center"/>
          </w:tcPr>
          <w:p w14:paraId="06B3EC62" w14:textId="77777777" w:rsidR="0057480B" w:rsidRPr="00D3779B" w:rsidRDefault="0057480B" w:rsidP="0057480B">
            <w:pPr>
              <w:jc w:val="center"/>
              <w:rPr>
                <w:rFonts w:ascii="Times New Roman" w:hAnsi="Times New Roman" w:cs="Times New Roman"/>
                <w:bCs/>
                <w:sz w:val="20"/>
                <w:szCs w:val="20"/>
                <w:lang w:eastAsia="hu-HU"/>
              </w:rPr>
            </w:pPr>
            <w:r w:rsidRPr="00D3779B">
              <w:rPr>
                <w:rFonts w:ascii="Times New Roman" w:hAnsi="Times New Roman" w:cs="Times New Roman"/>
                <w:bCs/>
                <w:sz w:val="20"/>
                <w:szCs w:val="20"/>
                <w:lang w:eastAsia="hu-HU"/>
              </w:rPr>
              <w:t>240</w:t>
            </w:r>
          </w:p>
        </w:tc>
        <w:tc>
          <w:tcPr>
            <w:tcW w:w="2130" w:type="dxa"/>
            <w:shd w:val="clear" w:color="auto" w:fill="92D050"/>
            <w:vAlign w:val="center"/>
          </w:tcPr>
          <w:p w14:paraId="3F802D2A" w14:textId="77777777" w:rsidR="0057480B" w:rsidRPr="00D3779B" w:rsidRDefault="0057480B" w:rsidP="0057480B">
            <w:pPr>
              <w:jc w:val="center"/>
              <w:rPr>
                <w:rFonts w:ascii="Times New Roman" w:hAnsi="Times New Roman" w:cs="Times New Roman"/>
                <w:bCs/>
                <w:sz w:val="20"/>
                <w:szCs w:val="20"/>
                <w:lang w:eastAsia="hu-HU"/>
              </w:rPr>
            </w:pPr>
            <w:r w:rsidRPr="00D3779B">
              <w:rPr>
                <w:rFonts w:ascii="Times New Roman" w:hAnsi="Times New Roman" w:cs="Times New Roman"/>
                <w:bCs/>
                <w:sz w:val="20"/>
                <w:szCs w:val="20"/>
                <w:lang w:eastAsia="hu-HU"/>
              </w:rPr>
              <w:t>220</w:t>
            </w:r>
          </w:p>
        </w:tc>
      </w:tr>
    </w:tbl>
    <w:p w14:paraId="679D007D" w14:textId="57F34661" w:rsidR="00075306" w:rsidRDefault="00075306" w:rsidP="00075306">
      <w:pPr>
        <w:pStyle w:val="Listaszerbekezds"/>
        <w:jc w:val="center"/>
        <w:rPr>
          <w:rFonts w:ascii="Times New Roman" w:eastAsia="Times New Roman" w:hAnsi="Times New Roman" w:cs="Times New Roman"/>
          <w:b/>
          <w:bCs/>
          <w:color w:val="000000" w:themeColor="text1"/>
          <w:sz w:val="28"/>
          <w:szCs w:val="28"/>
          <w:lang w:eastAsia="hu-HU"/>
        </w:rPr>
      </w:pPr>
    </w:p>
    <w:p w14:paraId="2ADFD13B" w14:textId="51F89165" w:rsidR="0057480B" w:rsidRDefault="0057480B" w:rsidP="00075306">
      <w:pPr>
        <w:pStyle w:val="Listaszerbekezds"/>
        <w:jc w:val="center"/>
        <w:rPr>
          <w:rFonts w:ascii="Times New Roman" w:eastAsia="Times New Roman" w:hAnsi="Times New Roman" w:cs="Times New Roman"/>
          <w:b/>
          <w:bCs/>
          <w:color w:val="000000" w:themeColor="text1"/>
          <w:sz w:val="28"/>
          <w:szCs w:val="28"/>
          <w:lang w:eastAsia="hu-HU"/>
        </w:rPr>
      </w:pPr>
    </w:p>
    <w:p w14:paraId="20450412" w14:textId="77777777" w:rsidR="003E2074" w:rsidRDefault="003E2074" w:rsidP="00506A87">
      <w:pPr>
        <w:shd w:val="clear" w:color="auto" w:fill="FFFFFF" w:themeFill="background1"/>
        <w:spacing w:before="100" w:beforeAutospacing="1" w:after="100" w:afterAutospacing="1"/>
        <w:textAlignment w:val="baseline"/>
        <w:rPr>
          <w:b/>
          <w:bCs/>
          <w:color w:val="000000" w:themeColor="text1"/>
        </w:rPr>
        <w:sectPr w:rsidR="003E2074" w:rsidSect="004325BC">
          <w:headerReference w:type="default" r:id="rId12"/>
          <w:pgSz w:w="11906" w:h="16838"/>
          <w:pgMar w:top="1417" w:right="1417" w:bottom="568" w:left="1417" w:header="1417" w:footer="708" w:gutter="0"/>
          <w:cols w:space="708"/>
          <w:docGrid w:linePitch="360"/>
        </w:sectPr>
      </w:pPr>
    </w:p>
    <w:p w14:paraId="4D494B51" w14:textId="6EF37A46" w:rsidR="00075306" w:rsidRPr="00374B52" w:rsidRDefault="00075306" w:rsidP="00374B52">
      <w:pPr>
        <w:pStyle w:val="Stlus7"/>
      </w:pPr>
      <w:bookmarkStart w:id="124" w:name="_Toc207283826"/>
      <w:r w:rsidRPr="00374B52">
        <w:t>A képzés szakmai követelményei</w:t>
      </w:r>
      <w:bookmarkEnd w:id="124"/>
    </w:p>
    <w:p w14:paraId="6711607B" w14:textId="1F63B515" w:rsidR="00075306" w:rsidRPr="00000DB2" w:rsidRDefault="00075306" w:rsidP="00B9366C">
      <w:pPr>
        <w:pStyle w:val="Cmsor1"/>
        <w:numPr>
          <w:ilvl w:val="0"/>
          <w:numId w:val="0"/>
        </w:numPr>
        <w:ind w:firstLine="720"/>
        <w:rPr>
          <w:rFonts w:ascii="Times New Roman" w:eastAsia="Times New Roman" w:hAnsi="Times New Roman" w:cs="Times New Roman"/>
          <w:color w:val="31849B" w:themeColor="accent5" w:themeShade="BF"/>
          <w:sz w:val="24"/>
          <w:szCs w:val="24"/>
          <w:lang w:eastAsia="hu-HU"/>
        </w:rPr>
      </w:pPr>
      <w:bookmarkStart w:id="125" w:name="_Toc207283827"/>
      <w:r w:rsidRPr="00000DB2">
        <w:rPr>
          <w:rFonts w:ascii="Times New Roman" w:eastAsia="Times New Roman" w:hAnsi="Times New Roman" w:cs="Times New Roman"/>
          <w:color w:val="31849B" w:themeColor="accent5" w:themeShade="BF"/>
          <w:sz w:val="24"/>
          <w:szCs w:val="24"/>
          <w:lang w:eastAsia="hu-HU"/>
        </w:rPr>
        <w:t>A szakirányú oktatás kimeneti követelményei</w:t>
      </w:r>
      <w:bookmarkEnd w:id="125"/>
      <w:r w:rsidRPr="00000DB2">
        <w:rPr>
          <w:rFonts w:ascii="Times New Roman" w:eastAsia="Times New Roman" w:hAnsi="Times New Roman" w:cs="Times New Roman"/>
          <w:color w:val="31849B" w:themeColor="accent5" w:themeShade="BF"/>
          <w:sz w:val="24"/>
          <w:szCs w:val="24"/>
          <w:lang w:eastAsia="hu-HU"/>
        </w:rPr>
        <w:t xml:space="preserve"> </w:t>
      </w:r>
    </w:p>
    <w:p w14:paraId="72BAB4DC" w14:textId="77777777" w:rsidR="009509D8" w:rsidRPr="00695664" w:rsidRDefault="009509D8" w:rsidP="00000DB2">
      <w:pPr>
        <w:pStyle w:val="Cmsor2"/>
        <w:numPr>
          <w:ilvl w:val="0"/>
          <w:numId w:val="0"/>
        </w:numPr>
        <w:ind w:left="576"/>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735"/>
        <w:gridCol w:w="2092"/>
        <w:gridCol w:w="2128"/>
        <w:gridCol w:w="1985"/>
        <w:gridCol w:w="2122"/>
      </w:tblGrid>
      <w:tr w:rsidR="003E2107" w:rsidRPr="00643B81" w14:paraId="11C433C1"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9594" w:themeFill="accent2" w:themeFillTint="99"/>
            <w:vAlign w:val="center"/>
          </w:tcPr>
          <w:p w14:paraId="45F9AD2D" w14:textId="77777777" w:rsidR="003E2107" w:rsidRPr="00643B81" w:rsidRDefault="003E2107" w:rsidP="00DA2504">
            <w:pPr>
              <w:ind w:right="34"/>
              <w:jc w:val="center"/>
              <w:rPr>
                <w:rFonts w:ascii="Times New Roman" w:hAnsi="Times New Roman" w:cs="Times New Roman"/>
                <w:b/>
                <w:bCs/>
                <w:color w:val="000000" w:themeColor="text1"/>
              </w:rPr>
            </w:pPr>
            <w:r w:rsidRPr="00643B81">
              <w:rPr>
                <w:rFonts w:ascii="Times New Roman" w:hAnsi="Times New Roman" w:cs="Times New Roman"/>
                <w:b/>
                <w:bCs/>
                <w:color w:val="000000" w:themeColor="text1"/>
              </w:rPr>
              <w:t>Sor-szám</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9594" w:themeFill="accent2" w:themeFillTint="99"/>
            <w:vAlign w:val="center"/>
          </w:tcPr>
          <w:p w14:paraId="16757469" w14:textId="77777777" w:rsidR="003E2107" w:rsidRPr="00643B81" w:rsidRDefault="003E2107" w:rsidP="00DA2504">
            <w:pPr>
              <w:ind w:left="4"/>
              <w:jc w:val="center"/>
              <w:rPr>
                <w:rFonts w:ascii="Times New Roman" w:hAnsi="Times New Roman" w:cs="Times New Roman"/>
                <w:b/>
                <w:color w:val="000000" w:themeColor="text1"/>
              </w:rPr>
            </w:pPr>
            <w:r w:rsidRPr="00643B81">
              <w:rPr>
                <w:rFonts w:ascii="Times New Roman" w:hAnsi="Times New Roman" w:cs="Times New Roman"/>
                <w:b/>
                <w:color w:val="000000" w:themeColor="text1"/>
              </w:rPr>
              <w:t>Készségek, képességek</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9594" w:themeFill="accent2" w:themeFillTint="99"/>
            <w:vAlign w:val="center"/>
          </w:tcPr>
          <w:p w14:paraId="32FFAA8D" w14:textId="77777777" w:rsidR="003E2107" w:rsidRPr="00643B81" w:rsidRDefault="003E2107" w:rsidP="00DA2504">
            <w:pPr>
              <w:ind w:left="4"/>
              <w:jc w:val="center"/>
              <w:rPr>
                <w:rFonts w:ascii="Times New Roman" w:hAnsi="Times New Roman" w:cs="Times New Roman"/>
                <w:b/>
                <w:color w:val="000000" w:themeColor="text1"/>
              </w:rPr>
            </w:pPr>
            <w:r w:rsidRPr="00643B81">
              <w:rPr>
                <w:rFonts w:ascii="Times New Roman" w:hAnsi="Times New Roman" w:cs="Times New Roman"/>
                <w:b/>
                <w:color w:val="000000" w:themeColor="text1"/>
              </w:rPr>
              <w:t>Ismeretek</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9594" w:themeFill="accent2" w:themeFillTint="99"/>
            <w:vAlign w:val="center"/>
          </w:tcPr>
          <w:p w14:paraId="153EA4DD" w14:textId="77777777" w:rsidR="003E2107" w:rsidRPr="00643B81" w:rsidRDefault="003E2107" w:rsidP="00DA2504">
            <w:pPr>
              <w:ind w:left="4"/>
              <w:jc w:val="center"/>
              <w:rPr>
                <w:rFonts w:ascii="Times New Roman" w:hAnsi="Times New Roman" w:cs="Times New Roman"/>
                <w:b/>
                <w:color w:val="000000" w:themeColor="text1"/>
              </w:rPr>
            </w:pPr>
            <w:r w:rsidRPr="00643B81">
              <w:rPr>
                <w:rFonts w:ascii="Times New Roman" w:hAnsi="Times New Roman" w:cs="Times New Roman"/>
                <w:b/>
                <w:color w:val="000000" w:themeColor="text1"/>
              </w:rPr>
              <w:t>Elvárt viselkedésmódok, attitűdök</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9594" w:themeFill="accent2" w:themeFillTint="99"/>
            <w:vAlign w:val="center"/>
          </w:tcPr>
          <w:p w14:paraId="1F476A42" w14:textId="77777777" w:rsidR="003E2107" w:rsidRPr="00643B81" w:rsidRDefault="003E2107" w:rsidP="00DA2504">
            <w:pPr>
              <w:ind w:left="4"/>
              <w:jc w:val="center"/>
              <w:rPr>
                <w:rFonts w:ascii="Times New Roman" w:hAnsi="Times New Roman" w:cs="Times New Roman"/>
                <w:b/>
                <w:bCs/>
                <w:color w:val="000000" w:themeColor="text1"/>
              </w:rPr>
            </w:pPr>
            <w:r w:rsidRPr="00643B81">
              <w:rPr>
                <w:rFonts w:ascii="Times New Roman" w:hAnsi="Times New Roman" w:cs="Times New Roman"/>
                <w:b/>
                <w:bCs/>
                <w:color w:val="000000" w:themeColor="text1"/>
              </w:rPr>
              <w:t>Önállóság</w:t>
            </w:r>
            <w:r w:rsidRPr="00643B81">
              <w:rPr>
                <w:rFonts w:ascii="Times New Roman" w:hAnsi="Times New Roman" w:cs="Times New Roman"/>
                <w:color w:val="000000" w:themeColor="text1"/>
              </w:rPr>
              <w:br/>
            </w:r>
            <w:r w:rsidRPr="00643B81">
              <w:rPr>
                <w:rFonts w:ascii="Times New Roman" w:hAnsi="Times New Roman" w:cs="Times New Roman"/>
                <w:b/>
                <w:bCs/>
                <w:color w:val="000000" w:themeColor="text1"/>
              </w:rPr>
              <w:t xml:space="preserve"> és felelősség </w:t>
            </w:r>
            <w:r w:rsidRPr="00643B81">
              <w:rPr>
                <w:rFonts w:ascii="Times New Roman" w:hAnsi="Times New Roman" w:cs="Times New Roman"/>
                <w:color w:val="000000" w:themeColor="text1"/>
              </w:rPr>
              <w:br/>
            </w:r>
            <w:r w:rsidRPr="00643B81">
              <w:rPr>
                <w:rFonts w:ascii="Times New Roman" w:hAnsi="Times New Roman" w:cs="Times New Roman"/>
                <w:b/>
                <w:bCs/>
                <w:color w:val="000000" w:themeColor="text1"/>
              </w:rPr>
              <w:t>mértéke</w:t>
            </w:r>
          </w:p>
        </w:tc>
      </w:tr>
      <w:tr w:rsidR="003E2107" w:rsidRPr="00643B81" w14:paraId="275F3ACA"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023B6C"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3AE5C94"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Személyiségalapú megközelítést alkalmaz a pedagógiai folyamatokban.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225209" w14:textId="77777777" w:rsidR="003E2107" w:rsidRPr="00643B81" w:rsidRDefault="003E2107" w:rsidP="00DA2504">
            <w:pPr>
              <w:ind w:right="6"/>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személyiségfejlődést befolyásoló tényezőket és értelmezi a kapcsolatrendszerüket.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B20CEB"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gyakorlat során felismeri a személyiség fejlődését meghatározó és veszélyeztető tényezőket.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7A6718E"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Munkája során figyelembe veszi a gyermekek személyiség-fejlődésének jellemzőit.</w:t>
            </w:r>
          </w:p>
        </w:tc>
      </w:tr>
      <w:tr w:rsidR="003E2107" w:rsidRPr="00643B81" w14:paraId="28D7FA61"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5F27EF"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8BB96A"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Komplex módon, sokféle szempont figyelembevételével valósítja meg a gyermekek megismerését.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54FD2F"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gyermekek megismerésének módszereit.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81E093"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gyermekek megismerése során törekszik minél több ismeretet szerezni róluk és társas kapcsolataikról.</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911B7B"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Munkája során a tudomására jutott információkat a szakmai titoktartás szabályai szerint kezeli, különös tekintettel az érzékeny adatokra.</w:t>
            </w:r>
          </w:p>
        </w:tc>
      </w:tr>
      <w:tr w:rsidR="003E2107" w:rsidRPr="00643B81" w14:paraId="5558B677" w14:textId="77777777" w:rsidTr="00DA2504">
        <w:trPr>
          <w:cantSplit/>
          <w:trHeight w:val="284"/>
        </w:trPr>
        <w:tc>
          <w:tcPr>
            <w:tcW w:w="406"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00AD13AA"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0AD80B9F"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Felismeri a különböző életkorok, különösen az óvodáskor élettani, fejlődéslélektani sajátosságait és a fejlődésben jelentkező elmaradásokat, akadályozottságokat.</w:t>
            </w:r>
          </w:p>
        </w:tc>
        <w:tc>
          <w:tcPr>
            <w:tcW w:w="1174"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1D428258"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különböző életkori szakaszok, különösen az óvodáskor élettani, fejlődéslélektani jellemzőit, egészségügyi rizikóit és a prevenció, korrekció lehetőségeit.</w:t>
            </w:r>
          </w:p>
        </w:tc>
        <w:tc>
          <w:tcPr>
            <w:tcW w:w="1095"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1B8F3610"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Kész a közös munkára, másokkal megosztja szakmai elméleti és gyakorlati tudását, tapasztalatait.</w:t>
            </w:r>
          </w:p>
        </w:tc>
        <w:tc>
          <w:tcPr>
            <w:tcW w:w="1171" w:type="pc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6019B59A" w14:textId="77777777" w:rsidR="003E2107" w:rsidRPr="00643B81" w:rsidRDefault="003E2107" w:rsidP="00DA2504">
            <w:pPr>
              <w:ind w:left="5"/>
              <w:jc w:val="center"/>
              <w:rPr>
                <w:rFonts w:ascii="Times New Roman" w:eastAsia="Times New Roman" w:hAnsi="Times New Roman" w:cs="Times New Roman"/>
                <w:color w:val="000000" w:themeColor="text1"/>
                <w:highlight w:val="yellow"/>
                <w:lang w:eastAsia="hu-HU"/>
              </w:rPr>
            </w:pPr>
            <w:r w:rsidRPr="00643B81">
              <w:rPr>
                <w:rFonts w:ascii="Times New Roman" w:eastAsia="Times New Roman" w:hAnsi="Times New Roman" w:cs="Times New Roman"/>
                <w:color w:val="000000" w:themeColor="text1"/>
                <w:lang w:eastAsia="hu-HU"/>
              </w:rPr>
              <w:t>Az óvodapedagógussal együttműködve felelős a gyermekek tipikus fejlődéstől eltérő sajátosságainak felismeréséért.</w:t>
            </w:r>
          </w:p>
        </w:tc>
      </w:tr>
      <w:tr w:rsidR="003E2107" w:rsidRPr="00643B81" w14:paraId="2D883868" w14:textId="77777777" w:rsidTr="00DA2504">
        <w:trPr>
          <w:cantSplit/>
          <w:trHeight w:val="284"/>
        </w:trPr>
        <w:tc>
          <w:tcPr>
            <w:tcW w:w="406" w:type="pct"/>
            <w:tcBorders>
              <w:top w:val="single" w:sz="4" w:space="0" w:color="auto"/>
              <w:left w:val="single" w:sz="4" w:space="0" w:color="auto"/>
              <w:bottom w:val="single" w:sz="4" w:space="0" w:color="auto"/>
              <w:right w:val="single" w:sz="4" w:space="0" w:color="auto"/>
            </w:tcBorders>
            <w:vAlign w:val="center"/>
          </w:tcPr>
          <w:p w14:paraId="475CC966"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A7238C"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Értelmezi és átlátja a nevelés és a szocializáció különböző színtereit, komplexitásukat, összefüggéseiket.</w:t>
            </w:r>
          </w:p>
        </w:tc>
        <w:tc>
          <w:tcPr>
            <w:tcW w:w="1174" w:type="pct"/>
            <w:tcBorders>
              <w:top w:val="single" w:sz="4" w:space="0" w:color="auto"/>
              <w:left w:val="single" w:sz="4" w:space="0" w:color="auto"/>
              <w:bottom w:val="single" w:sz="4" w:space="0" w:color="auto"/>
              <w:right w:val="single" w:sz="4" w:space="0" w:color="auto"/>
            </w:tcBorders>
            <w:vAlign w:val="center"/>
          </w:tcPr>
          <w:p w14:paraId="200B955E"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szocializáció fogalmát ismeri.</w:t>
            </w:r>
          </w:p>
        </w:tc>
        <w:tc>
          <w:tcPr>
            <w:tcW w:w="1095" w:type="pct"/>
            <w:tcBorders>
              <w:top w:val="single" w:sz="4" w:space="0" w:color="auto"/>
              <w:left w:val="single" w:sz="4" w:space="0" w:color="auto"/>
              <w:bottom w:val="single" w:sz="4" w:space="0" w:color="auto"/>
              <w:right w:val="single" w:sz="4" w:space="0" w:color="auto"/>
            </w:tcBorders>
            <w:vAlign w:val="center"/>
          </w:tcPr>
          <w:p w14:paraId="776DF303"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Közvetít a szocializáció különböző színterei között.</w:t>
            </w:r>
          </w:p>
        </w:tc>
        <w:tc>
          <w:tcPr>
            <w:tcW w:w="1171" w:type="pct"/>
            <w:tcBorders>
              <w:top w:val="single" w:sz="4" w:space="0" w:color="auto"/>
              <w:left w:val="single" w:sz="4" w:space="0" w:color="auto"/>
              <w:bottom w:val="single" w:sz="4" w:space="0" w:color="auto"/>
              <w:right w:val="single" w:sz="4" w:space="0" w:color="auto"/>
            </w:tcBorders>
            <w:vAlign w:val="center"/>
          </w:tcPr>
          <w:p w14:paraId="5010BF50"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Kompetenciahatárait betartva segíti az óvodai és családi szocializáció folyamatának összhangját.</w:t>
            </w:r>
          </w:p>
        </w:tc>
      </w:tr>
      <w:tr w:rsidR="003E2107" w:rsidRPr="00643B81" w14:paraId="58933CA9" w14:textId="77777777" w:rsidTr="00DA2504">
        <w:trPr>
          <w:cantSplit/>
          <w:trHeight w:val="284"/>
        </w:trPr>
        <w:tc>
          <w:tcPr>
            <w:tcW w:w="406"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5DE8A72D"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4162486F" w14:textId="77777777" w:rsidR="003E2107" w:rsidRPr="00643B81" w:rsidRDefault="003E2107" w:rsidP="00DA2504">
            <w:pPr>
              <w:ind w:left="2" w:right="34"/>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gyakorlatban felismeri a csoportműködést befolyásoló segítő és veszélyeztető tényezőket.</w:t>
            </w:r>
          </w:p>
        </w:tc>
        <w:tc>
          <w:tcPr>
            <w:tcW w:w="1174"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7281910E"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Személyiséglélektani és szociálpszichológiai ismeretekkel rendelkezik a csoporttal kapcsolatosan. Megérti az egyén és a közösség egymásra gyakorolt hatásait.</w:t>
            </w:r>
          </w:p>
        </w:tc>
        <w:tc>
          <w:tcPr>
            <w:tcW w:w="1095"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6FA6B1E8"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Szem előtt tartja az egyéni igényeket, és megfelelő empátiával dolgozik.</w:t>
            </w:r>
            <w:r>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Törekszik a személyiségfejlődést befolyásoló és veszélyeztető tényezők felismerésére a gyakorlatban.</w:t>
            </w:r>
          </w:p>
        </w:tc>
        <w:tc>
          <w:tcPr>
            <w:tcW w:w="1171" w:type="pct"/>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6903F9CE"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Váratlan pedagógiai helyzetekben adekvátan reagál, de betartja kompetenciahatárait. Munkájában elfogadó az egyéni sajátosságokkal, tulajdonságokkal szemben.</w:t>
            </w:r>
          </w:p>
        </w:tc>
      </w:tr>
      <w:tr w:rsidR="003E2107" w:rsidRPr="00643B81" w14:paraId="26662D09"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8AFDA8"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31DCD7"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Adekvát információkat szerez a gyermekek családjáról, és azokat etikusan kezeli.</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F1F088"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Részletes szakmai ismeretekkel rendelkezik a családról</w:t>
            </w:r>
            <w:r>
              <w:rPr>
                <w:rFonts w:ascii="Times New Roman" w:eastAsia="Times New Roman" w:hAnsi="Times New Roman" w:cs="Times New Roman"/>
                <w:color w:val="000000" w:themeColor="text1"/>
                <w:lang w:eastAsia="hu-HU"/>
              </w:rPr>
              <w:t>,</w:t>
            </w:r>
            <w:r w:rsidRPr="00643B81">
              <w:rPr>
                <w:rFonts w:ascii="Times New Roman" w:eastAsia="Times New Roman" w:hAnsi="Times New Roman" w:cs="Times New Roman"/>
                <w:color w:val="000000" w:themeColor="text1"/>
                <w:lang w:eastAsia="hu-HU"/>
              </w:rPr>
              <w:t xml:space="preserve"> mint az elsődleges a szocializációs színtérről.</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A575BD"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Munkája során a tudomására jutott információkat a szakmai titoktartás szabályai szerint kezeli, különös tekintettel az érzékeny adatokra.</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A28F73"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gyermekek családjával önállóan tart kapcsolatot, de az óvodapedagógus iránymutatása alapján.</w:t>
            </w:r>
          </w:p>
        </w:tc>
      </w:tr>
      <w:tr w:rsidR="003E2107" w:rsidRPr="00643B81" w14:paraId="26AB5C09"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DA684B"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DFDDAA" w14:textId="77777777" w:rsidR="003E2107" w:rsidRPr="00643B81" w:rsidRDefault="003E2107" w:rsidP="00DA2504">
            <w:pPr>
              <w:ind w:left="2" w:right="38"/>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családtagokkal adekvát módon kommunikál.</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478320"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Értelmezi a családközpontú nevelés gyakorlatát, a mentálhigiéné, a családi mentálhigiénés gondozás és a segítő beszélgetés szerepét a pedagógiai munkában.</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7E1739"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Munkája során betartja a szakmai, etikai szabályokat. Tájékoztatási kötelezettségére a hitelesség és tapintat jellemző.</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A4DD32E"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Tudatában van az objektív megfigyelésekkel alátámasztott tájékoztatásnak.</w:t>
            </w:r>
          </w:p>
        </w:tc>
      </w:tr>
      <w:tr w:rsidR="003E2107" w:rsidRPr="00643B81" w14:paraId="44082F66"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F69452"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A4D978"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Felkelti a gyerekek tevékenységek iránti érdeklődését.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B37959B"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az óvodai nevelés területeit, a tevékenységi formákat, a tevékenységirányítás módszereit, az ezekhez kapcsolódó szervezési fel-adatokat.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7319F4"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Közreműködik óvodai tevékenységek előkészítésében, aktívan részt vesz a lebonyolításban..</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0B7536B" w14:textId="77777777" w:rsidR="003E2107" w:rsidRPr="00643B81" w:rsidRDefault="003E2107" w:rsidP="00DA2504">
            <w:pPr>
              <w:ind w:left="5" w:right="17"/>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Az óvodapedagógussal együttműködve megvalósítja, felügyeli és segíti a tevékenységeket.</w:t>
            </w:r>
          </w:p>
        </w:tc>
      </w:tr>
      <w:tr w:rsidR="003E2107" w:rsidRPr="00643B81" w14:paraId="529FEE86"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0F3BE4"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8795985" w14:textId="77777777" w:rsidR="003E2107" w:rsidRPr="00643B81" w:rsidRDefault="003E2107" w:rsidP="00DA2504">
            <w:pPr>
              <w:ind w:left="2" w:righ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 játékfeltételek megteremtését. Részt vesz a játékeszközök beszerzésében, előkészítésében, elkészítésében.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6C05ED"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Rendelkezik játékpedagógiai és játékpszichológiai ismeretekkel</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52C414C"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 kötetlen játék megteremtését, és szükség szerint irányítja a játéktevékenységet. Felismeri és kezeli a játékhelyzetekben előforduló konfliktusokat.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D1BF2C"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Pr>
                <w:rFonts w:ascii="Times New Roman" w:eastAsia="Times New Roman" w:hAnsi="Times New Roman" w:cs="Times New Roman"/>
                <w:color w:val="000000" w:themeColor="text1"/>
                <w:lang w:eastAsia="hu-HU"/>
              </w:rPr>
              <w:t>Felelősségteljesen öss</w:t>
            </w:r>
            <w:r w:rsidRPr="00643B81">
              <w:rPr>
                <w:rFonts w:ascii="Times New Roman" w:eastAsia="Times New Roman" w:hAnsi="Times New Roman" w:cs="Times New Roman"/>
                <w:color w:val="000000" w:themeColor="text1"/>
                <w:lang w:eastAsia="hu-HU"/>
              </w:rPr>
              <w:t>zekapcsolja a játékot a ráépülő tevékenységi formákkal. Önálló ötletei vannak, részt vesz az előkészítésben, szervezésben és meg-valósításban.</w:t>
            </w:r>
          </w:p>
        </w:tc>
      </w:tr>
      <w:tr w:rsidR="003E2107" w:rsidRPr="00643B81" w14:paraId="38C6B5D5"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8E67F7"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E374E0A" w14:textId="6A97740D" w:rsidR="003E2107" w:rsidRPr="00643B81" w:rsidRDefault="003E2107" w:rsidP="00DA2504">
            <w:pPr>
              <w:ind w:left="2" w:right="53"/>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csoport játéktevékenységei</w:t>
            </w:r>
            <w:r w:rsidR="0049738F">
              <w:rPr>
                <w:rFonts w:ascii="Times New Roman" w:eastAsia="Times New Roman" w:hAnsi="Times New Roman" w:cs="Times New Roman"/>
                <w:color w:val="000000" w:themeColor="text1"/>
                <w:lang w:eastAsia="hu-HU"/>
              </w:rPr>
              <w:t>-</w:t>
            </w:r>
            <w:r w:rsidRPr="00643B81">
              <w:rPr>
                <w:rFonts w:ascii="Times New Roman" w:eastAsia="Times New Roman" w:hAnsi="Times New Roman" w:cs="Times New Roman"/>
                <w:color w:val="000000" w:themeColor="text1"/>
                <w:lang w:eastAsia="hu-HU"/>
              </w:rPr>
              <w:t>nek megszervezésében együttműködik az óvodapedagógussal.</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B9B146"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játéktevékenységnek személyiségformáló hatása van, és ezt a gyermek életkori sajátosságaihoz igazodva használja fel.</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0D28387"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Nyitott új játéktevékenységek megismerésére. Aktívan közreműködik az óvodán belüli és kívüli tevékenységek tervezésében, szervezésében és a megvalósításban.</w:t>
            </w:r>
            <w:r>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Környezettudatos viselkedésre ösztönöz.</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0C9540" w14:textId="77777777" w:rsidR="003E2107" w:rsidRPr="00643B81" w:rsidRDefault="003E2107" w:rsidP="00DA2504">
            <w:pPr>
              <w:ind w:left="5" w:right="53"/>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Felelősségteljesen,</w:t>
            </w:r>
            <w:r w:rsidRPr="00643B81">
              <w:rPr>
                <w:rFonts w:ascii="Times New Roman" w:eastAsia="Times New Roman" w:hAnsi="Times New Roman" w:cs="Times New Roman"/>
                <w:color w:val="000000" w:themeColor="text1"/>
                <w:lang w:eastAsia="hu-HU"/>
              </w:rPr>
              <w:br/>
              <w:t>a baleset- és munka-</w:t>
            </w:r>
            <w:r w:rsidRPr="00643B81">
              <w:rPr>
                <w:rFonts w:ascii="Times New Roman" w:eastAsia="Times New Roman" w:hAnsi="Times New Roman" w:cs="Times New Roman"/>
                <w:color w:val="000000" w:themeColor="text1"/>
                <w:lang w:eastAsia="hu-HU"/>
              </w:rPr>
              <w:br/>
              <w:t xml:space="preserve">védelmi szabályokat </w:t>
            </w:r>
            <w:r w:rsidRPr="00643B81">
              <w:rPr>
                <w:rFonts w:ascii="Times New Roman" w:eastAsia="Times New Roman" w:hAnsi="Times New Roman" w:cs="Times New Roman"/>
                <w:color w:val="000000" w:themeColor="text1"/>
                <w:lang w:eastAsia="hu-HU"/>
              </w:rPr>
              <w:br/>
              <w:t>betartva végzi munkáját.</w:t>
            </w:r>
          </w:p>
        </w:tc>
      </w:tr>
      <w:tr w:rsidR="003E2107" w:rsidRPr="00643B81" w14:paraId="0BCD7010"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3A7057"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F489C7" w14:textId="77777777" w:rsidR="003E2107" w:rsidRPr="00643B81" w:rsidRDefault="003E2107" w:rsidP="00DA2504">
            <w:pPr>
              <w:ind w:left="51"/>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az anyanyelvi nevelés megerősítését a verselésben. A verseket, meséket az élhangsúlyos magyar beszéd alkalmazásával adja elő. Közreműködik a vers- és mesehallgatás feltételeinek megteremtésében. Részt vesz szemléltető eszközök elkészítésében.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567EC5"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A verseléshez, meséléshez aktív ismerettel rendelkezik, kiválasztásuk során alkalmazza a gyermekpszichológia útmutatásait. </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4A1F90"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 szabad játék keretében a gyermekek vers, mese kezdeményezését, a tevékenységükbe aktívan bekapcsolódik.</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A9A28A"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Felelősségteljesen vesz részt a tevékenységek előkészítésében, szervezésében és megvalósításában.</w:t>
            </w:r>
          </w:p>
        </w:tc>
      </w:tr>
      <w:tr w:rsidR="003E2107" w:rsidRPr="00643B81" w14:paraId="5A702CA2"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50C6D0"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CE811D3"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az ének, zene, énekes játék, gyermektánc feltételeinek megteremtését. Részt vesz a zenei nevelésben, a motivációs eszközök beszerzésében, előkészítésében, elkészítésében.</w:t>
            </w:r>
          </w:p>
          <w:p w14:paraId="5E009395"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Erősíti a zenei anyanyelv elsajátítását, Kodály zenei örökségének tovább élését.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72AA35A"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Rendelkezik a zenei neveléshez alapvető ismeretekkel, mondókák, dalos játékok játéklehetőségével. A ritmus- és dallamhangszereket meg tudja szólaltatni.</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C9A6F0"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Fontosnak tartja a szervezett és szabad játékidőben a zenei nevelés feltételeinek megteremtését.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160699" w14:textId="77777777" w:rsidR="003E2107" w:rsidRPr="00643B81" w:rsidRDefault="003E2107" w:rsidP="00DA2504">
            <w:pPr>
              <w:ind w:left="5" w:right="17"/>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Felelősségteljesen </w:t>
            </w:r>
          </w:p>
          <w:p w14:paraId="30080B60" w14:textId="77777777" w:rsidR="003E2107" w:rsidRPr="00643B81" w:rsidRDefault="003E2107" w:rsidP="00DA2504">
            <w:pPr>
              <w:ind w:left="5" w:right="17"/>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összekapcsolja a zenei nevelést más módszertani tevékenységi formákkal. </w:t>
            </w:r>
          </w:p>
          <w:p w14:paraId="3FA93C04"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Önálló ötletei vannak a mondókák, dalos játékok motivációként, köztes motivációként történő alkalmazására más tevékenységek során.</w:t>
            </w:r>
          </w:p>
        </w:tc>
      </w:tr>
      <w:tr w:rsidR="003E2107" w:rsidRPr="00643B81" w14:paraId="0EEE51B5"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6D321F"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289EFD"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az ünnepekkel, jeles napokkal, hagyományokkal, népszokásokkal kapcsolatos programok szervezését és lebonyolítását.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5680D93"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az óvodai programokat, jeles napokat, a hozzájuk kapcsolódó népszokásokat, hagyományokat.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DDAD0C"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Erősíti a magyar és európai keresztény kultúra értékeit.</w:t>
            </w:r>
          </w:p>
          <w:p w14:paraId="2A448DBC"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Tiszteletben tartja a kulturális különbségeket.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2FE401D"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Jelentőségüknek megfelelően tisztelettel használja az ünnepi szimbólumokat, jelképeket.</w:t>
            </w:r>
          </w:p>
        </w:tc>
      </w:tr>
      <w:tr w:rsidR="003E2107" w:rsidRPr="00643B81" w14:paraId="621E6C8C"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C156EE"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F30E1EB"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 rajzolás, festés, mintázás, kézimunka tevékenység feltételeinek megteremtését. Részt vesz az eszközök beszerzésében, előkészítésében, elrendezésében.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157DF12"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gyermekek vizuális kreatív tevékenységéhez kapcsolódó módszereket (rajzolás, festés, mintázás, kézimunka). Rendelkezik a szín- és formaismeret alapvető elemeivel.</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3158230"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Támogatja a képzőművészeti, népművészeti alkotásokra való rácsodálkozás képességének a fejlesztését.</w:t>
            </w:r>
          </w:p>
          <w:p w14:paraId="1B3064AD"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hagyományos értékeket tartja elsődlegesen követendőnek.</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A92F06E"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Felelősségteljesen végzi a gyermekek forma, szín és képi látásmódja fejlődésének segítését. A tehetségígéretes gyermek fejlesztése érdekében közreműködik a tárgyi feltételek megteremtésében.</w:t>
            </w:r>
          </w:p>
        </w:tc>
      </w:tr>
      <w:tr w:rsidR="003E2107" w:rsidRPr="00643B81" w14:paraId="66B4B536"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3726BA"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D58EAE"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 mozgás feltételeinek megteremtését szervezett keretben és a szabad játék idején. Segíti a szervezett és szabad játék keretében a mozgásfejlesztés megszervezését, lebonyolítását. Részt vesz a sporteszközök beszerzésében, előkészítésében, tisztántartásában.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5CF6C46" w14:textId="77777777" w:rsidR="003E2107" w:rsidRPr="00643B81" w:rsidRDefault="003E2107" w:rsidP="00DA2504">
            <w:pPr>
              <w:ind w:right="94"/>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Rendelkezik az óvodás gyermekek mozgásfejlesztéséhez szükséges ismeretekkel. </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17982B6"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Felismeri és kezeli a mozgás közben előforduló konfliktusokat.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D984C52"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Felelősségteljesen,</w:t>
            </w:r>
            <w:r w:rsidRPr="00643B81">
              <w:rPr>
                <w:rFonts w:ascii="Times New Roman" w:eastAsia="Times New Roman" w:hAnsi="Times New Roman" w:cs="Times New Roman"/>
                <w:color w:val="000000" w:themeColor="text1"/>
                <w:lang w:eastAsia="hu-HU"/>
              </w:rPr>
              <w:br/>
              <w:t>a baleset-, gyermekbaleset, munka-</w:t>
            </w:r>
            <w:r w:rsidRPr="00643B81">
              <w:rPr>
                <w:rFonts w:ascii="Times New Roman" w:eastAsia="Times New Roman" w:hAnsi="Times New Roman" w:cs="Times New Roman"/>
                <w:color w:val="000000" w:themeColor="text1"/>
                <w:lang w:eastAsia="hu-HU"/>
              </w:rPr>
              <w:br/>
              <w:t xml:space="preserve">védelmi szabályok </w:t>
            </w:r>
            <w:r w:rsidRPr="00643B81">
              <w:rPr>
                <w:rFonts w:ascii="Times New Roman" w:eastAsia="Times New Roman" w:hAnsi="Times New Roman" w:cs="Times New Roman"/>
                <w:color w:val="000000" w:themeColor="text1"/>
                <w:lang w:eastAsia="hu-HU"/>
              </w:rPr>
              <w:br/>
              <w:t>betartásával végzi munkáját.</w:t>
            </w:r>
          </w:p>
        </w:tc>
      </w:tr>
      <w:tr w:rsidR="003E2107" w:rsidRPr="00643B81" w14:paraId="158D3994"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D98C723"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1C607C"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Segíti az óvodásokat a külső világ tevékeny megismerése keretében a természeti és társadalmi ismeretek, fenntartható fejlődés megismerésében. Részt vesz a tevékenységekhez szükséges eszközök beszerzésében, előkészítésében, megóvásában. </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0AE358F"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Rendelkezik az óvodás gyermekek életkori sajátosságát figyelembe vevő, az épített és természeti környezet megismertetéséhez szükséges ismeretekkel.</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64997D9"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 természeti és társadalmi környezet értékeinek megismerését. Tudatosan megjeleníti munkája során a fenntartható fejlődés iránti elkötelezettségét. Környezettudatos viselkedésre ösztönöz.</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534510"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Felelősségteljesen cselekszik, nyilatkozik, a gyermekek tevékenységét segíti a környezettudatos nevelés érdekében. Önálló ötleteivel gazdagítja az óvoda/Zöldóvoda törekvéseit.</w:t>
            </w:r>
          </w:p>
        </w:tc>
      </w:tr>
      <w:tr w:rsidR="003E2107" w:rsidRPr="00643B81" w14:paraId="55BFD980"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E6902C"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935D309"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A külső világ tevékeny megismerése matematikai tartalommal tevékenység keretében vagy a szabad játék során elősegíti a játékos cselekvéses tanulást, a gyakorlati problémamegoldást. </w:t>
            </w:r>
            <w:r>
              <w:rPr>
                <w:rFonts w:ascii="Times New Roman" w:eastAsia="Times New Roman" w:hAnsi="Times New Roman" w:cs="Times New Roman"/>
                <w:color w:val="000000" w:themeColor="text1"/>
                <w:lang w:eastAsia="hu-HU"/>
              </w:rPr>
              <w:br/>
            </w:r>
            <w:r w:rsidRPr="00643B81">
              <w:rPr>
                <w:rFonts w:ascii="Times New Roman" w:eastAsia="Times New Roman" w:hAnsi="Times New Roman" w:cs="Times New Roman"/>
                <w:color w:val="000000" w:themeColor="text1"/>
                <w:lang w:eastAsia="hu-HU"/>
              </w:rPr>
              <w:t>A matematikai tevékenységek megszervezésében együttműködik az óvodapedagógussal.</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EDF7A2"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Ismeri az elemi matematikai kifejezéseket és játékos formában a gyermek életkori sajátosságaihoz igazodva alkalmazza, a szabad játék keretében (helyhatározók, halmazok, 10-es számkörben több, kevesebb, ugyanannyi, ellenpárok: magasabb, alacsonyabb, hosszabb rövidebb stb.) </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41C2E4"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Támogatja a spontán játékos matematikai tapasztalatszerzést. </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DE71C8"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A szabad játék során a matematikai tapasztalatokat megerősíti, önálló ötleteivel segíti. </w:t>
            </w:r>
          </w:p>
        </w:tc>
      </w:tr>
      <w:tr w:rsidR="003E2107" w:rsidRPr="00643B81" w14:paraId="4BA5FF4A"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C07E728"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3BB357"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Képes a munka jellegű tevékenységek irányítására, segítésére.</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B5BC0DD"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munka jellegű tevékenységeket az óvodában (önkiszolgáló, közösségért végzett munka, naposi és egyéb munka, környezet-, növény- és állatgondozás).</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A0290DC"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Tudatos pedagógiai szervező munkával támogatja gyermekek munka jellegű tevékenységét.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7C3911"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Önállóan szervezi a napirendnek megfelelően a gyermekek munka jellegű tevékenységét.</w:t>
            </w:r>
          </w:p>
        </w:tc>
      </w:tr>
      <w:tr w:rsidR="003E2107" w:rsidRPr="00643B81" w14:paraId="5A15327C"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3FA9FA"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768AB78" w14:textId="77777777" w:rsidR="003E2107" w:rsidRPr="00643B81" w:rsidRDefault="003E2107" w:rsidP="00DA2504">
            <w:pPr>
              <w:ind w:left="51"/>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Megfelelő körülményeket teremt a gyermekek egészséges személyiségfejlődéséhez.</w:t>
            </w:r>
            <w:r>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Felismeri az egészségestől eltérő személyiségfejlődést.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586F7A8"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személyiség fogalmát, összetevőit, a személyiségfejlesztés lehetőségeit, módszereit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D7B26F"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Elkötelezett a gyermekek egészséges személyiségfejlődése iránt. Gondot fordít saját személyiségének folyamatos fejlesztésére.</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EE53454"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Tisztában van kompetenciahatáraival a gyermekek személyiségének kibontakoztatása terén.</w:t>
            </w:r>
          </w:p>
        </w:tc>
      </w:tr>
      <w:tr w:rsidR="003E2107" w:rsidRPr="00643B81" w14:paraId="56623F85"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3EB32F"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6D00BE"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Szerepet vállal a gyermek egészséges fejlődéséhez szükséges feltételek, körülmények biztosításában, és figyelembe veszi az egyéni különbségeket.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C25DCD"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Korszerű egészségfejlesztési, egészségvédelmi, életkor-specifikus higiénés nevelési és gondozási ismeretekkel rendelkezik.</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D956713"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Személyes példát mutat, keresi az új módszertani lehetőségeket a gyermek egészségneveléséhez. Együttműködik az egészségügyi és egészségvédelmi szakemberekkel, intézményekkel.</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A0296D"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Segíti az egészségnevelésre irányuló tudat- és magatartásformálást.</w:t>
            </w:r>
          </w:p>
        </w:tc>
      </w:tr>
      <w:tr w:rsidR="003E2107" w:rsidRPr="00643B81" w14:paraId="2E9A3CD0"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2BB426"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1AADFAF"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Alapvető elsősegélynyújtási technikákat alkalmaz.</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3541A2A"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az elsősegélynyújtás alapvető teendőit.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C7C6BB7"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Ügyel a biztonságra, törekszik a balesetveszély elhárítására.</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3D16A2"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Szükség szerint</w:t>
            </w:r>
            <w:r w:rsidRPr="00643B81">
              <w:rPr>
                <w:rFonts w:ascii="Times New Roman" w:eastAsia="Times New Roman" w:hAnsi="Times New Roman" w:cs="Times New Roman"/>
                <w:color w:val="000000" w:themeColor="text1"/>
                <w:lang w:eastAsia="hu-HU"/>
              </w:rPr>
              <w:br/>
              <w:t>elsősegélyt nyújt.</w:t>
            </w:r>
          </w:p>
        </w:tc>
      </w:tr>
      <w:tr w:rsidR="003E2107" w:rsidRPr="00643B81" w14:paraId="39ACA591"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1BC9FB"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209AE5"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munkahelyén a kapcsolatfelvétele kulturált, betartja a kapcsolatteremtés szabályait.</w:t>
            </w:r>
            <w:r>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Az eltérő szituációkban adekvátan használja a verbális és nonverbális kommunikációs csatornákat.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CE30EA4"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w:t>
            </w:r>
            <w:r>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kommunikációs alapelveket; a kommunikációs alapfogalmakat (folyamat, szereplők, helyzettípusok, stílus, asszertív kommunikáció).</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B5A668"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Kommunikációs képességeit folyamatosan</w:t>
            </w:r>
            <w:r>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fejleszti, előtérbe helyezi az asszertív kommunikációs módokat. Beszédmódjában igényes és példamutató. Kommunikációjával nevel, pozitív példát nyújt.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BDD54D"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Felelősségteljesen, a gyermekek életkori és mentális állapotát figyelembe véve kommunikál, meggyőződik a kommunikáció sikerességéről.</w:t>
            </w:r>
          </w:p>
        </w:tc>
      </w:tr>
      <w:tr w:rsidR="003E2107" w:rsidRPr="00643B81" w14:paraId="1F24AA31"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58872A"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24627C7" w14:textId="77777777" w:rsidR="003E2107" w:rsidRPr="00643B81" w:rsidRDefault="003E2107" w:rsidP="00DA2504">
            <w:pPr>
              <w:ind w:left="2"/>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gyermekekkel és azok családjával bizalmi légkört alakít ki és tart fenn.</w:t>
            </w:r>
            <w:r>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Segíti a kapcsolatfelvételt és fenntartását az érintett személyekkel, családokkal. Támogatja a család és az óvoda kapcsolattartását.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70EF1D"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Alapvető ismeretekkel rendelkezik a családról, a családi nevelés elsődlegességéről. Megérti a családokkal való bizalmi kapcsolat megteremtésének és fenntartásának fontosságát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F91DBB6"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Tevékenysége során tiszteletben tartja a személyiségi jogokat és a személyes adatokat.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A6CD74"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gyermekek és a családok érdekeit tiszteletben tartja, munkatársaival együttműködik. Kommunikációja nyitott, hatékony. A tudomására jutott információkat etikusan kezeli.</w:t>
            </w:r>
          </w:p>
        </w:tc>
      </w:tr>
      <w:tr w:rsidR="003E2107" w:rsidRPr="00643B81" w14:paraId="582F8E84"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A1E57A"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ED64B1" w14:textId="77777777" w:rsidR="003E2107" w:rsidRPr="00643B81" w:rsidRDefault="003E2107" w:rsidP="00DA2504">
            <w:pPr>
              <w:jc w:val="center"/>
              <w:rPr>
                <w:rFonts w:ascii="Times New Roman" w:eastAsia="Times New Roman" w:hAnsi="Times New Roman" w:cs="Times New Roman"/>
                <w:color w:val="000000" w:themeColor="text1"/>
                <w:highlight w:val="yellow"/>
                <w:lang w:eastAsia="hu-HU"/>
              </w:rPr>
            </w:pPr>
            <w:r w:rsidRPr="00643B81">
              <w:rPr>
                <w:rFonts w:ascii="Times New Roman" w:eastAsia="Times New Roman" w:hAnsi="Times New Roman" w:cs="Times New Roman"/>
                <w:color w:val="000000" w:themeColor="text1"/>
                <w:lang w:eastAsia="hu-HU"/>
              </w:rPr>
              <w:t>Alkalmazza a személyi higiéné alapvető szabályait, megjelenése ápolt. Részt vesz a higiénés szokásrendszer kialakításában.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3CBF4E"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személyi higiéné alapvető követelményeit (testápolás, tisztálkodás, pihenés, egészséges táplálkozás stb.).</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C83E77B"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Magával szemben igényes és ezt másoktól is elvárja.</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B5432DA"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gyermekek számára igényes, kulturált megjelenésével pozitív példát mutat.</w:t>
            </w:r>
          </w:p>
        </w:tc>
      </w:tr>
      <w:tr w:rsidR="003E2107" w:rsidRPr="00643B81" w14:paraId="7931AD16"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7B3612"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D61B65"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rábízott pedagógiai ügyviteli feladatokat ellátja.</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E5B6C6"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az intézmény dokumentumait, adminisztrációs teendőit.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A1B5E7"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 xml:space="preserve">Munkája igényes, pontos, precíz. </w:t>
            </w:r>
            <w:r w:rsidRPr="00643B81">
              <w:rPr>
                <w:rFonts w:ascii="Times New Roman" w:eastAsia="Times New Roman" w:hAnsi="Times New Roman" w:cs="Times New Roman"/>
                <w:color w:val="000000" w:themeColor="text1"/>
                <w:lang w:eastAsia="hu-HU"/>
              </w:rPr>
              <w:br/>
              <w:t>A környezet védelme érdekében tudatos anyag- és energia-felhasználásra törekszik.</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CC2EF2"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Figyel a határidőkre, kompetenciahatárai betartásával dokumentál.</w:t>
            </w:r>
          </w:p>
        </w:tc>
      </w:tr>
      <w:tr w:rsidR="003E2107" w:rsidRPr="00643B81" w14:paraId="02E1E192"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CA2785"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5ADCFA"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Adekvát módon használja az IKT eszközöket.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FDC3D7D"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munkájához szükséges IKT eszközöket és azok alkalmazását.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F2FA6A6"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Kritikusan kezeli és használja az információforrásokat. A környezetterhelés elkerülése érdekében törekszik az eszközök megóvására és szakszerű használatára.</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218F7A9"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Képes önálló információgyűjtésre és tájékozódásra a digitális térben az adatvédelmi szabályok betartásával.</w:t>
            </w:r>
          </w:p>
        </w:tc>
      </w:tr>
      <w:tr w:rsidR="003E2107" w:rsidRPr="00643B81" w14:paraId="7E9C8A42"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E9742FB"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F15FB7"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Eligazodik a szociális és gyermekvédelmi intézményrendszer hálózatában.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5F1D9BA"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prevenció fogalmát és a hozzá kapcsolódó tevékenységeket. Tisztában van a szociális és gyermekvédelmi intézményrendszer felépítésével és működésével.</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A3AA44A"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Munkáját mindenféle megkülönböztetés, előítélet nélkül végzi.</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BD7E22"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Preventív jellegű tevékenységeket végez.</w:t>
            </w:r>
            <w:r>
              <w:rPr>
                <w:rFonts w:ascii="Times New Roman" w:eastAsia="Times New Roman" w:hAnsi="Times New Roman" w:cs="Times New Roman"/>
                <w:color w:val="000000" w:themeColor="text1"/>
                <w:lang w:eastAsia="hu-HU"/>
              </w:rPr>
              <w:t xml:space="preserve"> </w:t>
            </w:r>
            <w:r w:rsidRPr="00643B81">
              <w:rPr>
                <w:rFonts w:ascii="Times New Roman" w:eastAsia="Times New Roman" w:hAnsi="Times New Roman" w:cs="Times New Roman"/>
                <w:color w:val="000000" w:themeColor="text1"/>
                <w:lang w:eastAsia="hu-HU"/>
              </w:rPr>
              <w:t>Betartja a jogszabályi és egyéb előírásokat.</w:t>
            </w:r>
          </w:p>
        </w:tc>
      </w:tr>
      <w:tr w:rsidR="003E2107" w:rsidRPr="00643B81" w14:paraId="6A316D96"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70F0C0"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5D0C972"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Felismeri a kiemelt figyelmet igénylő gyermeket.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5CCF021"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gyógypedagógia területeit, a kiemelt figyelmet igénylő gyermekek fejlődését befolyásoló tényezőket, segítésük lehetőségeit, módszereit.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251A66"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Munkájában elfogadó az egyéni sajátosságokkal szemben. Elkötelezett a kiemelt figyelmet igénylő gyermekek szükségleteinek kielégítése iránt.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7290FF"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Kompetenciahatárait betartva adekvátan reagál az egyéni sajátosságokból fakadó pedagógiai helyzetekre.</w:t>
            </w:r>
          </w:p>
        </w:tc>
      </w:tr>
      <w:tr w:rsidR="003E2107" w:rsidRPr="00643B81" w14:paraId="34667514"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5460384"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A018145"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Támogatja a gyermekek kreatív, művészeti alkotó tevékenységeit.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C9153F"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Alapvető ismeretekkel rendelkezik a pedagógiai munkához kapcsolódó művészeti területekről: zenei nevelés, gyermekirodalom, kreatív alkotás, vizuális nevelés, testkultúra.</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410247"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Elkötelezett a gyermekek kreatív, művészeti fejlesztése iránt. </w:t>
            </w:r>
            <w:r w:rsidRPr="00643B81">
              <w:rPr>
                <w:rFonts w:ascii="Times New Roman" w:hAnsi="Times New Roman" w:cs="Times New Roman"/>
                <w:color w:val="000000" w:themeColor="text1"/>
              </w:rPr>
              <w:t>Tudatosítja az újrahasznosíthatóság elvét, lehetőségeit.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014952"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Önálló ötletei felhasználásával segít tevékenységek szervezésében, előkészítésében, megtartásában.</w:t>
            </w:r>
          </w:p>
        </w:tc>
      </w:tr>
      <w:tr w:rsidR="003E2107" w:rsidRPr="00643B81" w14:paraId="52BCE5B3"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9A65323"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D03B82"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gyermekek életkori sajátosságainak megfelelően kiválasztja és használja a gyermekirodalom alkotásait.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87C33E"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hazai és nemzetközi meseirodalom kiemelkedő alkotásait.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59F345"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Törekszik a kiválasztott alkotás szemléletes, élményszerű előadására.</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D67E6D"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Az ünnepek és jeles napok, események és napi tevékenységek témájához igazodó alkotást önállóan választ.</w:t>
            </w:r>
          </w:p>
        </w:tc>
      </w:tr>
      <w:tr w:rsidR="003E2107" w:rsidRPr="00643B81" w14:paraId="13DC5FC0"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C4F685"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63214C6"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Általános és szakmai ismereteit önállóan bővíti és bemutatja.</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A53BC34"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 folyamatos képzés, továbbképzés lehetőségeit, megérti az élethosszig tanulás célját.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6813A6"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Nyitott és fogékony a szakmai környezetében zajló változásokra.</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C68B58"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Másokkal együttműködve járul hozzá a szakma, az intézmény fejlődéséhez.</w:t>
            </w:r>
          </w:p>
        </w:tc>
      </w:tr>
      <w:tr w:rsidR="003E2107" w:rsidRPr="00643B81" w14:paraId="5AA71FB0"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5205BF"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DB31E51"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Segítséget nyújt az óvodai tevékenységek eszközeinek és anyagainak előkészítésében</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9EF086"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Ismeri az alapvető munkavédelmi és balesetmegelőzési szabályokat.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7E427C"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Gondosan, takarékosan, rendeltetésszerűen kezeli a rábízott eszközöket, anyagokat.</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5C967FD"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eastAsia="Times New Roman" w:hAnsi="Times New Roman" w:cs="Times New Roman"/>
                <w:color w:val="000000" w:themeColor="text1"/>
                <w:lang w:eastAsia="hu-HU"/>
              </w:rPr>
              <w:t>A munkáját az óvodapedagógussal együttműködve végzi.</w:t>
            </w:r>
          </w:p>
        </w:tc>
      </w:tr>
      <w:tr w:rsidR="003E2107" w:rsidRPr="00643B81" w14:paraId="1511CDD1" w14:textId="77777777" w:rsidTr="00DA2504">
        <w:trPr>
          <w:cantSplit/>
          <w:trHeight w:val="284"/>
        </w:trPr>
        <w:tc>
          <w:tcPr>
            <w:tcW w:w="4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877876A" w14:textId="77777777" w:rsidR="003E2107" w:rsidRPr="00643B81" w:rsidRDefault="003E2107" w:rsidP="003E2107">
            <w:pPr>
              <w:pStyle w:val="Listaszerbekezds"/>
              <w:widowControl/>
              <w:numPr>
                <w:ilvl w:val="0"/>
                <w:numId w:val="65"/>
              </w:numPr>
              <w:autoSpaceDE/>
              <w:autoSpaceDN/>
              <w:contextualSpacing/>
              <w:jc w:val="center"/>
              <w:rPr>
                <w:rFonts w:ascii="Times New Roman" w:eastAsia="Times New Roman" w:hAnsi="Times New Roman" w:cs="Times New Roman"/>
                <w:color w:val="000000" w:themeColor="text1"/>
                <w:lang w:eastAsia="hu-HU"/>
              </w:rPr>
            </w:pP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C92DD99"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hAnsi="Times New Roman" w:cs="Times New Roman"/>
                <w:color w:val="000000" w:themeColor="text1"/>
              </w:rPr>
              <w:t>A munkavégzés során betartja a munkavédelmi, tűzvédelmi, balesetvédelmi és környezetvédelmi szabályokat.</w:t>
            </w:r>
          </w:p>
        </w:tc>
        <w:tc>
          <w:tcPr>
            <w:tcW w:w="11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4C2C99"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hAnsi="Times New Roman" w:cs="Times New Roman"/>
                <w:color w:val="000000" w:themeColor="text1"/>
              </w:rPr>
              <w:t>Ismeri a munkavégzéssel kapcsolatos munkavédelmi, tűzvédelmi, balesetvédelmi és környezetvédelmi szabályokat.</w:t>
            </w:r>
          </w:p>
        </w:tc>
        <w:tc>
          <w:tcPr>
            <w:tcW w:w="10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A57A05A" w14:textId="77777777" w:rsidR="003E2107" w:rsidRPr="00643B81" w:rsidRDefault="003E2107" w:rsidP="00DA2504">
            <w:pPr>
              <w:jc w:val="center"/>
              <w:rPr>
                <w:rFonts w:ascii="Times New Roman" w:hAnsi="Times New Roman" w:cs="Times New Roman"/>
                <w:color w:val="000000" w:themeColor="text1"/>
              </w:rPr>
            </w:pPr>
            <w:r w:rsidRPr="00643B81">
              <w:rPr>
                <w:rFonts w:ascii="Times New Roman" w:hAnsi="Times New Roman" w:cs="Times New Roman"/>
                <w:color w:val="000000" w:themeColor="text1"/>
              </w:rPr>
              <w:t>Elkötelezett a biztonságos munkavégzés mellett.</w:t>
            </w:r>
          </w:p>
          <w:p w14:paraId="3EAF946E" w14:textId="77777777" w:rsidR="003E2107" w:rsidRPr="00643B81" w:rsidRDefault="003E2107" w:rsidP="00DA2504">
            <w:pPr>
              <w:jc w:val="center"/>
              <w:rPr>
                <w:rFonts w:ascii="Times New Roman" w:eastAsia="Times New Roman" w:hAnsi="Times New Roman" w:cs="Times New Roman"/>
                <w:color w:val="000000" w:themeColor="text1"/>
                <w:lang w:eastAsia="hu-HU"/>
              </w:rPr>
            </w:pPr>
            <w:r w:rsidRPr="00643B81">
              <w:rPr>
                <w:rFonts w:ascii="Times New Roman" w:hAnsi="Times New Roman" w:cs="Times New Roman"/>
                <w:color w:val="000000" w:themeColor="text1"/>
              </w:rPr>
              <w:t>A környezettudatos tevékenységeket előnyben részesíti.</w:t>
            </w:r>
          </w:p>
        </w:tc>
        <w:tc>
          <w:tcPr>
            <w:tcW w:w="117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0DE23D6" w14:textId="77777777" w:rsidR="003E2107" w:rsidRPr="00643B81" w:rsidRDefault="003E2107" w:rsidP="00DA2504">
            <w:pPr>
              <w:ind w:left="5"/>
              <w:jc w:val="center"/>
              <w:rPr>
                <w:rFonts w:ascii="Times New Roman" w:eastAsia="Times New Roman" w:hAnsi="Times New Roman" w:cs="Times New Roman"/>
                <w:color w:val="000000" w:themeColor="text1"/>
                <w:lang w:eastAsia="hu-HU"/>
              </w:rPr>
            </w:pPr>
            <w:r w:rsidRPr="00643B81">
              <w:rPr>
                <w:rFonts w:ascii="Times New Roman" w:hAnsi="Times New Roman" w:cs="Times New Roman"/>
                <w:color w:val="000000" w:themeColor="text1"/>
              </w:rPr>
              <w:t>Felelősséget vállal önmaga és munkatársai biztonságáért.</w:t>
            </w:r>
          </w:p>
        </w:tc>
      </w:tr>
    </w:tbl>
    <w:p w14:paraId="6711952D" w14:textId="77777777" w:rsidR="003E2107" w:rsidRPr="00604625" w:rsidRDefault="003E2107" w:rsidP="003E2107">
      <w:pPr>
        <w:rPr>
          <w:rFonts w:ascii="Times New Roman" w:hAnsi="Times New Roman" w:cs="Times New Roman"/>
          <w:color w:val="000000" w:themeColor="text1"/>
        </w:rPr>
      </w:pPr>
    </w:p>
    <w:p w14:paraId="11EDE27A" w14:textId="5F0D1344" w:rsidR="0057480B" w:rsidRDefault="003E2107">
      <w:pPr>
        <w:rPr>
          <w:rFonts w:ascii="Times New Roman" w:hAnsi="Times New Roman" w:cs="Times New Roman"/>
          <w:color w:val="000000" w:themeColor="text1"/>
        </w:rPr>
      </w:pPr>
      <w:r w:rsidRPr="00604625">
        <w:rPr>
          <w:rFonts w:ascii="Times New Roman" w:hAnsi="Times New Roman" w:cs="Times New Roman"/>
          <w:color w:val="000000" w:themeColor="text1"/>
        </w:rPr>
        <w:br w:type="page"/>
      </w:r>
    </w:p>
    <w:p w14:paraId="20123AAB" w14:textId="77777777" w:rsidR="003E2107" w:rsidRPr="00604625" w:rsidRDefault="003E2107" w:rsidP="003E2107">
      <w:pPr>
        <w:rPr>
          <w:rFonts w:ascii="Times New Roman" w:hAnsi="Times New Roman" w:cs="Times New Roman"/>
          <w:color w:val="000000" w:themeColor="text1"/>
        </w:rPr>
      </w:pPr>
    </w:p>
    <w:p w14:paraId="242E15A7" w14:textId="1F84C1F2" w:rsidR="00075306" w:rsidRPr="00000DB2" w:rsidRDefault="00075306" w:rsidP="00000DB2">
      <w:pPr>
        <w:pStyle w:val="Cmsor1"/>
        <w:numPr>
          <w:ilvl w:val="0"/>
          <w:numId w:val="0"/>
        </w:numPr>
        <w:ind w:left="851"/>
        <w:jc w:val="both"/>
        <w:rPr>
          <w:rFonts w:ascii="Times New Roman" w:eastAsia="Times New Roman" w:hAnsi="Times New Roman" w:cs="Times New Roman"/>
          <w:b w:val="0"/>
          <w:bCs w:val="0"/>
          <w:color w:val="31849B" w:themeColor="accent5" w:themeShade="BF"/>
          <w:sz w:val="24"/>
          <w:szCs w:val="24"/>
          <w:lang w:eastAsia="hu-HU"/>
        </w:rPr>
      </w:pPr>
      <w:bookmarkStart w:id="126" w:name="_Toc207283828"/>
      <w:r w:rsidRPr="00B9366C">
        <w:rPr>
          <w:rFonts w:ascii="Times New Roman" w:eastAsia="Times New Roman" w:hAnsi="Times New Roman" w:cs="Times New Roman"/>
          <w:color w:val="31849B" w:themeColor="accent5" w:themeShade="BF"/>
          <w:sz w:val="24"/>
          <w:szCs w:val="24"/>
          <w:lang w:eastAsia="hu-HU"/>
        </w:rPr>
        <w:t>A duális képzőhelyen végzendő egybefüggő gyakorlat követelményei, tartalmi elemei</w:t>
      </w:r>
      <w:bookmarkEnd w:id="126"/>
    </w:p>
    <w:p w14:paraId="47A8D208" w14:textId="77777777" w:rsidR="003E2074" w:rsidRDefault="003E2074" w:rsidP="00075306">
      <w:pPr>
        <w:spacing w:line="276" w:lineRule="auto"/>
      </w:pPr>
    </w:p>
    <w:p w14:paraId="1695DEA6" w14:textId="1912EEA4" w:rsidR="00137590" w:rsidRDefault="00137590" w:rsidP="00137590">
      <w:pPr>
        <w:rPr>
          <w:rFonts w:ascii="Times New Roman" w:hAnsi="Times New Roman" w:cs="Times New Roman"/>
          <w:color w:val="000000" w:themeColor="text1"/>
        </w:rPr>
      </w:pP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7"/>
        <w:gridCol w:w="1402"/>
        <w:gridCol w:w="1558"/>
        <w:gridCol w:w="1378"/>
        <w:gridCol w:w="1193"/>
        <w:gridCol w:w="644"/>
        <w:gridCol w:w="644"/>
        <w:gridCol w:w="736"/>
        <w:gridCol w:w="914"/>
      </w:tblGrid>
      <w:tr w:rsidR="0057480B" w:rsidRPr="00F41555" w14:paraId="1CACE4FF" w14:textId="77777777" w:rsidTr="0057480B">
        <w:trPr>
          <w:cantSplit/>
          <w:trHeight w:val="284"/>
        </w:trPr>
        <w:tc>
          <w:tcPr>
            <w:tcW w:w="385" w:type="pct"/>
            <w:shd w:val="clear" w:color="auto" w:fill="D99594" w:themeFill="accent2" w:themeFillTint="99"/>
            <w:vAlign w:val="center"/>
          </w:tcPr>
          <w:p w14:paraId="69079F45" w14:textId="77777777" w:rsidR="0057480B" w:rsidRPr="00F41555" w:rsidRDefault="0057480B" w:rsidP="0057480B">
            <w:pPr>
              <w:ind w:left="106" w:right="34"/>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Sor</w:t>
            </w:r>
            <w:r w:rsidRPr="00F41555">
              <w:rPr>
                <w:rFonts w:ascii="Times New Roman" w:hAnsi="Times New Roman" w:cs="Times New Roman"/>
                <w:b/>
                <w:bCs/>
                <w:color w:val="000000" w:themeColor="text1"/>
                <w:sz w:val="20"/>
                <w:szCs w:val="20"/>
              </w:rPr>
              <w:t>szám</w:t>
            </w:r>
          </w:p>
        </w:tc>
        <w:tc>
          <w:tcPr>
            <w:tcW w:w="764" w:type="pct"/>
            <w:shd w:val="clear" w:color="auto" w:fill="D99594" w:themeFill="accent2" w:themeFillTint="99"/>
            <w:vAlign w:val="center"/>
          </w:tcPr>
          <w:p w14:paraId="64760C55" w14:textId="77777777" w:rsidR="0057480B" w:rsidRPr="00F41555" w:rsidRDefault="0057480B" w:rsidP="0057480B">
            <w:pPr>
              <w:ind w:left="4"/>
              <w:jc w:val="center"/>
              <w:rPr>
                <w:rFonts w:ascii="Times New Roman" w:hAnsi="Times New Roman" w:cs="Times New Roman"/>
                <w:b/>
                <w:color w:val="000000" w:themeColor="text1"/>
                <w:sz w:val="20"/>
                <w:szCs w:val="20"/>
              </w:rPr>
            </w:pPr>
            <w:r w:rsidRPr="00F41555">
              <w:rPr>
                <w:rFonts w:ascii="Times New Roman" w:hAnsi="Times New Roman" w:cs="Times New Roman"/>
                <w:b/>
                <w:color w:val="000000" w:themeColor="text1"/>
                <w:sz w:val="20"/>
                <w:szCs w:val="20"/>
              </w:rPr>
              <w:t>Készségek, képességek</w:t>
            </w:r>
          </w:p>
        </w:tc>
        <w:tc>
          <w:tcPr>
            <w:tcW w:w="849" w:type="pct"/>
            <w:shd w:val="clear" w:color="auto" w:fill="D99594" w:themeFill="accent2" w:themeFillTint="99"/>
            <w:vAlign w:val="center"/>
          </w:tcPr>
          <w:p w14:paraId="1FC3F2CC" w14:textId="77777777" w:rsidR="0057480B" w:rsidRPr="00F41555" w:rsidRDefault="0057480B" w:rsidP="0057480B">
            <w:pPr>
              <w:ind w:left="4"/>
              <w:jc w:val="center"/>
              <w:rPr>
                <w:rFonts w:ascii="Times New Roman" w:hAnsi="Times New Roman" w:cs="Times New Roman"/>
                <w:b/>
                <w:color w:val="000000" w:themeColor="text1"/>
                <w:sz w:val="20"/>
                <w:szCs w:val="20"/>
              </w:rPr>
            </w:pPr>
            <w:r w:rsidRPr="00F41555">
              <w:rPr>
                <w:rFonts w:ascii="Times New Roman" w:hAnsi="Times New Roman" w:cs="Times New Roman"/>
                <w:b/>
                <w:color w:val="000000" w:themeColor="text1"/>
                <w:sz w:val="20"/>
                <w:szCs w:val="20"/>
              </w:rPr>
              <w:t>Ismeretek</w:t>
            </w:r>
          </w:p>
        </w:tc>
        <w:tc>
          <w:tcPr>
            <w:tcW w:w="751" w:type="pct"/>
            <w:shd w:val="clear" w:color="auto" w:fill="D99594" w:themeFill="accent2" w:themeFillTint="99"/>
            <w:vAlign w:val="center"/>
          </w:tcPr>
          <w:p w14:paraId="3B462E63" w14:textId="77777777" w:rsidR="0057480B" w:rsidRPr="00F41555" w:rsidRDefault="0057480B" w:rsidP="0057480B">
            <w:pPr>
              <w:ind w:left="4"/>
              <w:jc w:val="center"/>
              <w:rPr>
                <w:rFonts w:ascii="Times New Roman" w:hAnsi="Times New Roman" w:cs="Times New Roman"/>
                <w:b/>
                <w:color w:val="000000" w:themeColor="text1"/>
                <w:sz w:val="20"/>
                <w:szCs w:val="20"/>
              </w:rPr>
            </w:pPr>
            <w:r w:rsidRPr="00F41555">
              <w:rPr>
                <w:rFonts w:ascii="Times New Roman" w:hAnsi="Times New Roman" w:cs="Times New Roman"/>
                <w:b/>
                <w:color w:val="000000" w:themeColor="text1"/>
                <w:sz w:val="20"/>
                <w:szCs w:val="20"/>
              </w:rPr>
              <w:t>Elvárt viselkedésmódok, attitűdök</w:t>
            </w:r>
          </w:p>
        </w:tc>
        <w:tc>
          <w:tcPr>
            <w:tcW w:w="650" w:type="pct"/>
            <w:shd w:val="clear" w:color="auto" w:fill="D99594" w:themeFill="accent2" w:themeFillTint="99"/>
            <w:vAlign w:val="center"/>
          </w:tcPr>
          <w:p w14:paraId="0E6E613D" w14:textId="77777777" w:rsidR="0057480B" w:rsidRPr="00F41555" w:rsidRDefault="0057480B" w:rsidP="0057480B">
            <w:pPr>
              <w:ind w:left="4"/>
              <w:jc w:val="center"/>
              <w:rPr>
                <w:rFonts w:ascii="Times New Roman" w:hAnsi="Times New Roman" w:cs="Times New Roman"/>
                <w:b/>
                <w:bCs/>
                <w:color w:val="000000" w:themeColor="text1"/>
                <w:sz w:val="20"/>
                <w:szCs w:val="20"/>
              </w:rPr>
            </w:pPr>
            <w:r w:rsidRPr="00F41555">
              <w:rPr>
                <w:rFonts w:ascii="Times New Roman" w:hAnsi="Times New Roman" w:cs="Times New Roman"/>
                <w:b/>
                <w:bCs/>
                <w:color w:val="000000" w:themeColor="text1"/>
                <w:sz w:val="20"/>
                <w:szCs w:val="20"/>
              </w:rPr>
              <w:t>Önállóság és felelősség mértéke</w:t>
            </w:r>
          </w:p>
        </w:tc>
        <w:tc>
          <w:tcPr>
            <w:tcW w:w="351" w:type="pct"/>
            <w:shd w:val="clear" w:color="auto" w:fill="D99594" w:themeFill="accent2" w:themeFillTint="99"/>
          </w:tcPr>
          <w:p w14:paraId="3B950966" w14:textId="77777777" w:rsidR="0057480B" w:rsidRPr="00F41555" w:rsidRDefault="0057480B" w:rsidP="0057480B">
            <w:pPr>
              <w:ind w:left="4"/>
              <w:jc w:val="center"/>
              <w:rPr>
                <w:rFonts w:ascii="Times New Roman" w:hAnsi="Times New Roman" w:cs="Times New Roman"/>
                <w:b/>
                <w:bCs/>
                <w:color w:val="000000" w:themeColor="text1"/>
                <w:sz w:val="20"/>
                <w:szCs w:val="20"/>
              </w:rPr>
            </w:pPr>
            <w:r w:rsidRPr="00F41555">
              <w:rPr>
                <w:rFonts w:ascii="Times New Roman" w:hAnsi="Times New Roman" w:cs="Times New Roman"/>
                <w:b/>
                <w:bCs/>
                <w:color w:val="000000" w:themeColor="text1"/>
                <w:sz w:val="20"/>
                <w:szCs w:val="20"/>
              </w:rPr>
              <w:t>Óvodai gyakorlat</w:t>
            </w:r>
          </w:p>
          <w:p w14:paraId="5F965649" w14:textId="77777777" w:rsidR="0057480B" w:rsidRPr="00F41555" w:rsidRDefault="0057480B" w:rsidP="0057480B">
            <w:pPr>
              <w:ind w:left="4"/>
              <w:jc w:val="center"/>
              <w:rPr>
                <w:rFonts w:ascii="Times New Roman" w:hAnsi="Times New Roman" w:cs="Times New Roman"/>
                <w:b/>
                <w:bCs/>
                <w:color w:val="000000" w:themeColor="text1"/>
                <w:sz w:val="20"/>
                <w:szCs w:val="20"/>
              </w:rPr>
            </w:pPr>
            <w:r w:rsidRPr="00F41555">
              <w:rPr>
                <w:rFonts w:ascii="Times New Roman" w:hAnsi="Times New Roman" w:cs="Times New Roman"/>
                <w:b/>
                <w:bCs/>
                <w:color w:val="000000" w:themeColor="text1"/>
                <w:sz w:val="20"/>
                <w:szCs w:val="20"/>
              </w:rPr>
              <w:t>tantárgy</w:t>
            </w:r>
          </w:p>
        </w:tc>
        <w:tc>
          <w:tcPr>
            <w:tcW w:w="351" w:type="pct"/>
            <w:shd w:val="clear" w:color="auto" w:fill="D99594" w:themeFill="accent2" w:themeFillTint="99"/>
          </w:tcPr>
          <w:p w14:paraId="25790C42" w14:textId="77777777" w:rsidR="0057480B" w:rsidRPr="00F41555" w:rsidRDefault="0057480B" w:rsidP="0057480B">
            <w:pPr>
              <w:ind w:left="4"/>
              <w:jc w:val="center"/>
              <w:rPr>
                <w:rFonts w:ascii="Times New Roman" w:hAnsi="Times New Roman" w:cs="Times New Roman"/>
                <w:b/>
                <w:bCs/>
                <w:color w:val="000000" w:themeColor="text1"/>
                <w:sz w:val="20"/>
                <w:szCs w:val="20"/>
              </w:rPr>
            </w:pPr>
            <w:r w:rsidRPr="00F41555">
              <w:rPr>
                <w:rFonts w:ascii="Times New Roman" w:hAnsi="Times New Roman" w:cs="Times New Roman"/>
                <w:b/>
                <w:bCs/>
                <w:color w:val="000000" w:themeColor="text1"/>
                <w:sz w:val="20"/>
                <w:szCs w:val="20"/>
              </w:rPr>
              <w:t>Óvodai nevelés</w:t>
            </w:r>
          </w:p>
          <w:p w14:paraId="2FD7FC5F" w14:textId="77777777" w:rsidR="0057480B" w:rsidRPr="00F41555" w:rsidRDefault="0057480B" w:rsidP="0057480B">
            <w:pPr>
              <w:ind w:left="4"/>
              <w:jc w:val="center"/>
              <w:rPr>
                <w:rFonts w:ascii="Times New Roman" w:hAnsi="Times New Roman" w:cs="Times New Roman"/>
                <w:b/>
                <w:bCs/>
                <w:color w:val="000000" w:themeColor="text1"/>
                <w:sz w:val="20"/>
                <w:szCs w:val="20"/>
              </w:rPr>
            </w:pPr>
            <w:r w:rsidRPr="00F41555">
              <w:rPr>
                <w:rFonts w:ascii="Times New Roman" w:hAnsi="Times New Roman" w:cs="Times New Roman"/>
                <w:b/>
                <w:bCs/>
                <w:color w:val="000000" w:themeColor="text1"/>
                <w:sz w:val="20"/>
                <w:szCs w:val="20"/>
              </w:rPr>
              <w:t>tantárgy</w:t>
            </w:r>
          </w:p>
        </w:tc>
        <w:tc>
          <w:tcPr>
            <w:tcW w:w="401" w:type="pct"/>
            <w:shd w:val="clear" w:color="auto" w:fill="D99594" w:themeFill="accent2" w:themeFillTint="99"/>
          </w:tcPr>
          <w:p w14:paraId="0BF98B6D" w14:textId="77777777" w:rsidR="0057480B" w:rsidRPr="00F41555" w:rsidRDefault="0057480B" w:rsidP="0057480B">
            <w:pPr>
              <w:ind w:left="4"/>
              <w:jc w:val="center"/>
              <w:rPr>
                <w:rFonts w:ascii="Times New Roman" w:hAnsi="Times New Roman" w:cs="Times New Roman"/>
                <w:b/>
                <w:bCs/>
                <w:color w:val="000000" w:themeColor="text1"/>
                <w:sz w:val="20"/>
                <w:szCs w:val="20"/>
              </w:rPr>
            </w:pPr>
            <w:r w:rsidRPr="00F41555">
              <w:rPr>
                <w:rFonts w:ascii="Times New Roman" w:hAnsi="Times New Roman" w:cs="Times New Roman"/>
                <w:b/>
                <w:bCs/>
                <w:color w:val="000000" w:themeColor="text1"/>
                <w:sz w:val="20"/>
                <w:szCs w:val="20"/>
              </w:rPr>
              <w:t>Egybefüggő szakmai gyakorlat</w:t>
            </w:r>
          </w:p>
        </w:tc>
        <w:tc>
          <w:tcPr>
            <w:tcW w:w="499" w:type="pct"/>
            <w:shd w:val="clear" w:color="auto" w:fill="D99594" w:themeFill="accent2" w:themeFillTint="99"/>
          </w:tcPr>
          <w:p w14:paraId="7F668FF0" w14:textId="77777777" w:rsidR="0057480B" w:rsidRPr="00F41555" w:rsidRDefault="0057480B" w:rsidP="0057480B">
            <w:pPr>
              <w:ind w:left="4"/>
              <w:jc w:val="center"/>
              <w:rPr>
                <w:rFonts w:ascii="Times New Roman" w:hAnsi="Times New Roman" w:cs="Times New Roman"/>
                <w:b/>
                <w:bCs/>
                <w:color w:val="000000" w:themeColor="text1"/>
                <w:sz w:val="20"/>
                <w:szCs w:val="20"/>
              </w:rPr>
            </w:pPr>
            <w:r w:rsidRPr="00F41555">
              <w:rPr>
                <w:rFonts w:ascii="Times New Roman" w:hAnsi="Times New Roman" w:cs="Times New Roman"/>
                <w:b/>
                <w:bCs/>
                <w:color w:val="000000" w:themeColor="text1"/>
                <w:sz w:val="20"/>
                <w:szCs w:val="20"/>
              </w:rPr>
              <w:t>Hatékony pedagógiai kommunikáció</w:t>
            </w:r>
          </w:p>
        </w:tc>
      </w:tr>
      <w:tr w:rsidR="0057480B" w:rsidRPr="00F41555" w14:paraId="2520614D" w14:textId="77777777" w:rsidTr="0057480B">
        <w:trPr>
          <w:cantSplit/>
          <w:trHeight w:val="342"/>
        </w:trPr>
        <w:tc>
          <w:tcPr>
            <w:tcW w:w="385" w:type="pct"/>
            <w:vMerge w:val="restart"/>
            <w:shd w:val="clear" w:color="auto" w:fill="auto"/>
            <w:vAlign w:val="center"/>
          </w:tcPr>
          <w:p w14:paraId="2FD9D963"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53758122"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Felkelti a gyerekek tevékenységek iránti érdeklődését.</w:t>
            </w:r>
          </w:p>
        </w:tc>
        <w:tc>
          <w:tcPr>
            <w:tcW w:w="849" w:type="pct"/>
            <w:vMerge w:val="restart"/>
            <w:shd w:val="clear" w:color="auto" w:fill="auto"/>
            <w:vAlign w:val="center"/>
          </w:tcPr>
          <w:p w14:paraId="5DE7CAD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Ismeri az óvodai nevelés területeit, a tevékenységi formákat, a tevékenységirányítás módszereit, az ezekhez kapcsolódó szervezési fel-adatokat.</w:t>
            </w:r>
          </w:p>
        </w:tc>
        <w:tc>
          <w:tcPr>
            <w:tcW w:w="751" w:type="pct"/>
            <w:vMerge w:val="restart"/>
            <w:shd w:val="clear" w:color="auto" w:fill="auto"/>
            <w:vAlign w:val="center"/>
          </w:tcPr>
          <w:p w14:paraId="205DA3F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Közreműködik óvodai tevékenységek előkészítésében, aktívan részt vesz a lebonyolításban.</w:t>
            </w:r>
          </w:p>
        </w:tc>
        <w:tc>
          <w:tcPr>
            <w:tcW w:w="650" w:type="pct"/>
            <w:vMerge w:val="restart"/>
            <w:shd w:val="clear" w:color="auto" w:fill="auto"/>
            <w:vAlign w:val="center"/>
          </w:tcPr>
          <w:p w14:paraId="436869B0"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Az óvodapedagógussal együttműködve megvalósítja, felügyeli és segíti a tevékenységeket.</w:t>
            </w:r>
          </w:p>
        </w:tc>
        <w:tc>
          <w:tcPr>
            <w:tcW w:w="1601" w:type="pct"/>
            <w:gridSpan w:val="4"/>
            <w:vAlign w:val="center"/>
          </w:tcPr>
          <w:p w14:paraId="17AB63C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61E063AD" w14:textId="77777777" w:rsidTr="0057480B">
        <w:trPr>
          <w:cantSplit/>
          <w:trHeight w:val="323"/>
        </w:trPr>
        <w:tc>
          <w:tcPr>
            <w:tcW w:w="385" w:type="pct"/>
            <w:vMerge/>
            <w:shd w:val="clear" w:color="auto" w:fill="auto"/>
            <w:vAlign w:val="center"/>
          </w:tcPr>
          <w:p w14:paraId="664198CB"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7D8F8B12"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6D71DE4"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5A25A1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406803C5"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7165725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5BE10C6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63A6F66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1748E0A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244C0C46" w14:textId="77777777" w:rsidTr="0057480B">
        <w:trPr>
          <w:cantSplit/>
          <w:trHeight w:val="376"/>
        </w:trPr>
        <w:tc>
          <w:tcPr>
            <w:tcW w:w="385" w:type="pct"/>
            <w:vMerge/>
            <w:shd w:val="clear" w:color="auto" w:fill="auto"/>
            <w:vAlign w:val="center"/>
          </w:tcPr>
          <w:p w14:paraId="785CD656"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1C979010"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7D7E822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954629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5582DD4"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12E2DD2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3C3B64E1" w14:textId="77777777" w:rsidTr="0057480B">
        <w:trPr>
          <w:cantSplit/>
          <w:trHeight w:val="336"/>
        </w:trPr>
        <w:tc>
          <w:tcPr>
            <w:tcW w:w="385" w:type="pct"/>
            <w:vMerge/>
            <w:shd w:val="clear" w:color="auto" w:fill="auto"/>
            <w:vAlign w:val="center"/>
          </w:tcPr>
          <w:p w14:paraId="147F95C0"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7DA0A2B0"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168E462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6B25342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0D4DD585"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7E0508C8" w14:textId="77777777" w:rsidR="0057480B" w:rsidRPr="00F41555" w:rsidRDefault="0057480B" w:rsidP="0057480B">
            <w:pPr>
              <w:jc w:val="center"/>
              <w:rPr>
                <w:rFonts w:ascii="Times New Roman" w:hAnsi="Times New Roman" w:cs="Times New Roman"/>
                <w:caps/>
                <w:sz w:val="20"/>
                <w:szCs w:val="20"/>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222EED13" w14:textId="77777777" w:rsidR="0057480B" w:rsidRPr="00F41555" w:rsidRDefault="0057480B" w:rsidP="0057480B">
            <w:pPr>
              <w:jc w:val="center"/>
              <w:rPr>
                <w:rFonts w:ascii="Times New Roman" w:hAnsi="Times New Roman" w:cs="Times New Roman"/>
                <w:caps/>
                <w:sz w:val="20"/>
                <w:szCs w:val="20"/>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7D49B4A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0FA4B18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7B76F7F1" w14:textId="77777777" w:rsidTr="0057480B">
        <w:trPr>
          <w:cantSplit/>
          <w:trHeight w:val="338"/>
        </w:trPr>
        <w:tc>
          <w:tcPr>
            <w:tcW w:w="385" w:type="pct"/>
            <w:vMerge/>
            <w:shd w:val="clear" w:color="auto" w:fill="auto"/>
            <w:vAlign w:val="center"/>
          </w:tcPr>
          <w:p w14:paraId="4D99E79A"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456CCF3"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31013D20"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1792CCF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75CDFF7C"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7ACF3D7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1EDA2AD4" w14:textId="77777777" w:rsidTr="0057480B">
        <w:trPr>
          <w:cantSplit/>
          <w:trHeight w:val="390"/>
        </w:trPr>
        <w:tc>
          <w:tcPr>
            <w:tcW w:w="385" w:type="pct"/>
            <w:vMerge/>
            <w:shd w:val="clear" w:color="auto" w:fill="auto"/>
            <w:vAlign w:val="center"/>
          </w:tcPr>
          <w:p w14:paraId="1E12CB6B"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52128CE1"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2CB378B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C2BE52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B037BC9"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0FB0ADD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080A6A4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129ADBD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59F1731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3A35D345" w14:textId="77777777" w:rsidTr="0057480B">
        <w:trPr>
          <w:cantSplit/>
          <w:trHeight w:val="284"/>
        </w:trPr>
        <w:tc>
          <w:tcPr>
            <w:tcW w:w="385" w:type="pct"/>
            <w:vMerge w:val="restart"/>
            <w:shd w:val="clear" w:color="auto" w:fill="auto"/>
            <w:vAlign w:val="center"/>
          </w:tcPr>
          <w:p w14:paraId="32A9D431"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383E3916" w14:textId="77777777" w:rsidR="0057480B" w:rsidRPr="00F41555" w:rsidRDefault="0057480B" w:rsidP="0057480B">
            <w:pPr>
              <w:ind w:left="2" w:righ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Segíti a játékfeltételek megteremtését. Részt vesz a játékeszközök beszerzésében, előkészítésében, elkészítésében.</w:t>
            </w:r>
          </w:p>
        </w:tc>
        <w:tc>
          <w:tcPr>
            <w:tcW w:w="849" w:type="pct"/>
            <w:vMerge w:val="restart"/>
            <w:shd w:val="clear" w:color="auto" w:fill="auto"/>
            <w:vAlign w:val="center"/>
          </w:tcPr>
          <w:p w14:paraId="4620E04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Rendelkezik játékpedagógiai és játékpszichológiai ismeretekkel</w:t>
            </w:r>
          </w:p>
        </w:tc>
        <w:tc>
          <w:tcPr>
            <w:tcW w:w="751" w:type="pct"/>
            <w:vMerge w:val="restart"/>
            <w:shd w:val="clear" w:color="auto" w:fill="auto"/>
            <w:vAlign w:val="center"/>
          </w:tcPr>
          <w:p w14:paraId="7649C59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Segíti a kötetlen játék megteremtését, és szükség szerint irányítja a játéktevékenységet. Felismeri és kezeli a játékhelyzetekben előforduló konfliktusokat.</w:t>
            </w:r>
          </w:p>
        </w:tc>
        <w:tc>
          <w:tcPr>
            <w:tcW w:w="650" w:type="pct"/>
            <w:vMerge w:val="restart"/>
            <w:shd w:val="clear" w:color="auto" w:fill="auto"/>
            <w:vAlign w:val="center"/>
          </w:tcPr>
          <w:p w14:paraId="072ED122"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Felelősségteljesen összekapcsolja a játékot a ráépülő tevékenységi formákkal. Önálló ötletei vannak, részt vesz az előkészítésben, szervezésben és megvalósításban.</w:t>
            </w:r>
          </w:p>
        </w:tc>
        <w:tc>
          <w:tcPr>
            <w:tcW w:w="1601" w:type="pct"/>
            <w:gridSpan w:val="4"/>
            <w:vAlign w:val="center"/>
          </w:tcPr>
          <w:p w14:paraId="2A19C8B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45415D54" w14:textId="77777777" w:rsidTr="0057480B">
        <w:trPr>
          <w:cantSplit/>
          <w:trHeight w:val="349"/>
        </w:trPr>
        <w:tc>
          <w:tcPr>
            <w:tcW w:w="385" w:type="pct"/>
            <w:vMerge/>
            <w:shd w:val="clear" w:color="auto" w:fill="auto"/>
            <w:vAlign w:val="center"/>
          </w:tcPr>
          <w:p w14:paraId="3DF6E026"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4301E2BA" w14:textId="77777777" w:rsidR="0057480B" w:rsidRPr="00F41555" w:rsidRDefault="0057480B" w:rsidP="0057480B">
            <w:pPr>
              <w:ind w:left="2" w:right="5"/>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3A63DA0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3AF2970"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1D575B2"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4510F67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36CD2EE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788CC8F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4C070B1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44F21544" w14:textId="77777777" w:rsidTr="0057480B">
        <w:trPr>
          <w:cantSplit/>
          <w:trHeight w:val="384"/>
        </w:trPr>
        <w:tc>
          <w:tcPr>
            <w:tcW w:w="385" w:type="pct"/>
            <w:vMerge/>
            <w:shd w:val="clear" w:color="auto" w:fill="auto"/>
            <w:vAlign w:val="center"/>
          </w:tcPr>
          <w:p w14:paraId="77A62F89"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D7A9AAC" w14:textId="77777777" w:rsidR="0057480B" w:rsidRPr="00F41555" w:rsidRDefault="0057480B" w:rsidP="0057480B">
            <w:pPr>
              <w:ind w:left="2" w:right="5"/>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238C94B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633247A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AF4F38C"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422FF5B6"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07AE6E93" w14:textId="77777777" w:rsidTr="0057480B">
        <w:trPr>
          <w:cantSplit/>
          <w:trHeight w:val="344"/>
        </w:trPr>
        <w:tc>
          <w:tcPr>
            <w:tcW w:w="385" w:type="pct"/>
            <w:vMerge/>
            <w:shd w:val="clear" w:color="auto" w:fill="auto"/>
            <w:vAlign w:val="center"/>
          </w:tcPr>
          <w:p w14:paraId="1626BCDA"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727C74B" w14:textId="77777777" w:rsidR="0057480B" w:rsidRPr="00F41555" w:rsidRDefault="0057480B" w:rsidP="0057480B">
            <w:pPr>
              <w:ind w:left="2" w:right="5"/>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7C1568C0"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5C608C2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7EED9E7D"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7CE617F1" w14:textId="77777777" w:rsidR="0057480B" w:rsidRPr="00F41555" w:rsidRDefault="0057480B" w:rsidP="0057480B">
            <w:pPr>
              <w:jc w:val="center"/>
              <w:rPr>
                <w:rFonts w:ascii="Times New Roman" w:hAnsi="Times New Roman" w:cs="Times New Roman"/>
                <w:caps/>
                <w:sz w:val="20"/>
                <w:szCs w:val="20"/>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2231868B" w14:textId="77777777" w:rsidR="0057480B" w:rsidRPr="00F41555" w:rsidRDefault="0057480B" w:rsidP="0057480B">
            <w:pPr>
              <w:jc w:val="center"/>
              <w:rPr>
                <w:rFonts w:ascii="Times New Roman" w:hAnsi="Times New Roman" w:cs="Times New Roman"/>
                <w:caps/>
                <w:sz w:val="20"/>
                <w:szCs w:val="20"/>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61033E1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5470D52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47C7D4E6" w14:textId="77777777" w:rsidTr="0057480B">
        <w:trPr>
          <w:cantSplit/>
          <w:trHeight w:val="395"/>
        </w:trPr>
        <w:tc>
          <w:tcPr>
            <w:tcW w:w="385" w:type="pct"/>
            <w:vMerge/>
            <w:shd w:val="clear" w:color="auto" w:fill="auto"/>
            <w:vAlign w:val="center"/>
          </w:tcPr>
          <w:p w14:paraId="49D4A75D"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7E2569D5" w14:textId="77777777" w:rsidR="0057480B" w:rsidRPr="00F41555" w:rsidRDefault="0057480B" w:rsidP="0057480B">
            <w:pPr>
              <w:ind w:left="2" w:right="5"/>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7C5A026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41BAE6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54FE2558"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34EB73D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096435C4" w14:textId="77777777" w:rsidTr="0057480B">
        <w:trPr>
          <w:cantSplit/>
          <w:trHeight w:val="330"/>
        </w:trPr>
        <w:tc>
          <w:tcPr>
            <w:tcW w:w="385" w:type="pct"/>
            <w:vMerge/>
            <w:shd w:val="clear" w:color="auto" w:fill="auto"/>
            <w:vAlign w:val="center"/>
          </w:tcPr>
          <w:p w14:paraId="583F5491"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109C36CA" w14:textId="77777777" w:rsidR="0057480B" w:rsidRPr="00F41555" w:rsidRDefault="0057480B" w:rsidP="0057480B">
            <w:pPr>
              <w:ind w:left="2" w:right="5"/>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3EE9D60"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4185C5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59B6819"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25F54F8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4EF92D6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484FEB8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3D0BD12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0DA751BF" w14:textId="77777777" w:rsidTr="0057480B">
        <w:trPr>
          <w:cantSplit/>
          <w:trHeight w:val="383"/>
        </w:trPr>
        <w:tc>
          <w:tcPr>
            <w:tcW w:w="385" w:type="pct"/>
            <w:vMerge w:val="restart"/>
            <w:shd w:val="clear" w:color="auto" w:fill="auto"/>
            <w:vAlign w:val="center"/>
          </w:tcPr>
          <w:p w14:paraId="646F5D31"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1F571B76" w14:textId="77777777" w:rsidR="0057480B" w:rsidRPr="00F41555" w:rsidRDefault="0057480B" w:rsidP="0057480B">
            <w:pPr>
              <w:ind w:left="2" w:right="53"/>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A csoport játéktevékenységei-nek megszervezésében együttműködik az óvodapedagógussal.</w:t>
            </w:r>
          </w:p>
        </w:tc>
        <w:tc>
          <w:tcPr>
            <w:tcW w:w="849" w:type="pct"/>
            <w:vMerge w:val="restart"/>
            <w:shd w:val="clear" w:color="auto" w:fill="auto"/>
            <w:vAlign w:val="center"/>
          </w:tcPr>
          <w:p w14:paraId="6BC53E9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Ismeri a játéktevékenységnek személyiségformáló hatása van, és ezt a gyermek életkori sajátosságaihoz igazodva használja fel.</w:t>
            </w:r>
          </w:p>
        </w:tc>
        <w:tc>
          <w:tcPr>
            <w:tcW w:w="751" w:type="pct"/>
            <w:vMerge w:val="restart"/>
            <w:shd w:val="clear" w:color="auto" w:fill="auto"/>
            <w:vAlign w:val="center"/>
          </w:tcPr>
          <w:p w14:paraId="08FF97C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Nyitott új játéktevékenységek megismerésére. Aktívan közreműködik az óvodán belüli és kívüli tevékenységek tervezésében, szervezésében és a megvalósításban. Környezettudatos viselkedésre ösztönöz.</w:t>
            </w:r>
          </w:p>
        </w:tc>
        <w:tc>
          <w:tcPr>
            <w:tcW w:w="650" w:type="pct"/>
            <w:vMerge w:val="restart"/>
            <w:shd w:val="clear" w:color="auto" w:fill="auto"/>
            <w:vAlign w:val="center"/>
          </w:tcPr>
          <w:p w14:paraId="506D79B0" w14:textId="77777777" w:rsidR="0057480B" w:rsidRPr="00F41555" w:rsidRDefault="0057480B" w:rsidP="0057480B">
            <w:pPr>
              <w:ind w:left="5" w:right="53"/>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Felelősségteljesen</w:t>
            </w:r>
            <w:r>
              <w:rPr>
                <w:rFonts w:ascii="Times New Roman" w:eastAsia="Times New Roman" w:hAnsi="Times New Roman" w:cs="Times New Roman"/>
                <w:color w:val="000000" w:themeColor="text1"/>
                <w:sz w:val="20"/>
                <w:szCs w:val="20"/>
                <w:lang w:eastAsia="hu-HU"/>
              </w:rPr>
              <w:t xml:space="preserve">, </w:t>
            </w:r>
            <w:r w:rsidRPr="00F41555">
              <w:rPr>
                <w:rFonts w:ascii="Times New Roman" w:eastAsia="Times New Roman" w:hAnsi="Times New Roman" w:cs="Times New Roman"/>
                <w:color w:val="000000" w:themeColor="text1"/>
                <w:sz w:val="20"/>
                <w:szCs w:val="20"/>
                <w:lang w:eastAsia="hu-HU"/>
              </w:rPr>
              <w:t>a baleset- és munka-védelmi szabályokat betartva végzi munkáját.</w:t>
            </w:r>
          </w:p>
        </w:tc>
        <w:tc>
          <w:tcPr>
            <w:tcW w:w="1601" w:type="pct"/>
            <w:gridSpan w:val="4"/>
            <w:vAlign w:val="center"/>
          </w:tcPr>
          <w:p w14:paraId="12E2461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4AA7B7B0" w14:textId="77777777" w:rsidTr="0057480B">
        <w:trPr>
          <w:cantSplit/>
          <w:trHeight w:val="340"/>
        </w:trPr>
        <w:tc>
          <w:tcPr>
            <w:tcW w:w="385" w:type="pct"/>
            <w:vMerge/>
            <w:shd w:val="clear" w:color="auto" w:fill="auto"/>
            <w:vAlign w:val="center"/>
          </w:tcPr>
          <w:p w14:paraId="66F7D61D"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4CDE0C8C" w14:textId="77777777" w:rsidR="0057480B" w:rsidRPr="00F41555" w:rsidRDefault="0057480B" w:rsidP="0057480B">
            <w:pPr>
              <w:ind w:left="2" w:right="53"/>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7D9433E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3998AF24"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183B9CB" w14:textId="77777777" w:rsidR="0057480B" w:rsidRPr="00F41555" w:rsidRDefault="0057480B" w:rsidP="0057480B">
            <w:pPr>
              <w:ind w:left="5" w:right="53"/>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257B5FB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0912AC9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2C740BE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7AF957BC" w14:textId="77777777" w:rsidR="0057480B" w:rsidRPr="00F41555" w:rsidRDefault="0057480B" w:rsidP="0057480B">
            <w:pPr>
              <w:ind w:left="5" w:right="53"/>
              <w:jc w:val="center"/>
              <w:rPr>
                <w:rFonts w:ascii="Times New Roman" w:eastAsia="Times New Roman" w:hAnsi="Times New Roman" w:cs="Times New Roman"/>
                <w:caps/>
                <w:color w:val="000000" w:themeColor="text1"/>
                <w:sz w:val="20"/>
                <w:szCs w:val="20"/>
                <w:lang w:eastAsia="hu-HU"/>
              </w:rPr>
            </w:pPr>
          </w:p>
        </w:tc>
      </w:tr>
      <w:tr w:rsidR="0057480B" w:rsidRPr="00F41555" w14:paraId="22588422" w14:textId="77777777" w:rsidTr="0057480B">
        <w:trPr>
          <w:cantSplit/>
          <w:trHeight w:val="366"/>
        </w:trPr>
        <w:tc>
          <w:tcPr>
            <w:tcW w:w="385" w:type="pct"/>
            <w:vMerge/>
            <w:shd w:val="clear" w:color="auto" w:fill="auto"/>
            <w:vAlign w:val="center"/>
          </w:tcPr>
          <w:p w14:paraId="1F3EC676"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46506972" w14:textId="77777777" w:rsidR="0057480B" w:rsidRPr="00F41555" w:rsidRDefault="0057480B" w:rsidP="0057480B">
            <w:pPr>
              <w:ind w:left="2" w:right="53"/>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15EA065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4E012B5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DE8813F" w14:textId="77777777" w:rsidR="0057480B" w:rsidRPr="00F41555" w:rsidRDefault="0057480B" w:rsidP="0057480B">
            <w:pPr>
              <w:ind w:left="5" w:right="53"/>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7BB3232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3EDBC2BA" w14:textId="77777777" w:rsidTr="0057480B">
        <w:trPr>
          <w:cantSplit/>
          <w:trHeight w:val="352"/>
        </w:trPr>
        <w:tc>
          <w:tcPr>
            <w:tcW w:w="385" w:type="pct"/>
            <w:vMerge/>
            <w:shd w:val="clear" w:color="auto" w:fill="auto"/>
            <w:vAlign w:val="center"/>
          </w:tcPr>
          <w:p w14:paraId="38D1D4A8"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4D815BC" w14:textId="77777777" w:rsidR="0057480B" w:rsidRPr="00F41555" w:rsidRDefault="0057480B" w:rsidP="0057480B">
            <w:pPr>
              <w:ind w:left="2" w:right="53"/>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0C6ABE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0BEB31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5EEA175B" w14:textId="77777777" w:rsidR="0057480B" w:rsidRPr="00F41555" w:rsidRDefault="0057480B" w:rsidP="0057480B">
            <w:pPr>
              <w:ind w:left="5" w:right="53"/>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558EE456" w14:textId="77777777" w:rsidR="0057480B" w:rsidRPr="00F41555" w:rsidRDefault="0057480B" w:rsidP="0057480B">
            <w:pPr>
              <w:jc w:val="center"/>
              <w:rPr>
                <w:rFonts w:ascii="Times New Roman" w:hAnsi="Times New Roman" w:cs="Times New Roman"/>
                <w:caps/>
                <w:sz w:val="20"/>
                <w:szCs w:val="20"/>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65DA8EC2" w14:textId="77777777" w:rsidR="0057480B" w:rsidRPr="00F41555" w:rsidRDefault="0057480B" w:rsidP="0057480B">
            <w:pPr>
              <w:jc w:val="center"/>
              <w:rPr>
                <w:rFonts w:ascii="Times New Roman" w:hAnsi="Times New Roman" w:cs="Times New Roman"/>
                <w:caps/>
                <w:sz w:val="20"/>
                <w:szCs w:val="20"/>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0CA38850" w14:textId="77777777" w:rsidR="0057480B" w:rsidRPr="00F41555" w:rsidRDefault="0057480B" w:rsidP="0057480B">
            <w:pPr>
              <w:ind w:left="5" w:right="53"/>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78B124C0" w14:textId="77777777" w:rsidR="0057480B" w:rsidRPr="00F41555" w:rsidRDefault="0057480B" w:rsidP="0057480B">
            <w:pPr>
              <w:ind w:left="5" w:right="53"/>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7E57945B" w14:textId="77777777" w:rsidTr="0057480B">
        <w:trPr>
          <w:cantSplit/>
          <w:trHeight w:val="436"/>
        </w:trPr>
        <w:tc>
          <w:tcPr>
            <w:tcW w:w="385" w:type="pct"/>
            <w:vMerge/>
            <w:shd w:val="clear" w:color="auto" w:fill="auto"/>
            <w:vAlign w:val="center"/>
          </w:tcPr>
          <w:p w14:paraId="0FCA1F7B"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58267737" w14:textId="77777777" w:rsidR="0057480B" w:rsidRPr="00F41555" w:rsidRDefault="0057480B" w:rsidP="0057480B">
            <w:pPr>
              <w:ind w:left="2" w:right="53"/>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6B8686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B89EEB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7597BE44" w14:textId="77777777" w:rsidR="0057480B" w:rsidRPr="00F41555" w:rsidRDefault="0057480B" w:rsidP="0057480B">
            <w:pPr>
              <w:ind w:left="5" w:right="53"/>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596B242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7157402A" w14:textId="77777777" w:rsidTr="0057480B">
        <w:trPr>
          <w:cantSplit/>
          <w:trHeight w:val="441"/>
        </w:trPr>
        <w:tc>
          <w:tcPr>
            <w:tcW w:w="385" w:type="pct"/>
            <w:vMerge/>
            <w:shd w:val="clear" w:color="auto" w:fill="auto"/>
            <w:vAlign w:val="center"/>
          </w:tcPr>
          <w:p w14:paraId="00E3683D"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F22A555" w14:textId="77777777" w:rsidR="0057480B" w:rsidRPr="00F41555" w:rsidRDefault="0057480B" w:rsidP="0057480B">
            <w:pPr>
              <w:ind w:left="2" w:right="53"/>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F2D780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6E63B60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024BBD62" w14:textId="77777777" w:rsidR="0057480B" w:rsidRPr="00F41555" w:rsidRDefault="0057480B" w:rsidP="0057480B">
            <w:pPr>
              <w:ind w:left="5" w:right="53"/>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2EAD15F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41309BD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00D87D27" w14:textId="77777777" w:rsidR="0057480B" w:rsidRPr="00F41555" w:rsidRDefault="0057480B" w:rsidP="0057480B">
            <w:pPr>
              <w:ind w:left="5" w:right="53"/>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0C45EB0E" w14:textId="77777777" w:rsidR="0057480B" w:rsidRPr="00F41555" w:rsidRDefault="0057480B" w:rsidP="0057480B">
            <w:pPr>
              <w:ind w:left="5" w:right="53"/>
              <w:jc w:val="center"/>
              <w:rPr>
                <w:rFonts w:ascii="Times New Roman" w:eastAsia="Times New Roman" w:hAnsi="Times New Roman" w:cs="Times New Roman"/>
                <w:caps/>
                <w:color w:val="000000" w:themeColor="text1"/>
                <w:sz w:val="20"/>
                <w:szCs w:val="20"/>
                <w:lang w:eastAsia="hu-HU"/>
              </w:rPr>
            </w:pPr>
          </w:p>
        </w:tc>
      </w:tr>
      <w:tr w:rsidR="0057480B" w:rsidRPr="00F41555" w14:paraId="2E32D7FA" w14:textId="77777777" w:rsidTr="0057480B">
        <w:trPr>
          <w:cantSplit/>
          <w:trHeight w:val="383"/>
        </w:trPr>
        <w:tc>
          <w:tcPr>
            <w:tcW w:w="385" w:type="pct"/>
            <w:vMerge w:val="restart"/>
            <w:shd w:val="clear" w:color="auto" w:fill="auto"/>
            <w:vAlign w:val="center"/>
          </w:tcPr>
          <w:p w14:paraId="3B458CEC"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763C0D20" w14:textId="77777777" w:rsidR="0057480B" w:rsidRPr="00F41555" w:rsidRDefault="0057480B" w:rsidP="0057480B">
            <w:pPr>
              <w:ind w:left="51"/>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Segíti az anyanyelvi nevelés megerősítését a verselésben. A verseket, meséket az élhangsúlyos magyar beszéd alkalmazásával adja elő. Közreműködik a vers- és mesehallgatás feltételeinek megteremtésében. Részt vesz szemléltető eszközök elkészítésében.</w:t>
            </w:r>
          </w:p>
        </w:tc>
        <w:tc>
          <w:tcPr>
            <w:tcW w:w="849" w:type="pct"/>
            <w:vMerge w:val="restart"/>
            <w:shd w:val="clear" w:color="auto" w:fill="auto"/>
            <w:vAlign w:val="center"/>
          </w:tcPr>
          <w:p w14:paraId="78D08B3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 xml:space="preserve">A verseléshez, meséléshez aktív ismerettel rendelkezik, kiválasztásuk során alkalmazza a gyermekpszichológia útmutatásait. </w:t>
            </w:r>
          </w:p>
        </w:tc>
        <w:tc>
          <w:tcPr>
            <w:tcW w:w="751" w:type="pct"/>
            <w:vMerge w:val="restart"/>
            <w:shd w:val="clear" w:color="auto" w:fill="auto"/>
            <w:vAlign w:val="center"/>
          </w:tcPr>
          <w:p w14:paraId="7378DFB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Segíti a szabad játék keretében a gyermekek vers, mese kezdeményezését, a tevékenységükbe aktívan bekapcsolódik.</w:t>
            </w:r>
          </w:p>
        </w:tc>
        <w:tc>
          <w:tcPr>
            <w:tcW w:w="650" w:type="pct"/>
            <w:vMerge w:val="restart"/>
            <w:shd w:val="clear" w:color="auto" w:fill="auto"/>
            <w:vAlign w:val="center"/>
          </w:tcPr>
          <w:p w14:paraId="7F2A841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Felelősségteljesen vesz részt a tevékenységek előkészítésében, szervezésében és megvalósításában.</w:t>
            </w:r>
          </w:p>
        </w:tc>
        <w:tc>
          <w:tcPr>
            <w:tcW w:w="1601" w:type="pct"/>
            <w:gridSpan w:val="4"/>
            <w:vAlign w:val="center"/>
          </w:tcPr>
          <w:p w14:paraId="1D1AF4E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7BA2DFC1" w14:textId="77777777" w:rsidTr="0057480B">
        <w:trPr>
          <w:cantSplit/>
          <w:trHeight w:val="353"/>
        </w:trPr>
        <w:tc>
          <w:tcPr>
            <w:tcW w:w="385" w:type="pct"/>
            <w:vMerge/>
            <w:shd w:val="clear" w:color="auto" w:fill="auto"/>
            <w:vAlign w:val="center"/>
          </w:tcPr>
          <w:p w14:paraId="6F946E47"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C579F8B" w14:textId="77777777" w:rsidR="0057480B" w:rsidRPr="00F41555" w:rsidRDefault="0057480B" w:rsidP="0057480B">
            <w:pPr>
              <w:ind w:left="51"/>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389053D0"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13EC34D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7B50E7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27F9326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1E0EF88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3F61107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09C23CCB" w14:textId="77777777" w:rsidR="0057480B" w:rsidRPr="00F41555" w:rsidRDefault="0057480B" w:rsidP="0057480B">
            <w:pPr>
              <w:ind w:left="5" w:right="53"/>
              <w:jc w:val="center"/>
              <w:rPr>
                <w:rFonts w:ascii="Times New Roman" w:eastAsia="Times New Roman" w:hAnsi="Times New Roman" w:cs="Times New Roman"/>
                <w:caps/>
                <w:color w:val="000000" w:themeColor="text1"/>
                <w:sz w:val="20"/>
                <w:szCs w:val="20"/>
                <w:lang w:eastAsia="hu-HU"/>
              </w:rPr>
            </w:pPr>
          </w:p>
        </w:tc>
      </w:tr>
      <w:tr w:rsidR="0057480B" w:rsidRPr="00F41555" w14:paraId="6E71B97E" w14:textId="77777777" w:rsidTr="0057480B">
        <w:trPr>
          <w:cantSplit/>
          <w:trHeight w:val="481"/>
        </w:trPr>
        <w:tc>
          <w:tcPr>
            <w:tcW w:w="385" w:type="pct"/>
            <w:vMerge/>
            <w:shd w:val="clear" w:color="auto" w:fill="auto"/>
            <w:vAlign w:val="center"/>
          </w:tcPr>
          <w:p w14:paraId="326EEF2B"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4DA086E" w14:textId="77777777" w:rsidR="0057480B" w:rsidRPr="00F41555" w:rsidRDefault="0057480B" w:rsidP="0057480B">
            <w:pPr>
              <w:ind w:left="51"/>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1B824C90"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0BFF9A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0FD9E84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35B150B3"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29B6BC6A" w14:textId="77777777" w:rsidTr="0057480B">
        <w:trPr>
          <w:cantSplit/>
          <w:trHeight w:val="379"/>
        </w:trPr>
        <w:tc>
          <w:tcPr>
            <w:tcW w:w="385" w:type="pct"/>
            <w:vMerge/>
            <w:shd w:val="clear" w:color="auto" w:fill="auto"/>
            <w:vAlign w:val="center"/>
          </w:tcPr>
          <w:p w14:paraId="1BE60824"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2D3202C" w14:textId="77777777" w:rsidR="0057480B" w:rsidRPr="00F41555" w:rsidRDefault="0057480B" w:rsidP="0057480B">
            <w:pPr>
              <w:ind w:left="51"/>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88622A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CED603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299163F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49B3EA58" w14:textId="77777777" w:rsidR="0057480B" w:rsidRPr="00F41555" w:rsidRDefault="0057480B" w:rsidP="0057480B">
            <w:pPr>
              <w:jc w:val="center"/>
              <w:rPr>
                <w:rFonts w:ascii="Times New Roman" w:hAnsi="Times New Roman" w:cs="Times New Roman"/>
                <w:caps/>
                <w:sz w:val="20"/>
                <w:szCs w:val="20"/>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16320AFD" w14:textId="77777777" w:rsidR="0057480B" w:rsidRPr="00F41555" w:rsidRDefault="0057480B" w:rsidP="0057480B">
            <w:pPr>
              <w:jc w:val="center"/>
              <w:rPr>
                <w:rFonts w:ascii="Times New Roman" w:hAnsi="Times New Roman" w:cs="Times New Roman"/>
                <w:caps/>
                <w:sz w:val="20"/>
                <w:szCs w:val="20"/>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18DC374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5342189A" w14:textId="77777777" w:rsidR="0057480B" w:rsidRPr="00F41555" w:rsidRDefault="0057480B" w:rsidP="0057480B">
            <w:pPr>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4512CCAC" w14:textId="77777777" w:rsidTr="0057480B">
        <w:trPr>
          <w:cantSplit/>
          <w:trHeight w:val="383"/>
        </w:trPr>
        <w:tc>
          <w:tcPr>
            <w:tcW w:w="385" w:type="pct"/>
            <w:vMerge/>
            <w:shd w:val="clear" w:color="auto" w:fill="auto"/>
            <w:vAlign w:val="center"/>
          </w:tcPr>
          <w:p w14:paraId="6266FAA2"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3AA07AC" w14:textId="77777777" w:rsidR="0057480B" w:rsidRPr="00F41555" w:rsidRDefault="0057480B" w:rsidP="0057480B">
            <w:pPr>
              <w:ind w:left="51"/>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4CF51DC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283983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D73F9D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25443786"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5913E010" w14:textId="77777777" w:rsidTr="0057480B">
        <w:trPr>
          <w:cantSplit/>
          <w:trHeight w:val="500"/>
        </w:trPr>
        <w:tc>
          <w:tcPr>
            <w:tcW w:w="385" w:type="pct"/>
            <w:vMerge/>
            <w:shd w:val="clear" w:color="auto" w:fill="auto"/>
            <w:vAlign w:val="center"/>
          </w:tcPr>
          <w:p w14:paraId="7D42B6C6"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036AD766" w14:textId="77777777" w:rsidR="0057480B" w:rsidRPr="00F41555" w:rsidRDefault="0057480B" w:rsidP="0057480B">
            <w:pPr>
              <w:ind w:left="51"/>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34D6152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13F5923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4EF7322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7C4BEAC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077A50E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7A7F40F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7EECAF74" w14:textId="77777777" w:rsidR="0057480B" w:rsidRPr="00F41555" w:rsidRDefault="0057480B" w:rsidP="0057480B">
            <w:pPr>
              <w:jc w:val="center"/>
              <w:rPr>
                <w:rFonts w:ascii="Times New Roman" w:eastAsia="Times New Roman" w:hAnsi="Times New Roman" w:cs="Times New Roman"/>
                <w:caps/>
                <w:color w:val="000000" w:themeColor="text1"/>
                <w:sz w:val="20"/>
                <w:szCs w:val="20"/>
                <w:lang w:eastAsia="hu-HU"/>
              </w:rPr>
            </w:pPr>
          </w:p>
        </w:tc>
      </w:tr>
      <w:tr w:rsidR="0057480B" w:rsidRPr="00F41555" w14:paraId="0DEF42D2" w14:textId="77777777" w:rsidTr="0057480B">
        <w:trPr>
          <w:cantSplit/>
          <w:trHeight w:val="480"/>
        </w:trPr>
        <w:tc>
          <w:tcPr>
            <w:tcW w:w="385" w:type="pct"/>
            <w:vMerge w:val="restart"/>
            <w:shd w:val="clear" w:color="auto" w:fill="auto"/>
            <w:vAlign w:val="center"/>
          </w:tcPr>
          <w:p w14:paraId="6A87A771"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712F8DE3"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Segíti az ének, zene, énekes játék, gyermektánc feltételeinek megteremtését. Részt vesz a zenei nevelésben, a motivációs eszközök beszerzésében, előkészítésében, elkészítésében.</w:t>
            </w:r>
          </w:p>
          <w:p w14:paraId="486336A0"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Erősíti a zenei anyanyelv elsajátítását, Kodály zenei örökségének tovább élését.</w:t>
            </w:r>
          </w:p>
        </w:tc>
        <w:tc>
          <w:tcPr>
            <w:tcW w:w="849" w:type="pct"/>
            <w:vMerge w:val="restart"/>
            <w:shd w:val="clear" w:color="auto" w:fill="auto"/>
            <w:vAlign w:val="center"/>
          </w:tcPr>
          <w:p w14:paraId="2133670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Rendelkezik a zenei neveléshez alapvető ismeretekkel, mondókák, dalos játékok játéklehetőségével. A ritmus- és dallamhangszereket meg tudja szólaltatni.</w:t>
            </w:r>
          </w:p>
        </w:tc>
        <w:tc>
          <w:tcPr>
            <w:tcW w:w="751" w:type="pct"/>
            <w:vMerge w:val="restart"/>
            <w:shd w:val="clear" w:color="auto" w:fill="auto"/>
            <w:vAlign w:val="center"/>
          </w:tcPr>
          <w:p w14:paraId="4C04354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Fontosnak tartja a szervezett és szabad játékidőben a zenei nevelés feltételeinek megteremtését.</w:t>
            </w:r>
          </w:p>
        </w:tc>
        <w:tc>
          <w:tcPr>
            <w:tcW w:w="650" w:type="pct"/>
            <w:vMerge w:val="restart"/>
            <w:shd w:val="clear" w:color="auto" w:fill="auto"/>
            <w:vAlign w:val="center"/>
          </w:tcPr>
          <w:p w14:paraId="587CFEC5"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 xml:space="preserve">Felelősségteljesen </w:t>
            </w:r>
          </w:p>
          <w:p w14:paraId="4E46AFD2"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 xml:space="preserve">összekapcsolja a zenei nevelést más módszertani tevékenységi formákkal. </w:t>
            </w:r>
          </w:p>
          <w:p w14:paraId="08D3E67B"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Önálló ötletei vannak a mondókák, dalos játékok motivációként, köztes motivációként történő alkalmazására más tevékenységek során.</w:t>
            </w:r>
          </w:p>
        </w:tc>
        <w:tc>
          <w:tcPr>
            <w:tcW w:w="1601" w:type="pct"/>
            <w:gridSpan w:val="4"/>
            <w:vAlign w:val="center"/>
          </w:tcPr>
          <w:p w14:paraId="443DB25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6D113A7A" w14:textId="77777777" w:rsidTr="0057480B">
        <w:trPr>
          <w:cantSplit/>
          <w:trHeight w:val="516"/>
        </w:trPr>
        <w:tc>
          <w:tcPr>
            <w:tcW w:w="385" w:type="pct"/>
            <w:vMerge/>
            <w:shd w:val="clear" w:color="auto" w:fill="auto"/>
            <w:vAlign w:val="center"/>
          </w:tcPr>
          <w:p w14:paraId="2EE320E5"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5A71CA48"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A6A04D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3049BB40"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7A150BB"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22A2DE8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5D402E5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023EDA7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40508BD5" w14:textId="77777777" w:rsidR="0057480B" w:rsidRPr="00F41555" w:rsidRDefault="0057480B" w:rsidP="0057480B">
            <w:pPr>
              <w:jc w:val="center"/>
              <w:rPr>
                <w:rFonts w:ascii="Times New Roman" w:eastAsia="Times New Roman" w:hAnsi="Times New Roman" w:cs="Times New Roman"/>
                <w:caps/>
                <w:color w:val="000000" w:themeColor="text1"/>
                <w:sz w:val="20"/>
                <w:szCs w:val="20"/>
                <w:lang w:eastAsia="hu-HU"/>
              </w:rPr>
            </w:pPr>
          </w:p>
        </w:tc>
      </w:tr>
      <w:tr w:rsidR="0057480B" w:rsidRPr="00F41555" w14:paraId="78BAF051" w14:textId="77777777" w:rsidTr="0057480B">
        <w:trPr>
          <w:cantSplit/>
          <w:trHeight w:val="496"/>
        </w:trPr>
        <w:tc>
          <w:tcPr>
            <w:tcW w:w="385" w:type="pct"/>
            <w:vMerge/>
            <w:shd w:val="clear" w:color="auto" w:fill="auto"/>
            <w:vAlign w:val="center"/>
          </w:tcPr>
          <w:p w14:paraId="48FD51D5"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939276E"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60AA72A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5FCC29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4CC1D97F"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43C1B14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5D9E8F22" w14:textId="77777777" w:rsidTr="0057480B">
        <w:trPr>
          <w:cantSplit/>
          <w:trHeight w:val="362"/>
        </w:trPr>
        <w:tc>
          <w:tcPr>
            <w:tcW w:w="385" w:type="pct"/>
            <w:vMerge/>
            <w:shd w:val="clear" w:color="auto" w:fill="auto"/>
            <w:vAlign w:val="center"/>
          </w:tcPr>
          <w:p w14:paraId="36A25979"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0D4F4F27"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369C36A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1E87F74"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F6E4B1F"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7544D72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6CFDD1F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606E08B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78512FAA" w14:textId="77777777" w:rsidR="0057480B" w:rsidRPr="00F41555" w:rsidRDefault="0057480B" w:rsidP="0057480B">
            <w:pPr>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57383E81" w14:textId="77777777" w:rsidTr="0057480B">
        <w:trPr>
          <w:cantSplit/>
          <w:trHeight w:val="499"/>
        </w:trPr>
        <w:tc>
          <w:tcPr>
            <w:tcW w:w="385" w:type="pct"/>
            <w:vMerge/>
            <w:shd w:val="clear" w:color="auto" w:fill="auto"/>
            <w:vAlign w:val="center"/>
          </w:tcPr>
          <w:p w14:paraId="26E5E74A"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5CE6D6DA"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1ECD424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4374C33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7172B108"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57FE70B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3BC4634B" w14:textId="77777777" w:rsidTr="0057480B">
        <w:trPr>
          <w:cantSplit/>
          <w:trHeight w:val="492"/>
        </w:trPr>
        <w:tc>
          <w:tcPr>
            <w:tcW w:w="385" w:type="pct"/>
            <w:vMerge/>
            <w:shd w:val="clear" w:color="auto" w:fill="auto"/>
            <w:vAlign w:val="center"/>
          </w:tcPr>
          <w:p w14:paraId="23C2C304"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01C0365E"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45F2535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C7339D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B7F0821" w14:textId="77777777" w:rsidR="0057480B" w:rsidRPr="00F41555" w:rsidRDefault="0057480B" w:rsidP="0057480B">
            <w:pPr>
              <w:ind w:left="5" w:right="17"/>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0367D32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411C27B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702C087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644EBD63"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1C465C95" w14:textId="77777777" w:rsidTr="0057480B">
        <w:trPr>
          <w:cantSplit/>
          <w:trHeight w:val="370"/>
        </w:trPr>
        <w:tc>
          <w:tcPr>
            <w:tcW w:w="385" w:type="pct"/>
            <w:vMerge w:val="restart"/>
            <w:shd w:val="clear" w:color="auto" w:fill="auto"/>
            <w:vAlign w:val="center"/>
          </w:tcPr>
          <w:p w14:paraId="78221666"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4EC2454F"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Segíti az ünnepekkel, jeles napokkal, hagyományokkal, népszokásokkal kapcsolatos programok szervezését és lebonyolítását.</w:t>
            </w:r>
          </w:p>
        </w:tc>
        <w:tc>
          <w:tcPr>
            <w:tcW w:w="849" w:type="pct"/>
            <w:vMerge w:val="restart"/>
            <w:shd w:val="clear" w:color="auto" w:fill="auto"/>
            <w:vAlign w:val="center"/>
          </w:tcPr>
          <w:p w14:paraId="0DE9C41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Ismeri az óvodai programokat, jeles napokat, a hozzájuk kapcsolódó népszokásokat, hagyományokat.</w:t>
            </w:r>
          </w:p>
        </w:tc>
        <w:tc>
          <w:tcPr>
            <w:tcW w:w="751" w:type="pct"/>
            <w:vMerge w:val="restart"/>
            <w:shd w:val="clear" w:color="auto" w:fill="auto"/>
            <w:vAlign w:val="center"/>
          </w:tcPr>
          <w:p w14:paraId="5C14586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Erősíti a magyar és európai keresztény kultúra értékeit.</w:t>
            </w:r>
          </w:p>
          <w:p w14:paraId="1390748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Tiszteletben tartja a kulturális különbségeket.</w:t>
            </w:r>
          </w:p>
        </w:tc>
        <w:tc>
          <w:tcPr>
            <w:tcW w:w="650" w:type="pct"/>
            <w:vMerge w:val="restart"/>
            <w:shd w:val="clear" w:color="auto" w:fill="auto"/>
            <w:vAlign w:val="center"/>
          </w:tcPr>
          <w:p w14:paraId="27D27A31"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Jelentőségüknek megfelelően tisztelettel használja az ünnepi szimbólumokat, jelképeket.</w:t>
            </w:r>
          </w:p>
        </w:tc>
        <w:tc>
          <w:tcPr>
            <w:tcW w:w="1601" w:type="pct"/>
            <w:gridSpan w:val="4"/>
            <w:vAlign w:val="center"/>
          </w:tcPr>
          <w:p w14:paraId="50A670E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45D67CC3" w14:textId="77777777" w:rsidTr="0057480B">
        <w:trPr>
          <w:cantSplit/>
          <w:trHeight w:val="362"/>
        </w:trPr>
        <w:tc>
          <w:tcPr>
            <w:tcW w:w="385" w:type="pct"/>
            <w:vMerge/>
            <w:shd w:val="clear" w:color="auto" w:fill="auto"/>
            <w:vAlign w:val="center"/>
          </w:tcPr>
          <w:p w14:paraId="525A93F9"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77EB9B1C"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24AA715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39CAED4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8FE5C85"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113020F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7E6DD54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569D244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65854C8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7DF6B9E9" w14:textId="77777777" w:rsidTr="0057480B">
        <w:trPr>
          <w:cantSplit/>
          <w:trHeight w:val="353"/>
        </w:trPr>
        <w:tc>
          <w:tcPr>
            <w:tcW w:w="385" w:type="pct"/>
            <w:vMerge/>
            <w:shd w:val="clear" w:color="auto" w:fill="auto"/>
            <w:vAlign w:val="center"/>
          </w:tcPr>
          <w:p w14:paraId="507D1FE1"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B3CC8D0"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15F0B7B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4EC5C85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4A2B288"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40A7BC7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5BD47895" w14:textId="77777777" w:rsidTr="0057480B">
        <w:trPr>
          <w:cantSplit/>
          <w:trHeight w:val="361"/>
        </w:trPr>
        <w:tc>
          <w:tcPr>
            <w:tcW w:w="385" w:type="pct"/>
            <w:vMerge/>
            <w:shd w:val="clear" w:color="auto" w:fill="auto"/>
            <w:vAlign w:val="center"/>
          </w:tcPr>
          <w:p w14:paraId="7D4709D1"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9507F9A"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103C075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69F290F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9B10178"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36921DF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1E94E14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50942CE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5F8A686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5F3854F5" w14:textId="77777777" w:rsidTr="0057480B">
        <w:trPr>
          <w:cantSplit/>
          <w:trHeight w:val="366"/>
        </w:trPr>
        <w:tc>
          <w:tcPr>
            <w:tcW w:w="385" w:type="pct"/>
            <w:vMerge/>
            <w:shd w:val="clear" w:color="auto" w:fill="auto"/>
            <w:vAlign w:val="center"/>
          </w:tcPr>
          <w:p w14:paraId="0122D050"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F9E3AEC"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6447298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191020E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ACC0B34"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20D67AF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45A2A19A" w14:textId="77777777" w:rsidTr="0057480B">
        <w:trPr>
          <w:cantSplit/>
          <w:trHeight w:val="383"/>
        </w:trPr>
        <w:tc>
          <w:tcPr>
            <w:tcW w:w="385" w:type="pct"/>
            <w:vMerge/>
            <w:shd w:val="clear" w:color="auto" w:fill="auto"/>
            <w:vAlign w:val="center"/>
          </w:tcPr>
          <w:p w14:paraId="0F20252E"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5F3F17F2"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12868EA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4F1AB00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4DDFA17B"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1742DA9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7AC8330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6D59CC5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2901D05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5AC88295" w14:textId="77777777" w:rsidTr="0057480B">
        <w:trPr>
          <w:cantSplit/>
          <w:trHeight w:val="383"/>
        </w:trPr>
        <w:tc>
          <w:tcPr>
            <w:tcW w:w="385" w:type="pct"/>
            <w:vMerge w:val="restart"/>
            <w:shd w:val="clear" w:color="auto" w:fill="auto"/>
            <w:vAlign w:val="center"/>
          </w:tcPr>
          <w:p w14:paraId="0B1E5E6D"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2719280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Segíti a rajzolás, festés, mintázás, kézimunka tevékenység feltételeinek megteremtését. Részt vesz az eszközök beszerzésében, előkészítésében, elrendezésében.</w:t>
            </w:r>
          </w:p>
        </w:tc>
        <w:tc>
          <w:tcPr>
            <w:tcW w:w="849" w:type="pct"/>
            <w:vMerge w:val="restart"/>
            <w:shd w:val="clear" w:color="auto" w:fill="auto"/>
            <w:vAlign w:val="center"/>
          </w:tcPr>
          <w:p w14:paraId="0B2189B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Ismeri a gyermekek vizuális kreatív tevékenységéhez kapcsolódó módszereket (rajzolás, festés, mintázás, kézimunka). Rendelkezik a szín- és formaismeret alapvető elemeivel.</w:t>
            </w:r>
          </w:p>
        </w:tc>
        <w:tc>
          <w:tcPr>
            <w:tcW w:w="751" w:type="pct"/>
            <w:vMerge w:val="restart"/>
            <w:shd w:val="clear" w:color="auto" w:fill="auto"/>
            <w:vAlign w:val="center"/>
          </w:tcPr>
          <w:p w14:paraId="20ADA81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Támogatja a képzőművészeti, népművészeti alkotásokra való rácsodálkozás képességének a fejlesztését.</w:t>
            </w:r>
          </w:p>
          <w:p w14:paraId="41158BE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A hagyományos értékeket tartja elsődlegesen követendőnek.</w:t>
            </w:r>
          </w:p>
        </w:tc>
        <w:tc>
          <w:tcPr>
            <w:tcW w:w="650" w:type="pct"/>
            <w:vMerge w:val="restart"/>
            <w:shd w:val="clear" w:color="auto" w:fill="auto"/>
            <w:vAlign w:val="center"/>
          </w:tcPr>
          <w:p w14:paraId="72A54D85"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Felelősségteljesen végzi a gyermekek forma, szín és képi látásmódja fejlődésének segítését. A tehetségígéretes gyermek fejlesztése érdekében közreműködik a tárgyi feltételek megteremtésében.</w:t>
            </w:r>
          </w:p>
        </w:tc>
        <w:tc>
          <w:tcPr>
            <w:tcW w:w="1601" w:type="pct"/>
            <w:gridSpan w:val="4"/>
            <w:vAlign w:val="center"/>
          </w:tcPr>
          <w:p w14:paraId="4A9BEC6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35B76CEF" w14:textId="77777777" w:rsidTr="0057480B">
        <w:trPr>
          <w:cantSplit/>
          <w:trHeight w:val="517"/>
        </w:trPr>
        <w:tc>
          <w:tcPr>
            <w:tcW w:w="385" w:type="pct"/>
            <w:vMerge/>
            <w:shd w:val="clear" w:color="auto" w:fill="auto"/>
            <w:vAlign w:val="center"/>
          </w:tcPr>
          <w:p w14:paraId="59466831"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7D180660"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1DB98444"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113F40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25867E47"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33A71E7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2D48AFA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5888174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77F2B93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0CE49281" w14:textId="77777777" w:rsidTr="0057480B">
        <w:trPr>
          <w:cantSplit/>
          <w:trHeight w:val="497"/>
        </w:trPr>
        <w:tc>
          <w:tcPr>
            <w:tcW w:w="385" w:type="pct"/>
            <w:vMerge/>
            <w:shd w:val="clear" w:color="auto" w:fill="auto"/>
            <w:vAlign w:val="center"/>
          </w:tcPr>
          <w:p w14:paraId="58DAE876"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114D65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776F17B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BEE11C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772D3657"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1C8A9E3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1167EBC3" w14:textId="77777777" w:rsidTr="0057480B">
        <w:trPr>
          <w:cantSplit/>
          <w:trHeight w:val="599"/>
        </w:trPr>
        <w:tc>
          <w:tcPr>
            <w:tcW w:w="385" w:type="pct"/>
            <w:vMerge/>
            <w:shd w:val="clear" w:color="auto" w:fill="auto"/>
            <w:vAlign w:val="center"/>
          </w:tcPr>
          <w:p w14:paraId="37D50F45"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03B78A9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334C38A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E26B6F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7E46CA98"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7CD71C61"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6368BC7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4413B5A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432C3131"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119E743D" w14:textId="77777777" w:rsidTr="0057480B">
        <w:trPr>
          <w:cantSplit/>
          <w:trHeight w:val="397"/>
        </w:trPr>
        <w:tc>
          <w:tcPr>
            <w:tcW w:w="385" w:type="pct"/>
            <w:vMerge/>
            <w:shd w:val="clear" w:color="auto" w:fill="auto"/>
            <w:vAlign w:val="center"/>
          </w:tcPr>
          <w:p w14:paraId="5ACC4BD7"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A86533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3E3261B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DDB2D9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4C714669"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30A6FF5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2C39291A" w14:textId="77777777" w:rsidTr="0057480B">
        <w:trPr>
          <w:cantSplit/>
          <w:trHeight w:val="400"/>
        </w:trPr>
        <w:tc>
          <w:tcPr>
            <w:tcW w:w="385" w:type="pct"/>
            <w:vMerge/>
            <w:shd w:val="clear" w:color="auto" w:fill="auto"/>
            <w:vAlign w:val="center"/>
          </w:tcPr>
          <w:p w14:paraId="06DE1484"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10C5C2F4"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DD4CA8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376B811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244A248"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0E1263D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728D3E71"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2FA1614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5D1C92D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5E2C3AAE" w14:textId="77777777" w:rsidTr="0057480B">
        <w:trPr>
          <w:cantSplit/>
          <w:trHeight w:val="456"/>
        </w:trPr>
        <w:tc>
          <w:tcPr>
            <w:tcW w:w="385" w:type="pct"/>
            <w:vMerge w:val="restart"/>
            <w:shd w:val="clear" w:color="auto" w:fill="auto"/>
            <w:vAlign w:val="center"/>
          </w:tcPr>
          <w:p w14:paraId="27EAA7BC"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7031903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Segíti a mozgás feltételeinek megteremtését szervezett keretben és a szabad játék idején. Segíti a szervezett és szabad játék keretében a mozgásfejlesztés megszervezését, lebonyolítását. Részt vesz a sporteszközök beszerzésében, előkészítésében, tisztántartásában.</w:t>
            </w:r>
          </w:p>
        </w:tc>
        <w:tc>
          <w:tcPr>
            <w:tcW w:w="849" w:type="pct"/>
            <w:vMerge w:val="restart"/>
            <w:shd w:val="clear" w:color="auto" w:fill="auto"/>
            <w:vAlign w:val="center"/>
          </w:tcPr>
          <w:p w14:paraId="38777629" w14:textId="77777777" w:rsidR="0057480B" w:rsidRPr="00F41555" w:rsidRDefault="0057480B" w:rsidP="0057480B">
            <w:pPr>
              <w:ind w:right="94"/>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 xml:space="preserve">Rendelkezik az óvodás gyermekek mozgásfejlesztéséhez szükséges ismeretekkel. </w:t>
            </w:r>
          </w:p>
        </w:tc>
        <w:tc>
          <w:tcPr>
            <w:tcW w:w="751" w:type="pct"/>
            <w:vMerge w:val="restart"/>
            <w:shd w:val="clear" w:color="auto" w:fill="auto"/>
            <w:vAlign w:val="center"/>
          </w:tcPr>
          <w:p w14:paraId="59FCE26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Felismeri és kezeli a mozgás közben előforduló konfliktusokat.</w:t>
            </w:r>
          </w:p>
        </w:tc>
        <w:tc>
          <w:tcPr>
            <w:tcW w:w="650" w:type="pct"/>
            <w:vMerge w:val="restart"/>
            <w:shd w:val="clear" w:color="auto" w:fill="auto"/>
            <w:vAlign w:val="center"/>
          </w:tcPr>
          <w:p w14:paraId="55876024"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Felelősségteljesen,</w:t>
            </w:r>
            <w:r w:rsidRPr="00F41555">
              <w:rPr>
                <w:rFonts w:ascii="Times New Roman" w:eastAsia="Times New Roman" w:hAnsi="Times New Roman" w:cs="Times New Roman"/>
                <w:color w:val="000000" w:themeColor="text1"/>
                <w:sz w:val="20"/>
                <w:szCs w:val="20"/>
                <w:lang w:eastAsia="hu-HU"/>
              </w:rPr>
              <w:br/>
              <w:t>a baleset-, gyermekbaleset, munka-</w:t>
            </w:r>
            <w:r w:rsidRPr="00F41555">
              <w:rPr>
                <w:rFonts w:ascii="Times New Roman" w:eastAsia="Times New Roman" w:hAnsi="Times New Roman" w:cs="Times New Roman"/>
                <w:color w:val="000000" w:themeColor="text1"/>
                <w:sz w:val="20"/>
                <w:szCs w:val="20"/>
                <w:lang w:eastAsia="hu-HU"/>
              </w:rPr>
              <w:br/>
              <w:t xml:space="preserve">védelmi szabályok </w:t>
            </w:r>
            <w:r w:rsidRPr="00F41555">
              <w:rPr>
                <w:rFonts w:ascii="Times New Roman" w:eastAsia="Times New Roman" w:hAnsi="Times New Roman" w:cs="Times New Roman"/>
                <w:color w:val="000000" w:themeColor="text1"/>
                <w:sz w:val="20"/>
                <w:szCs w:val="20"/>
                <w:lang w:eastAsia="hu-HU"/>
              </w:rPr>
              <w:br/>
              <w:t>betartásával végzi munkáját.</w:t>
            </w:r>
          </w:p>
        </w:tc>
        <w:tc>
          <w:tcPr>
            <w:tcW w:w="1601" w:type="pct"/>
            <w:gridSpan w:val="4"/>
            <w:vAlign w:val="center"/>
          </w:tcPr>
          <w:p w14:paraId="4580182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06DCF5D7" w14:textId="77777777" w:rsidTr="0057480B">
        <w:trPr>
          <w:cantSplit/>
          <w:trHeight w:val="505"/>
        </w:trPr>
        <w:tc>
          <w:tcPr>
            <w:tcW w:w="385" w:type="pct"/>
            <w:vMerge/>
            <w:shd w:val="clear" w:color="auto" w:fill="auto"/>
            <w:vAlign w:val="center"/>
          </w:tcPr>
          <w:p w14:paraId="61D41839"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0B23BF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70B26257" w14:textId="77777777" w:rsidR="0057480B" w:rsidRPr="00F41555" w:rsidRDefault="0057480B" w:rsidP="0057480B">
            <w:pPr>
              <w:ind w:right="94"/>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673A2F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D406F4C"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4BFA709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61BEB46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6C1C12A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0C03BFA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39D8E419" w14:textId="77777777" w:rsidTr="0057480B">
        <w:trPr>
          <w:cantSplit/>
          <w:trHeight w:val="357"/>
        </w:trPr>
        <w:tc>
          <w:tcPr>
            <w:tcW w:w="385" w:type="pct"/>
            <w:vMerge/>
            <w:shd w:val="clear" w:color="auto" w:fill="auto"/>
            <w:vAlign w:val="center"/>
          </w:tcPr>
          <w:p w14:paraId="65CFF01A"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753AFBB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72D7BFB8" w14:textId="77777777" w:rsidR="0057480B" w:rsidRPr="00F41555" w:rsidRDefault="0057480B" w:rsidP="0057480B">
            <w:pPr>
              <w:ind w:right="94"/>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59E2FC0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73EBF1C2"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3DA68F6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514DC5DE" w14:textId="77777777" w:rsidTr="0057480B">
        <w:trPr>
          <w:cantSplit/>
          <w:trHeight w:val="490"/>
        </w:trPr>
        <w:tc>
          <w:tcPr>
            <w:tcW w:w="385" w:type="pct"/>
            <w:vMerge/>
            <w:shd w:val="clear" w:color="auto" w:fill="auto"/>
            <w:vAlign w:val="center"/>
          </w:tcPr>
          <w:p w14:paraId="50B35FF5"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0C7521C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49DBF17" w14:textId="77777777" w:rsidR="0057480B" w:rsidRPr="00F41555" w:rsidRDefault="0057480B" w:rsidP="0057480B">
            <w:pPr>
              <w:ind w:right="94"/>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32B8892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C71A488"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5EC1E4A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4F6E90A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5FAFF4F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7C5483B6"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079EB684" w14:textId="77777777" w:rsidTr="0057480B">
        <w:trPr>
          <w:cantSplit/>
          <w:trHeight w:val="498"/>
        </w:trPr>
        <w:tc>
          <w:tcPr>
            <w:tcW w:w="385" w:type="pct"/>
            <w:vMerge/>
            <w:shd w:val="clear" w:color="auto" w:fill="auto"/>
            <w:vAlign w:val="center"/>
          </w:tcPr>
          <w:p w14:paraId="2FACAD17"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0E79243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86F6284" w14:textId="77777777" w:rsidR="0057480B" w:rsidRPr="00F41555" w:rsidRDefault="0057480B" w:rsidP="0057480B">
            <w:pPr>
              <w:ind w:right="94"/>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44234A8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8EFF2F2"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4847DAB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7282F79D" w14:textId="77777777" w:rsidTr="0057480B">
        <w:trPr>
          <w:cantSplit/>
          <w:trHeight w:val="379"/>
        </w:trPr>
        <w:tc>
          <w:tcPr>
            <w:tcW w:w="385" w:type="pct"/>
            <w:vMerge/>
            <w:shd w:val="clear" w:color="auto" w:fill="auto"/>
            <w:vAlign w:val="center"/>
          </w:tcPr>
          <w:p w14:paraId="6ECC881E"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78EE08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7F47AD92" w14:textId="77777777" w:rsidR="0057480B" w:rsidRPr="00F41555" w:rsidRDefault="0057480B" w:rsidP="0057480B">
            <w:pPr>
              <w:ind w:right="94"/>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BDAABC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0EFCE74F"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1742787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6C148B5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6B31F96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7739767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1602437D" w14:textId="77777777" w:rsidTr="0057480B">
        <w:trPr>
          <w:cantSplit/>
          <w:trHeight w:val="461"/>
        </w:trPr>
        <w:tc>
          <w:tcPr>
            <w:tcW w:w="385" w:type="pct"/>
            <w:vMerge w:val="restart"/>
            <w:shd w:val="clear" w:color="auto" w:fill="auto"/>
            <w:vAlign w:val="center"/>
          </w:tcPr>
          <w:p w14:paraId="25624563"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460CAA7A"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 xml:space="preserve">Segíti az óvodásokat a külső világ tevékeny megismerése keretében a természeti és társadalmi ismeretek, fenntartható fejlődés megismerésében. Részt vesz a tevékenységekhez szükséges eszközök beszerzésében, előkészítésében, megóvásában. </w:t>
            </w:r>
          </w:p>
        </w:tc>
        <w:tc>
          <w:tcPr>
            <w:tcW w:w="849" w:type="pct"/>
            <w:vMerge w:val="restart"/>
            <w:shd w:val="clear" w:color="auto" w:fill="auto"/>
            <w:vAlign w:val="center"/>
          </w:tcPr>
          <w:p w14:paraId="6EF4D70B"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Rendelkezik az óvodás gyermekek életkori sajátosságát figyelembe vevő, az épített és természeti környezet megismertetéséhez szükséges ismeretekkel.</w:t>
            </w:r>
          </w:p>
        </w:tc>
        <w:tc>
          <w:tcPr>
            <w:tcW w:w="751" w:type="pct"/>
            <w:vMerge w:val="restart"/>
            <w:shd w:val="clear" w:color="auto" w:fill="auto"/>
            <w:vAlign w:val="center"/>
          </w:tcPr>
          <w:p w14:paraId="41EAC13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Segíti a természeti és társadalmi környezet értékeinek megismerését. Tudatosan megjeleníti munkája során a fenntartható fejlődés iránti elkötelezettségét. Környezettudatos viselkedésre ösztönöz.</w:t>
            </w:r>
          </w:p>
        </w:tc>
        <w:tc>
          <w:tcPr>
            <w:tcW w:w="650" w:type="pct"/>
            <w:vMerge w:val="restart"/>
            <w:shd w:val="clear" w:color="auto" w:fill="auto"/>
            <w:vAlign w:val="center"/>
          </w:tcPr>
          <w:p w14:paraId="66029346"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Felelősségteljesen cselekszik, nyilatkozik, a gyermekek tevékenységét segíti a környezettudatos nevelés érdekében. Önálló ötleteivel gazdagítja az óvoda/Zöldóvoda törekvéseit.</w:t>
            </w:r>
          </w:p>
        </w:tc>
        <w:tc>
          <w:tcPr>
            <w:tcW w:w="1601" w:type="pct"/>
            <w:gridSpan w:val="4"/>
            <w:vAlign w:val="center"/>
          </w:tcPr>
          <w:p w14:paraId="0BD8C4C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6B000937" w14:textId="77777777" w:rsidTr="0057480B">
        <w:trPr>
          <w:cantSplit/>
          <w:trHeight w:val="394"/>
        </w:trPr>
        <w:tc>
          <w:tcPr>
            <w:tcW w:w="385" w:type="pct"/>
            <w:vMerge/>
            <w:shd w:val="clear" w:color="auto" w:fill="auto"/>
            <w:vAlign w:val="center"/>
          </w:tcPr>
          <w:p w14:paraId="6FE3DE89"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13DD1C97"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249E9936"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368639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06C26451"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6A8F28A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1117757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4C025E86"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11F1240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73815F5E" w14:textId="77777777" w:rsidTr="0057480B">
        <w:trPr>
          <w:cantSplit/>
          <w:trHeight w:val="358"/>
        </w:trPr>
        <w:tc>
          <w:tcPr>
            <w:tcW w:w="385" w:type="pct"/>
            <w:vMerge/>
            <w:shd w:val="clear" w:color="auto" w:fill="auto"/>
            <w:vAlign w:val="center"/>
          </w:tcPr>
          <w:p w14:paraId="7B6E79AA"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583E642B"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6C95B7BC"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46B699A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630E33F"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7C8ACA5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7024A9BA" w14:textId="77777777" w:rsidTr="0057480B">
        <w:trPr>
          <w:cantSplit/>
          <w:trHeight w:val="366"/>
        </w:trPr>
        <w:tc>
          <w:tcPr>
            <w:tcW w:w="385" w:type="pct"/>
            <w:vMerge/>
            <w:shd w:val="clear" w:color="auto" w:fill="auto"/>
            <w:vAlign w:val="center"/>
          </w:tcPr>
          <w:p w14:paraId="45348B6A"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0BD53B80"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E5856C0"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6E04AE8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44A88CBE"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112C404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69A987F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27D1780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29F67CF6"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5CAC7336" w14:textId="77777777" w:rsidTr="0057480B">
        <w:trPr>
          <w:cantSplit/>
          <w:trHeight w:val="493"/>
        </w:trPr>
        <w:tc>
          <w:tcPr>
            <w:tcW w:w="385" w:type="pct"/>
            <w:vMerge/>
            <w:shd w:val="clear" w:color="auto" w:fill="auto"/>
            <w:vAlign w:val="center"/>
          </w:tcPr>
          <w:p w14:paraId="499045E5"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ED64FD0"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3EC0AE70"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0F0CA4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08D5D4A"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3A40A2A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709778E2" w14:textId="77777777" w:rsidTr="0057480B">
        <w:trPr>
          <w:cantSplit/>
          <w:trHeight w:val="504"/>
        </w:trPr>
        <w:tc>
          <w:tcPr>
            <w:tcW w:w="385" w:type="pct"/>
            <w:vMerge/>
            <w:shd w:val="clear" w:color="auto" w:fill="auto"/>
            <w:vAlign w:val="center"/>
          </w:tcPr>
          <w:p w14:paraId="5ECCC9EA"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716AF40A"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2F212243"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52C3D4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2D37BDF0"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4E7E5E4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60F4A01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23AD7BD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51742AB6"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21002F20" w14:textId="77777777" w:rsidTr="0057480B">
        <w:trPr>
          <w:cantSplit/>
          <w:trHeight w:val="391"/>
        </w:trPr>
        <w:tc>
          <w:tcPr>
            <w:tcW w:w="385" w:type="pct"/>
            <w:vMerge w:val="restart"/>
            <w:shd w:val="clear" w:color="auto" w:fill="auto"/>
            <w:vAlign w:val="center"/>
          </w:tcPr>
          <w:p w14:paraId="7E055E19"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2EF7E9C8"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Képes a munka jellegű tevékenységek irányítására, segítésére.</w:t>
            </w:r>
          </w:p>
        </w:tc>
        <w:tc>
          <w:tcPr>
            <w:tcW w:w="849" w:type="pct"/>
            <w:vMerge w:val="restart"/>
            <w:shd w:val="clear" w:color="auto" w:fill="auto"/>
            <w:vAlign w:val="center"/>
          </w:tcPr>
          <w:p w14:paraId="77D06B8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Ismeri a munka jellegű tevékenységeket az óvodában (önkiszolgáló, közösségért végzett munka, naposi és egyéb munka, környezet-, növény- és állatgondozás).</w:t>
            </w:r>
          </w:p>
        </w:tc>
        <w:tc>
          <w:tcPr>
            <w:tcW w:w="751" w:type="pct"/>
            <w:vMerge w:val="restart"/>
            <w:shd w:val="clear" w:color="auto" w:fill="auto"/>
            <w:vAlign w:val="center"/>
          </w:tcPr>
          <w:p w14:paraId="11B9298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Tudatos pedagógiai szervező munkával támogatja gyermekek munka jellegű tevékenységét.</w:t>
            </w:r>
          </w:p>
        </w:tc>
        <w:tc>
          <w:tcPr>
            <w:tcW w:w="650" w:type="pct"/>
            <w:vMerge w:val="restart"/>
            <w:shd w:val="clear" w:color="auto" w:fill="auto"/>
            <w:vAlign w:val="center"/>
          </w:tcPr>
          <w:p w14:paraId="0779F43C"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Önállóan szervezi a napirendnek megfelelően a gyermekek munka jellegű tevékenységét.</w:t>
            </w:r>
          </w:p>
        </w:tc>
        <w:tc>
          <w:tcPr>
            <w:tcW w:w="1601" w:type="pct"/>
            <w:gridSpan w:val="4"/>
            <w:vAlign w:val="center"/>
          </w:tcPr>
          <w:p w14:paraId="6C9B686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572984D8" w14:textId="77777777" w:rsidTr="0057480B">
        <w:trPr>
          <w:cantSplit/>
          <w:trHeight w:val="355"/>
        </w:trPr>
        <w:tc>
          <w:tcPr>
            <w:tcW w:w="385" w:type="pct"/>
            <w:vMerge/>
            <w:shd w:val="clear" w:color="auto" w:fill="auto"/>
            <w:vAlign w:val="center"/>
          </w:tcPr>
          <w:p w14:paraId="1F1CA908"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98D598C"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2EB107D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5886442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1F17AD7"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18024873"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2AA21C0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281AE203"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2A5D44E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54E176A0" w14:textId="77777777" w:rsidTr="0057480B">
        <w:trPr>
          <w:cantSplit/>
          <w:trHeight w:val="360"/>
        </w:trPr>
        <w:tc>
          <w:tcPr>
            <w:tcW w:w="385" w:type="pct"/>
            <w:vMerge/>
            <w:shd w:val="clear" w:color="auto" w:fill="auto"/>
            <w:vAlign w:val="center"/>
          </w:tcPr>
          <w:p w14:paraId="6EDA4961"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473DF231"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2E8127A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BDA1F8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9F98325"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2429063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006AE73D" w14:textId="77777777" w:rsidTr="0057480B">
        <w:trPr>
          <w:cantSplit/>
          <w:trHeight w:val="369"/>
        </w:trPr>
        <w:tc>
          <w:tcPr>
            <w:tcW w:w="385" w:type="pct"/>
            <w:vMerge/>
            <w:shd w:val="clear" w:color="auto" w:fill="auto"/>
            <w:vAlign w:val="center"/>
          </w:tcPr>
          <w:p w14:paraId="6890CCDC"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161013FA"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1DB218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4EA3263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3FDFFD2"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224C051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596C091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20A67B7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2DDC886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6EB7D7F0" w14:textId="77777777" w:rsidTr="0057480B">
        <w:trPr>
          <w:cantSplit/>
          <w:trHeight w:val="360"/>
        </w:trPr>
        <w:tc>
          <w:tcPr>
            <w:tcW w:w="385" w:type="pct"/>
            <w:vMerge/>
            <w:shd w:val="clear" w:color="auto" w:fill="auto"/>
            <w:vAlign w:val="center"/>
          </w:tcPr>
          <w:p w14:paraId="2035CBA1"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4AD1A95E"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685B643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1521354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606AD34"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392F82C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0DD438A3" w14:textId="77777777" w:rsidTr="0057480B">
        <w:trPr>
          <w:cantSplit/>
          <w:trHeight w:val="350"/>
        </w:trPr>
        <w:tc>
          <w:tcPr>
            <w:tcW w:w="385" w:type="pct"/>
            <w:vMerge/>
            <w:shd w:val="clear" w:color="auto" w:fill="auto"/>
            <w:vAlign w:val="center"/>
          </w:tcPr>
          <w:p w14:paraId="1DE40A60"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506EC5D6" w14:textId="77777777" w:rsidR="0057480B" w:rsidRPr="00F41555" w:rsidRDefault="0057480B" w:rsidP="0057480B">
            <w:pPr>
              <w:ind w:left="2"/>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44A88F1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118631D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43389DB"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283C749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3251C37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05C544D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7BEEA8F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1C03ADF6" w14:textId="77777777" w:rsidTr="0057480B">
        <w:trPr>
          <w:cantSplit/>
          <w:trHeight w:val="356"/>
        </w:trPr>
        <w:tc>
          <w:tcPr>
            <w:tcW w:w="385" w:type="pct"/>
            <w:vMerge w:val="restart"/>
            <w:shd w:val="clear" w:color="auto" w:fill="auto"/>
            <w:vAlign w:val="center"/>
          </w:tcPr>
          <w:p w14:paraId="218D8E46"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4E97CABA" w14:textId="77777777" w:rsidR="0057480B" w:rsidRPr="00F41555" w:rsidRDefault="0057480B" w:rsidP="0057480B">
            <w:pPr>
              <w:ind w:left="51"/>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Megfelelő körülményeket teremt a gyermekek egészséges személyiségfejlődésé-hez. Felismeri az egészségestől eltérő személyiségfejlődést.</w:t>
            </w:r>
          </w:p>
        </w:tc>
        <w:tc>
          <w:tcPr>
            <w:tcW w:w="849" w:type="pct"/>
            <w:vMerge w:val="restart"/>
            <w:shd w:val="clear" w:color="auto" w:fill="auto"/>
            <w:vAlign w:val="center"/>
          </w:tcPr>
          <w:p w14:paraId="30491D5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Ismeri a személyiség fogalmát, összetevőit, a személyiségfejlesztés lehetőségeit, módszereit</w:t>
            </w:r>
          </w:p>
        </w:tc>
        <w:tc>
          <w:tcPr>
            <w:tcW w:w="751" w:type="pct"/>
            <w:vMerge w:val="restart"/>
            <w:shd w:val="clear" w:color="auto" w:fill="auto"/>
            <w:vAlign w:val="center"/>
          </w:tcPr>
          <w:p w14:paraId="7FF8197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Elkötelezett a gyermekek egészséges személyiségfejlődése iránt. Gondot fordít saját személyiségének folyamatos fejlesztésére.</w:t>
            </w:r>
          </w:p>
        </w:tc>
        <w:tc>
          <w:tcPr>
            <w:tcW w:w="650" w:type="pct"/>
            <w:vMerge w:val="restart"/>
            <w:shd w:val="clear" w:color="auto" w:fill="auto"/>
            <w:vAlign w:val="center"/>
          </w:tcPr>
          <w:p w14:paraId="6BF55878"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Tisztában van kompetenciahatá-raival a gyermekek személyiségének kibontakoztatása terén.</w:t>
            </w:r>
          </w:p>
        </w:tc>
        <w:tc>
          <w:tcPr>
            <w:tcW w:w="1601" w:type="pct"/>
            <w:gridSpan w:val="4"/>
            <w:vAlign w:val="center"/>
          </w:tcPr>
          <w:p w14:paraId="3E4FF20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23AE5B7A" w14:textId="77777777" w:rsidTr="0057480B">
        <w:trPr>
          <w:cantSplit/>
          <w:trHeight w:val="354"/>
        </w:trPr>
        <w:tc>
          <w:tcPr>
            <w:tcW w:w="385" w:type="pct"/>
            <w:vMerge/>
            <w:shd w:val="clear" w:color="auto" w:fill="auto"/>
            <w:vAlign w:val="center"/>
          </w:tcPr>
          <w:p w14:paraId="5435868A"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477439C" w14:textId="77777777" w:rsidR="0057480B" w:rsidRPr="00F41555" w:rsidRDefault="0057480B" w:rsidP="0057480B">
            <w:pPr>
              <w:ind w:left="51"/>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E698B9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21D0A7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2F27D65E"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2657AB2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0C4D7081"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11E1B1F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1A755E46"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200CC97D" w14:textId="77777777" w:rsidTr="0057480B">
        <w:trPr>
          <w:cantSplit/>
          <w:trHeight w:val="360"/>
        </w:trPr>
        <w:tc>
          <w:tcPr>
            <w:tcW w:w="385" w:type="pct"/>
            <w:vMerge/>
            <w:shd w:val="clear" w:color="auto" w:fill="auto"/>
            <w:vAlign w:val="center"/>
          </w:tcPr>
          <w:p w14:paraId="72F82C10"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5BF4C5D" w14:textId="77777777" w:rsidR="0057480B" w:rsidRPr="00F41555" w:rsidRDefault="0057480B" w:rsidP="0057480B">
            <w:pPr>
              <w:ind w:left="51"/>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6E14AA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BF9AB5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042F8EDD"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2F886EB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0B7FC5EA" w14:textId="77777777" w:rsidTr="0057480B">
        <w:trPr>
          <w:cantSplit/>
          <w:trHeight w:val="366"/>
        </w:trPr>
        <w:tc>
          <w:tcPr>
            <w:tcW w:w="385" w:type="pct"/>
            <w:vMerge/>
            <w:shd w:val="clear" w:color="auto" w:fill="auto"/>
            <w:vAlign w:val="center"/>
          </w:tcPr>
          <w:p w14:paraId="259A73D0"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159BD44" w14:textId="77777777" w:rsidR="0057480B" w:rsidRPr="00F41555" w:rsidRDefault="0057480B" w:rsidP="0057480B">
            <w:pPr>
              <w:ind w:left="51"/>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ABEB73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618786D4"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274C68A8"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3957AF4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73EB094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1ACF0F1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1483487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04C5B07F" w14:textId="77777777" w:rsidTr="0057480B">
        <w:trPr>
          <w:cantSplit/>
          <w:trHeight w:val="358"/>
        </w:trPr>
        <w:tc>
          <w:tcPr>
            <w:tcW w:w="385" w:type="pct"/>
            <w:vMerge/>
            <w:shd w:val="clear" w:color="auto" w:fill="auto"/>
            <w:vAlign w:val="center"/>
          </w:tcPr>
          <w:p w14:paraId="3FD85CD4"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A6DFB0B" w14:textId="77777777" w:rsidR="0057480B" w:rsidRPr="00F41555" w:rsidRDefault="0057480B" w:rsidP="0057480B">
            <w:pPr>
              <w:ind w:left="51"/>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1844C08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09A7AE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1696F18"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24D7C5A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44F34C22" w14:textId="77777777" w:rsidTr="0057480B">
        <w:trPr>
          <w:cantSplit/>
          <w:trHeight w:val="358"/>
        </w:trPr>
        <w:tc>
          <w:tcPr>
            <w:tcW w:w="385" w:type="pct"/>
            <w:vMerge/>
            <w:shd w:val="clear" w:color="auto" w:fill="auto"/>
            <w:vAlign w:val="center"/>
          </w:tcPr>
          <w:p w14:paraId="2F10A70B"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CE51F99" w14:textId="77777777" w:rsidR="0057480B" w:rsidRPr="00F41555" w:rsidRDefault="0057480B" w:rsidP="0057480B">
            <w:pPr>
              <w:ind w:left="51"/>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6CF9F8C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4CCB214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27C94371"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6F2D0FE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2EC8FB0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6F53D04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7D691FB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777EBF5A" w14:textId="77777777" w:rsidTr="0057480B">
        <w:trPr>
          <w:cantSplit/>
          <w:trHeight w:val="364"/>
        </w:trPr>
        <w:tc>
          <w:tcPr>
            <w:tcW w:w="385" w:type="pct"/>
            <w:vMerge w:val="restart"/>
            <w:shd w:val="clear" w:color="auto" w:fill="auto"/>
            <w:vAlign w:val="center"/>
          </w:tcPr>
          <w:p w14:paraId="44BC904A"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10F83BD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Alapvető elsősegélynyújtási technikákat alkalmaz.</w:t>
            </w:r>
          </w:p>
        </w:tc>
        <w:tc>
          <w:tcPr>
            <w:tcW w:w="849" w:type="pct"/>
            <w:vMerge w:val="restart"/>
            <w:shd w:val="clear" w:color="auto" w:fill="auto"/>
            <w:vAlign w:val="center"/>
          </w:tcPr>
          <w:p w14:paraId="1E1CF34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Ismeri az elsősegélynyújtás alapvető teendőit.</w:t>
            </w:r>
          </w:p>
        </w:tc>
        <w:tc>
          <w:tcPr>
            <w:tcW w:w="751" w:type="pct"/>
            <w:vMerge w:val="restart"/>
            <w:shd w:val="clear" w:color="auto" w:fill="auto"/>
            <w:vAlign w:val="center"/>
          </w:tcPr>
          <w:p w14:paraId="57AE103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Ügyel a biztonságra, törekszik a balesetveszély elhárítására.</w:t>
            </w:r>
          </w:p>
        </w:tc>
        <w:tc>
          <w:tcPr>
            <w:tcW w:w="650" w:type="pct"/>
            <w:vMerge w:val="restart"/>
            <w:shd w:val="clear" w:color="auto" w:fill="auto"/>
            <w:vAlign w:val="center"/>
          </w:tcPr>
          <w:p w14:paraId="4BB1AA09"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Szükség szerint</w:t>
            </w:r>
            <w:r w:rsidRPr="00F41555">
              <w:rPr>
                <w:rFonts w:ascii="Times New Roman" w:eastAsia="Times New Roman" w:hAnsi="Times New Roman" w:cs="Times New Roman"/>
                <w:color w:val="000000" w:themeColor="text1"/>
                <w:sz w:val="20"/>
                <w:szCs w:val="20"/>
                <w:lang w:eastAsia="hu-HU"/>
              </w:rPr>
              <w:br/>
              <w:t>elsősegélyt nyújt.</w:t>
            </w:r>
          </w:p>
        </w:tc>
        <w:tc>
          <w:tcPr>
            <w:tcW w:w="1601" w:type="pct"/>
            <w:gridSpan w:val="4"/>
            <w:vAlign w:val="center"/>
          </w:tcPr>
          <w:p w14:paraId="79D4E5B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0E64E8A2" w14:textId="77777777" w:rsidTr="0057480B">
        <w:trPr>
          <w:cantSplit/>
          <w:trHeight w:val="356"/>
        </w:trPr>
        <w:tc>
          <w:tcPr>
            <w:tcW w:w="385" w:type="pct"/>
            <w:vMerge/>
            <w:shd w:val="clear" w:color="auto" w:fill="auto"/>
            <w:vAlign w:val="center"/>
          </w:tcPr>
          <w:p w14:paraId="547FE059"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48CE8B8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36CB81A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383A963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AA0FFE3"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4D858DB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179B898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44F852F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0593B3C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7832A85D" w14:textId="77777777" w:rsidTr="0057480B">
        <w:trPr>
          <w:cantSplit/>
          <w:trHeight w:val="475"/>
        </w:trPr>
        <w:tc>
          <w:tcPr>
            <w:tcW w:w="385" w:type="pct"/>
            <w:vMerge/>
            <w:shd w:val="clear" w:color="auto" w:fill="auto"/>
            <w:vAlign w:val="center"/>
          </w:tcPr>
          <w:p w14:paraId="503D54AF"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5BE6A280"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39F4FC0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675E8E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74755EAD"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55BE14D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17E97F73" w14:textId="77777777" w:rsidTr="0057480B">
        <w:trPr>
          <w:cantSplit/>
          <w:trHeight w:val="475"/>
        </w:trPr>
        <w:tc>
          <w:tcPr>
            <w:tcW w:w="385" w:type="pct"/>
            <w:vMerge/>
            <w:shd w:val="clear" w:color="auto" w:fill="auto"/>
            <w:vAlign w:val="center"/>
          </w:tcPr>
          <w:p w14:paraId="4A71E854"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0EEAB1C4"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CB2581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40EB14F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58F5B89"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37B7658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11BE757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52ADEB8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7531F0A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000659D7" w14:textId="77777777" w:rsidTr="0057480B">
        <w:trPr>
          <w:cantSplit/>
          <w:trHeight w:val="405"/>
        </w:trPr>
        <w:tc>
          <w:tcPr>
            <w:tcW w:w="385" w:type="pct"/>
            <w:vMerge/>
            <w:shd w:val="clear" w:color="auto" w:fill="auto"/>
            <w:vAlign w:val="center"/>
          </w:tcPr>
          <w:p w14:paraId="73CB1758"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514B907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AF2FF9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37456C6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7D5C65A2"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5CB3FD3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47FDAD76" w14:textId="77777777" w:rsidTr="0057480B">
        <w:trPr>
          <w:cantSplit/>
          <w:trHeight w:val="475"/>
        </w:trPr>
        <w:tc>
          <w:tcPr>
            <w:tcW w:w="385" w:type="pct"/>
            <w:vMerge/>
            <w:shd w:val="clear" w:color="auto" w:fill="auto"/>
            <w:vAlign w:val="center"/>
          </w:tcPr>
          <w:p w14:paraId="0EB13053"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E97A1D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A298E3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742CAE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286F96E1"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5BFBF2B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6B9BC43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51C3CC2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5F7C8B6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62C84497" w14:textId="77777777" w:rsidTr="0057480B">
        <w:trPr>
          <w:cantSplit/>
          <w:trHeight w:val="383"/>
        </w:trPr>
        <w:tc>
          <w:tcPr>
            <w:tcW w:w="385" w:type="pct"/>
            <w:vMerge w:val="restart"/>
            <w:shd w:val="clear" w:color="auto" w:fill="auto"/>
            <w:vAlign w:val="center"/>
          </w:tcPr>
          <w:p w14:paraId="69F4720A"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61C7D23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A munkahelyén a kapcsolatfelvétele kulturált, betartja a kapcsolatteremtés szabályait. Az eltérő szituációkban adekvátan használja a verbális és nonverbális kommunikációs csatornákat.</w:t>
            </w:r>
          </w:p>
        </w:tc>
        <w:tc>
          <w:tcPr>
            <w:tcW w:w="849" w:type="pct"/>
            <w:vMerge w:val="restart"/>
            <w:shd w:val="clear" w:color="auto" w:fill="auto"/>
            <w:vAlign w:val="center"/>
          </w:tcPr>
          <w:p w14:paraId="49D9112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Ismeri a kommunikációs alapelveket; a kommunikációs alapfogalmakat (folyamat, szereplők, helyzettípusok, stílus, asszertív kommunikáció).</w:t>
            </w:r>
          </w:p>
        </w:tc>
        <w:tc>
          <w:tcPr>
            <w:tcW w:w="751" w:type="pct"/>
            <w:vMerge w:val="restart"/>
            <w:shd w:val="clear" w:color="auto" w:fill="auto"/>
            <w:vAlign w:val="center"/>
          </w:tcPr>
          <w:p w14:paraId="2773D85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Kommunikációs képességeit folyamatosan fejleszti, előtérbe helyezi az asszertív kommunikációs módokat. Beszédmódjában igényes és példamutató. Kommunikációjával nevel, pozitív példát nyújt.</w:t>
            </w:r>
          </w:p>
        </w:tc>
        <w:tc>
          <w:tcPr>
            <w:tcW w:w="650" w:type="pct"/>
            <w:vMerge w:val="restart"/>
            <w:shd w:val="clear" w:color="auto" w:fill="auto"/>
            <w:vAlign w:val="center"/>
          </w:tcPr>
          <w:p w14:paraId="223F4CE9"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Felelősségteljesen, a gyermekek életkori és mentális állapotát figyelembe véve kommunikál, meggyőződik a kommunikáció sikerességéről.</w:t>
            </w:r>
          </w:p>
        </w:tc>
        <w:tc>
          <w:tcPr>
            <w:tcW w:w="1601" w:type="pct"/>
            <w:gridSpan w:val="4"/>
            <w:vAlign w:val="center"/>
          </w:tcPr>
          <w:p w14:paraId="71764F2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1EDDE589" w14:textId="77777777" w:rsidTr="0057480B">
        <w:trPr>
          <w:cantSplit/>
          <w:trHeight w:val="363"/>
        </w:trPr>
        <w:tc>
          <w:tcPr>
            <w:tcW w:w="385" w:type="pct"/>
            <w:vMerge/>
            <w:shd w:val="clear" w:color="auto" w:fill="auto"/>
            <w:vAlign w:val="center"/>
          </w:tcPr>
          <w:p w14:paraId="37FC4D91"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5387F0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436F0B9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161C489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561AA80B"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57AD953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3943774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6C433C53"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6A6E2713"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24EF3FFF" w14:textId="77777777" w:rsidTr="0057480B">
        <w:trPr>
          <w:cantSplit/>
          <w:trHeight w:val="367"/>
        </w:trPr>
        <w:tc>
          <w:tcPr>
            <w:tcW w:w="385" w:type="pct"/>
            <w:vMerge/>
            <w:shd w:val="clear" w:color="auto" w:fill="auto"/>
            <w:vAlign w:val="center"/>
          </w:tcPr>
          <w:p w14:paraId="41BB863F"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5219F1A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4859956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FC5473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E48F42C"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0FCC1FD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0D89E483" w14:textId="77777777" w:rsidTr="0057480B">
        <w:trPr>
          <w:cantSplit/>
          <w:trHeight w:val="362"/>
        </w:trPr>
        <w:tc>
          <w:tcPr>
            <w:tcW w:w="385" w:type="pct"/>
            <w:vMerge/>
            <w:shd w:val="clear" w:color="auto" w:fill="auto"/>
            <w:vAlign w:val="center"/>
          </w:tcPr>
          <w:p w14:paraId="0976E3E5"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1117BE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6CAC06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B4422C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FF82E8C"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1F1E986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73C9CF2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201E0C2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3BC4F22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7E7E56E3" w14:textId="77777777" w:rsidTr="0057480B">
        <w:trPr>
          <w:cantSplit/>
          <w:trHeight w:val="365"/>
        </w:trPr>
        <w:tc>
          <w:tcPr>
            <w:tcW w:w="385" w:type="pct"/>
            <w:vMerge/>
            <w:shd w:val="clear" w:color="auto" w:fill="auto"/>
            <w:vAlign w:val="center"/>
          </w:tcPr>
          <w:p w14:paraId="7E10271D"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4CB9863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45E971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3BD62BA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2255CCFC"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50A5AA2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7E7857D9" w14:textId="77777777" w:rsidTr="0057480B">
        <w:trPr>
          <w:cantSplit/>
          <w:trHeight w:val="362"/>
        </w:trPr>
        <w:tc>
          <w:tcPr>
            <w:tcW w:w="385" w:type="pct"/>
            <w:vMerge/>
            <w:shd w:val="clear" w:color="auto" w:fill="auto"/>
            <w:vAlign w:val="center"/>
          </w:tcPr>
          <w:p w14:paraId="4FD83ACD"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554998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992755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52AD0F6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5435D3F7"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30117EE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2A3D308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087BFDD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17C5130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7F1A1426" w14:textId="77777777" w:rsidTr="0057480B">
        <w:trPr>
          <w:cantSplit/>
          <w:trHeight w:val="364"/>
        </w:trPr>
        <w:tc>
          <w:tcPr>
            <w:tcW w:w="385" w:type="pct"/>
            <w:vMerge w:val="restart"/>
            <w:shd w:val="clear" w:color="auto" w:fill="auto"/>
            <w:vAlign w:val="center"/>
          </w:tcPr>
          <w:p w14:paraId="69CF0B47"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46F08EEA" w14:textId="77777777" w:rsidR="0057480B" w:rsidRPr="00F41555" w:rsidRDefault="0057480B" w:rsidP="0057480B">
            <w:pPr>
              <w:jc w:val="center"/>
              <w:rPr>
                <w:rFonts w:ascii="Times New Roman" w:eastAsia="Times New Roman" w:hAnsi="Times New Roman" w:cs="Times New Roman"/>
                <w:color w:val="000000" w:themeColor="text1"/>
                <w:sz w:val="20"/>
                <w:szCs w:val="20"/>
                <w:highlight w:val="yellow"/>
                <w:lang w:eastAsia="hu-HU"/>
              </w:rPr>
            </w:pPr>
            <w:r w:rsidRPr="00F41555">
              <w:rPr>
                <w:rFonts w:ascii="Times New Roman" w:eastAsia="Times New Roman" w:hAnsi="Times New Roman" w:cs="Times New Roman"/>
                <w:color w:val="000000" w:themeColor="text1"/>
                <w:sz w:val="20"/>
                <w:szCs w:val="20"/>
                <w:lang w:eastAsia="hu-HU"/>
              </w:rPr>
              <w:t>Alkalmazza a személyi higiéné alapvető szabályait, megjelenése ápolt. Részt vesz a higiénés szokásrendszer kialakításában.</w:t>
            </w:r>
          </w:p>
        </w:tc>
        <w:tc>
          <w:tcPr>
            <w:tcW w:w="849" w:type="pct"/>
            <w:vMerge w:val="restart"/>
            <w:shd w:val="clear" w:color="auto" w:fill="auto"/>
            <w:vAlign w:val="center"/>
          </w:tcPr>
          <w:p w14:paraId="15A784F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Ismeri a személyi higiéné alapvető követelményeit (testápolás, tisztálkodás, pihenés, egészséges táplálkozás stb.).</w:t>
            </w:r>
          </w:p>
        </w:tc>
        <w:tc>
          <w:tcPr>
            <w:tcW w:w="751" w:type="pct"/>
            <w:vMerge w:val="restart"/>
            <w:shd w:val="clear" w:color="auto" w:fill="auto"/>
            <w:vAlign w:val="center"/>
          </w:tcPr>
          <w:p w14:paraId="56A4EF64"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Magával szemben igényes és ezt másoktól is elvárja.</w:t>
            </w:r>
          </w:p>
        </w:tc>
        <w:tc>
          <w:tcPr>
            <w:tcW w:w="650" w:type="pct"/>
            <w:vMerge w:val="restart"/>
            <w:shd w:val="clear" w:color="auto" w:fill="auto"/>
            <w:vAlign w:val="center"/>
          </w:tcPr>
          <w:p w14:paraId="1080AC3E"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A gyermekek számára igényes, kulturált megjelenésével pozitív példát mutat.</w:t>
            </w:r>
          </w:p>
        </w:tc>
        <w:tc>
          <w:tcPr>
            <w:tcW w:w="1601" w:type="pct"/>
            <w:gridSpan w:val="4"/>
            <w:vAlign w:val="center"/>
          </w:tcPr>
          <w:p w14:paraId="335C82F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757F7938" w14:textId="77777777" w:rsidTr="0057480B">
        <w:trPr>
          <w:cantSplit/>
          <w:trHeight w:val="368"/>
        </w:trPr>
        <w:tc>
          <w:tcPr>
            <w:tcW w:w="385" w:type="pct"/>
            <w:vMerge/>
            <w:shd w:val="clear" w:color="auto" w:fill="auto"/>
            <w:vAlign w:val="center"/>
          </w:tcPr>
          <w:p w14:paraId="2683F9C1"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011360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1F51BCD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1DC6ADA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A0154FB"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5026158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6015791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32D27FE1"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5080BA7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5F781F87" w14:textId="77777777" w:rsidTr="0057480B">
        <w:trPr>
          <w:cantSplit/>
          <w:trHeight w:val="360"/>
        </w:trPr>
        <w:tc>
          <w:tcPr>
            <w:tcW w:w="385" w:type="pct"/>
            <w:vMerge/>
            <w:shd w:val="clear" w:color="auto" w:fill="auto"/>
            <w:vAlign w:val="center"/>
          </w:tcPr>
          <w:p w14:paraId="365A4671"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404D228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6A31BDA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114677A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576836E6"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540F067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3F3E71AB" w14:textId="77777777" w:rsidTr="0057480B">
        <w:trPr>
          <w:cantSplit/>
          <w:trHeight w:val="340"/>
        </w:trPr>
        <w:tc>
          <w:tcPr>
            <w:tcW w:w="385" w:type="pct"/>
            <w:vMerge/>
            <w:shd w:val="clear" w:color="auto" w:fill="auto"/>
            <w:vAlign w:val="center"/>
          </w:tcPr>
          <w:p w14:paraId="1E5E7A80"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98E4F0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37A80C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1DAC40B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743AA8AE"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09660803"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2A4E04A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0E16336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04BF702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651902A5" w14:textId="77777777" w:rsidTr="0057480B">
        <w:trPr>
          <w:cantSplit/>
          <w:trHeight w:val="348"/>
        </w:trPr>
        <w:tc>
          <w:tcPr>
            <w:tcW w:w="385" w:type="pct"/>
            <w:vMerge/>
            <w:shd w:val="clear" w:color="auto" w:fill="auto"/>
            <w:vAlign w:val="center"/>
          </w:tcPr>
          <w:p w14:paraId="599B7D5E"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D256D9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FEA3004"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3640F474"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74EEC84D"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07871AB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4068806F" w14:textId="77777777" w:rsidTr="0057480B">
        <w:trPr>
          <w:cantSplit/>
          <w:trHeight w:val="354"/>
        </w:trPr>
        <w:tc>
          <w:tcPr>
            <w:tcW w:w="385" w:type="pct"/>
            <w:vMerge/>
            <w:shd w:val="clear" w:color="auto" w:fill="auto"/>
            <w:vAlign w:val="center"/>
          </w:tcPr>
          <w:p w14:paraId="0B87732C"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65A22C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2AF5AE5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E2E55B0"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429A141C"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2C02417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6D96ADD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48985771"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175F5C66"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6F4B3308" w14:textId="77777777" w:rsidTr="0057480B">
        <w:trPr>
          <w:cantSplit/>
          <w:trHeight w:val="370"/>
        </w:trPr>
        <w:tc>
          <w:tcPr>
            <w:tcW w:w="385" w:type="pct"/>
            <w:vMerge w:val="restart"/>
            <w:shd w:val="clear" w:color="auto" w:fill="auto"/>
            <w:vAlign w:val="center"/>
          </w:tcPr>
          <w:p w14:paraId="0413F1D4"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0C30FAC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Adekvát módon használja az IKT eszközöket.</w:t>
            </w:r>
          </w:p>
        </w:tc>
        <w:tc>
          <w:tcPr>
            <w:tcW w:w="849" w:type="pct"/>
            <w:vMerge w:val="restart"/>
            <w:shd w:val="clear" w:color="auto" w:fill="auto"/>
            <w:vAlign w:val="center"/>
          </w:tcPr>
          <w:p w14:paraId="4E1176F0"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Ismeri a munkájához szükséges IKT eszközöket és azok alkalmazását.</w:t>
            </w:r>
          </w:p>
        </w:tc>
        <w:tc>
          <w:tcPr>
            <w:tcW w:w="751" w:type="pct"/>
            <w:vMerge w:val="restart"/>
            <w:shd w:val="clear" w:color="auto" w:fill="auto"/>
            <w:vAlign w:val="center"/>
          </w:tcPr>
          <w:p w14:paraId="0F0CBC7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Kritikusan kezeli és használja az információforrásokat. A környezetterhelés elkerülése érdekében törekszik az eszközök megóvására és szakszerű használatára.</w:t>
            </w:r>
          </w:p>
        </w:tc>
        <w:tc>
          <w:tcPr>
            <w:tcW w:w="650" w:type="pct"/>
            <w:vMerge w:val="restart"/>
            <w:shd w:val="clear" w:color="auto" w:fill="auto"/>
            <w:vAlign w:val="center"/>
          </w:tcPr>
          <w:p w14:paraId="76A5FA10"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Képes önálló információgyűjtésre és tájékozódásra a digitális térben az adatvédelmi szabályok betartásával.</w:t>
            </w:r>
          </w:p>
        </w:tc>
        <w:tc>
          <w:tcPr>
            <w:tcW w:w="1601" w:type="pct"/>
            <w:gridSpan w:val="4"/>
            <w:vAlign w:val="center"/>
          </w:tcPr>
          <w:p w14:paraId="58772EC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4ED62C0C" w14:textId="77777777" w:rsidTr="0057480B">
        <w:trPr>
          <w:cantSplit/>
          <w:trHeight w:val="364"/>
        </w:trPr>
        <w:tc>
          <w:tcPr>
            <w:tcW w:w="385" w:type="pct"/>
            <w:vMerge/>
            <w:shd w:val="clear" w:color="auto" w:fill="auto"/>
            <w:vAlign w:val="center"/>
          </w:tcPr>
          <w:p w14:paraId="32F19B77"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79E5EAE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470EB5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B006F2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5AB4CDC9"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65476ED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0074DBC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1E1FD2F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45EDCCC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48EDB73B" w14:textId="77777777" w:rsidTr="0057480B">
        <w:trPr>
          <w:cantSplit/>
          <w:trHeight w:val="356"/>
        </w:trPr>
        <w:tc>
          <w:tcPr>
            <w:tcW w:w="385" w:type="pct"/>
            <w:vMerge/>
            <w:shd w:val="clear" w:color="auto" w:fill="auto"/>
            <w:vAlign w:val="center"/>
          </w:tcPr>
          <w:p w14:paraId="0964B59C"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7797CEB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15E1AF9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E1A631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255923E8"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67C342F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03E4DF36" w14:textId="77777777" w:rsidTr="0057480B">
        <w:trPr>
          <w:cantSplit/>
          <w:trHeight w:val="327"/>
        </w:trPr>
        <w:tc>
          <w:tcPr>
            <w:tcW w:w="385" w:type="pct"/>
            <w:vMerge/>
            <w:shd w:val="clear" w:color="auto" w:fill="auto"/>
            <w:vAlign w:val="center"/>
          </w:tcPr>
          <w:p w14:paraId="629B2BAC"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75E74C2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4560AEB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91B476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68FC2C5"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242FAC73"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53F78A0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5A77D92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42D1C0F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46E20898" w14:textId="77777777" w:rsidTr="0057480B">
        <w:trPr>
          <w:cantSplit/>
          <w:trHeight w:val="252"/>
        </w:trPr>
        <w:tc>
          <w:tcPr>
            <w:tcW w:w="385" w:type="pct"/>
            <w:vMerge/>
            <w:shd w:val="clear" w:color="auto" w:fill="auto"/>
            <w:vAlign w:val="center"/>
          </w:tcPr>
          <w:p w14:paraId="7E53CA6B"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F8966B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536D12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302881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32B48F9"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1E9B4CE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2224F9C1" w14:textId="77777777" w:rsidTr="0057480B">
        <w:trPr>
          <w:cantSplit/>
          <w:trHeight w:val="200"/>
        </w:trPr>
        <w:tc>
          <w:tcPr>
            <w:tcW w:w="385" w:type="pct"/>
            <w:vMerge/>
            <w:shd w:val="clear" w:color="auto" w:fill="auto"/>
            <w:vAlign w:val="center"/>
          </w:tcPr>
          <w:p w14:paraId="68707E6A"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EAEA87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4D82802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27C241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0F81C68D"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00AABF2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317504C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7145218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0425331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11258709" w14:textId="77777777" w:rsidTr="0057480B">
        <w:trPr>
          <w:cantSplit/>
          <w:trHeight w:val="241"/>
        </w:trPr>
        <w:tc>
          <w:tcPr>
            <w:tcW w:w="385" w:type="pct"/>
            <w:vMerge w:val="restart"/>
            <w:shd w:val="clear" w:color="auto" w:fill="auto"/>
            <w:vAlign w:val="center"/>
          </w:tcPr>
          <w:p w14:paraId="7F8E2E23"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0C8CEA6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Támogatja a gyermekek kreatív, művészeti alkotó tevékenységeit.</w:t>
            </w:r>
          </w:p>
        </w:tc>
        <w:tc>
          <w:tcPr>
            <w:tcW w:w="849" w:type="pct"/>
            <w:vMerge w:val="restart"/>
            <w:shd w:val="clear" w:color="auto" w:fill="auto"/>
            <w:vAlign w:val="center"/>
          </w:tcPr>
          <w:p w14:paraId="150A3F3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Alapvető ismeretekkel rendelkezik a pedagógiai munkához kapcsolódó művészeti területekről: zenei nevelés, gyermekirodalom, kreatív alkotás, vizuális nevelés, testkultúra.</w:t>
            </w:r>
          </w:p>
        </w:tc>
        <w:tc>
          <w:tcPr>
            <w:tcW w:w="751" w:type="pct"/>
            <w:vMerge w:val="restart"/>
            <w:shd w:val="clear" w:color="auto" w:fill="auto"/>
            <w:vAlign w:val="center"/>
          </w:tcPr>
          <w:p w14:paraId="45284F90"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Elkötelezett a gyermekek kreatív, művészeti fejlesztése iránt. </w:t>
            </w:r>
            <w:r w:rsidRPr="00F41555">
              <w:rPr>
                <w:rFonts w:ascii="Times New Roman" w:hAnsi="Times New Roman" w:cs="Times New Roman"/>
                <w:color w:val="000000" w:themeColor="text1"/>
                <w:sz w:val="20"/>
                <w:szCs w:val="20"/>
              </w:rPr>
              <w:t>Tudatosítja az újrahasznosíthatóság elvét, lehetőségeit.</w:t>
            </w:r>
          </w:p>
        </w:tc>
        <w:tc>
          <w:tcPr>
            <w:tcW w:w="650" w:type="pct"/>
            <w:vMerge w:val="restart"/>
            <w:shd w:val="clear" w:color="auto" w:fill="auto"/>
            <w:vAlign w:val="center"/>
          </w:tcPr>
          <w:p w14:paraId="368129B2"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Önálló ötletei felhasználásával segít tevékenységek szervezésében, előkészítésében, megtartásában.</w:t>
            </w:r>
          </w:p>
        </w:tc>
        <w:tc>
          <w:tcPr>
            <w:tcW w:w="1601" w:type="pct"/>
            <w:gridSpan w:val="4"/>
            <w:vAlign w:val="center"/>
          </w:tcPr>
          <w:p w14:paraId="1429581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1A8E2B07" w14:textId="77777777" w:rsidTr="0057480B">
        <w:trPr>
          <w:cantSplit/>
          <w:trHeight w:val="366"/>
        </w:trPr>
        <w:tc>
          <w:tcPr>
            <w:tcW w:w="385" w:type="pct"/>
            <w:vMerge/>
            <w:shd w:val="clear" w:color="auto" w:fill="auto"/>
            <w:vAlign w:val="center"/>
          </w:tcPr>
          <w:p w14:paraId="67BA107A"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816F89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44C157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5DF86A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B3DEFD6"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4226DAE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67A8BAF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4F1A6B6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4397330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2B4608D2" w14:textId="77777777" w:rsidTr="0057480B">
        <w:trPr>
          <w:cantSplit/>
          <w:trHeight w:val="500"/>
        </w:trPr>
        <w:tc>
          <w:tcPr>
            <w:tcW w:w="385" w:type="pct"/>
            <w:vMerge/>
            <w:shd w:val="clear" w:color="auto" w:fill="auto"/>
            <w:vAlign w:val="center"/>
          </w:tcPr>
          <w:p w14:paraId="5B1572F3"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0E7B21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33A7DFB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4A3E54A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5441ACEF"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76941DB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7D02480B" w14:textId="77777777" w:rsidTr="0057480B">
        <w:trPr>
          <w:cantSplit/>
          <w:trHeight w:val="352"/>
        </w:trPr>
        <w:tc>
          <w:tcPr>
            <w:tcW w:w="385" w:type="pct"/>
            <w:vMerge/>
            <w:shd w:val="clear" w:color="auto" w:fill="auto"/>
            <w:vAlign w:val="center"/>
          </w:tcPr>
          <w:p w14:paraId="38CD3170"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2EE64A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7E98927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3E37CEB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7E0273D5"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3F22B06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30D673B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2E2185C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5715DE6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22E3E09B" w14:textId="77777777" w:rsidTr="0057480B">
        <w:trPr>
          <w:cantSplit/>
          <w:trHeight w:val="358"/>
        </w:trPr>
        <w:tc>
          <w:tcPr>
            <w:tcW w:w="385" w:type="pct"/>
            <w:vMerge/>
            <w:shd w:val="clear" w:color="auto" w:fill="auto"/>
            <w:vAlign w:val="center"/>
          </w:tcPr>
          <w:p w14:paraId="5B92CF65"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A2B4A3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59CA980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4C3787B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095EF172"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1A61541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3D96B395" w14:textId="77777777" w:rsidTr="0057480B">
        <w:trPr>
          <w:cantSplit/>
          <w:trHeight w:val="363"/>
        </w:trPr>
        <w:tc>
          <w:tcPr>
            <w:tcW w:w="385" w:type="pct"/>
            <w:vMerge/>
            <w:shd w:val="clear" w:color="auto" w:fill="auto"/>
            <w:vAlign w:val="center"/>
          </w:tcPr>
          <w:p w14:paraId="1B2C6384"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10F2843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42C5F8FC"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3FEDA354"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A9FA7CF"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79F55EF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55489DA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5DD579A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61A97913"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7402B5BB" w14:textId="77777777" w:rsidTr="0057480B">
        <w:trPr>
          <w:cantSplit/>
          <w:trHeight w:val="245"/>
        </w:trPr>
        <w:tc>
          <w:tcPr>
            <w:tcW w:w="385" w:type="pct"/>
            <w:vMerge w:val="restart"/>
            <w:shd w:val="clear" w:color="auto" w:fill="auto"/>
            <w:vAlign w:val="center"/>
          </w:tcPr>
          <w:p w14:paraId="59742143"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572CE1C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A gyermekek életkori sajátosságainak megfelelően kiválasztja és használja a gyermekirodalom alkotásait.</w:t>
            </w:r>
          </w:p>
        </w:tc>
        <w:tc>
          <w:tcPr>
            <w:tcW w:w="849" w:type="pct"/>
            <w:vMerge w:val="restart"/>
            <w:shd w:val="clear" w:color="auto" w:fill="auto"/>
            <w:vAlign w:val="center"/>
          </w:tcPr>
          <w:p w14:paraId="6FDE725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Ismeri a hazai és nemzetközi meseirodalom kiemelkedő alkotásait.</w:t>
            </w:r>
          </w:p>
        </w:tc>
        <w:tc>
          <w:tcPr>
            <w:tcW w:w="751" w:type="pct"/>
            <w:vMerge w:val="restart"/>
            <w:shd w:val="clear" w:color="auto" w:fill="auto"/>
            <w:vAlign w:val="center"/>
          </w:tcPr>
          <w:p w14:paraId="43D59F1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Törekszik a kiválasztott alkotás szemléletes, élményszerű előadására.</w:t>
            </w:r>
          </w:p>
        </w:tc>
        <w:tc>
          <w:tcPr>
            <w:tcW w:w="650" w:type="pct"/>
            <w:vMerge w:val="restart"/>
            <w:shd w:val="clear" w:color="auto" w:fill="auto"/>
            <w:vAlign w:val="center"/>
          </w:tcPr>
          <w:p w14:paraId="75461331"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Az ünnepek és jeles napok, események és napi tevékenységek témájához igazodó alkotást önállóan választ.</w:t>
            </w:r>
          </w:p>
        </w:tc>
        <w:tc>
          <w:tcPr>
            <w:tcW w:w="1601" w:type="pct"/>
            <w:gridSpan w:val="4"/>
            <w:vAlign w:val="center"/>
          </w:tcPr>
          <w:p w14:paraId="1C5B421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6F500319" w14:textId="77777777" w:rsidTr="0057480B">
        <w:trPr>
          <w:cantSplit/>
          <w:trHeight w:val="222"/>
        </w:trPr>
        <w:tc>
          <w:tcPr>
            <w:tcW w:w="385" w:type="pct"/>
            <w:vMerge/>
            <w:shd w:val="clear" w:color="auto" w:fill="auto"/>
            <w:vAlign w:val="center"/>
          </w:tcPr>
          <w:p w14:paraId="2702B72E"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E3A171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0594636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8B58FE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585D6615"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1222081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3E9C8F9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173CEFF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17CEB05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2B1BAC09" w14:textId="77777777" w:rsidTr="0057480B">
        <w:trPr>
          <w:cantSplit/>
          <w:trHeight w:val="302"/>
        </w:trPr>
        <w:tc>
          <w:tcPr>
            <w:tcW w:w="385" w:type="pct"/>
            <w:vMerge/>
            <w:shd w:val="clear" w:color="auto" w:fill="auto"/>
            <w:vAlign w:val="center"/>
          </w:tcPr>
          <w:p w14:paraId="6B93BBD5"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1D99CDF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30806D9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49F98F1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05F3B057"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70C0AF8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4EA70839" w14:textId="77777777" w:rsidTr="0057480B">
        <w:trPr>
          <w:cantSplit/>
          <w:trHeight w:val="272"/>
        </w:trPr>
        <w:tc>
          <w:tcPr>
            <w:tcW w:w="385" w:type="pct"/>
            <w:vMerge/>
            <w:shd w:val="clear" w:color="auto" w:fill="auto"/>
            <w:vAlign w:val="center"/>
          </w:tcPr>
          <w:p w14:paraId="5FA399D4"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2513B9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21673CE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10988D9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477B9BC3"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6C13687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3F9CB61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7A03589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6D6B765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4660BE9C" w14:textId="77777777" w:rsidTr="0057480B">
        <w:trPr>
          <w:cantSplit/>
          <w:trHeight w:val="342"/>
        </w:trPr>
        <w:tc>
          <w:tcPr>
            <w:tcW w:w="385" w:type="pct"/>
            <w:vMerge/>
            <w:shd w:val="clear" w:color="auto" w:fill="auto"/>
            <w:vAlign w:val="center"/>
          </w:tcPr>
          <w:p w14:paraId="78F343DA"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77EF78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4CEB07A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6F90828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15ED5DFA"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4E3AF1F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6BD855B5" w14:textId="77777777" w:rsidTr="0057480B">
        <w:trPr>
          <w:cantSplit/>
          <w:trHeight w:val="255"/>
        </w:trPr>
        <w:tc>
          <w:tcPr>
            <w:tcW w:w="385" w:type="pct"/>
            <w:vMerge/>
            <w:shd w:val="clear" w:color="auto" w:fill="auto"/>
            <w:vAlign w:val="center"/>
          </w:tcPr>
          <w:p w14:paraId="087D3D84"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47ADB86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6E895F1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7124E0D"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044907E4"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00C06E0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7149BED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352BE03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6F46026F"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73913862" w14:textId="77777777" w:rsidTr="0057480B">
        <w:trPr>
          <w:cantSplit/>
          <w:trHeight w:val="383"/>
        </w:trPr>
        <w:tc>
          <w:tcPr>
            <w:tcW w:w="385" w:type="pct"/>
            <w:vMerge w:val="restart"/>
            <w:shd w:val="clear" w:color="auto" w:fill="auto"/>
            <w:vAlign w:val="center"/>
          </w:tcPr>
          <w:p w14:paraId="655CE47B"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37B639E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Segítséget nyújt az óvodai tevékenységek eszközeinek és anyagainak előkészítésében</w:t>
            </w:r>
          </w:p>
        </w:tc>
        <w:tc>
          <w:tcPr>
            <w:tcW w:w="849" w:type="pct"/>
            <w:vMerge w:val="restart"/>
            <w:shd w:val="clear" w:color="auto" w:fill="auto"/>
            <w:vAlign w:val="center"/>
          </w:tcPr>
          <w:p w14:paraId="64D7DFA7"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Ismeri az alapvető munkavédelmi és balesetmegelőzési szabályokat.</w:t>
            </w:r>
          </w:p>
        </w:tc>
        <w:tc>
          <w:tcPr>
            <w:tcW w:w="751" w:type="pct"/>
            <w:vMerge w:val="restart"/>
            <w:shd w:val="clear" w:color="auto" w:fill="auto"/>
            <w:vAlign w:val="center"/>
          </w:tcPr>
          <w:p w14:paraId="48AC053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Gondosan, takarékosan, rendeltetésszerűen kezeli a rábízott eszközöket, anyagokat.</w:t>
            </w:r>
          </w:p>
        </w:tc>
        <w:tc>
          <w:tcPr>
            <w:tcW w:w="650" w:type="pct"/>
            <w:vMerge w:val="restart"/>
            <w:shd w:val="clear" w:color="auto" w:fill="auto"/>
            <w:vAlign w:val="center"/>
          </w:tcPr>
          <w:p w14:paraId="0A5149B5"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eastAsia="Times New Roman" w:hAnsi="Times New Roman" w:cs="Times New Roman"/>
                <w:color w:val="000000" w:themeColor="text1"/>
                <w:sz w:val="20"/>
                <w:szCs w:val="20"/>
                <w:lang w:eastAsia="hu-HU"/>
              </w:rPr>
              <w:t>A munkáját az óvodapedagógussal együttműködve végzi.</w:t>
            </w:r>
          </w:p>
        </w:tc>
        <w:tc>
          <w:tcPr>
            <w:tcW w:w="1601" w:type="pct"/>
            <w:gridSpan w:val="4"/>
            <w:vAlign w:val="center"/>
          </w:tcPr>
          <w:p w14:paraId="6B854AB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5185992A" w14:textId="77777777" w:rsidTr="0057480B">
        <w:trPr>
          <w:cantSplit/>
          <w:trHeight w:val="322"/>
        </w:trPr>
        <w:tc>
          <w:tcPr>
            <w:tcW w:w="385" w:type="pct"/>
            <w:vMerge/>
            <w:shd w:val="clear" w:color="auto" w:fill="auto"/>
            <w:vAlign w:val="center"/>
          </w:tcPr>
          <w:p w14:paraId="252CEE08"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47B4681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6F095919"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54ABF6C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64267938"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3305462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6C60A306"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525B161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0B6C36F9"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13C202CB" w14:textId="77777777" w:rsidTr="0057480B">
        <w:trPr>
          <w:cantSplit/>
          <w:trHeight w:val="407"/>
        </w:trPr>
        <w:tc>
          <w:tcPr>
            <w:tcW w:w="385" w:type="pct"/>
            <w:vMerge/>
            <w:shd w:val="clear" w:color="auto" w:fill="auto"/>
            <w:vAlign w:val="center"/>
          </w:tcPr>
          <w:p w14:paraId="0D51CEA1"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1670BF5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7E68758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08723DA6"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21B3CF5D"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0A26F64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7DC1F681" w14:textId="77777777" w:rsidTr="0057480B">
        <w:trPr>
          <w:cantSplit/>
          <w:trHeight w:val="447"/>
        </w:trPr>
        <w:tc>
          <w:tcPr>
            <w:tcW w:w="385" w:type="pct"/>
            <w:vMerge/>
            <w:shd w:val="clear" w:color="auto" w:fill="auto"/>
            <w:vAlign w:val="center"/>
          </w:tcPr>
          <w:p w14:paraId="14F1DDCC"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1DD6897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4A656AF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2FC51E1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381FE6BE"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3AE3DC11"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527E583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540BCA6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63603AF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6F1F1BCC" w14:textId="77777777" w:rsidTr="0057480B">
        <w:trPr>
          <w:cantSplit/>
          <w:trHeight w:val="356"/>
        </w:trPr>
        <w:tc>
          <w:tcPr>
            <w:tcW w:w="385" w:type="pct"/>
            <w:vMerge/>
            <w:shd w:val="clear" w:color="auto" w:fill="auto"/>
            <w:vAlign w:val="center"/>
          </w:tcPr>
          <w:p w14:paraId="151AB398"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3C688418"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10A05733"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723E0821"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50CADA91"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1601" w:type="pct"/>
            <w:gridSpan w:val="4"/>
            <w:vAlign w:val="center"/>
          </w:tcPr>
          <w:p w14:paraId="112FBAD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2597297F" w14:textId="77777777" w:rsidTr="0057480B">
        <w:trPr>
          <w:cantSplit/>
          <w:trHeight w:val="434"/>
        </w:trPr>
        <w:tc>
          <w:tcPr>
            <w:tcW w:w="385" w:type="pct"/>
            <w:vMerge/>
            <w:shd w:val="clear" w:color="auto" w:fill="auto"/>
            <w:vAlign w:val="center"/>
          </w:tcPr>
          <w:p w14:paraId="177A5793"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4B7E5C9F"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849" w:type="pct"/>
            <w:vMerge/>
            <w:shd w:val="clear" w:color="auto" w:fill="auto"/>
            <w:vAlign w:val="center"/>
          </w:tcPr>
          <w:p w14:paraId="49B41EC5"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751" w:type="pct"/>
            <w:vMerge/>
            <w:shd w:val="clear" w:color="auto" w:fill="auto"/>
            <w:vAlign w:val="center"/>
          </w:tcPr>
          <w:p w14:paraId="1E0D51B2"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p>
        </w:tc>
        <w:tc>
          <w:tcPr>
            <w:tcW w:w="650" w:type="pct"/>
            <w:vMerge/>
            <w:shd w:val="clear" w:color="auto" w:fill="auto"/>
            <w:vAlign w:val="center"/>
          </w:tcPr>
          <w:p w14:paraId="0003E33F"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p>
        </w:tc>
        <w:tc>
          <w:tcPr>
            <w:tcW w:w="351" w:type="pct"/>
            <w:vAlign w:val="center"/>
          </w:tcPr>
          <w:p w14:paraId="3031A99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7C4437E2"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6020D6F1"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66E2CB1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3FCDE873" w14:textId="77777777" w:rsidTr="0057480B">
        <w:trPr>
          <w:cantSplit/>
          <w:trHeight w:val="382"/>
        </w:trPr>
        <w:tc>
          <w:tcPr>
            <w:tcW w:w="385" w:type="pct"/>
            <w:vMerge w:val="restart"/>
            <w:shd w:val="clear" w:color="auto" w:fill="auto"/>
            <w:vAlign w:val="center"/>
          </w:tcPr>
          <w:p w14:paraId="331FC0AF" w14:textId="77777777" w:rsidR="0057480B" w:rsidRPr="00F41555" w:rsidRDefault="0057480B" w:rsidP="0057480B">
            <w:pPr>
              <w:pStyle w:val="Listaszerbekezds"/>
              <w:widowControl/>
              <w:numPr>
                <w:ilvl w:val="0"/>
                <w:numId w:val="87"/>
              </w:numPr>
              <w:autoSpaceDE/>
              <w:autoSpaceDN/>
              <w:contextualSpacing/>
              <w:jc w:val="center"/>
              <w:rPr>
                <w:rFonts w:ascii="Times New Roman" w:eastAsia="Times New Roman" w:hAnsi="Times New Roman" w:cs="Times New Roman"/>
                <w:color w:val="000000" w:themeColor="text1"/>
                <w:sz w:val="20"/>
                <w:szCs w:val="20"/>
                <w:lang w:eastAsia="hu-HU"/>
              </w:rPr>
            </w:pPr>
          </w:p>
        </w:tc>
        <w:tc>
          <w:tcPr>
            <w:tcW w:w="764" w:type="pct"/>
            <w:vMerge w:val="restart"/>
            <w:shd w:val="clear" w:color="auto" w:fill="auto"/>
            <w:vAlign w:val="center"/>
          </w:tcPr>
          <w:p w14:paraId="642FC15B"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hAnsi="Times New Roman" w:cs="Times New Roman"/>
                <w:color w:val="000000" w:themeColor="text1"/>
                <w:sz w:val="20"/>
                <w:szCs w:val="20"/>
              </w:rPr>
              <w:t>A munkavégzés során betartja a munkavédelmi, tűzvédelmi, balesetvédelmi és környezetvédelmi szabályokat.</w:t>
            </w:r>
          </w:p>
        </w:tc>
        <w:tc>
          <w:tcPr>
            <w:tcW w:w="849" w:type="pct"/>
            <w:vMerge w:val="restart"/>
            <w:shd w:val="clear" w:color="auto" w:fill="auto"/>
            <w:vAlign w:val="center"/>
          </w:tcPr>
          <w:p w14:paraId="17199A5A"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hAnsi="Times New Roman" w:cs="Times New Roman"/>
                <w:color w:val="000000" w:themeColor="text1"/>
                <w:sz w:val="20"/>
                <w:szCs w:val="20"/>
              </w:rPr>
              <w:t>Ismeri a munkavégzéssel kapcsolatos munkavédelmi, tűzvédelmi, balesetvédelmi és környezetvédelmi szabályokat.</w:t>
            </w:r>
          </w:p>
        </w:tc>
        <w:tc>
          <w:tcPr>
            <w:tcW w:w="751" w:type="pct"/>
            <w:vMerge w:val="restart"/>
            <w:shd w:val="clear" w:color="auto" w:fill="auto"/>
            <w:vAlign w:val="center"/>
          </w:tcPr>
          <w:p w14:paraId="4C431D73" w14:textId="77777777" w:rsidR="0057480B" w:rsidRPr="00F41555" w:rsidRDefault="0057480B" w:rsidP="0057480B">
            <w:pPr>
              <w:jc w:val="center"/>
              <w:rPr>
                <w:rFonts w:ascii="Times New Roman" w:hAnsi="Times New Roman" w:cs="Times New Roman"/>
                <w:color w:val="000000" w:themeColor="text1"/>
                <w:sz w:val="20"/>
                <w:szCs w:val="20"/>
              </w:rPr>
            </w:pPr>
            <w:r w:rsidRPr="00F41555">
              <w:rPr>
                <w:rFonts w:ascii="Times New Roman" w:hAnsi="Times New Roman" w:cs="Times New Roman"/>
                <w:color w:val="000000" w:themeColor="text1"/>
                <w:sz w:val="20"/>
                <w:szCs w:val="20"/>
              </w:rPr>
              <w:t>Elkötelezett a biztonságos munkavégzés mellett.</w:t>
            </w:r>
          </w:p>
          <w:p w14:paraId="45CDABCE" w14:textId="77777777" w:rsidR="0057480B" w:rsidRPr="00F41555" w:rsidRDefault="0057480B" w:rsidP="0057480B">
            <w:pPr>
              <w:jc w:val="center"/>
              <w:rPr>
                <w:rFonts w:ascii="Times New Roman" w:eastAsia="Times New Roman" w:hAnsi="Times New Roman" w:cs="Times New Roman"/>
                <w:color w:val="000000" w:themeColor="text1"/>
                <w:sz w:val="20"/>
                <w:szCs w:val="20"/>
                <w:lang w:eastAsia="hu-HU"/>
              </w:rPr>
            </w:pPr>
            <w:r w:rsidRPr="00F41555">
              <w:rPr>
                <w:rFonts w:ascii="Times New Roman" w:hAnsi="Times New Roman" w:cs="Times New Roman"/>
                <w:color w:val="000000" w:themeColor="text1"/>
                <w:sz w:val="20"/>
                <w:szCs w:val="20"/>
              </w:rPr>
              <w:t>A környezettudatos tevékenységeket előnyben részesíti.</w:t>
            </w:r>
          </w:p>
        </w:tc>
        <w:tc>
          <w:tcPr>
            <w:tcW w:w="650" w:type="pct"/>
            <w:vMerge w:val="restart"/>
            <w:shd w:val="clear" w:color="auto" w:fill="auto"/>
            <w:vAlign w:val="center"/>
          </w:tcPr>
          <w:p w14:paraId="7E44CE4E" w14:textId="77777777" w:rsidR="0057480B" w:rsidRPr="00F41555" w:rsidRDefault="0057480B" w:rsidP="0057480B">
            <w:pPr>
              <w:ind w:left="5"/>
              <w:jc w:val="center"/>
              <w:rPr>
                <w:rFonts w:ascii="Times New Roman" w:eastAsia="Times New Roman" w:hAnsi="Times New Roman" w:cs="Times New Roman"/>
                <w:color w:val="000000" w:themeColor="text1"/>
                <w:sz w:val="20"/>
                <w:szCs w:val="20"/>
                <w:lang w:eastAsia="hu-HU"/>
              </w:rPr>
            </w:pPr>
            <w:r w:rsidRPr="00F41555">
              <w:rPr>
                <w:rFonts w:ascii="Times New Roman" w:hAnsi="Times New Roman" w:cs="Times New Roman"/>
                <w:color w:val="000000" w:themeColor="text1"/>
                <w:sz w:val="20"/>
                <w:szCs w:val="20"/>
              </w:rPr>
              <w:t>Felelősséget vállal önmaga és munkatársai biztonságáért.</w:t>
            </w:r>
          </w:p>
        </w:tc>
        <w:tc>
          <w:tcPr>
            <w:tcW w:w="1601" w:type="pct"/>
            <w:gridSpan w:val="4"/>
            <w:vAlign w:val="center"/>
          </w:tcPr>
          <w:p w14:paraId="30AB89B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11. évfolyam</w:t>
            </w:r>
          </w:p>
        </w:tc>
      </w:tr>
      <w:tr w:rsidR="0057480B" w:rsidRPr="00F41555" w14:paraId="2D09A04C" w14:textId="77777777" w:rsidTr="0057480B">
        <w:trPr>
          <w:cantSplit/>
          <w:trHeight w:val="403"/>
        </w:trPr>
        <w:tc>
          <w:tcPr>
            <w:tcW w:w="385" w:type="pct"/>
            <w:vMerge/>
            <w:shd w:val="clear" w:color="auto" w:fill="auto"/>
            <w:vAlign w:val="center"/>
          </w:tcPr>
          <w:p w14:paraId="595B5081"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1F2C3EB4" w14:textId="77777777" w:rsidR="0057480B" w:rsidRPr="00F41555" w:rsidRDefault="0057480B" w:rsidP="0057480B">
            <w:pPr>
              <w:jc w:val="center"/>
              <w:rPr>
                <w:rFonts w:ascii="Times New Roman" w:hAnsi="Times New Roman" w:cs="Times New Roman"/>
                <w:color w:val="000000" w:themeColor="text1"/>
                <w:sz w:val="20"/>
                <w:szCs w:val="20"/>
              </w:rPr>
            </w:pPr>
          </w:p>
        </w:tc>
        <w:tc>
          <w:tcPr>
            <w:tcW w:w="849" w:type="pct"/>
            <w:vMerge/>
            <w:shd w:val="clear" w:color="auto" w:fill="auto"/>
            <w:vAlign w:val="center"/>
          </w:tcPr>
          <w:p w14:paraId="7F6E510F" w14:textId="77777777" w:rsidR="0057480B" w:rsidRPr="00F41555" w:rsidRDefault="0057480B" w:rsidP="0057480B">
            <w:pPr>
              <w:jc w:val="center"/>
              <w:rPr>
                <w:rFonts w:ascii="Times New Roman" w:hAnsi="Times New Roman" w:cs="Times New Roman"/>
                <w:color w:val="000000" w:themeColor="text1"/>
                <w:sz w:val="20"/>
                <w:szCs w:val="20"/>
              </w:rPr>
            </w:pPr>
          </w:p>
        </w:tc>
        <w:tc>
          <w:tcPr>
            <w:tcW w:w="751" w:type="pct"/>
            <w:vMerge/>
            <w:shd w:val="clear" w:color="auto" w:fill="auto"/>
            <w:vAlign w:val="center"/>
          </w:tcPr>
          <w:p w14:paraId="4628AC34" w14:textId="77777777" w:rsidR="0057480B" w:rsidRPr="00F41555" w:rsidRDefault="0057480B" w:rsidP="0057480B">
            <w:pPr>
              <w:jc w:val="center"/>
              <w:rPr>
                <w:rFonts w:ascii="Times New Roman" w:hAnsi="Times New Roman" w:cs="Times New Roman"/>
                <w:color w:val="000000" w:themeColor="text1"/>
                <w:sz w:val="20"/>
                <w:szCs w:val="20"/>
              </w:rPr>
            </w:pPr>
          </w:p>
        </w:tc>
        <w:tc>
          <w:tcPr>
            <w:tcW w:w="650" w:type="pct"/>
            <w:vMerge/>
            <w:shd w:val="clear" w:color="auto" w:fill="auto"/>
            <w:vAlign w:val="center"/>
          </w:tcPr>
          <w:p w14:paraId="21631531" w14:textId="77777777" w:rsidR="0057480B" w:rsidRPr="00F41555" w:rsidRDefault="0057480B" w:rsidP="0057480B">
            <w:pPr>
              <w:ind w:left="5"/>
              <w:jc w:val="center"/>
              <w:rPr>
                <w:rFonts w:ascii="Times New Roman" w:hAnsi="Times New Roman" w:cs="Times New Roman"/>
                <w:color w:val="000000" w:themeColor="text1"/>
                <w:sz w:val="20"/>
                <w:szCs w:val="20"/>
              </w:rPr>
            </w:pPr>
          </w:p>
        </w:tc>
        <w:tc>
          <w:tcPr>
            <w:tcW w:w="351" w:type="pct"/>
            <w:vAlign w:val="center"/>
          </w:tcPr>
          <w:p w14:paraId="7130CB8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77FC9B88"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30E7B81A"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99" w:type="pct"/>
            <w:vAlign w:val="center"/>
          </w:tcPr>
          <w:p w14:paraId="448E957C"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r w:rsidR="0057480B" w:rsidRPr="00F41555" w14:paraId="0208F631" w14:textId="77777777" w:rsidTr="0057480B">
        <w:trPr>
          <w:cantSplit/>
          <w:trHeight w:val="496"/>
        </w:trPr>
        <w:tc>
          <w:tcPr>
            <w:tcW w:w="385" w:type="pct"/>
            <w:vMerge/>
            <w:shd w:val="clear" w:color="auto" w:fill="auto"/>
            <w:vAlign w:val="center"/>
          </w:tcPr>
          <w:p w14:paraId="65574CD0"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612AB328" w14:textId="77777777" w:rsidR="0057480B" w:rsidRPr="00F41555" w:rsidRDefault="0057480B" w:rsidP="0057480B">
            <w:pPr>
              <w:jc w:val="center"/>
              <w:rPr>
                <w:rFonts w:ascii="Times New Roman" w:hAnsi="Times New Roman" w:cs="Times New Roman"/>
                <w:color w:val="000000" w:themeColor="text1"/>
                <w:sz w:val="20"/>
                <w:szCs w:val="20"/>
              </w:rPr>
            </w:pPr>
          </w:p>
        </w:tc>
        <w:tc>
          <w:tcPr>
            <w:tcW w:w="849" w:type="pct"/>
            <w:vMerge/>
            <w:shd w:val="clear" w:color="auto" w:fill="auto"/>
            <w:vAlign w:val="center"/>
          </w:tcPr>
          <w:p w14:paraId="3E27FF71" w14:textId="77777777" w:rsidR="0057480B" w:rsidRPr="00F41555" w:rsidRDefault="0057480B" w:rsidP="0057480B">
            <w:pPr>
              <w:jc w:val="center"/>
              <w:rPr>
                <w:rFonts w:ascii="Times New Roman" w:hAnsi="Times New Roman" w:cs="Times New Roman"/>
                <w:color w:val="000000" w:themeColor="text1"/>
                <w:sz w:val="20"/>
                <w:szCs w:val="20"/>
              </w:rPr>
            </w:pPr>
          </w:p>
        </w:tc>
        <w:tc>
          <w:tcPr>
            <w:tcW w:w="751" w:type="pct"/>
            <w:vMerge/>
            <w:shd w:val="clear" w:color="auto" w:fill="auto"/>
            <w:vAlign w:val="center"/>
          </w:tcPr>
          <w:p w14:paraId="1F7F59D6" w14:textId="77777777" w:rsidR="0057480B" w:rsidRPr="00F41555" w:rsidRDefault="0057480B" w:rsidP="0057480B">
            <w:pPr>
              <w:jc w:val="center"/>
              <w:rPr>
                <w:rFonts w:ascii="Times New Roman" w:hAnsi="Times New Roman" w:cs="Times New Roman"/>
                <w:color w:val="000000" w:themeColor="text1"/>
                <w:sz w:val="20"/>
                <w:szCs w:val="20"/>
              </w:rPr>
            </w:pPr>
          </w:p>
        </w:tc>
        <w:tc>
          <w:tcPr>
            <w:tcW w:w="650" w:type="pct"/>
            <w:vMerge/>
            <w:shd w:val="clear" w:color="auto" w:fill="auto"/>
            <w:vAlign w:val="center"/>
          </w:tcPr>
          <w:p w14:paraId="73A61AAA" w14:textId="77777777" w:rsidR="0057480B" w:rsidRPr="00F41555" w:rsidRDefault="0057480B" w:rsidP="0057480B">
            <w:pPr>
              <w:ind w:left="5"/>
              <w:jc w:val="center"/>
              <w:rPr>
                <w:rFonts w:ascii="Times New Roman" w:hAnsi="Times New Roman" w:cs="Times New Roman"/>
                <w:color w:val="000000" w:themeColor="text1"/>
                <w:sz w:val="20"/>
                <w:szCs w:val="20"/>
              </w:rPr>
            </w:pPr>
          </w:p>
        </w:tc>
        <w:tc>
          <w:tcPr>
            <w:tcW w:w="1601" w:type="pct"/>
            <w:gridSpan w:val="4"/>
            <w:vAlign w:val="center"/>
          </w:tcPr>
          <w:p w14:paraId="4659E73D"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12. évfolyam</w:t>
            </w:r>
          </w:p>
        </w:tc>
      </w:tr>
      <w:tr w:rsidR="0057480B" w:rsidRPr="00F41555" w14:paraId="768F6C4F" w14:textId="77777777" w:rsidTr="0057480B">
        <w:trPr>
          <w:cantSplit/>
          <w:trHeight w:val="361"/>
        </w:trPr>
        <w:tc>
          <w:tcPr>
            <w:tcW w:w="385" w:type="pct"/>
            <w:vMerge/>
            <w:shd w:val="clear" w:color="auto" w:fill="auto"/>
            <w:vAlign w:val="center"/>
          </w:tcPr>
          <w:p w14:paraId="2CD95FE9"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A414AA2" w14:textId="77777777" w:rsidR="0057480B" w:rsidRPr="00F41555" w:rsidRDefault="0057480B" w:rsidP="0057480B">
            <w:pPr>
              <w:jc w:val="center"/>
              <w:rPr>
                <w:rFonts w:ascii="Times New Roman" w:hAnsi="Times New Roman" w:cs="Times New Roman"/>
                <w:color w:val="000000" w:themeColor="text1"/>
                <w:sz w:val="20"/>
                <w:szCs w:val="20"/>
              </w:rPr>
            </w:pPr>
          </w:p>
        </w:tc>
        <w:tc>
          <w:tcPr>
            <w:tcW w:w="849" w:type="pct"/>
            <w:vMerge/>
            <w:shd w:val="clear" w:color="auto" w:fill="auto"/>
            <w:vAlign w:val="center"/>
          </w:tcPr>
          <w:p w14:paraId="25D9034B" w14:textId="77777777" w:rsidR="0057480B" w:rsidRPr="00F41555" w:rsidRDefault="0057480B" w:rsidP="0057480B">
            <w:pPr>
              <w:jc w:val="center"/>
              <w:rPr>
                <w:rFonts w:ascii="Times New Roman" w:hAnsi="Times New Roman" w:cs="Times New Roman"/>
                <w:color w:val="000000" w:themeColor="text1"/>
                <w:sz w:val="20"/>
                <w:szCs w:val="20"/>
              </w:rPr>
            </w:pPr>
          </w:p>
        </w:tc>
        <w:tc>
          <w:tcPr>
            <w:tcW w:w="751" w:type="pct"/>
            <w:vMerge/>
            <w:shd w:val="clear" w:color="auto" w:fill="auto"/>
            <w:vAlign w:val="center"/>
          </w:tcPr>
          <w:p w14:paraId="116010F1" w14:textId="77777777" w:rsidR="0057480B" w:rsidRPr="00F41555" w:rsidRDefault="0057480B" w:rsidP="0057480B">
            <w:pPr>
              <w:jc w:val="center"/>
              <w:rPr>
                <w:rFonts w:ascii="Times New Roman" w:hAnsi="Times New Roman" w:cs="Times New Roman"/>
                <w:color w:val="000000" w:themeColor="text1"/>
                <w:sz w:val="20"/>
                <w:szCs w:val="20"/>
              </w:rPr>
            </w:pPr>
          </w:p>
        </w:tc>
        <w:tc>
          <w:tcPr>
            <w:tcW w:w="650" w:type="pct"/>
            <w:vMerge/>
            <w:shd w:val="clear" w:color="auto" w:fill="auto"/>
            <w:vAlign w:val="center"/>
          </w:tcPr>
          <w:p w14:paraId="2D76A5F9" w14:textId="77777777" w:rsidR="0057480B" w:rsidRPr="00F41555" w:rsidRDefault="0057480B" w:rsidP="0057480B">
            <w:pPr>
              <w:ind w:left="5"/>
              <w:jc w:val="center"/>
              <w:rPr>
                <w:rFonts w:ascii="Times New Roman" w:hAnsi="Times New Roman" w:cs="Times New Roman"/>
                <w:color w:val="000000" w:themeColor="text1"/>
                <w:sz w:val="20"/>
                <w:szCs w:val="20"/>
              </w:rPr>
            </w:pPr>
          </w:p>
        </w:tc>
        <w:tc>
          <w:tcPr>
            <w:tcW w:w="351" w:type="pct"/>
            <w:vAlign w:val="center"/>
          </w:tcPr>
          <w:p w14:paraId="3BCA12A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523B732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401" w:type="pct"/>
            <w:vAlign w:val="center"/>
          </w:tcPr>
          <w:p w14:paraId="4DBD861E"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7ACF1CC3"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r>
      <w:tr w:rsidR="0057480B" w:rsidRPr="00F41555" w14:paraId="5C597C20" w14:textId="77777777" w:rsidTr="0057480B">
        <w:trPr>
          <w:cantSplit/>
          <w:trHeight w:val="356"/>
        </w:trPr>
        <w:tc>
          <w:tcPr>
            <w:tcW w:w="385" w:type="pct"/>
            <w:vMerge/>
            <w:shd w:val="clear" w:color="auto" w:fill="auto"/>
            <w:vAlign w:val="center"/>
          </w:tcPr>
          <w:p w14:paraId="773AFC1F"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CE720FB" w14:textId="77777777" w:rsidR="0057480B" w:rsidRPr="00F41555" w:rsidRDefault="0057480B" w:rsidP="0057480B">
            <w:pPr>
              <w:jc w:val="center"/>
              <w:rPr>
                <w:rFonts w:ascii="Times New Roman" w:hAnsi="Times New Roman" w:cs="Times New Roman"/>
                <w:color w:val="000000" w:themeColor="text1"/>
                <w:sz w:val="20"/>
                <w:szCs w:val="20"/>
              </w:rPr>
            </w:pPr>
          </w:p>
        </w:tc>
        <w:tc>
          <w:tcPr>
            <w:tcW w:w="849" w:type="pct"/>
            <w:vMerge/>
            <w:shd w:val="clear" w:color="auto" w:fill="auto"/>
            <w:vAlign w:val="center"/>
          </w:tcPr>
          <w:p w14:paraId="39E9106E" w14:textId="77777777" w:rsidR="0057480B" w:rsidRPr="00F41555" w:rsidRDefault="0057480B" w:rsidP="0057480B">
            <w:pPr>
              <w:jc w:val="center"/>
              <w:rPr>
                <w:rFonts w:ascii="Times New Roman" w:hAnsi="Times New Roman" w:cs="Times New Roman"/>
                <w:color w:val="000000" w:themeColor="text1"/>
                <w:sz w:val="20"/>
                <w:szCs w:val="20"/>
              </w:rPr>
            </w:pPr>
          </w:p>
        </w:tc>
        <w:tc>
          <w:tcPr>
            <w:tcW w:w="751" w:type="pct"/>
            <w:vMerge/>
            <w:shd w:val="clear" w:color="auto" w:fill="auto"/>
            <w:vAlign w:val="center"/>
          </w:tcPr>
          <w:p w14:paraId="3D281E3C" w14:textId="77777777" w:rsidR="0057480B" w:rsidRPr="00F41555" w:rsidRDefault="0057480B" w:rsidP="0057480B">
            <w:pPr>
              <w:jc w:val="center"/>
              <w:rPr>
                <w:rFonts w:ascii="Times New Roman" w:hAnsi="Times New Roman" w:cs="Times New Roman"/>
                <w:color w:val="000000" w:themeColor="text1"/>
                <w:sz w:val="20"/>
                <w:szCs w:val="20"/>
              </w:rPr>
            </w:pPr>
          </w:p>
        </w:tc>
        <w:tc>
          <w:tcPr>
            <w:tcW w:w="650" w:type="pct"/>
            <w:vMerge/>
            <w:shd w:val="clear" w:color="auto" w:fill="auto"/>
            <w:vAlign w:val="center"/>
          </w:tcPr>
          <w:p w14:paraId="471CA835" w14:textId="77777777" w:rsidR="0057480B" w:rsidRPr="00F41555" w:rsidRDefault="0057480B" w:rsidP="0057480B">
            <w:pPr>
              <w:ind w:left="5"/>
              <w:jc w:val="center"/>
              <w:rPr>
                <w:rFonts w:ascii="Times New Roman" w:hAnsi="Times New Roman" w:cs="Times New Roman"/>
                <w:color w:val="000000" w:themeColor="text1"/>
                <w:sz w:val="20"/>
                <w:szCs w:val="20"/>
              </w:rPr>
            </w:pPr>
          </w:p>
        </w:tc>
        <w:tc>
          <w:tcPr>
            <w:tcW w:w="1601" w:type="pct"/>
            <w:gridSpan w:val="4"/>
            <w:vAlign w:val="center"/>
          </w:tcPr>
          <w:p w14:paraId="316DCCE0"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13. évfolyam</w:t>
            </w:r>
          </w:p>
        </w:tc>
      </w:tr>
      <w:tr w:rsidR="0057480B" w:rsidRPr="00F41555" w14:paraId="73BD2D68" w14:textId="77777777" w:rsidTr="0057480B">
        <w:trPr>
          <w:cantSplit/>
          <w:trHeight w:val="300"/>
        </w:trPr>
        <w:tc>
          <w:tcPr>
            <w:tcW w:w="385" w:type="pct"/>
            <w:vMerge/>
            <w:shd w:val="clear" w:color="auto" w:fill="auto"/>
            <w:vAlign w:val="center"/>
          </w:tcPr>
          <w:p w14:paraId="6FFBADCA" w14:textId="77777777" w:rsidR="0057480B" w:rsidRPr="00F41555" w:rsidRDefault="0057480B" w:rsidP="0057480B">
            <w:pPr>
              <w:widowControl/>
              <w:autoSpaceDE/>
              <w:autoSpaceDN/>
              <w:ind w:left="360"/>
              <w:contextualSpacing/>
              <w:jc w:val="center"/>
              <w:rPr>
                <w:rFonts w:ascii="Times New Roman" w:eastAsia="Times New Roman" w:hAnsi="Times New Roman" w:cs="Times New Roman"/>
                <w:color w:val="000000" w:themeColor="text1"/>
                <w:sz w:val="20"/>
                <w:szCs w:val="20"/>
                <w:lang w:eastAsia="hu-HU"/>
              </w:rPr>
            </w:pPr>
          </w:p>
        </w:tc>
        <w:tc>
          <w:tcPr>
            <w:tcW w:w="764" w:type="pct"/>
            <w:vMerge/>
            <w:shd w:val="clear" w:color="auto" w:fill="auto"/>
            <w:vAlign w:val="center"/>
          </w:tcPr>
          <w:p w14:paraId="25471A3E" w14:textId="77777777" w:rsidR="0057480B" w:rsidRPr="00F41555" w:rsidRDefault="0057480B" w:rsidP="0057480B">
            <w:pPr>
              <w:jc w:val="center"/>
              <w:rPr>
                <w:rFonts w:ascii="Times New Roman" w:hAnsi="Times New Roman" w:cs="Times New Roman"/>
                <w:color w:val="000000" w:themeColor="text1"/>
                <w:sz w:val="20"/>
                <w:szCs w:val="20"/>
              </w:rPr>
            </w:pPr>
          </w:p>
        </w:tc>
        <w:tc>
          <w:tcPr>
            <w:tcW w:w="849" w:type="pct"/>
            <w:vMerge/>
            <w:shd w:val="clear" w:color="auto" w:fill="auto"/>
            <w:vAlign w:val="center"/>
          </w:tcPr>
          <w:p w14:paraId="33C679BE" w14:textId="77777777" w:rsidR="0057480B" w:rsidRPr="00F41555" w:rsidRDefault="0057480B" w:rsidP="0057480B">
            <w:pPr>
              <w:jc w:val="center"/>
              <w:rPr>
                <w:rFonts w:ascii="Times New Roman" w:hAnsi="Times New Roman" w:cs="Times New Roman"/>
                <w:color w:val="000000" w:themeColor="text1"/>
                <w:sz w:val="20"/>
                <w:szCs w:val="20"/>
              </w:rPr>
            </w:pPr>
          </w:p>
        </w:tc>
        <w:tc>
          <w:tcPr>
            <w:tcW w:w="751" w:type="pct"/>
            <w:vMerge/>
            <w:shd w:val="clear" w:color="auto" w:fill="auto"/>
            <w:vAlign w:val="center"/>
          </w:tcPr>
          <w:p w14:paraId="603930DC" w14:textId="77777777" w:rsidR="0057480B" w:rsidRPr="00F41555" w:rsidRDefault="0057480B" w:rsidP="0057480B">
            <w:pPr>
              <w:jc w:val="center"/>
              <w:rPr>
                <w:rFonts w:ascii="Times New Roman" w:hAnsi="Times New Roman" w:cs="Times New Roman"/>
                <w:color w:val="000000" w:themeColor="text1"/>
                <w:sz w:val="20"/>
                <w:szCs w:val="20"/>
              </w:rPr>
            </w:pPr>
          </w:p>
        </w:tc>
        <w:tc>
          <w:tcPr>
            <w:tcW w:w="650" w:type="pct"/>
            <w:vMerge/>
            <w:shd w:val="clear" w:color="auto" w:fill="auto"/>
            <w:vAlign w:val="center"/>
          </w:tcPr>
          <w:p w14:paraId="0D1442AA" w14:textId="77777777" w:rsidR="0057480B" w:rsidRPr="00F41555" w:rsidRDefault="0057480B" w:rsidP="0057480B">
            <w:pPr>
              <w:ind w:left="5"/>
              <w:jc w:val="center"/>
              <w:rPr>
                <w:rFonts w:ascii="Times New Roman" w:hAnsi="Times New Roman" w:cs="Times New Roman"/>
                <w:color w:val="000000" w:themeColor="text1"/>
                <w:sz w:val="20"/>
                <w:szCs w:val="20"/>
              </w:rPr>
            </w:pPr>
          </w:p>
        </w:tc>
        <w:tc>
          <w:tcPr>
            <w:tcW w:w="351" w:type="pct"/>
            <w:vAlign w:val="center"/>
          </w:tcPr>
          <w:p w14:paraId="5D4E25F5"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r w:rsidRPr="00F41555">
              <w:rPr>
                <w:rFonts w:ascii="Times New Roman" w:eastAsia="Times New Roman" w:hAnsi="Times New Roman" w:cs="Times New Roman"/>
                <w:caps/>
                <w:color w:val="000000" w:themeColor="text1"/>
                <w:sz w:val="20"/>
                <w:szCs w:val="20"/>
                <w:lang w:eastAsia="hu-HU"/>
              </w:rPr>
              <w:t>x</w:t>
            </w:r>
          </w:p>
        </w:tc>
        <w:tc>
          <w:tcPr>
            <w:tcW w:w="351" w:type="pct"/>
            <w:vAlign w:val="center"/>
          </w:tcPr>
          <w:p w14:paraId="1A131CAB"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01" w:type="pct"/>
            <w:vAlign w:val="center"/>
          </w:tcPr>
          <w:p w14:paraId="6A3F9ED7"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c>
          <w:tcPr>
            <w:tcW w:w="499" w:type="pct"/>
            <w:vAlign w:val="center"/>
          </w:tcPr>
          <w:p w14:paraId="25BD8C54" w14:textId="77777777" w:rsidR="0057480B" w:rsidRPr="00F41555" w:rsidRDefault="0057480B" w:rsidP="0057480B">
            <w:pPr>
              <w:ind w:left="5" w:right="17"/>
              <w:jc w:val="center"/>
              <w:rPr>
                <w:rFonts w:ascii="Times New Roman" w:eastAsia="Times New Roman" w:hAnsi="Times New Roman" w:cs="Times New Roman"/>
                <w:caps/>
                <w:color w:val="000000" w:themeColor="text1"/>
                <w:sz w:val="20"/>
                <w:szCs w:val="20"/>
                <w:lang w:eastAsia="hu-HU"/>
              </w:rPr>
            </w:pPr>
          </w:p>
        </w:tc>
      </w:tr>
    </w:tbl>
    <w:p w14:paraId="0659D33D" w14:textId="3F096D7A" w:rsidR="0057480B" w:rsidRDefault="0057480B" w:rsidP="00137590">
      <w:pPr>
        <w:rPr>
          <w:rFonts w:ascii="Times New Roman" w:hAnsi="Times New Roman" w:cs="Times New Roman"/>
          <w:color w:val="000000" w:themeColor="text1"/>
        </w:rPr>
      </w:pPr>
    </w:p>
    <w:p w14:paraId="2AA7E18D" w14:textId="5D6D4D81" w:rsidR="0049738F" w:rsidRPr="0057480B" w:rsidRDefault="0057480B" w:rsidP="0057480B">
      <w:pPr>
        <w:rPr>
          <w:rFonts w:ascii="Times New Roman" w:hAnsi="Times New Roman" w:cs="Times New Roman"/>
          <w:color w:val="000000" w:themeColor="text1"/>
        </w:rPr>
      </w:pPr>
      <w:r>
        <w:rPr>
          <w:rFonts w:ascii="Times New Roman" w:hAnsi="Times New Roman" w:cs="Times New Roman"/>
          <w:color w:val="000000" w:themeColor="text1"/>
        </w:rPr>
        <w:br w:type="page"/>
      </w:r>
    </w:p>
    <w:p w14:paraId="5D0FE8D2" w14:textId="70F3B1B8" w:rsidR="00DE256A" w:rsidRDefault="00DE256A" w:rsidP="00B9366C">
      <w:pPr>
        <w:pStyle w:val="Stlus7"/>
      </w:pPr>
      <w:bookmarkStart w:id="127" w:name="_Toc207283829"/>
      <w:r w:rsidRPr="00B9366C">
        <w:t>Tevékenységterületek a duális képzőhelyen</w:t>
      </w:r>
      <w:bookmarkEnd w:id="127"/>
    </w:p>
    <w:p w14:paraId="48299672" w14:textId="77777777" w:rsidR="00D118BE" w:rsidRPr="00000DB2" w:rsidRDefault="00D118BE" w:rsidP="00000DB2">
      <w:pPr>
        <w:rPr>
          <w:lang w:eastAsia="hu-HU"/>
        </w:rPr>
      </w:pPr>
    </w:p>
    <w:p w14:paraId="1F5B0E73"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Szerepet vállal a gyermek </w:t>
      </w:r>
      <w:r w:rsidRPr="00F41555">
        <w:rPr>
          <w:rFonts w:ascii="Times New Roman" w:eastAsia="Times New Roman" w:hAnsi="Times New Roman" w:cs="Times New Roman"/>
          <w:bCs/>
          <w:color w:val="000000" w:themeColor="text1"/>
        </w:rPr>
        <w:t>egészséges fejlődéséhez szükséges feltételek</w:t>
      </w:r>
      <w:r w:rsidRPr="00F41555">
        <w:rPr>
          <w:rFonts w:ascii="Times New Roman" w:eastAsia="Times New Roman" w:hAnsi="Times New Roman" w:cs="Times New Roman"/>
          <w:color w:val="000000" w:themeColor="text1"/>
        </w:rPr>
        <w:t>, körülmények biztosításában.</w:t>
      </w:r>
    </w:p>
    <w:p w14:paraId="03460209"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Segíti a </w:t>
      </w:r>
      <w:r w:rsidRPr="00F41555">
        <w:rPr>
          <w:rFonts w:ascii="Times New Roman" w:eastAsia="Times New Roman" w:hAnsi="Times New Roman" w:cs="Times New Roman"/>
          <w:bCs/>
          <w:color w:val="000000" w:themeColor="text1"/>
        </w:rPr>
        <w:t>játékfeltételek</w:t>
      </w:r>
      <w:r w:rsidRPr="00F41555">
        <w:rPr>
          <w:rFonts w:ascii="Times New Roman" w:eastAsia="Times New Roman" w:hAnsi="Times New Roman" w:cs="Times New Roman"/>
          <w:color w:val="000000" w:themeColor="text1"/>
        </w:rPr>
        <w:t xml:space="preserve"> megteremtését. </w:t>
      </w:r>
    </w:p>
    <w:p w14:paraId="2FC8C5D9"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Részt vesz a </w:t>
      </w:r>
      <w:r w:rsidRPr="00F41555">
        <w:rPr>
          <w:rFonts w:ascii="Times New Roman" w:eastAsia="Times New Roman" w:hAnsi="Times New Roman" w:cs="Times New Roman"/>
          <w:bCs/>
          <w:color w:val="000000" w:themeColor="text1"/>
        </w:rPr>
        <w:t>játékeszközök</w:t>
      </w:r>
      <w:r w:rsidRPr="00F41555">
        <w:rPr>
          <w:rFonts w:ascii="Times New Roman" w:eastAsia="Times New Roman" w:hAnsi="Times New Roman" w:cs="Times New Roman"/>
          <w:color w:val="000000" w:themeColor="text1"/>
        </w:rPr>
        <w:t xml:space="preserve">, előkészítésében, </w:t>
      </w:r>
      <w:r w:rsidRPr="00F41555">
        <w:rPr>
          <w:rFonts w:ascii="Times New Roman" w:eastAsia="Times New Roman" w:hAnsi="Times New Roman" w:cs="Times New Roman"/>
          <w:bCs/>
          <w:color w:val="000000" w:themeColor="text1"/>
        </w:rPr>
        <w:t>elkészítésében</w:t>
      </w:r>
      <w:r w:rsidRPr="00F41555">
        <w:rPr>
          <w:rFonts w:ascii="Times New Roman" w:eastAsia="Times New Roman" w:hAnsi="Times New Roman" w:cs="Times New Roman"/>
          <w:color w:val="000000" w:themeColor="text1"/>
        </w:rPr>
        <w:t>.</w:t>
      </w:r>
    </w:p>
    <w:p w14:paraId="445AE09D"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color w:val="000000" w:themeColor="text1"/>
        </w:rPr>
      </w:pPr>
      <w:r w:rsidRPr="00806092">
        <w:rPr>
          <w:rFonts w:ascii="Times New Roman" w:eastAsia="Times New Roman" w:hAnsi="Times New Roman" w:cs="Times New Roman"/>
          <w:bCs/>
        </w:rPr>
        <w:t>Pedagógiai tevékenységhez kapcsolódó</w:t>
      </w:r>
      <w:r w:rsidRPr="00D5458A">
        <w:rPr>
          <w:rFonts w:ascii="Times New Roman" w:eastAsia="Times New Roman" w:hAnsi="Times New Roman" w:cs="Times New Roman"/>
          <w:bCs/>
        </w:rPr>
        <w:t xml:space="preserve"> </w:t>
      </w:r>
      <w:r>
        <w:rPr>
          <w:rFonts w:ascii="Times New Roman" w:eastAsia="Times New Roman" w:hAnsi="Times New Roman" w:cs="Times New Roman"/>
          <w:bCs/>
          <w:color w:val="000000" w:themeColor="text1"/>
        </w:rPr>
        <w:t xml:space="preserve">ügyviteli </w:t>
      </w:r>
      <w:r w:rsidRPr="00F41555">
        <w:rPr>
          <w:rFonts w:ascii="Times New Roman" w:eastAsia="Times New Roman" w:hAnsi="Times New Roman" w:cs="Times New Roman"/>
          <w:bCs/>
          <w:color w:val="000000" w:themeColor="text1"/>
        </w:rPr>
        <w:t>feladatok</w:t>
      </w:r>
      <w:r w:rsidRPr="00F41555">
        <w:rPr>
          <w:rFonts w:ascii="Times New Roman" w:eastAsia="Times New Roman" w:hAnsi="Times New Roman" w:cs="Times New Roman"/>
          <w:color w:val="000000" w:themeColor="text1"/>
        </w:rPr>
        <w:t>ban segítséget nyújt.</w:t>
      </w:r>
    </w:p>
    <w:p w14:paraId="6D67BC27"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rPr>
        <w:t xml:space="preserve">Aktívan bekapcsolódik családi napok, </w:t>
      </w:r>
      <w:r w:rsidRPr="00F41555">
        <w:rPr>
          <w:rFonts w:ascii="Times New Roman" w:eastAsia="Times New Roman" w:hAnsi="Times New Roman" w:cs="Times New Roman"/>
          <w:bCs/>
        </w:rPr>
        <w:t>rendezvények</w:t>
      </w:r>
      <w:r w:rsidRPr="00F41555">
        <w:rPr>
          <w:rFonts w:ascii="Times New Roman" w:eastAsia="Times New Roman" w:hAnsi="Times New Roman" w:cs="Times New Roman"/>
        </w:rPr>
        <w:t xml:space="preserve">, </w:t>
      </w:r>
      <w:r w:rsidRPr="00F41555">
        <w:rPr>
          <w:rFonts w:ascii="Times New Roman" w:eastAsia="Times New Roman" w:hAnsi="Times New Roman" w:cs="Times New Roman"/>
          <w:bCs/>
        </w:rPr>
        <w:t>kirándulások</w:t>
      </w:r>
      <w:r w:rsidRPr="00F41555">
        <w:rPr>
          <w:rFonts w:ascii="Times New Roman" w:eastAsia="Times New Roman" w:hAnsi="Times New Roman" w:cs="Times New Roman"/>
        </w:rPr>
        <w:t xml:space="preserve"> </w:t>
      </w:r>
      <w:r w:rsidRPr="00F41555">
        <w:rPr>
          <w:rFonts w:ascii="Times New Roman" w:eastAsia="Times New Roman" w:hAnsi="Times New Roman" w:cs="Times New Roman"/>
          <w:color w:val="000000" w:themeColor="text1"/>
        </w:rPr>
        <w:t>tervezésébe, szervezésébe, megvalósításába.</w:t>
      </w:r>
    </w:p>
    <w:p w14:paraId="3FAA0B32"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rPr>
      </w:pPr>
      <w:r w:rsidRPr="00F41555">
        <w:rPr>
          <w:rFonts w:ascii="Times New Roman" w:eastAsia="Times New Roman" w:hAnsi="Times New Roman" w:cs="Times New Roman"/>
        </w:rPr>
        <w:t xml:space="preserve">Alapvető ismeretekkel rendelkezik a pedagógiai munkához kapcsolódó művészeti területekről: zenei nevelés, gyermekirodalom, kreatív alkotás, </w:t>
      </w:r>
      <w:r w:rsidRPr="00D5458A">
        <w:rPr>
          <w:rFonts w:ascii="Times New Roman" w:eastAsia="Times New Roman" w:hAnsi="Times New Roman" w:cs="Times New Roman"/>
        </w:rPr>
        <w:t>mozgásku</w:t>
      </w:r>
      <w:r w:rsidRPr="00F41555">
        <w:rPr>
          <w:rFonts w:ascii="Times New Roman" w:eastAsia="Times New Roman" w:hAnsi="Times New Roman" w:cs="Times New Roman"/>
        </w:rPr>
        <w:t>ltúra.</w:t>
      </w:r>
    </w:p>
    <w:p w14:paraId="797C4DB5"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rPr>
      </w:pPr>
      <w:r w:rsidRPr="00F41555">
        <w:rPr>
          <w:rFonts w:ascii="Times New Roman" w:eastAsia="Times New Roman" w:hAnsi="Times New Roman" w:cs="Times New Roman"/>
        </w:rPr>
        <w:t xml:space="preserve">Részt vesz a </w:t>
      </w:r>
      <w:r w:rsidRPr="00F41555">
        <w:rPr>
          <w:rFonts w:ascii="Times New Roman" w:eastAsia="Times New Roman" w:hAnsi="Times New Roman" w:cs="Times New Roman"/>
          <w:bCs/>
        </w:rPr>
        <w:t>kreatív alkotó tevékenységekben</w:t>
      </w:r>
      <w:r w:rsidRPr="00F41555">
        <w:rPr>
          <w:rFonts w:ascii="Times New Roman" w:eastAsia="Times New Roman" w:hAnsi="Times New Roman" w:cs="Times New Roman"/>
        </w:rPr>
        <w:t>, írásos és nyomtatott anyagok másolásában és összeállításában, informatikai berendezések, eszközök kezelésében.</w:t>
      </w:r>
    </w:p>
    <w:p w14:paraId="30BE2313"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rPr>
      </w:pPr>
      <w:r w:rsidRPr="00F41555">
        <w:rPr>
          <w:rFonts w:ascii="Times New Roman" w:eastAsia="Times New Roman" w:hAnsi="Times New Roman" w:cs="Times New Roman"/>
        </w:rPr>
        <w:t xml:space="preserve">Tevékenyen részt vesz a gyermek </w:t>
      </w:r>
      <w:r w:rsidRPr="00F41555">
        <w:rPr>
          <w:rFonts w:ascii="Times New Roman" w:eastAsia="Times New Roman" w:hAnsi="Times New Roman" w:cs="Times New Roman"/>
          <w:bCs/>
        </w:rPr>
        <w:t>higiénés szokásrendszerének</w:t>
      </w:r>
      <w:r w:rsidRPr="00F41555">
        <w:rPr>
          <w:rFonts w:ascii="Times New Roman" w:eastAsia="Times New Roman" w:hAnsi="Times New Roman" w:cs="Times New Roman"/>
        </w:rPr>
        <w:t xml:space="preserve"> kialakításában.</w:t>
      </w:r>
    </w:p>
    <w:p w14:paraId="09544F5F"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bCs/>
        </w:rPr>
      </w:pPr>
      <w:r w:rsidRPr="00F41555">
        <w:rPr>
          <w:rFonts w:ascii="Times New Roman" w:eastAsia="Times New Roman" w:hAnsi="Times New Roman" w:cs="Times New Roman"/>
          <w:bCs/>
        </w:rPr>
        <w:t>Szemléltető eszközöket készít, kézműves foglalkozásokat tervez és előkészít.</w:t>
      </w:r>
    </w:p>
    <w:p w14:paraId="02759D39"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rPr>
      </w:pPr>
      <w:r w:rsidRPr="00F41555">
        <w:rPr>
          <w:rFonts w:ascii="Times New Roman" w:eastAsia="Times New Roman" w:hAnsi="Times New Roman" w:cs="Times New Roman"/>
        </w:rPr>
        <w:t xml:space="preserve">Alapvető </w:t>
      </w:r>
      <w:r w:rsidRPr="00F41555">
        <w:rPr>
          <w:rFonts w:ascii="Times New Roman" w:eastAsia="Times New Roman" w:hAnsi="Times New Roman" w:cs="Times New Roman"/>
          <w:bCs/>
        </w:rPr>
        <w:t>elsősegélynyújtási technikákat</w:t>
      </w:r>
      <w:r w:rsidRPr="00F41555">
        <w:rPr>
          <w:rFonts w:ascii="Times New Roman" w:eastAsia="Times New Roman" w:hAnsi="Times New Roman" w:cs="Times New Roman"/>
        </w:rPr>
        <w:t xml:space="preserve"> alkalmaz.</w:t>
      </w:r>
    </w:p>
    <w:p w14:paraId="751D3F8A"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rPr>
      </w:pPr>
      <w:r w:rsidRPr="00F41555">
        <w:rPr>
          <w:rFonts w:ascii="Times New Roman" w:eastAsia="Times New Roman" w:hAnsi="Times New Roman" w:cs="Times New Roman"/>
        </w:rPr>
        <w:t xml:space="preserve">Adekvát módon </w:t>
      </w:r>
      <w:r w:rsidRPr="00F41555">
        <w:rPr>
          <w:rFonts w:ascii="Times New Roman" w:eastAsia="Times New Roman" w:hAnsi="Times New Roman" w:cs="Times New Roman"/>
          <w:bCs/>
        </w:rPr>
        <w:t>használja az IKT</w:t>
      </w:r>
      <w:r w:rsidRPr="00F41555">
        <w:rPr>
          <w:rFonts w:ascii="Times New Roman" w:eastAsia="Times New Roman" w:hAnsi="Times New Roman" w:cs="Times New Roman"/>
        </w:rPr>
        <w:t xml:space="preserve"> eszközöket.</w:t>
      </w:r>
    </w:p>
    <w:p w14:paraId="7E1B74F0"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rPr>
      </w:pPr>
      <w:r w:rsidRPr="00F41555">
        <w:rPr>
          <w:rFonts w:ascii="Times New Roman" w:eastAsia="Times New Roman" w:hAnsi="Times New Roman" w:cs="Times New Roman"/>
        </w:rPr>
        <w:t xml:space="preserve">Közreműködik az intézményi rendezvények előkészítésében, szervezésében, megvalósításában. </w:t>
      </w:r>
    </w:p>
    <w:p w14:paraId="7E620A01"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rPr>
      </w:pPr>
      <w:r w:rsidRPr="00F41555">
        <w:rPr>
          <w:rFonts w:ascii="Times New Roman" w:eastAsia="Times New Roman" w:hAnsi="Times New Roman" w:cs="Times New Roman"/>
        </w:rPr>
        <w:t>Segíti a társas kompetenciák, csoportnormák fejlesztését, csoportos játékokban részt vesz.</w:t>
      </w:r>
    </w:p>
    <w:p w14:paraId="1226BB15"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rPr>
      </w:pPr>
      <w:r w:rsidRPr="00F41555">
        <w:rPr>
          <w:rFonts w:ascii="Times New Roman" w:eastAsia="Times New Roman" w:hAnsi="Times New Roman" w:cs="Times New Roman"/>
        </w:rPr>
        <w:t xml:space="preserve">Közreműködik óvodai tevékenységek előkészítésében, aktívan részt vesz </w:t>
      </w:r>
      <w:r w:rsidRPr="00806092">
        <w:rPr>
          <w:rFonts w:ascii="Times New Roman" w:eastAsia="Times New Roman" w:hAnsi="Times New Roman" w:cs="Times New Roman"/>
        </w:rPr>
        <w:t>a megvalósításában</w:t>
      </w:r>
      <w:r w:rsidRPr="00F41555">
        <w:rPr>
          <w:rFonts w:ascii="Times New Roman" w:eastAsia="Times New Roman" w:hAnsi="Times New Roman" w:cs="Times New Roman"/>
        </w:rPr>
        <w:t>.</w:t>
      </w:r>
    </w:p>
    <w:p w14:paraId="72E3CBB3"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rPr>
      </w:pPr>
      <w:r w:rsidRPr="00F41555">
        <w:rPr>
          <w:rFonts w:ascii="Times New Roman" w:eastAsia="Times New Roman" w:hAnsi="Times New Roman" w:cs="Times New Roman"/>
        </w:rPr>
        <w:t>A csoport játéktevékenységeinek megszervezésében együttműködik az óvodapedagógussal.</w:t>
      </w:r>
    </w:p>
    <w:p w14:paraId="280A7F46" w14:textId="77777777" w:rsidR="00033067" w:rsidRPr="00F41555" w:rsidRDefault="00033067" w:rsidP="00033067">
      <w:pPr>
        <w:pStyle w:val="Listaszerbekezds"/>
        <w:widowControl/>
        <w:numPr>
          <w:ilvl w:val="0"/>
          <w:numId w:val="70"/>
        </w:numPr>
        <w:autoSpaceDE/>
        <w:autoSpaceDN/>
        <w:spacing w:line="257" w:lineRule="auto"/>
        <w:ind w:left="714" w:hanging="357"/>
        <w:contextualSpacing/>
        <w:jc w:val="both"/>
        <w:rPr>
          <w:rFonts w:ascii="Times New Roman" w:eastAsia="Times New Roman" w:hAnsi="Times New Roman" w:cs="Times New Roman"/>
        </w:rPr>
      </w:pPr>
      <w:r w:rsidRPr="00F41555">
        <w:rPr>
          <w:rFonts w:ascii="Times New Roman" w:eastAsia="Times New Roman" w:hAnsi="Times New Roman" w:cs="Times New Roman"/>
        </w:rPr>
        <w:t>Segíti a szabad játék keretében a gyermekek vers, mese kezdeményezését, a tevékenységükbe aktívan bekapcsolódik.</w:t>
      </w:r>
    </w:p>
    <w:p w14:paraId="35C173FA" w14:textId="77777777" w:rsidR="00033067" w:rsidRPr="00F41555" w:rsidRDefault="00033067" w:rsidP="00033067">
      <w:pPr>
        <w:pStyle w:val="Listaszerbekezds"/>
        <w:widowControl/>
        <w:numPr>
          <w:ilvl w:val="0"/>
          <w:numId w:val="70"/>
        </w:numPr>
        <w:autoSpaceDE/>
        <w:autoSpaceDN/>
        <w:spacing w:line="257" w:lineRule="auto"/>
        <w:ind w:left="714" w:hanging="357"/>
        <w:contextualSpacing/>
        <w:jc w:val="both"/>
        <w:rPr>
          <w:rFonts w:ascii="Times New Roman" w:eastAsia="Times New Roman" w:hAnsi="Times New Roman" w:cs="Times New Roman"/>
        </w:rPr>
      </w:pPr>
      <w:r w:rsidRPr="00F41555">
        <w:rPr>
          <w:rFonts w:ascii="Times New Roman" w:eastAsia="Times New Roman" w:hAnsi="Times New Roman" w:cs="Times New Roman"/>
        </w:rPr>
        <w:t xml:space="preserve">Segíti az ének, zene, énekes játék, gyermektánc feltételeinek megteremtését. </w:t>
      </w:r>
    </w:p>
    <w:p w14:paraId="598B059A" w14:textId="77777777" w:rsidR="00033067" w:rsidRPr="00F41555" w:rsidRDefault="00033067" w:rsidP="00033067">
      <w:pPr>
        <w:pStyle w:val="Listaszerbekezds"/>
        <w:widowControl/>
        <w:numPr>
          <w:ilvl w:val="0"/>
          <w:numId w:val="70"/>
        </w:numPr>
        <w:autoSpaceDE/>
        <w:autoSpaceDN/>
        <w:spacing w:line="257" w:lineRule="auto"/>
        <w:ind w:left="714" w:hanging="357"/>
        <w:contextualSpacing/>
        <w:jc w:val="both"/>
        <w:rPr>
          <w:rFonts w:ascii="Times New Roman" w:eastAsia="Times New Roman" w:hAnsi="Times New Roman" w:cs="Times New Roman"/>
        </w:rPr>
      </w:pPr>
      <w:r w:rsidRPr="00F41555">
        <w:rPr>
          <w:rFonts w:ascii="Times New Roman" w:eastAsia="Times New Roman" w:hAnsi="Times New Roman" w:cs="Times New Roman"/>
        </w:rPr>
        <w:t>Részt vesz a zenei nevelésben, a motivációs eszközök előkészítésében, elkészítésében.</w:t>
      </w:r>
    </w:p>
    <w:p w14:paraId="4562BF3C"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bCs/>
        </w:rPr>
      </w:pPr>
      <w:r w:rsidRPr="00F41555">
        <w:rPr>
          <w:rFonts w:ascii="Times New Roman" w:eastAsia="Times New Roman" w:hAnsi="Times New Roman" w:cs="Times New Roman"/>
          <w:bCs/>
        </w:rPr>
        <w:t>Segíti a rajzolás, festés, mintázás, kézimunka tevékenység feltételeinek megteremtését.</w:t>
      </w:r>
    </w:p>
    <w:p w14:paraId="784F35EA" w14:textId="77777777" w:rsidR="00033067" w:rsidRPr="00806092"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bCs/>
        </w:rPr>
      </w:pPr>
      <w:r w:rsidRPr="00F41555">
        <w:rPr>
          <w:rFonts w:ascii="Times New Roman" w:eastAsia="Times New Roman" w:hAnsi="Times New Roman" w:cs="Times New Roman"/>
          <w:bCs/>
        </w:rPr>
        <w:t xml:space="preserve">Segíti a szervezett és szabad játék keretében a mozgásfejlesztés megszervezését, </w:t>
      </w:r>
      <w:r w:rsidRPr="00806092">
        <w:rPr>
          <w:rFonts w:ascii="Times New Roman" w:eastAsia="Times New Roman" w:hAnsi="Times New Roman" w:cs="Times New Roman"/>
          <w:bCs/>
        </w:rPr>
        <w:t>megvalósítását.</w:t>
      </w:r>
    </w:p>
    <w:p w14:paraId="11D4390A"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rPr>
      </w:pPr>
      <w:r w:rsidRPr="00F41555">
        <w:rPr>
          <w:rFonts w:ascii="Times New Roman" w:eastAsia="Times New Roman" w:hAnsi="Times New Roman" w:cs="Times New Roman"/>
        </w:rPr>
        <w:t xml:space="preserve">Részt vesz a </w:t>
      </w:r>
      <w:r w:rsidRPr="00F41555">
        <w:rPr>
          <w:rFonts w:ascii="Times New Roman" w:eastAsia="Times New Roman" w:hAnsi="Times New Roman" w:cs="Times New Roman"/>
          <w:bCs/>
        </w:rPr>
        <w:t>sporteszközök előkészítésében, tisztántartásában</w:t>
      </w:r>
      <w:r w:rsidRPr="00F41555">
        <w:rPr>
          <w:rFonts w:ascii="Times New Roman" w:eastAsia="Times New Roman" w:hAnsi="Times New Roman" w:cs="Times New Roman"/>
        </w:rPr>
        <w:t>.</w:t>
      </w:r>
    </w:p>
    <w:p w14:paraId="159CDED2" w14:textId="77777777" w:rsidR="00033067" w:rsidRPr="00F41555" w:rsidRDefault="00033067" w:rsidP="00033067">
      <w:pPr>
        <w:pStyle w:val="Listaszerbekezds"/>
        <w:widowControl/>
        <w:numPr>
          <w:ilvl w:val="0"/>
          <w:numId w:val="70"/>
        </w:numPr>
        <w:autoSpaceDE/>
        <w:autoSpaceDN/>
        <w:spacing w:line="257" w:lineRule="auto"/>
        <w:contextualSpacing/>
        <w:jc w:val="both"/>
        <w:rPr>
          <w:rFonts w:ascii="Times New Roman" w:eastAsia="Times New Roman" w:hAnsi="Times New Roman" w:cs="Times New Roman"/>
        </w:rPr>
      </w:pPr>
      <w:r w:rsidRPr="00F41555">
        <w:rPr>
          <w:rFonts w:ascii="Times New Roman" w:eastAsia="Times New Roman" w:hAnsi="Times New Roman" w:cs="Times New Roman"/>
        </w:rPr>
        <w:t>Meseelőadás, bábelőadás közben segít.</w:t>
      </w:r>
    </w:p>
    <w:p w14:paraId="3E1CDBE1" w14:textId="77777777" w:rsidR="00033067" w:rsidRPr="00F41555" w:rsidRDefault="00033067" w:rsidP="00033067">
      <w:pPr>
        <w:pStyle w:val="Listaszerbekezds"/>
        <w:widowControl/>
        <w:numPr>
          <w:ilvl w:val="0"/>
          <w:numId w:val="70"/>
        </w:numPr>
        <w:autoSpaceDE/>
        <w:autoSpaceDN/>
        <w:spacing w:before="60" w:line="257" w:lineRule="auto"/>
        <w:contextualSpacing/>
        <w:jc w:val="both"/>
        <w:rPr>
          <w:rFonts w:ascii="Times New Roman" w:eastAsia="Times New Roman" w:hAnsi="Times New Roman" w:cs="Times New Roman"/>
        </w:rPr>
      </w:pPr>
      <w:r w:rsidRPr="00F41555">
        <w:rPr>
          <w:rFonts w:ascii="Times New Roman" w:eastAsia="Times New Roman" w:hAnsi="Times New Roman" w:cs="Times New Roman"/>
        </w:rPr>
        <w:t>Kézműves tevékenységeket tervez és megvalósít korosztálynak megfelelően.</w:t>
      </w:r>
    </w:p>
    <w:p w14:paraId="742C2C6A" w14:textId="77777777" w:rsidR="00033067" w:rsidRPr="00F41555" w:rsidRDefault="00033067" w:rsidP="00033067">
      <w:pPr>
        <w:spacing w:line="257" w:lineRule="auto"/>
        <w:jc w:val="both"/>
        <w:rPr>
          <w:rFonts w:ascii="Times New Roman" w:eastAsia="Times New Roman" w:hAnsi="Times New Roman" w:cs="Times New Roman"/>
        </w:rPr>
      </w:pPr>
    </w:p>
    <w:p w14:paraId="7E0FC2F9" w14:textId="53406735" w:rsidR="00033067" w:rsidRDefault="0003306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8C43E55" w14:textId="77777777" w:rsidR="00DE256A" w:rsidRPr="00695664" w:rsidRDefault="00DE256A" w:rsidP="0049738F">
      <w:pPr>
        <w:spacing w:line="257" w:lineRule="auto"/>
        <w:jc w:val="both"/>
        <w:rPr>
          <w:rFonts w:ascii="Times New Roman" w:eastAsia="Times New Roman" w:hAnsi="Times New Roman" w:cs="Times New Roman"/>
          <w:sz w:val="24"/>
          <w:szCs w:val="24"/>
        </w:rPr>
      </w:pPr>
    </w:p>
    <w:p w14:paraId="589A9024" w14:textId="77777777" w:rsidR="00033067" w:rsidRPr="00B9366C" w:rsidRDefault="00033067" w:rsidP="00B9366C">
      <w:r w:rsidRPr="00B9366C">
        <w:rPr>
          <w:rFonts w:ascii="Times New Roman" w:eastAsia="Times New Roman" w:hAnsi="Times New Roman" w:cs="Times New Roman"/>
          <w:b/>
          <w:bCs/>
          <w:color w:val="000000" w:themeColor="text1"/>
          <w:lang w:eastAsia="hu-HU"/>
        </w:rPr>
        <w:t xml:space="preserve">Szakmai követelmények az </w:t>
      </w:r>
      <w:r w:rsidRPr="00B9366C">
        <w:rPr>
          <w:rFonts w:ascii="Times New Roman" w:eastAsia="Times New Roman" w:hAnsi="Times New Roman" w:cs="Times New Roman"/>
          <w:b/>
          <w:bCs/>
          <w:color w:val="000000" w:themeColor="text1"/>
          <w:u w:val="single"/>
          <w:lang w:eastAsia="hu-HU"/>
        </w:rPr>
        <w:t>Óvodai gyakorlat tantárgy</w:t>
      </w:r>
      <w:r w:rsidRPr="00B9366C">
        <w:rPr>
          <w:rFonts w:ascii="Times New Roman" w:eastAsia="Times New Roman" w:hAnsi="Times New Roman" w:cs="Times New Roman"/>
          <w:b/>
          <w:bCs/>
          <w:color w:val="000000" w:themeColor="text1"/>
          <w:lang w:eastAsia="hu-HU"/>
        </w:rPr>
        <w:t xml:space="preserve"> duális képzéséhez</w:t>
      </w:r>
    </w:p>
    <w:p w14:paraId="3C9898F5" w14:textId="77777777" w:rsidR="00033067" w:rsidRPr="00F41555" w:rsidRDefault="00033067" w:rsidP="00033067">
      <w:pPr>
        <w:spacing w:line="276" w:lineRule="auto"/>
        <w:ind w:left="360"/>
        <w:rPr>
          <w:rFonts w:ascii="Times New Roman" w:eastAsia="Times New Roman" w:hAnsi="Times New Roman" w:cs="Times New Roman"/>
          <w:b/>
          <w:bCs/>
          <w:color w:val="000000" w:themeColor="text1"/>
        </w:rPr>
      </w:pPr>
    </w:p>
    <w:p w14:paraId="4530CDB7"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b/>
          <w:bCs/>
          <w:color w:val="000000" w:themeColor="text1"/>
        </w:rPr>
        <w:t xml:space="preserve">Óvodai gyakorlat </w:t>
      </w:r>
      <w:r w:rsidRPr="00F41555">
        <w:rPr>
          <w:rFonts w:ascii="Times New Roman" w:eastAsia="Times New Roman" w:hAnsi="Times New Roman" w:cs="Times New Roman"/>
          <w:b/>
          <w:bCs/>
          <w:color w:val="000000" w:themeColor="text1"/>
        </w:rPr>
        <w:tab/>
      </w:r>
      <w:r w:rsidRPr="00F41555">
        <w:rPr>
          <w:rFonts w:ascii="Times New Roman" w:eastAsia="Times New Roman" w:hAnsi="Times New Roman" w:cs="Times New Roman"/>
          <w:b/>
          <w:bCs/>
          <w:color w:val="000000" w:themeColor="text1"/>
        </w:rPr>
        <w:tab/>
      </w:r>
      <w:r w:rsidRPr="00F41555">
        <w:rPr>
          <w:rFonts w:ascii="Times New Roman" w:eastAsia="Times New Roman" w:hAnsi="Times New Roman" w:cs="Times New Roman"/>
          <w:b/>
          <w:bCs/>
          <w:color w:val="000000" w:themeColor="text1"/>
        </w:rPr>
        <w:tab/>
      </w:r>
      <w:r w:rsidRPr="00F41555">
        <w:rPr>
          <w:rFonts w:ascii="Times New Roman" w:eastAsia="Times New Roman" w:hAnsi="Times New Roman" w:cs="Times New Roman"/>
          <w:b/>
          <w:bCs/>
          <w:color w:val="000000" w:themeColor="text1"/>
        </w:rPr>
        <w:tab/>
      </w:r>
      <w:r w:rsidRPr="00F41555">
        <w:rPr>
          <w:rFonts w:ascii="Times New Roman" w:eastAsia="Times New Roman" w:hAnsi="Times New Roman" w:cs="Times New Roman"/>
          <w:b/>
          <w:bCs/>
          <w:color w:val="000000" w:themeColor="text1"/>
        </w:rPr>
        <w:tab/>
      </w:r>
      <w:r w:rsidRPr="00F41555">
        <w:rPr>
          <w:rFonts w:ascii="Times New Roman" w:eastAsia="Times New Roman" w:hAnsi="Times New Roman" w:cs="Times New Roman"/>
          <w:b/>
          <w:bCs/>
          <w:color w:val="000000" w:themeColor="text1"/>
        </w:rPr>
        <w:tab/>
      </w:r>
      <w:r w:rsidRPr="00F41555">
        <w:rPr>
          <w:rFonts w:ascii="Times New Roman" w:eastAsia="Times New Roman" w:hAnsi="Times New Roman" w:cs="Times New Roman"/>
          <w:b/>
          <w:bCs/>
          <w:color w:val="000000" w:themeColor="text1"/>
        </w:rPr>
        <w:tab/>
      </w:r>
      <w:r w:rsidRPr="00F41555">
        <w:rPr>
          <w:rFonts w:ascii="Times New Roman" w:eastAsia="Times New Roman" w:hAnsi="Times New Roman" w:cs="Times New Roman"/>
          <w:b/>
          <w:bCs/>
          <w:color w:val="000000" w:themeColor="text1"/>
        </w:rPr>
        <w:tab/>
      </w:r>
      <w:r w:rsidRPr="00F41555">
        <w:rPr>
          <w:rFonts w:ascii="Times New Roman" w:eastAsia="Times New Roman" w:hAnsi="Times New Roman" w:cs="Times New Roman"/>
          <w:b/>
          <w:bCs/>
          <w:color w:val="000000" w:themeColor="text1"/>
        </w:rPr>
        <w:tab/>
      </w:r>
      <w:r w:rsidRPr="00F41555">
        <w:rPr>
          <w:rFonts w:ascii="Times New Roman" w:eastAsia="Times New Roman" w:hAnsi="Times New Roman" w:cs="Times New Roman"/>
          <w:b/>
          <w:color w:val="000000" w:themeColor="text1"/>
        </w:rPr>
        <w:t>502 óra</w:t>
      </w:r>
      <w:r w:rsidRPr="00F41555">
        <w:rPr>
          <w:rFonts w:ascii="Times New Roman" w:eastAsia="Times New Roman" w:hAnsi="Times New Roman" w:cs="Times New Roman"/>
          <w:color w:val="000000" w:themeColor="text1"/>
        </w:rPr>
        <w:t xml:space="preserve"> </w:t>
      </w:r>
    </w:p>
    <w:p w14:paraId="7C50AFBB" w14:textId="77777777" w:rsidR="00033067" w:rsidRPr="00F41555" w:rsidRDefault="00033067" w:rsidP="00033067">
      <w:pPr>
        <w:tabs>
          <w:tab w:val="right" w:pos="8647"/>
        </w:tabs>
        <w:spacing w:after="120" w:line="276" w:lineRule="auto"/>
        <w:ind w:left="360"/>
        <w:jc w:val="both"/>
        <w:rPr>
          <w:rFonts w:ascii="Times New Roman" w:eastAsia="Times New Roman" w:hAnsi="Times New Roman" w:cs="Times New Roman"/>
          <w:b/>
          <w:color w:val="000000" w:themeColor="text1"/>
        </w:rPr>
      </w:pPr>
      <w:r w:rsidRPr="00F41555">
        <w:rPr>
          <w:rFonts w:ascii="Times New Roman" w:eastAsia="Times New Roman" w:hAnsi="Times New Roman" w:cs="Times New Roman"/>
          <w:b/>
          <w:color w:val="000000" w:themeColor="text1"/>
        </w:rPr>
        <w:t>A tantárgy tanításának fő célja</w:t>
      </w:r>
    </w:p>
    <w:p w14:paraId="3E72995C"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Az óvodai gyakorlat célja, hogy a tanulók betekintést nyerjenek az óvoda szakmai munkájába. Legyenek tájékozottak az itt végzendő pedagógiai munka jellegével, az alkalmazott módszerekkel. A megszerzett tapasztalatokat el tudják helyezni a személyiségfejlődés rendszerében, a megismert új elemekkel szélesítsék pedagógiai tudásukat.</w:t>
      </w:r>
    </w:p>
    <w:p w14:paraId="4D724526"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b/>
          <w:bCs/>
          <w:color w:val="000000" w:themeColor="text1"/>
        </w:rPr>
        <w:t>A tantárgyat oktató végzettségére, szakképesítésére, munkatapasztalatára vonatkozó speciális elvárások</w:t>
      </w:r>
      <w:r w:rsidRPr="00F41555">
        <w:rPr>
          <w:rFonts w:ascii="Times New Roman" w:eastAsia="Times New Roman" w:hAnsi="Times New Roman" w:cs="Times New Roman"/>
          <w:color w:val="000000" w:themeColor="text1"/>
        </w:rPr>
        <w:t>:</w:t>
      </w:r>
      <w:r w:rsidRPr="00F41555">
        <w:rPr>
          <w:rFonts w:ascii="Times New Roman" w:eastAsia="Times New Roman" w:hAnsi="Times New Roman" w:cs="Times New Roman"/>
          <w:b/>
          <w:bCs/>
          <w:i/>
          <w:iCs/>
          <w:color w:val="000000" w:themeColor="text1"/>
        </w:rPr>
        <w:t xml:space="preserve"> </w:t>
      </w:r>
      <w:r w:rsidRPr="00F41555">
        <w:rPr>
          <w:rFonts w:ascii="Times New Roman" w:eastAsia="Times New Roman" w:hAnsi="Times New Roman" w:cs="Times New Roman"/>
          <w:color w:val="000000" w:themeColor="text1"/>
        </w:rPr>
        <w:t xml:space="preserve">pedagógiatanár, felsőfokú csecsemő- és kisgyermeknevelő, óvodapedagógus, tanító, szociálpedagógus, gyógypedagógus, pedagógus végzettséggel rendelkező egyéb szakember. </w:t>
      </w:r>
    </w:p>
    <w:p w14:paraId="33D39DC5"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p>
    <w:p w14:paraId="585855AC"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b/>
          <w:bCs/>
          <w:color w:val="000000" w:themeColor="text1"/>
        </w:rPr>
      </w:pPr>
      <w:r w:rsidRPr="00F41555">
        <w:rPr>
          <w:rFonts w:ascii="Times New Roman" w:eastAsia="Times New Roman" w:hAnsi="Times New Roman" w:cs="Times New Roman"/>
          <w:b/>
          <w:bCs/>
          <w:color w:val="000000" w:themeColor="text1"/>
        </w:rPr>
        <w:t xml:space="preserve">A duális képzést </w:t>
      </w:r>
      <w:r w:rsidRPr="00F41555">
        <w:rPr>
          <w:rFonts w:ascii="Times New Roman" w:hAnsi="Times New Roman" w:cs="Times New Roman"/>
          <w:b/>
          <w:bCs/>
          <w:color w:val="000000" w:themeColor="text1"/>
        </w:rPr>
        <w:t>óvodai</w:t>
      </w:r>
      <w:r w:rsidRPr="00F41555">
        <w:rPr>
          <w:rFonts w:ascii="Times New Roman" w:eastAsia="Times New Roman" w:hAnsi="Times New Roman" w:cs="Times New Roman"/>
          <w:b/>
          <w:bCs/>
          <w:color w:val="000000" w:themeColor="text1"/>
        </w:rPr>
        <w:t xml:space="preserve"> gyakorlati helyszínen kell lebonyolítani 12-16 fős csoportokban.</w:t>
      </w:r>
    </w:p>
    <w:p w14:paraId="4FDB8FC9"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b/>
          <w:bCs/>
          <w:color w:val="000000" w:themeColor="text1"/>
        </w:rPr>
      </w:pPr>
    </w:p>
    <w:tbl>
      <w:tblPr>
        <w:tblW w:w="820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1134"/>
        <w:gridCol w:w="1134"/>
        <w:gridCol w:w="1199"/>
        <w:gridCol w:w="1348"/>
      </w:tblGrid>
      <w:tr w:rsidR="00033067" w:rsidRPr="00F41555" w14:paraId="7019F729" w14:textId="77777777" w:rsidTr="00E47176">
        <w:trPr>
          <w:trHeight w:val="300"/>
          <w:jc w:val="center"/>
        </w:trPr>
        <w:tc>
          <w:tcPr>
            <w:tcW w:w="3394"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527E5DE" w14:textId="77777777" w:rsidR="00033067" w:rsidRPr="00F41555" w:rsidRDefault="00033067" w:rsidP="00E47176">
            <w:pPr>
              <w:widowControl/>
              <w:autoSpaceDE/>
              <w:autoSpaceDN/>
              <w:ind w:left="130"/>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b/>
                <w:bCs/>
                <w:color w:val="000000"/>
                <w:lang w:eastAsia="hu-HU"/>
              </w:rPr>
              <w:t>Óvodai gyakorlat 11-13. évfolyamon</w:t>
            </w:r>
            <w:r w:rsidRPr="00F41555">
              <w:rPr>
                <w:rFonts w:ascii="Times New Roman" w:eastAsia="Times New Roman" w:hAnsi="Times New Roman" w:cs="Times New Roman"/>
                <w:color w:val="000000"/>
                <w:lang w:eastAsia="hu-HU"/>
              </w:rPr>
              <w:t> </w:t>
            </w:r>
          </w:p>
        </w:tc>
        <w:tc>
          <w:tcPr>
            <w:tcW w:w="1134" w:type="dxa"/>
            <w:tcBorders>
              <w:top w:val="single" w:sz="6" w:space="0" w:color="auto"/>
              <w:left w:val="single" w:sz="6" w:space="0" w:color="auto"/>
              <w:bottom w:val="single" w:sz="6" w:space="0" w:color="auto"/>
              <w:right w:val="single" w:sz="6" w:space="0" w:color="auto"/>
            </w:tcBorders>
            <w:shd w:val="clear" w:color="auto" w:fill="D9D9D9"/>
            <w:vAlign w:val="center"/>
          </w:tcPr>
          <w:p w14:paraId="56AA32F0" w14:textId="77777777" w:rsidR="00033067" w:rsidRPr="00F41555" w:rsidRDefault="00033067" w:rsidP="00E47176">
            <w:pPr>
              <w:widowControl/>
              <w:autoSpaceDE/>
              <w:autoSpaceDN/>
              <w:ind w:left="13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b/>
                <w:lang w:eastAsia="hu-HU"/>
              </w:rPr>
              <w:t>11. évf</w:t>
            </w:r>
            <w:r w:rsidRPr="00F41555">
              <w:rPr>
                <w:rFonts w:ascii="Times New Roman" w:eastAsia="Times New Roman" w:hAnsi="Times New Roman" w:cs="Times New Roman"/>
                <w:lang w:eastAsia="hu-HU"/>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A71115B" w14:textId="77777777" w:rsidR="00033067" w:rsidRPr="00F41555" w:rsidRDefault="00033067" w:rsidP="00E47176">
            <w:pPr>
              <w:widowControl/>
              <w:autoSpaceDE/>
              <w:autoSpaceDN/>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b/>
                <w:bCs/>
                <w:color w:val="000000"/>
                <w:lang w:eastAsia="hu-HU"/>
              </w:rPr>
              <w:t>12. évf.</w:t>
            </w:r>
            <w:r w:rsidRPr="00F41555">
              <w:rPr>
                <w:rFonts w:ascii="Times New Roman" w:eastAsia="Times New Roman" w:hAnsi="Times New Roman" w:cs="Times New Roman"/>
                <w:color w:val="000000"/>
                <w:lang w:eastAsia="hu-HU"/>
              </w:rPr>
              <w:t> </w:t>
            </w:r>
          </w:p>
        </w:tc>
        <w:tc>
          <w:tcPr>
            <w:tcW w:w="1199"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EB3A6AD" w14:textId="77777777" w:rsidR="00033067" w:rsidRPr="00F41555" w:rsidRDefault="00033067" w:rsidP="00E47176">
            <w:pPr>
              <w:widowControl/>
              <w:autoSpaceDE/>
              <w:autoSpaceDN/>
              <w:ind w:left="-15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b/>
                <w:bCs/>
                <w:color w:val="000000"/>
                <w:lang w:eastAsia="hu-HU"/>
              </w:rPr>
              <w:t>13. évf.</w:t>
            </w:r>
            <w:r w:rsidRPr="00F41555">
              <w:rPr>
                <w:rFonts w:ascii="Times New Roman" w:eastAsia="Times New Roman" w:hAnsi="Times New Roman" w:cs="Times New Roman"/>
                <w:color w:val="000000"/>
                <w:lang w:eastAsia="hu-HU"/>
              </w:rPr>
              <w:t> </w:t>
            </w:r>
          </w:p>
        </w:tc>
        <w:tc>
          <w:tcPr>
            <w:tcW w:w="134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D0E13CA" w14:textId="77777777" w:rsidR="00033067" w:rsidRPr="00F41555" w:rsidRDefault="00033067" w:rsidP="00E47176">
            <w:pPr>
              <w:widowControl/>
              <w:autoSpaceDE/>
              <w:autoSpaceDN/>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b/>
                <w:bCs/>
                <w:color w:val="000000"/>
                <w:lang w:eastAsia="hu-HU"/>
              </w:rPr>
              <w:t>Összesen:</w:t>
            </w:r>
            <w:r w:rsidRPr="00F41555">
              <w:rPr>
                <w:rFonts w:ascii="Times New Roman" w:eastAsia="Times New Roman" w:hAnsi="Times New Roman" w:cs="Times New Roman"/>
                <w:color w:val="000000"/>
                <w:lang w:eastAsia="hu-HU"/>
              </w:rPr>
              <w:t> </w:t>
            </w:r>
          </w:p>
        </w:tc>
      </w:tr>
      <w:tr w:rsidR="00033067" w:rsidRPr="00F41555" w14:paraId="4E5EEC22" w14:textId="77777777" w:rsidTr="00E47176">
        <w:trPr>
          <w:trHeight w:val="300"/>
          <w:jc w:val="center"/>
        </w:trPr>
        <w:tc>
          <w:tcPr>
            <w:tcW w:w="339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2BC460" w14:textId="77777777" w:rsidR="00033067" w:rsidRPr="00F41555" w:rsidRDefault="00033067" w:rsidP="00E47176">
            <w:pPr>
              <w:widowControl/>
              <w:autoSpaceDE/>
              <w:autoSpaceDN/>
              <w:ind w:left="130"/>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Az óvoda működésének megismerése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1960AE" w14:textId="77777777" w:rsidR="00033067" w:rsidRPr="00F41555" w:rsidRDefault="00033067" w:rsidP="00E47176">
            <w:pPr>
              <w:widowControl/>
              <w:autoSpaceDE/>
              <w:autoSpaceDN/>
              <w:ind w:left="13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5 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9EC9D5" w14:textId="77777777" w:rsidR="00033067" w:rsidRPr="00F41555" w:rsidRDefault="00033067" w:rsidP="00E47176">
            <w:pPr>
              <w:widowControl/>
              <w:autoSpaceDE/>
              <w:autoSpaceDN/>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lang w:eastAsia="hu-HU"/>
              </w:rPr>
              <w:t>9</w:t>
            </w:r>
          </w:p>
        </w:tc>
        <w:tc>
          <w:tcPr>
            <w:tcW w:w="11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B1A2F5" w14:textId="77777777" w:rsidR="00033067" w:rsidRPr="00F41555" w:rsidRDefault="00033067" w:rsidP="00E47176">
            <w:pPr>
              <w:widowControl/>
              <w:autoSpaceDE/>
              <w:autoSpaceDN/>
              <w:ind w:left="-15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 0</w:t>
            </w:r>
          </w:p>
        </w:tc>
        <w:tc>
          <w:tcPr>
            <w:tcW w:w="134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0C55BC9" w14:textId="77777777" w:rsidR="00033067" w:rsidRPr="00F41555" w:rsidRDefault="00033067" w:rsidP="00E47176">
            <w:pPr>
              <w:widowControl/>
              <w:autoSpaceDE/>
              <w:autoSpaceDN/>
              <w:ind w:left="360"/>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14</w:t>
            </w:r>
          </w:p>
        </w:tc>
      </w:tr>
      <w:tr w:rsidR="00033067" w:rsidRPr="00F41555" w14:paraId="0ACBD396" w14:textId="77777777" w:rsidTr="00E47176">
        <w:trPr>
          <w:trHeight w:val="300"/>
          <w:jc w:val="center"/>
        </w:trPr>
        <w:tc>
          <w:tcPr>
            <w:tcW w:w="339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95C472" w14:textId="77777777" w:rsidR="00033067" w:rsidRPr="00F41555" w:rsidRDefault="00033067" w:rsidP="00E47176">
            <w:pPr>
              <w:widowControl/>
              <w:autoSpaceDE/>
              <w:autoSpaceDN/>
              <w:ind w:left="130"/>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A gyermek megfigyelése, támogatása, problémahelyzetek elemzése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9E1910" w14:textId="77777777" w:rsidR="00033067" w:rsidRPr="00F41555" w:rsidRDefault="00033067" w:rsidP="00E47176">
            <w:pPr>
              <w:widowControl/>
              <w:autoSpaceDE/>
              <w:autoSpaceDN/>
              <w:ind w:left="13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18 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3457E0" w14:textId="77777777" w:rsidR="00033067" w:rsidRPr="00F41555" w:rsidRDefault="00033067" w:rsidP="00E47176">
            <w:pPr>
              <w:widowControl/>
              <w:autoSpaceDE/>
              <w:autoSpaceDN/>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lang w:eastAsia="hu-HU"/>
              </w:rPr>
              <w:t>36</w:t>
            </w:r>
          </w:p>
        </w:tc>
        <w:tc>
          <w:tcPr>
            <w:tcW w:w="11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1BF6C7" w14:textId="77777777" w:rsidR="00033067" w:rsidRPr="00F41555" w:rsidRDefault="00033067" w:rsidP="00E47176">
            <w:pPr>
              <w:widowControl/>
              <w:autoSpaceDE/>
              <w:autoSpaceDN/>
              <w:ind w:left="-15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62 </w:t>
            </w:r>
          </w:p>
        </w:tc>
        <w:tc>
          <w:tcPr>
            <w:tcW w:w="134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4D7184B" w14:textId="77777777" w:rsidR="00033067" w:rsidRPr="00F41555" w:rsidRDefault="00033067" w:rsidP="00E47176">
            <w:pPr>
              <w:widowControl/>
              <w:autoSpaceDE/>
              <w:autoSpaceDN/>
              <w:ind w:left="360"/>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116 </w:t>
            </w:r>
          </w:p>
        </w:tc>
      </w:tr>
      <w:tr w:rsidR="00033067" w:rsidRPr="00F41555" w14:paraId="49472AD0" w14:textId="77777777" w:rsidTr="00E47176">
        <w:trPr>
          <w:trHeight w:val="300"/>
          <w:jc w:val="center"/>
        </w:trPr>
        <w:tc>
          <w:tcPr>
            <w:tcW w:w="339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80C8E7" w14:textId="77777777" w:rsidR="00033067" w:rsidRPr="00F41555" w:rsidRDefault="00033067" w:rsidP="00E47176">
            <w:pPr>
              <w:widowControl/>
              <w:autoSpaceDE/>
              <w:autoSpaceDN/>
              <w:ind w:left="130"/>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Gondozási tevékenység megfigyelése, irányítása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A83497" w14:textId="77777777" w:rsidR="00033067" w:rsidRPr="00F41555" w:rsidRDefault="00033067" w:rsidP="00E47176">
            <w:pPr>
              <w:widowControl/>
              <w:autoSpaceDE/>
              <w:autoSpaceDN/>
              <w:ind w:left="13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18 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F64332" w14:textId="77777777" w:rsidR="00033067" w:rsidRPr="00F41555" w:rsidRDefault="00033067" w:rsidP="00E47176">
            <w:pPr>
              <w:widowControl/>
              <w:autoSpaceDE/>
              <w:autoSpaceDN/>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lang w:eastAsia="hu-HU"/>
              </w:rPr>
              <w:t>36</w:t>
            </w:r>
          </w:p>
        </w:tc>
        <w:tc>
          <w:tcPr>
            <w:tcW w:w="11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7CB3CC" w14:textId="77777777" w:rsidR="00033067" w:rsidRPr="00F41555" w:rsidRDefault="00033067" w:rsidP="00E47176">
            <w:pPr>
              <w:widowControl/>
              <w:autoSpaceDE/>
              <w:autoSpaceDN/>
              <w:ind w:left="-15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31 </w:t>
            </w:r>
          </w:p>
        </w:tc>
        <w:tc>
          <w:tcPr>
            <w:tcW w:w="134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70A82C2" w14:textId="77777777" w:rsidR="00033067" w:rsidRPr="00F41555" w:rsidRDefault="00033067" w:rsidP="00E47176">
            <w:pPr>
              <w:widowControl/>
              <w:autoSpaceDE/>
              <w:autoSpaceDN/>
              <w:ind w:left="360"/>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lang w:eastAsia="hu-HU"/>
              </w:rPr>
              <w:t>85</w:t>
            </w:r>
          </w:p>
        </w:tc>
      </w:tr>
      <w:tr w:rsidR="00033067" w:rsidRPr="00F41555" w14:paraId="6FD9AAEC" w14:textId="77777777" w:rsidTr="00E47176">
        <w:trPr>
          <w:trHeight w:val="300"/>
          <w:jc w:val="center"/>
        </w:trPr>
        <w:tc>
          <w:tcPr>
            <w:tcW w:w="339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423B56" w14:textId="77777777" w:rsidR="00033067" w:rsidRPr="00F41555" w:rsidRDefault="00033067" w:rsidP="00E47176">
            <w:pPr>
              <w:widowControl/>
              <w:autoSpaceDE/>
              <w:autoSpaceDN/>
              <w:ind w:left="130"/>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Anyanyelvi és értelmi fejlesztés megfigyelése és segítése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EB40E9" w14:textId="77777777" w:rsidR="00033067" w:rsidRPr="00F41555" w:rsidRDefault="00033067" w:rsidP="00E47176">
            <w:pPr>
              <w:widowControl/>
              <w:autoSpaceDE/>
              <w:autoSpaceDN/>
              <w:ind w:left="13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12</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260F5A" w14:textId="77777777" w:rsidR="00033067" w:rsidRPr="00F41555" w:rsidRDefault="00033067" w:rsidP="00E47176">
            <w:pPr>
              <w:widowControl/>
              <w:autoSpaceDE/>
              <w:autoSpaceDN/>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18</w:t>
            </w:r>
          </w:p>
        </w:tc>
        <w:tc>
          <w:tcPr>
            <w:tcW w:w="11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27A7F8" w14:textId="77777777" w:rsidR="00033067" w:rsidRPr="00F41555" w:rsidRDefault="00033067" w:rsidP="00E47176">
            <w:pPr>
              <w:widowControl/>
              <w:autoSpaceDE/>
              <w:autoSpaceDN/>
              <w:ind w:left="-15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31 </w:t>
            </w:r>
          </w:p>
        </w:tc>
        <w:tc>
          <w:tcPr>
            <w:tcW w:w="134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8639862" w14:textId="77777777" w:rsidR="00033067" w:rsidRPr="00F41555" w:rsidRDefault="00033067" w:rsidP="00E47176">
            <w:pPr>
              <w:widowControl/>
              <w:autoSpaceDE/>
              <w:autoSpaceDN/>
              <w:ind w:left="360"/>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61 </w:t>
            </w:r>
          </w:p>
        </w:tc>
      </w:tr>
      <w:tr w:rsidR="00033067" w:rsidRPr="00F41555" w14:paraId="1DDF11ED" w14:textId="77777777" w:rsidTr="00E47176">
        <w:trPr>
          <w:trHeight w:val="300"/>
          <w:jc w:val="center"/>
        </w:trPr>
        <w:tc>
          <w:tcPr>
            <w:tcW w:w="339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7F1497" w14:textId="77777777" w:rsidR="00033067" w:rsidRPr="00F41555" w:rsidRDefault="00033067" w:rsidP="00E47176">
            <w:pPr>
              <w:widowControl/>
              <w:autoSpaceDE/>
              <w:autoSpaceDN/>
              <w:ind w:left="130"/>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Tevékenységekhez kapcsolódó kreatív alkotás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458F7E" w14:textId="77777777" w:rsidR="00033067" w:rsidRPr="00F41555" w:rsidRDefault="00033067" w:rsidP="00E47176">
            <w:pPr>
              <w:widowControl/>
              <w:autoSpaceDE/>
              <w:autoSpaceDN/>
              <w:ind w:left="13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12</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9E95D0" w14:textId="77777777" w:rsidR="00033067" w:rsidRPr="00F41555" w:rsidRDefault="00033067" w:rsidP="00E47176">
            <w:pPr>
              <w:widowControl/>
              <w:autoSpaceDE/>
              <w:autoSpaceDN/>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18 </w:t>
            </w:r>
          </w:p>
        </w:tc>
        <w:tc>
          <w:tcPr>
            <w:tcW w:w="11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E61983" w14:textId="77777777" w:rsidR="00033067" w:rsidRPr="00F41555" w:rsidRDefault="00033067" w:rsidP="00E47176">
            <w:pPr>
              <w:widowControl/>
              <w:autoSpaceDE/>
              <w:autoSpaceDN/>
              <w:ind w:left="-15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31 </w:t>
            </w:r>
          </w:p>
        </w:tc>
        <w:tc>
          <w:tcPr>
            <w:tcW w:w="134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56DBC56" w14:textId="77777777" w:rsidR="00033067" w:rsidRPr="00F41555" w:rsidRDefault="00033067" w:rsidP="00E47176">
            <w:pPr>
              <w:widowControl/>
              <w:autoSpaceDE/>
              <w:autoSpaceDN/>
              <w:ind w:left="360"/>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61</w:t>
            </w:r>
          </w:p>
        </w:tc>
      </w:tr>
      <w:tr w:rsidR="00033067" w:rsidRPr="00F41555" w14:paraId="5A026174" w14:textId="77777777" w:rsidTr="00E47176">
        <w:trPr>
          <w:trHeight w:val="300"/>
          <w:jc w:val="center"/>
        </w:trPr>
        <w:tc>
          <w:tcPr>
            <w:tcW w:w="339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BF6D0B" w14:textId="77777777" w:rsidR="00033067" w:rsidRPr="00F41555" w:rsidRDefault="00033067" w:rsidP="00E47176">
            <w:pPr>
              <w:widowControl/>
              <w:autoSpaceDE/>
              <w:autoSpaceDN/>
              <w:ind w:left="130"/>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Környezettudatos nevelés, tevékenységek a kertben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C6FE75" w14:textId="77777777" w:rsidR="00033067" w:rsidRPr="00F41555" w:rsidRDefault="00033067" w:rsidP="00E47176">
            <w:pPr>
              <w:widowControl/>
              <w:autoSpaceDE/>
              <w:autoSpaceDN/>
              <w:ind w:left="13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11</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1CC8F0" w14:textId="77777777" w:rsidR="00033067" w:rsidRPr="00F41555" w:rsidRDefault="00033067" w:rsidP="00E47176">
            <w:pPr>
              <w:widowControl/>
              <w:autoSpaceDE/>
              <w:autoSpaceDN/>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18</w:t>
            </w:r>
          </w:p>
        </w:tc>
        <w:tc>
          <w:tcPr>
            <w:tcW w:w="11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557188" w14:textId="77777777" w:rsidR="00033067" w:rsidRPr="00F41555" w:rsidRDefault="00033067" w:rsidP="00E47176">
            <w:pPr>
              <w:widowControl/>
              <w:autoSpaceDE/>
              <w:autoSpaceDN/>
              <w:ind w:left="-15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16 </w:t>
            </w:r>
          </w:p>
        </w:tc>
        <w:tc>
          <w:tcPr>
            <w:tcW w:w="134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FF16026" w14:textId="77777777" w:rsidR="00033067" w:rsidRPr="00F41555" w:rsidRDefault="00033067" w:rsidP="00E47176">
            <w:pPr>
              <w:widowControl/>
              <w:autoSpaceDE/>
              <w:autoSpaceDN/>
              <w:ind w:left="360"/>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lang w:eastAsia="hu-HU"/>
              </w:rPr>
              <w:t>45</w:t>
            </w:r>
          </w:p>
        </w:tc>
      </w:tr>
      <w:tr w:rsidR="00033067" w:rsidRPr="00F41555" w14:paraId="7338865A" w14:textId="77777777" w:rsidTr="00E47176">
        <w:trPr>
          <w:trHeight w:val="300"/>
          <w:jc w:val="center"/>
        </w:trPr>
        <w:tc>
          <w:tcPr>
            <w:tcW w:w="339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617C34" w14:textId="77777777" w:rsidR="00033067" w:rsidRPr="00F41555" w:rsidRDefault="00033067" w:rsidP="00E47176">
            <w:pPr>
              <w:widowControl/>
              <w:autoSpaceDE/>
              <w:autoSpaceDN/>
              <w:ind w:left="130"/>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Mozgásos tevékenységek óvodáskorban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E6A14B" w14:textId="77777777" w:rsidR="00033067" w:rsidRPr="00F41555" w:rsidRDefault="00033067" w:rsidP="00E47176">
            <w:pPr>
              <w:widowControl/>
              <w:autoSpaceDE/>
              <w:autoSpaceDN/>
              <w:ind w:left="13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11</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C6A23F" w14:textId="77777777" w:rsidR="00033067" w:rsidRPr="00F41555" w:rsidRDefault="00033067" w:rsidP="00E47176">
            <w:pPr>
              <w:widowControl/>
              <w:autoSpaceDE/>
              <w:autoSpaceDN/>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18 </w:t>
            </w:r>
          </w:p>
        </w:tc>
        <w:tc>
          <w:tcPr>
            <w:tcW w:w="11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4B2939" w14:textId="77777777" w:rsidR="00033067" w:rsidRPr="00F41555" w:rsidRDefault="00033067" w:rsidP="00E47176">
            <w:pPr>
              <w:widowControl/>
              <w:autoSpaceDE/>
              <w:autoSpaceDN/>
              <w:ind w:left="-15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16</w:t>
            </w:r>
          </w:p>
        </w:tc>
        <w:tc>
          <w:tcPr>
            <w:tcW w:w="134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1793D7C" w14:textId="77777777" w:rsidR="00033067" w:rsidRPr="00F41555" w:rsidRDefault="00033067" w:rsidP="00E47176">
            <w:pPr>
              <w:widowControl/>
              <w:autoSpaceDE/>
              <w:autoSpaceDN/>
              <w:ind w:left="360"/>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lang w:eastAsia="hu-HU"/>
              </w:rPr>
              <w:t>45</w:t>
            </w:r>
          </w:p>
        </w:tc>
      </w:tr>
      <w:tr w:rsidR="00033067" w:rsidRPr="00F41555" w14:paraId="33B9A946" w14:textId="77777777" w:rsidTr="00E47176">
        <w:trPr>
          <w:trHeight w:val="300"/>
          <w:jc w:val="center"/>
        </w:trPr>
        <w:tc>
          <w:tcPr>
            <w:tcW w:w="339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870F66" w14:textId="77777777" w:rsidR="00033067" w:rsidRPr="00F41555" w:rsidRDefault="00033067" w:rsidP="00E47176">
            <w:pPr>
              <w:widowControl/>
              <w:autoSpaceDE/>
              <w:autoSpaceDN/>
              <w:ind w:left="130"/>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Óvodán belüli és kívüli programok, a hagyományőrzés lehetőségei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669AB1" w14:textId="77777777" w:rsidR="00033067" w:rsidRPr="00F41555" w:rsidRDefault="00033067" w:rsidP="00E47176">
            <w:pPr>
              <w:widowControl/>
              <w:autoSpaceDE/>
              <w:autoSpaceDN/>
              <w:ind w:left="13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11</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493B97" w14:textId="77777777" w:rsidR="00033067" w:rsidRPr="00F41555" w:rsidRDefault="00033067" w:rsidP="00E47176">
            <w:pPr>
              <w:widowControl/>
              <w:autoSpaceDE/>
              <w:autoSpaceDN/>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18</w:t>
            </w:r>
          </w:p>
        </w:tc>
        <w:tc>
          <w:tcPr>
            <w:tcW w:w="11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7FC7AE" w14:textId="77777777" w:rsidR="00033067" w:rsidRPr="00F41555" w:rsidRDefault="00033067" w:rsidP="00E47176">
            <w:pPr>
              <w:widowControl/>
              <w:autoSpaceDE/>
              <w:autoSpaceDN/>
              <w:ind w:left="-15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16 </w:t>
            </w:r>
          </w:p>
        </w:tc>
        <w:tc>
          <w:tcPr>
            <w:tcW w:w="134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A1C1E0D" w14:textId="77777777" w:rsidR="00033067" w:rsidRPr="00F41555" w:rsidRDefault="00033067" w:rsidP="00E47176">
            <w:pPr>
              <w:widowControl/>
              <w:autoSpaceDE/>
              <w:autoSpaceDN/>
              <w:ind w:left="360"/>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lang w:eastAsia="hu-HU"/>
              </w:rPr>
              <w:t>45</w:t>
            </w:r>
          </w:p>
        </w:tc>
      </w:tr>
      <w:tr w:rsidR="00033067" w:rsidRPr="00F41555" w14:paraId="0419B570" w14:textId="77777777" w:rsidTr="00E47176">
        <w:trPr>
          <w:trHeight w:val="300"/>
          <w:jc w:val="center"/>
        </w:trPr>
        <w:tc>
          <w:tcPr>
            <w:tcW w:w="339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9FA005" w14:textId="77777777" w:rsidR="00033067" w:rsidRPr="00F41555" w:rsidRDefault="00033067" w:rsidP="00E47176">
            <w:pPr>
              <w:widowControl/>
              <w:autoSpaceDE/>
              <w:autoSpaceDN/>
              <w:ind w:left="130"/>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Családi nevelés és óvodai nevelés kapcsolata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CAC57F" w14:textId="77777777" w:rsidR="00033067" w:rsidRPr="00F41555" w:rsidRDefault="00033067" w:rsidP="00E47176">
            <w:pPr>
              <w:widowControl/>
              <w:autoSpaceDE/>
              <w:autoSpaceDN/>
              <w:ind w:left="13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lang w:eastAsia="hu-HU"/>
              </w:rPr>
              <w:t>4</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075F58" w14:textId="77777777" w:rsidR="00033067" w:rsidRPr="00F41555" w:rsidRDefault="00033067" w:rsidP="00E47176">
            <w:pPr>
              <w:widowControl/>
              <w:autoSpaceDE/>
              <w:autoSpaceDN/>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lang w:eastAsia="hu-HU"/>
              </w:rPr>
              <w:t>9</w:t>
            </w:r>
          </w:p>
        </w:tc>
        <w:tc>
          <w:tcPr>
            <w:tcW w:w="119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E1945F" w14:textId="77777777" w:rsidR="00033067" w:rsidRPr="00F41555" w:rsidRDefault="00033067" w:rsidP="00E47176">
            <w:pPr>
              <w:widowControl/>
              <w:autoSpaceDE/>
              <w:autoSpaceDN/>
              <w:ind w:left="-15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17 </w:t>
            </w:r>
          </w:p>
        </w:tc>
        <w:tc>
          <w:tcPr>
            <w:tcW w:w="134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A0605CF" w14:textId="77777777" w:rsidR="00033067" w:rsidRPr="00F41555" w:rsidRDefault="00033067" w:rsidP="00E47176">
            <w:pPr>
              <w:widowControl/>
              <w:autoSpaceDE/>
              <w:autoSpaceDN/>
              <w:ind w:left="360"/>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30</w:t>
            </w:r>
          </w:p>
        </w:tc>
      </w:tr>
      <w:tr w:rsidR="00033067" w:rsidRPr="00F41555" w14:paraId="7C684436" w14:textId="77777777" w:rsidTr="00E47176">
        <w:trPr>
          <w:trHeight w:val="300"/>
          <w:jc w:val="center"/>
        </w:trPr>
        <w:tc>
          <w:tcPr>
            <w:tcW w:w="339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5237FE" w14:textId="77777777" w:rsidR="00033067" w:rsidRPr="00F41555" w:rsidRDefault="00033067" w:rsidP="00E47176">
            <w:pPr>
              <w:widowControl/>
              <w:autoSpaceDE/>
              <w:autoSpaceDN/>
              <w:ind w:left="360"/>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b/>
                <w:bCs/>
                <w:color w:val="000000"/>
                <w:lang w:eastAsia="hu-HU"/>
              </w:rPr>
              <w:t>Összesen:</w:t>
            </w:r>
            <w:r w:rsidRPr="00F41555">
              <w:rPr>
                <w:rFonts w:ascii="Times New Roman" w:eastAsia="Times New Roman" w:hAnsi="Times New Roman" w:cs="Times New Roman"/>
                <w:color w:val="000000"/>
                <w:lang w:eastAsia="hu-HU"/>
              </w:rPr>
              <w:t> </w:t>
            </w:r>
          </w:p>
        </w:tc>
        <w:tc>
          <w:tcPr>
            <w:tcW w:w="1134" w:type="dxa"/>
            <w:tcBorders>
              <w:top w:val="single" w:sz="6" w:space="0" w:color="auto"/>
              <w:left w:val="single" w:sz="6" w:space="0" w:color="auto"/>
              <w:bottom w:val="single" w:sz="6" w:space="0" w:color="auto"/>
              <w:right w:val="single" w:sz="6" w:space="0" w:color="auto"/>
            </w:tcBorders>
            <w:shd w:val="clear" w:color="auto" w:fill="92D050"/>
            <w:vAlign w:val="center"/>
            <w:hideMark/>
          </w:tcPr>
          <w:p w14:paraId="123AEEDB" w14:textId="77777777" w:rsidR="00033067" w:rsidRPr="00F41555" w:rsidRDefault="00033067" w:rsidP="00E47176">
            <w:pPr>
              <w:widowControl/>
              <w:autoSpaceDE/>
              <w:autoSpaceDN/>
              <w:ind w:left="13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b/>
                <w:bCs/>
                <w:color w:val="000000"/>
                <w:lang w:eastAsia="hu-HU"/>
              </w:rPr>
              <w:t>102</w:t>
            </w:r>
          </w:p>
        </w:tc>
        <w:tc>
          <w:tcPr>
            <w:tcW w:w="1134" w:type="dxa"/>
            <w:tcBorders>
              <w:top w:val="single" w:sz="6" w:space="0" w:color="auto"/>
              <w:left w:val="single" w:sz="6" w:space="0" w:color="auto"/>
              <w:bottom w:val="single" w:sz="6" w:space="0" w:color="auto"/>
              <w:right w:val="single" w:sz="6" w:space="0" w:color="auto"/>
            </w:tcBorders>
            <w:shd w:val="clear" w:color="auto" w:fill="92D050"/>
            <w:vAlign w:val="center"/>
            <w:hideMark/>
          </w:tcPr>
          <w:p w14:paraId="79EA0A64" w14:textId="77777777" w:rsidR="00033067" w:rsidRPr="00F41555" w:rsidRDefault="00033067" w:rsidP="00E47176">
            <w:pPr>
              <w:widowControl/>
              <w:autoSpaceDE/>
              <w:autoSpaceDN/>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b/>
                <w:bCs/>
                <w:color w:val="000000"/>
                <w:lang w:eastAsia="hu-HU"/>
              </w:rPr>
              <w:t>180</w:t>
            </w:r>
          </w:p>
        </w:tc>
        <w:tc>
          <w:tcPr>
            <w:tcW w:w="1199" w:type="dxa"/>
            <w:tcBorders>
              <w:top w:val="single" w:sz="6" w:space="0" w:color="auto"/>
              <w:left w:val="single" w:sz="6" w:space="0" w:color="auto"/>
              <w:bottom w:val="single" w:sz="6" w:space="0" w:color="auto"/>
              <w:right w:val="single" w:sz="6" w:space="0" w:color="auto"/>
            </w:tcBorders>
            <w:shd w:val="clear" w:color="auto" w:fill="92D050"/>
            <w:vAlign w:val="center"/>
            <w:hideMark/>
          </w:tcPr>
          <w:p w14:paraId="229D9F6F" w14:textId="77777777" w:rsidR="00033067" w:rsidRPr="00F41555" w:rsidRDefault="00033067" w:rsidP="00E47176">
            <w:pPr>
              <w:widowControl/>
              <w:autoSpaceDE/>
              <w:autoSpaceDN/>
              <w:ind w:left="-155"/>
              <w:jc w:val="center"/>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b/>
                <w:bCs/>
                <w:color w:val="000000"/>
                <w:lang w:eastAsia="hu-HU"/>
              </w:rPr>
              <w:t>220</w:t>
            </w:r>
          </w:p>
        </w:tc>
        <w:tc>
          <w:tcPr>
            <w:tcW w:w="1348" w:type="dxa"/>
            <w:tcBorders>
              <w:top w:val="single" w:sz="6" w:space="0" w:color="auto"/>
              <w:left w:val="single" w:sz="6" w:space="0" w:color="auto"/>
              <w:bottom w:val="single" w:sz="6" w:space="0" w:color="auto"/>
              <w:right w:val="single" w:sz="6" w:space="0" w:color="auto"/>
            </w:tcBorders>
            <w:shd w:val="clear" w:color="auto" w:fill="92D050"/>
            <w:vAlign w:val="center"/>
            <w:hideMark/>
          </w:tcPr>
          <w:p w14:paraId="13FA179B" w14:textId="77777777" w:rsidR="00033067" w:rsidRPr="00F41555" w:rsidRDefault="00033067" w:rsidP="00E47176">
            <w:pPr>
              <w:widowControl/>
              <w:autoSpaceDE/>
              <w:autoSpaceDN/>
              <w:ind w:left="360"/>
              <w:jc w:val="center"/>
              <w:textAlignment w:val="baseline"/>
              <w:rPr>
                <w:rFonts w:ascii="Times New Roman" w:eastAsia="Times New Roman" w:hAnsi="Times New Roman" w:cs="Times New Roman"/>
                <w:b/>
                <w:lang w:eastAsia="hu-HU"/>
              </w:rPr>
            </w:pPr>
            <w:r w:rsidRPr="00F41555">
              <w:rPr>
                <w:rFonts w:ascii="Times New Roman" w:eastAsia="Times New Roman" w:hAnsi="Times New Roman" w:cs="Times New Roman"/>
                <w:b/>
                <w:lang w:eastAsia="hu-HU"/>
              </w:rPr>
              <w:t>502</w:t>
            </w:r>
          </w:p>
        </w:tc>
      </w:tr>
    </w:tbl>
    <w:p w14:paraId="470DC095"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b/>
          <w:bCs/>
          <w:color w:val="000000" w:themeColor="text1"/>
        </w:rPr>
      </w:pPr>
    </w:p>
    <w:p w14:paraId="75A1DC6F"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b/>
          <w:bCs/>
          <w:color w:val="000000" w:themeColor="text1"/>
        </w:rPr>
      </w:pPr>
    </w:p>
    <w:p w14:paraId="5D927307"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b/>
          <w:bCs/>
          <w:color w:val="000000" w:themeColor="text1"/>
        </w:rPr>
      </w:pPr>
    </w:p>
    <w:p w14:paraId="5653B22D"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b/>
          <w:bCs/>
          <w:color w:val="000000" w:themeColor="text1"/>
        </w:rPr>
      </w:pPr>
    </w:p>
    <w:p w14:paraId="63E751FF" w14:textId="77777777" w:rsidR="00033067" w:rsidRPr="00F41555" w:rsidRDefault="00033067" w:rsidP="00033067">
      <w:pPr>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br w:type="page"/>
      </w:r>
    </w:p>
    <w:p w14:paraId="3C4181D2" w14:textId="77777777" w:rsidR="00033067" w:rsidRPr="00F41555" w:rsidRDefault="00033067" w:rsidP="00033067">
      <w:pPr>
        <w:tabs>
          <w:tab w:val="left" w:leader="underscore" w:pos="9072"/>
        </w:tabs>
        <w:spacing w:line="276" w:lineRule="auto"/>
        <w:ind w:left="360"/>
        <w:rPr>
          <w:rFonts w:ascii="Times New Roman" w:eastAsia="Times New Roman" w:hAnsi="Times New Roman" w:cs="Times New Roman"/>
          <w:b/>
          <w:bCs/>
          <w:color w:val="000000" w:themeColor="text1"/>
        </w:rPr>
      </w:pPr>
      <w:r w:rsidRPr="00F41555">
        <w:rPr>
          <w:rFonts w:ascii="Times New Roman" w:eastAsia="Times New Roman" w:hAnsi="Times New Roman" w:cs="Times New Roman"/>
          <w:b/>
          <w:bCs/>
          <w:color w:val="000000" w:themeColor="text1"/>
        </w:rPr>
        <w:t>A tantárgy oktatása során fejlesztendő kompetenciák</w:t>
      </w:r>
    </w:p>
    <w:p w14:paraId="381E3B7E" w14:textId="77777777" w:rsidR="00033067" w:rsidRPr="00F41555" w:rsidRDefault="00033067" w:rsidP="00033067">
      <w:pPr>
        <w:tabs>
          <w:tab w:val="left" w:leader="underscore" w:pos="9072"/>
        </w:tabs>
        <w:spacing w:line="276" w:lineRule="auto"/>
        <w:ind w:left="360"/>
        <w:rPr>
          <w:rFonts w:ascii="Times New Roman" w:eastAsia="Times New Roman" w:hAnsi="Times New Roman" w:cs="Times New Roman"/>
          <w:b/>
          <w:bCs/>
          <w:color w:val="000000" w:themeColor="text1"/>
        </w:rPr>
      </w:pPr>
    </w:p>
    <w:tbl>
      <w:tblPr>
        <w:tblStyle w:val="Rcsostblzat2"/>
        <w:tblW w:w="5000" w:type="pct"/>
        <w:tblInd w:w="0" w:type="dxa"/>
        <w:tblLayout w:type="fixed"/>
        <w:tblLook w:val="04A0" w:firstRow="1" w:lastRow="0" w:firstColumn="1" w:lastColumn="0" w:noHBand="0" w:noVBand="1"/>
      </w:tblPr>
      <w:tblGrid>
        <w:gridCol w:w="1697"/>
        <w:gridCol w:w="2124"/>
        <w:gridCol w:w="1841"/>
        <w:gridCol w:w="1562"/>
        <w:gridCol w:w="1838"/>
      </w:tblGrid>
      <w:tr w:rsidR="00033067" w:rsidRPr="003510A3" w14:paraId="502DEC5C" w14:textId="77777777" w:rsidTr="00E47176">
        <w:trPr>
          <w:trHeight w:val="284"/>
        </w:trPr>
        <w:tc>
          <w:tcPr>
            <w:tcW w:w="936" w:type="pct"/>
            <w:vAlign w:val="center"/>
          </w:tcPr>
          <w:p w14:paraId="7ADD2151" w14:textId="77777777" w:rsidR="00033067" w:rsidRPr="003510A3" w:rsidRDefault="00033067" w:rsidP="00E47176">
            <w:pPr>
              <w:ind w:left="-113" w:right="34"/>
              <w:jc w:val="center"/>
              <w:rPr>
                <w:rFonts w:ascii="Times New Roman" w:hAnsi="Times New Roman" w:cs="Times New Roman"/>
                <w:b/>
                <w:bCs/>
                <w:color w:val="000000" w:themeColor="text1"/>
              </w:rPr>
            </w:pPr>
            <w:r w:rsidRPr="003510A3">
              <w:rPr>
                <w:rFonts w:ascii="Times New Roman" w:hAnsi="Times New Roman" w:cs="Times New Roman"/>
                <w:b/>
                <w:bCs/>
                <w:color w:val="000000" w:themeColor="text1"/>
              </w:rPr>
              <w:t>Készségek, képességek</w:t>
            </w:r>
          </w:p>
        </w:tc>
        <w:tc>
          <w:tcPr>
            <w:tcW w:w="1172" w:type="pct"/>
            <w:vAlign w:val="center"/>
          </w:tcPr>
          <w:p w14:paraId="10542ABF" w14:textId="77777777" w:rsidR="00033067" w:rsidRPr="003510A3" w:rsidRDefault="00033067" w:rsidP="00E47176">
            <w:pPr>
              <w:jc w:val="center"/>
              <w:rPr>
                <w:rFonts w:ascii="Times New Roman" w:hAnsi="Times New Roman" w:cs="Times New Roman"/>
                <w:b/>
                <w:bCs/>
                <w:color w:val="000000" w:themeColor="text1"/>
              </w:rPr>
            </w:pPr>
            <w:r w:rsidRPr="003510A3">
              <w:rPr>
                <w:rFonts w:ascii="Times New Roman" w:hAnsi="Times New Roman" w:cs="Times New Roman"/>
                <w:b/>
                <w:bCs/>
                <w:color w:val="000000" w:themeColor="text1"/>
              </w:rPr>
              <w:t>Ismeretek</w:t>
            </w:r>
          </w:p>
        </w:tc>
        <w:tc>
          <w:tcPr>
            <w:tcW w:w="1016" w:type="pct"/>
            <w:vAlign w:val="center"/>
          </w:tcPr>
          <w:p w14:paraId="07F8A0DB" w14:textId="77777777" w:rsidR="00033067" w:rsidRPr="003510A3" w:rsidRDefault="00033067" w:rsidP="00E47176">
            <w:pPr>
              <w:ind w:left="35"/>
              <w:jc w:val="center"/>
              <w:rPr>
                <w:rFonts w:ascii="Times New Roman" w:hAnsi="Times New Roman" w:cs="Times New Roman"/>
                <w:b/>
                <w:bCs/>
                <w:color w:val="000000" w:themeColor="text1"/>
              </w:rPr>
            </w:pPr>
            <w:r w:rsidRPr="003510A3">
              <w:rPr>
                <w:rFonts w:ascii="Times New Roman" w:hAnsi="Times New Roman" w:cs="Times New Roman"/>
                <w:b/>
                <w:bCs/>
                <w:color w:val="000000" w:themeColor="text1"/>
              </w:rPr>
              <w:t>Önállóság és felelősség mértéke</w:t>
            </w:r>
          </w:p>
        </w:tc>
        <w:tc>
          <w:tcPr>
            <w:tcW w:w="862" w:type="pct"/>
            <w:vAlign w:val="center"/>
          </w:tcPr>
          <w:p w14:paraId="683F9F43" w14:textId="77777777" w:rsidR="00033067" w:rsidRPr="003510A3" w:rsidRDefault="00033067" w:rsidP="00E47176">
            <w:pPr>
              <w:ind w:left="-105"/>
              <w:jc w:val="center"/>
              <w:rPr>
                <w:rFonts w:ascii="Times New Roman" w:hAnsi="Times New Roman" w:cs="Times New Roman"/>
                <w:b/>
                <w:bCs/>
                <w:color w:val="000000" w:themeColor="text1"/>
              </w:rPr>
            </w:pPr>
            <w:r w:rsidRPr="003510A3">
              <w:rPr>
                <w:rFonts w:ascii="Times New Roman" w:hAnsi="Times New Roman" w:cs="Times New Roman"/>
                <w:b/>
                <w:bCs/>
                <w:color w:val="000000" w:themeColor="text1"/>
              </w:rPr>
              <w:t>Elvárt viselkedésmódok, attitűdök</w:t>
            </w:r>
          </w:p>
        </w:tc>
        <w:tc>
          <w:tcPr>
            <w:tcW w:w="1014" w:type="pct"/>
            <w:vAlign w:val="center"/>
          </w:tcPr>
          <w:p w14:paraId="6BCDC5E6" w14:textId="77777777" w:rsidR="00033067" w:rsidRPr="003510A3" w:rsidRDefault="00033067" w:rsidP="00E47176">
            <w:pPr>
              <w:ind w:left="34"/>
              <w:jc w:val="center"/>
              <w:rPr>
                <w:rFonts w:ascii="Times New Roman" w:hAnsi="Times New Roman" w:cs="Times New Roman"/>
                <w:b/>
                <w:bCs/>
                <w:color w:val="000000" w:themeColor="text1"/>
              </w:rPr>
            </w:pPr>
            <w:r w:rsidRPr="003510A3">
              <w:rPr>
                <w:rFonts w:ascii="Times New Roman" w:hAnsi="Times New Roman" w:cs="Times New Roman"/>
                <w:b/>
                <w:bCs/>
                <w:color w:val="000000" w:themeColor="text1"/>
              </w:rPr>
              <w:t>Általános és szakmához kötődő digitális kompetenciák</w:t>
            </w:r>
          </w:p>
        </w:tc>
      </w:tr>
      <w:tr w:rsidR="00033067" w:rsidRPr="003510A3" w14:paraId="07B157D6" w14:textId="77777777" w:rsidTr="00E47176">
        <w:trPr>
          <w:trHeight w:val="284"/>
        </w:trPr>
        <w:tc>
          <w:tcPr>
            <w:tcW w:w="936" w:type="pct"/>
            <w:vAlign w:val="center"/>
          </w:tcPr>
          <w:p w14:paraId="0CD15D2B"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Az óvoda működési szabályainak megfelelően, szakszerűen végzi nevelő munkáját.</w:t>
            </w:r>
          </w:p>
        </w:tc>
        <w:tc>
          <w:tcPr>
            <w:tcW w:w="1172" w:type="pct"/>
            <w:vAlign w:val="center"/>
          </w:tcPr>
          <w:p w14:paraId="56EFE2A2" w14:textId="77777777" w:rsidR="00033067" w:rsidRPr="003510A3" w:rsidRDefault="00033067" w:rsidP="00E47176">
            <w:pPr>
              <w:jc w:val="center"/>
              <w:rPr>
                <w:rFonts w:ascii="Times New Roman" w:hAnsi="Times New Roman" w:cs="Times New Roman"/>
                <w:color w:val="000000" w:themeColor="text1"/>
              </w:rPr>
            </w:pPr>
            <w:r w:rsidRPr="003510A3">
              <w:rPr>
                <w:rFonts w:ascii="Times New Roman" w:hAnsi="Times New Roman" w:cs="Times New Roman"/>
                <w:color w:val="000000" w:themeColor="text1"/>
              </w:rPr>
              <w:t>Tudja az óvoda működésének személyi, tárgyi feltételeit, valamint, az óvodai nevelés alapvető dokumentumait, (pedagógiai program, házirend, nevelés dokumentáció).</w:t>
            </w:r>
          </w:p>
        </w:tc>
        <w:tc>
          <w:tcPr>
            <w:tcW w:w="1016" w:type="pct"/>
            <w:vAlign w:val="center"/>
          </w:tcPr>
          <w:p w14:paraId="4BD63A8A" w14:textId="77777777" w:rsidR="00033067" w:rsidRPr="003510A3" w:rsidRDefault="00033067" w:rsidP="00E47176">
            <w:pPr>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Kompetenciahatárait megtartva felelősen végzi munkáját.</w:t>
            </w:r>
          </w:p>
        </w:tc>
        <w:tc>
          <w:tcPr>
            <w:tcW w:w="862" w:type="pct"/>
            <w:vAlign w:val="center"/>
          </w:tcPr>
          <w:p w14:paraId="7490AA3A" w14:textId="77777777" w:rsidR="00033067" w:rsidRPr="003510A3" w:rsidRDefault="00033067" w:rsidP="00E47176">
            <w:pPr>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Etikusan, a gyermekek szükségleteit, igényeit figyelembe véve végzi munkáját.</w:t>
            </w:r>
          </w:p>
        </w:tc>
        <w:tc>
          <w:tcPr>
            <w:tcW w:w="1014" w:type="pct"/>
            <w:vMerge w:val="restart"/>
            <w:vAlign w:val="center"/>
          </w:tcPr>
          <w:p w14:paraId="6CDF7B10" w14:textId="77777777" w:rsidR="00033067" w:rsidRPr="003510A3" w:rsidRDefault="00033067" w:rsidP="00E47176">
            <w:pPr>
              <w:ind w:left="34"/>
              <w:jc w:val="center"/>
              <w:rPr>
                <w:rFonts w:ascii="Times New Roman" w:hAnsi="Times New Roman" w:cs="Times New Roman"/>
                <w:color w:val="000000" w:themeColor="text1"/>
              </w:rPr>
            </w:pPr>
            <w:r w:rsidRPr="003510A3">
              <w:rPr>
                <w:rFonts w:ascii="Times New Roman" w:hAnsi="Times New Roman" w:cs="Times New Roman"/>
                <w:color w:val="000000" w:themeColor="text1"/>
              </w:rPr>
              <w:t>Önálló információ gyűjtése és tájékozódás a digitális térben az adatvédelmi és etikai szabályok betartásával.</w:t>
            </w:r>
          </w:p>
          <w:p w14:paraId="548108BA" w14:textId="77777777" w:rsidR="00033067" w:rsidRPr="003510A3" w:rsidRDefault="00033067" w:rsidP="00E47176">
            <w:pPr>
              <w:ind w:left="34"/>
              <w:contextualSpacing/>
              <w:jc w:val="center"/>
              <w:rPr>
                <w:rFonts w:ascii="Times New Roman" w:hAnsi="Times New Roman" w:cs="Times New Roman"/>
                <w:color w:val="000000" w:themeColor="text1"/>
              </w:rPr>
            </w:pPr>
          </w:p>
          <w:p w14:paraId="7538A168" w14:textId="77777777" w:rsidR="00033067" w:rsidRPr="003510A3" w:rsidRDefault="00033067" w:rsidP="00E47176">
            <w:pPr>
              <w:ind w:left="34"/>
              <w:jc w:val="center"/>
              <w:rPr>
                <w:rFonts w:ascii="Times New Roman" w:hAnsi="Times New Roman" w:cs="Times New Roman"/>
                <w:color w:val="000000" w:themeColor="text1"/>
              </w:rPr>
            </w:pPr>
            <w:r w:rsidRPr="003510A3">
              <w:rPr>
                <w:rFonts w:ascii="Times New Roman" w:hAnsi="Times New Roman" w:cs="Times New Roman"/>
                <w:color w:val="000000" w:themeColor="text1"/>
              </w:rPr>
              <w:t>Az információ-források kritikus használata.</w:t>
            </w:r>
          </w:p>
          <w:p w14:paraId="18950AD2" w14:textId="77777777" w:rsidR="00033067" w:rsidRPr="003510A3" w:rsidRDefault="00033067" w:rsidP="00E47176">
            <w:pPr>
              <w:ind w:left="34"/>
              <w:contextualSpacing/>
              <w:jc w:val="center"/>
              <w:rPr>
                <w:rFonts w:ascii="Times New Roman" w:hAnsi="Times New Roman" w:cs="Times New Roman"/>
                <w:color w:val="000000" w:themeColor="text1"/>
              </w:rPr>
            </w:pPr>
          </w:p>
          <w:p w14:paraId="28CCCD78" w14:textId="77777777" w:rsidR="00033067" w:rsidRPr="003510A3" w:rsidRDefault="00033067" w:rsidP="00E47176">
            <w:pPr>
              <w:ind w:left="34"/>
              <w:jc w:val="center"/>
              <w:rPr>
                <w:rFonts w:ascii="Times New Roman" w:hAnsi="Times New Roman" w:cs="Times New Roman"/>
                <w:color w:val="000000" w:themeColor="text1"/>
              </w:rPr>
            </w:pPr>
            <w:r w:rsidRPr="003510A3">
              <w:rPr>
                <w:rFonts w:ascii="Times New Roman" w:hAnsi="Times New Roman" w:cs="Times New Roman"/>
                <w:color w:val="000000" w:themeColor="text1"/>
              </w:rPr>
              <w:t>A gyermekek, megismerésének, megfigyelésének eredményeit elektronikus dokumentumok-ban is tudja rögzíteni és rendszerezni.</w:t>
            </w:r>
          </w:p>
          <w:p w14:paraId="53F32A64" w14:textId="77777777" w:rsidR="00033067" w:rsidRPr="003510A3" w:rsidRDefault="00033067" w:rsidP="00E47176">
            <w:pPr>
              <w:ind w:left="34"/>
              <w:contextualSpacing/>
              <w:jc w:val="center"/>
              <w:rPr>
                <w:rFonts w:ascii="Times New Roman" w:hAnsi="Times New Roman" w:cs="Times New Roman"/>
                <w:color w:val="000000" w:themeColor="text1"/>
              </w:rPr>
            </w:pPr>
          </w:p>
          <w:p w14:paraId="32AE2834" w14:textId="77777777" w:rsidR="00033067" w:rsidRPr="003510A3" w:rsidRDefault="00033067" w:rsidP="00E47176">
            <w:pPr>
              <w:ind w:left="34"/>
              <w:jc w:val="center"/>
              <w:rPr>
                <w:rFonts w:ascii="Times New Roman" w:hAnsi="Times New Roman" w:cs="Times New Roman"/>
                <w:color w:val="000000" w:themeColor="text1"/>
              </w:rPr>
            </w:pPr>
            <w:r w:rsidRPr="003510A3">
              <w:rPr>
                <w:rFonts w:ascii="Times New Roman" w:hAnsi="Times New Roman" w:cs="Times New Roman"/>
                <w:color w:val="000000" w:themeColor="text1"/>
              </w:rPr>
              <w:t>Létrehoz és használ digitális tartalmakat.</w:t>
            </w:r>
          </w:p>
          <w:p w14:paraId="5E491F9E" w14:textId="77777777" w:rsidR="00033067" w:rsidRPr="003510A3" w:rsidRDefault="00033067" w:rsidP="00E47176">
            <w:pPr>
              <w:ind w:left="34"/>
              <w:contextualSpacing/>
              <w:jc w:val="center"/>
              <w:rPr>
                <w:rFonts w:ascii="Times New Roman" w:hAnsi="Times New Roman" w:cs="Times New Roman"/>
                <w:color w:val="000000" w:themeColor="text1"/>
              </w:rPr>
            </w:pPr>
          </w:p>
          <w:p w14:paraId="364ECA3D" w14:textId="77777777" w:rsidR="00033067" w:rsidRPr="003510A3" w:rsidRDefault="00033067" w:rsidP="00E47176">
            <w:pPr>
              <w:ind w:left="34"/>
              <w:jc w:val="center"/>
              <w:rPr>
                <w:rFonts w:ascii="Times New Roman" w:hAnsi="Times New Roman" w:cs="Times New Roman"/>
                <w:color w:val="000000" w:themeColor="text1"/>
              </w:rPr>
            </w:pPr>
            <w:r w:rsidRPr="003510A3">
              <w:rPr>
                <w:rFonts w:ascii="Times New Roman" w:hAnsi="Times New Roman" w:cs="Times New Roman"/>
                <w:color w:val="000000" w:themeColor="text1"/>
              </w:rPr>
              <w:t>A tevékenységek előkészítésében és kivitelezésében IKT eszközöket használ.</w:t>
            </w:r>
          </w:p>
        </w:tc>
      </w:tr>
      <w:tr w:rsidR="00033067" w:rsidRPr="003510A3" w14:paraId="70960173" w14:textId="77777777" w:rsidTr="00E47176">
        <w:trPr>
          <w:trHeight w:val="284"/>
        </w:trPr>
        <w:tc>
          <w:tcPr>
            <w:tcW w:w="936" w:type="pct"/>
            <w:vAlign w:val="center"/>
          </w:tcPr>
          <w:p w14:paraId="39835FC5"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A gyermekek életkori és egyéni sajátosságainak megfigyelését, megismerési módjait szakszerűen alkalmazza munkája során.</w:t>
            </w:r>
          </w:p>
        </w:tc>
        <w:tc>
          <w:tcPr>
            <w:tcW w:w="1172" w:type="pct"/>
            <w:vAlign w:val="center"/>
          </w:tcPr>
          <w:p w14:paraId="7FFDD6CA" w14:textId="77777777" w:rsidR="00033067" w:rsidRPr="003510A3" w:rsidRDefault="00033067" w:rsidP="00E47176">
            <w:pPr>
              <w:jc w:val="center"/>
              <w:rPr>
                <w:rFonts w:ascii="Times New Roman" w:hAnsi="Times New Roman" w:cs="Times New Roman"/>
                <w:color w:val="000000" w:themeColor="text1"/>
              </w:rPr>
            </w:pPr>
            <w:r w:rsidRPr="003510A3">
              <w:rPr>
                <w:rFonts w:ascii="Times New Roman" w:hAnsi="Times New Roman" w:cs="Times New Roman"/>
                <w:color w:val="000000" w:themeColor="text1"/>
              </w:rPr>
              <w:t>Azonosítja a gyermekek és gyermekcsoportok életkori jellemzőit és az eltérő fejlődési jellemzőket.</w:t>
            </w:r>
          </w:p>
        </w:tc>
        <w:tc>
          <w:tcPr>
            <w:tcW w:w="1016" w:type="pct"/>
            <w:vAlign w:val="center"/>
          </w:tcPr>
          <w:p w14:paraId="4825F580" w14:textId="77777777" w:rsidR="00033067" w:rsidRPr="003510A3" w:rsidRDefault="00033067" w:rsidP="00E47176">
            <w:pPr>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A gyermekek és gyermekcsoportok megismerését az óvodapedagógus irányítása mellett önállóan végzi.</w:t>
            </w:r>
          </w:p>
        </w:tc>
        <w:tc>
          <w:tcPr>
            <w:tcW w:w="862" w:type="pct"/>
            <w:vAlign w:val="center"/>
          </w:tcPr>
          <w:p w14:paraId="7347FB8D" w14:textId="77777777" w:rsidR="00033067" w:rsidRPr="003510A3" w:rsidRDefault="00033067" w:rsidP="00E47176">
            <w:pPr>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A gyermek és gyermekcsopor-tok megismerése során keletkezett adatokat az adatvédelmi és etikai alapelveknek megfelelően kezeli.</w:t>
            </w:r>
          </w:p>
        </w:tc>
        <w:tc>
          <w:tcPr>
            <w:tcW w:w="1014" w:type="pct"/>
            <w:vMerge/>
            <w:vAlign w:val="center"/>
          </w:tcPr>
          <w:p w14:paraId="2B8A3813" w14:textId="77777777" w:rsidR="00033067" w:rsidRPr="003510A3" w:rsidRDefault="00033067" w:rsidP="00E47176">
            <w:pPr>
              <w:ind w:left="34"/>
              <w:jc w:val="both"/>
              <w:rPr>
                <w:rFonts w:ascii="Times New Roman" w:hAnsi="Times New Roman" w:cs="Times New Roman"/>
              </w:rPr>
            </w:pPr>
          </w:p>
        </w:tc>
      </w:tr>
      <w:tr w:rsidR="00033067" w:rsidRPr="003510A3" w14:paraId="7F21F041" w14:textId="77777777" w:rsidTr="00E47176">
        <w:trPr>
          <w:trHeight w:val="284"/>
        </w:trPr>
        <w:tc>
          <w:tcPr>
            <w:tcW w:w="936" w:type="pct"/>
            <w:vAlign w:val="center"/>
          </w:tcPr>
          <w:p w14:paraId="45C27CBB"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A különleges bánásmódot igénylő gyermek neveléséhez kapcsolódó gondozási feladatokat ellátja.</w:t>
            </w:r>
          </w:p>
        </w:tc>
        <w:tc>
          <w:tcPr>
            <w:tcW w:w="1172" w:type="pct"/>
            <w:vAlign w:val="center"/>
          </w:tcPr>
          <w:p w14:paraId="5137F7C3" w14:textId="77777777" w:rsidR="00033067" w:rsidRPr="003510A3" w:rsidRDefault="00033067" w:rsidP="00E47176">
            <w:pPr>
              <w:jc w:val="center"/>
              <w:rPr>
                <w:rFonts w:ascii="Times New Roman" w:hAnsi="Times New Roman" w:cs="Times New Roman"/>
                <w:color w:val="000000" w:themeColor="text1"/>
              </w:rPr>
            </w:pPr>
            <w:r w:rsidRPr="003510A3">
              <w:rPr>
                <w:rFonts w:ascii="Times New Roman" w:hAnsi="Times New Roman" w:cs="Times New Roman"/>
                <w:color w:val="000000" w:themeColor="text1"/>
              </w:rPr>
              <w:t>Felismeri a különleges bánásmódot igénylő gyermekek nevelési-gondozási sajátosságait, szükségleteit.</w:t>
            </w:r>
          </w:p>
        </w:tc>
        <w:tc>
          <w:tcPr>
            <w:tcW w:w="1016" w:type="pct"/>
            <w:vAlign w:val="center"/>
          </w:tcPr>
          <w:p w14:paraId="6B28C7E8" w14:textId="77777777" w:rsidR="00033067" w:rsidRPr="003510A3" w:rsidRDefault="00033067" w:rsidP="00E47176">
            <w:pPr>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Támogatja az óvodapedagógus, gyógypedagógus speciális gondozó-nevelő munkáját</w:t>
            </w:r>
          </w:p>
        </w:tc>
        <w:tc>
          <w:tcPr>
            <w:tcW w:w="862" w:type="pct"/>
            <w:vAlign w:val="center"/>
          </w:tcPr>
          <w:p w14:paraId="168A07D8" w14:textId="77777777" w:rsidR="00033067" w:rsidRPr="003510A3" w:rsidRDefault="00033067" w:rsidP="00E47176">
            <w:pPr>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Az egyéni bánásmód tiszteletben tartásával végzi munkáját.</w:t>
            </w:r>
          </w:p>
        </w:tc>
        <w:tc>
          <w:tcPr>
            <w:tcW w:w="1014" w:type="pct"/>
            <w:vMerge/>
            <w:vAlign w:val="center"/>
          </w:tcPr>
          <w:p w14:paraId="485BA6FC" w14:textId="77777777" w:rsidR="00033067" w:rsidRPr="003510A3" w:rsidRDefault="00033067" w:rsidP="00E47176">
            <w:pPr>
              <w:ind w:left="34"/>
              <w:jc w:val="center"/>
              <w:rPr>
                <w:rFonts w:ascii="Times New Roman" w:hAnsi="Times New Roman" w:cs="Times New Roman"/>
              </w:rPr>
            </w:pPr>
          </w:p>
        </w:tc>
      </w:tr>
      <w:tr w:rsidR="00033067" w:rsidRPr="003510A3" w14:paraId="20BB6B13" w14:textId="77777777" w:rsidTr="00E47176">
        <w:trPr>
          <w:trHeight w:val="284"/>
        </w:trPr>
        <w:tc>
          <w:tcPr>
            <w:tcW w:w="936" w:type="pct"/>
            <w:vAlign w:val="center"/>
          </w:tcPr>
          <w:p w14:paraId="540ADE3B"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Részt vesz az intézmény adminisztrációs feladataiban. Mulasztási naplót vezet.</w:t>
            </w:r>
          </w:p>
        </w:tc>
        <w:tc>
          <w:tcPr>
            <w:tcW w:w="1172" w:type="pct"/>
            <w:vAlign w:val="center"/>
          </w:tcPr>
          <w:p w14:paraId="3FFC5793" w14:textId="77777777" w:rsidR="00033067" w:rsidRPr="003510A3" w:rsidRDefault="00033067" w:rsidP="00E47176">
            <w:pPr>
              <w:tabs>
                <w:tab w:val="left" w:leader="underscore" w:pos="9072"/>
              </w:tabs>
              <w:jc w:val="center"/>
              <w:rPr>
                <w:rFonts w:ascii="Times New Roman" w:hAnsi="Times New Roman" w:cs="Times New Roman"/>
                <w:color w:val="000000" w:themeColor="text1"/>
              </w:rPr>
            </w:pPr>
            <w:r w:rsidRPr="003510A3">
              <w:rPr>
                <w:rFonts w:ascii="Times New Roman" w:hAnsi="Times New Roman" w:cs="Times New Roman"/>
                <w:color w:val="000000" w:themeColor="text1"/>
              </w:rPr>
              <w:t>Megnevezi az óvoda adminisztrációs feladatait. Tudja a dokumentumok vezetésének módját és szabályait.</w:t>
            </w:r>
          </w:p>
        </w:tc>
        <w:tc>
          <w:tcPr>
            <w:tcW w:w="1016" w:type="pct"/>
            <w:vAlign w:val="center"/>
          </w:tcPr>
          <w:p w14:paraId="4EB86995" w14:textId="77777777" w:rsidR="00033067" w:rsidRPr="003510A3" w:rsidRDefault="00033067" w:rsidP="00E47176">
            <w:pPr>
              <w:tabs>
                <w:tab w:val="left" w:leader="underscore" w:pos="9072"/>
              </w:tabs>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Az óvodapedagógus irányítása mellett önállóan végzi</w:t>
            </w:r>
          </w:p>
          <w:p w14:paraId="13B76867" w14:textId="77777777" w:rsidR="00033067" w:rsidRPr="003510A3" w:rsidRDefault="00033067" w:rsidP="00E47176">
            <w:pPr>
              <w:tabs>
                <w:tab w:val="left" w:leader="underscore" w:pos="9072"/>
              </w:tabs>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adatgyűjtéssel és dokumentálással kapcsolatos munkáját.</w:t>
            </w:r>
          </w:p>
        </w:tc>
        <w:tc>
          <w:tcPr>
            <w:tcW w:w="862" w:type="pct"/>
            <w:vAlign w:val="center"/>
          </w:tcPr>
          <w:p w14:paraId="7E2CE0C6" w14:textId="77777777" w:rsidR="00033067" w:rsidRPr="003510A3" w:rsidRDefault="00033067" w:rsidP="00E47176">
            <w:pPr>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Feladatait, munkáját a szakmai, etikai szabályok betartásával végzi.</w:t>
            </w:r>
          </w:p>
        </w:tc>
        <w:tc>
          <w:tcPr>
            <w:tcW w:w="1014" w:type="pct"/>
            <w:vMerge w:val="restart"/>
            <w:vAlign w:val="center"/>
          </w:tcPr>
          <w:p w14:paraId="1AB81653" w14:textId="77777777" w:rsidR="00033067" w:rsidRPr="003510A3" w:rsidRDefault="00033067" w:rsidP="00E47176">
            <w:pPr>
              <w:tabs>
                <w:tab w:val="left" w:leader="underscore" w:pos="9072"/>
              </w:tabs>
              <w:ind w:left="34"/>
              <w:jc w:val="center"/>
              <w:rPr>
                <w:rFonts w:ascii="Times New Roman" w:hAnsi="Times New Roman" w:cs="Times New Roman"/>
                <w:color w:val="000000" w:themeColor="text1"/>
              </w:rPr>
            </w:pPr>
            <w:r w:rsidRPr="003510A3">
              <w:rPr>
                <w:rFonts w:ascii="Times New Roman" w:hAnsi="Times New Roman" w:cs="Times New Roman"/>
                <w:color w:val="000000" w:themeColor="text1"/>
              </w:rPr>
              <w:t>Információ gyűjtése, felhasználása, tárolása.</w:t>
            </w:r>
          </w:p>
          <w:p w14:paraId="233D3483" w14:textId="77777777" w:rsidR="00033067" w:rsidRPr="003510A3" w:rsidRDefault="00033067" w:rsidP="00E47176">
            <w:pPr>
              <w:tabs>
                <w:tab w:val="left" w:leader="underscore" w:pos="9072"/>
              </w:tabs>
              <w:ind w:left="34"/>
              <w:jc w:val="center"/>
              <w:rPr>
                <w:rFonts w:ascii="Times New Roman" w:hAnsi="Times New Roman" w:cs="Times New Roman"/>
                <w:color w:val="000000" w:themeColor="text1"/>
              </w:rPr>
            </w:pPr>
          </w:p>
          <w:p w14:paraId="7E144E91" w14:textId="77777777" w:rsidR="00033067" w:rsidRPr="003510A3" w:rsidRDefault="00033067" w:rsidP="00E47176">
            <w:pPr>
              <w:tabs>
                <w:tab w:val="left" w:leader="underscore" w:pos="9072"/>
              </w:tabs>
              <w:ind w:left="34"/>
              <w:jc w:val="center"/>
              <w:rPr>
                <w:rFonts w:ascii="Times New Roman" w:hAnsi="Times New Roman" w:cs="Times New Roman"/>
                <w:color w:val="000000" w:themeColor="text1"/>
              </w:rPr>
            </w:pPr>
            <w:r w:rsidRPr="003510A3">
              <w:rPr>
                <w:rFonts w:ascii="Times New Roman" w:hAnsi="Times New Roman" w:cs="Times New Roman"/>
                <w:color w:val="000000" w:themeColor="text1"/>
              </w:rPr>
              <w:t>Digitális, internet alapú kommunikáció.</w:t>
            </w:r>
          </w:p>
          <w:p w14:paraId="6C170DBB" w14:textId="77777777" w:rsidR="00033067" w:rsidRPr="003510A3" w:rsidRDefault="00033067" w:rsidP="00E47176">
            <w:pPr>
              <w:tabs>
                <w:tab w:val="left" w:leader="underscore" w:pos="9072"/>
              </w:tabs>
              <w:ind w:left="34"/>
              <w:jc w:val="center"/>
              <w:rPr>
                <w:rFonts w:ascii="Times New Roman" w:hAnsi="Times New Roman" w:cs="Times New Roman"/>
                <w:color w:val="000000" w:themeColor="text1"/>
              </w:rPr>
            </w:pPr>
          </w:p>
          <w:p w14:paraId="4B769EEB" w14:textId="77777777" w:rsidR="00033067" w:rsidRPr="003510A3" w:rsidRDefault="00033067" w:rsidP="00E47176">
            <w:pPr>
              <w:tabs>
                <w:tab w:val="left" w:leader="underscore" w:pos="9072"/>
              </w:tabs>
              <w:ind w:left="34"/>
              <w:jc w:val="center"/>
              <w:rPr>
                <w:rFonts w:ascii="Times New Roman" w:hAnsi="Times New Roman" w:cs="Times New Roman"/>
                <w:color w:val="000000" w:themeColor="text1"/>
              </w:rPr>
            </w:pPr>
            <w:r w:rsidRPr="003510A3">
              <w:rPr>
                <w:rFonts w:ascii="Times New Roman" w:hAnsi="Times New Roman" w:cs="Times New Roman"/>
                <w:color w:val="000000" w:themeColor="text1"/>
              </w:rPr>
              <w:t>Digitális tartalmak létrehozatala.</w:t>
            </w:r>
          </w:p>
        </w:tc>
      </w:tr>
      <w:tr w:rsidR="00033067" w:rsidRPr="003510A3" w14:paraId="42E9F37F" w14:textId="77777777" w:rsidTr="00E47176">
        <w:trPr>
          <w:trHeight w:val="284"/>
        </w:trPr>
        <w:tc>
          <w:tcPr>
            <w:tcW w:w="936" w:type="pct"/>
            <w:vAlign w:val="center"/>
          </w:tcPr>
          <w:p w14:paraId="5107793D"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Az életkori sajátosságoknak megfelelően játékokat alkalmaz. Egyszerű játékeszközöket készít.</w:t>
            </w:r>
          </w:p>
        </w:tc>
        <w:tc>
          <w:tcPr>
            <w:tcW w:w="1172" w:type="pct"/>
            <w:vAlign w:val="center"/>
          </w:tcPr>
          <w:p w14:paraId="26C301FD" w14:textId="77777777" w:rsidR="00033067" w:rsidRPr="003510A3" w:rsidRDefault="00033067" w:rsidP="00E47176">
            <w:pPr>
              <w:tabs>
                <w:tab w:val="left" w:leader="underscore" w:pos="9072"/>
              </w:tabs>
              <w:jc w:val="center"/>
              <w:rPr>
                <w:rFonts w:ascii="Times New Roman" w:hAnsi="Times New Roman" w:cs="Times New Roman"/>
                <w:color w:val="000000" w:themeColor="text1"/>
              </w:rPr>
            </w:pPr>
            <w:r w:rsidRPr="003510A3">
              <w:rPr>
                <w:rFonts w:ascii="Times New Roman" w:hAnsi="Times New Roman" w:cs="Times New Roman"/>
                <w:color w:val="000000" w:themeColor="text1"/>
              </w:rPr>
              <w:t>Meghatározza a különböző életkorokra jellemző játéktevékenységeket, azok eszközeit, szerepüket a személyiségfejlődés-ben.</w:t>
            </w:r>
          </w:p>
        </w:tc>
        <w:tc>
          <w:tcPr>
            <w:tcW w:w="1016" w:type="pct"/>
            <w:vAlign w:val="center"/>
          </w:tcPr>
          <w:p w14:paraId="222FFECF" w14:textId="77777777" w:rsidR="00033067" w:rsidRPr="003510A3" w:rsidRDefault="00033067" w:rsidP="00E47176">
            <w:pPr>
              <w:tabs>
                <w:tab w:val="left" w:leader="underscore" w:pos="9072"/>
              </w:tabs>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Az óvodapedagógus irányítása mellett önállóan végzi munkáját.</w:t>
            </w:r>
          </w:p>
        </w:tc>
        <w:tc>
          <w:tcPr>
            <w:tcW w:w="862" w:type="pct"/>
            <w:vAlign w:val="center"/>
          </w:tcPr>
          <w:p w14:paraId="264F1202" w14:textId="77777777" w:rsidR="00033067" w:rsidRPr="003510A3" w:rsidRDefault="00033067" w:rsidP="00E47176">
            <w:pPr>
              <w:tabs>
                <w:tab w:val="left" w:leader="underscore" w:pos="9072"/>
              </w:tabs>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A játék-tevékenységet a gyermekek életkori fejlettségének és testi épségének figyelembevételével támogatja.</w:t>
            </w:r>
          </w:p>
        </w:tc>
        <w:tc>
          <w:tcPr>
            <w:tcW w:w="1014" w:type="pct"/>
            <w:vMerge/>
            <w:vAlign w:val="center"/>
          </w:tcPr>
          <w:p w14:paraId="4272A327" w14:textId="77777777" w:rsidR="00033067" w:rsidRPr="003510A3" w:rsidRDefault="00033067" w:rsidP="00E47176">
            <w:pPr>
              <w:tabs>
                <w:tab w:val="left" w:leader="underscore" w:pos="9072"/>
              </w:tabs>
              <w:ind w:left="34"/>
              <w:jc w:val="center"/>
              <w:rPr>
                <w:rFonts w:ascii="Times New Roman" w:hAnsi="Times New Roman" w:cs="Times New Roman"/>
              </w:rPr>
            </w:pPr>
          </w:p>
        </w:tc>
      </w:tr>
      <w:tr w:rsidR="00033067" w:rsidRPr="003510A3" w14:paraId="659A79CD" w14:textId="77777777" w:rsidTr="00E47176">
        <w:trPr>
          <w:trHeight w:val="284"/>
        </w:trPr>
        <w:tc>
          <w:tcPr>
            <w:tcW w:w="936" w:type="pct"/>
            <w:vAlign w:val="center"/>
          </w:tcPr>
          <w:p w14:paraId="242F314B"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Segíti a gyermekek játék, munka és tanulási tevékenységeit.</w:t>
            </w:r>
          </w:p>
          <w:p w14:paraId="4182E223"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A szakember útmutatási szerint részt vesz az előkészítésben és a kivitelezésben.</w:t>
            </w:r>
          </w:p>
        </w:tc>
        <w:tc>
          <w:tcPr>
            <w:tcW w:w="1172" w:type="pct"/>
            <w:vAlign w:val="center"/>
          </w:tcPr>
          <w:p w14:paraId="552A3507" w14:textId="77777777" w:rsidR="00033067" w:rsidRPr="003510A3" w:rsidRDefault="00033067" w:rsidP="00E47176">
            <w:pPr>
              <w:tabs>
                <w:tab w:val="left" w:leader="underscore" w:pos="9072"/>
              </w:tabs>
              <w:jc w:val="center"/>
              <w:rPr>
                <w:rFonts w:ascii="Times New Roman" w:hAnsi="Times New Roman" w:cs="Times New Roman"/>
                <w:color w:val="000000" w:themeColor="text1"/>
              </w:rPr>
            </w:pPr>
            <w:r w:rsidRPr="003510A3">
              <w:rPr>
                <w:rFonts w:ascii="Times New Roman" w:hAnsi="Times New Roman" w:cs="Times New Roman"/>
                <w:color w:val="000000" w:themeColor="text1"/>
              </w:rPr>
              <w:t>Széleskörű ismeretekkel rendelkezik a gyermekek különböző játék, munka és tanulási tevékenységeiről, valamint ezek tervezéséről, szervezéséről, kivitelezéséről.</w:t>
            </w:r>
          </w:p>
        </w:tc>
        <w:tc>
          <w:tcPr>
            <w:tcW w:w="1016" w:type="pct"/>
            <w:vAlign w:val="center"/>
          </w:tcPr>
          <w:p w14:paraId="4F411EFD" w14:textId="77777777" w:rsidR="00033067" w:rsidRPr="003510A3" w:rsidRDefault="00033067" w:rsidP="00E47176">
            <w:pPr>
              <w:tabs>
                <w:tab w:val="left" w:leader="underscore" w:pos="9072"/>
              </w:tabs>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Az óvodapedagógus útmutatása szerint előkészíti a tevékenységeket, valamint segíti a gyermekeket a megvalósításban.</w:t>
            </w:r>
          </w:p>
        </w:tc>
        <w:tc>
          <w:tcPr>
            <w:tcW w:w="862" w:type="pct"/>
            <w:vAlign w:val="center"/>
          </w:tcPr>
          <w:p w14:paraId="104EBAC3" w14:textId="77777777" w:rsidR="00033067" w:rsidRPr="003510A3" w:rsidRDefault="00033067" w:rsidP="00E47176">
            <w:pPr>
              <w:tabs>
                <w:tab w:val="left" w:leader="underscore" w:pos="9072"/>
              </w:tabs>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Munkája során támogatja a kreativitást és az önálló próbálkozást. A gyermekek sajátosságainak megfelelően segítséget nyújt a feladat elvégzésében.</w:t>
            </w:r>
          </w:p>
        </w:tc>
        <w:tc>
          <w:tcPr>
            <w:tcW w:w="1014" w:type="pct"/>
            <w:vAlign w:val="center"/>
          </w:tcPr>
          <w:p w14:paraId="375F7F11" w14:textId="77777777" w:rsidR="00033067" w:rsidRPr="003510A3" w:rsidRDefault="00033067" w:rsidP="00E47176">
            <w:pPr>
              <w:tabs>
                <w:tab w:val="left" w:leader="underscore" w:pos="9072"/>
              </w:tabs>
              <w:ind w:left="34"/>
              <w:jc w:val="center"/>
              <w:rPr>
                <w:rFonts w:ascii="Times New Roman" w:hAnsi="Times New Roman" w:cs="Times New Roman"/>
                <w:color w:val="000000" w:themeColor="text1"/>
              </w:rPr>
            </w:pPr>
            <w:r w:rsidRPr="003510A3">
              <w:rPr>
                <w:rFonts w:ascii="Times New Roman" w:hAnsi="Times New Roman" w:cs="Times New Roman"/>
                <w:color w:val="000000" w:themeColor="text1"/>
              </w:rPr>
              <w:t>A tevékenységek előkészítésében és kivitelezésében IKT eszközöket használ.</w:t>
            </w:r>
          </w:p>
        </w:tc>
      </w:tr>
      <w:tr w:rsidR="00033067" w:rsidRPr="003510A3" w14:paraId="7375EAAF" w14:textId="77777777" w:rsidTr="00E47176">
        <w:trPr>
          <w:trHeight w:val="284"/>
        </w:trPr>
        <w:tc>
          <w:tcPr>
            <w:tcW w:w="936" w:type="pct"/>
            <w:vAlign w:val="center"/>
          </w:tcPr>
          <w:p w14:paraId="723FAA60"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Előkészíti a különböző művészeti és kreatív tevékenységet és közreműködik a megvalósításában.</w:t>
            </w:r>
          </w:p>
        </w:tc>
        <w:tc>
          <w:tcPr>
            <w:tcW w:w="1172" w:type="pct"/>
            <w:vAlign w:val="center"/>
          </w:tcPr>
          <w:p w14:paraId="0F781D37" w14:textId="77777777" w:rsidR="00033067" w:rsidRPr="003510A3" w:rsidRDefault="00033067" w:rsidP="00E47176">
            <w:pPr>
              <w:tabs>
                <w:tab w:val="left" w:leader="underscore" w:pos="9072"/>
              </w:tabs>
              <w:jc w:val="center"/>
              <w:rPr>
                <w:rFonts w:ascii="Times New Roman" w:hAnsi="Times New Roman" w:cs="Times New Roman"/>
                <w:color w:val="000000" w:themeColor="text1"/>
              </w:rPr>
            </w:pPr>
            <w:r w:rsidRPr="003510A3">
              <w:rPr>
                <w:rFonts w:ascii="Times New Roman" w:hAnsi="Times New Roman" w:cs="Times New Roman"/>
                <w:color w:val="000000" w:themeColor="text1"/>
              </w:rPr>
              <w:t>Ismeri az életkornak megfelelő művészeti tevékenységeket és azok alkalmazásának módjait (gyermekirodalom, ének-zene, dramatizálás, kreatív alkotó tevékenységek és mozgáskultúra).</w:t>
            </w:r>
          </w:p>
        </w:tc>
        <w:tc>
          <w:tcPr>
            <w:tcW w:w="1016" w:type="pct"/>
            <w:vAlign w:val="center"/>
          </w:tcPr>
          <w:p w14:paraId="0E056FAB" w14:textId="77777777" w:rsidR="00033067" w:rsidRPr="003510A3" w:rsidRDefault="00033067" w:rsidP="00E47176">
            <w:pPr>
              <w:tabs>
                <w:tab w:val="left" w:leader="underscore" w:pos="9072"/>
              </w:tabs>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Az óvodapedagógus útmutatása szerint előkészíti a művészeti tevékenységeket, valamint segíti a gyermekeket a megvalósításban.</w:t>
            </w:r>
          </w:p>
        </w:tc>
        <w:tc>
          <w:tcPr>
            <w:tcW w:w="862" w:type="pct"/>
            <w:vAlign w:val="center"/>
          </w:tcPr>
          <w:p w14:paraId="0199BECE" w14:textId="77777777" w:rsidR="00033067" w:rsidRPr="003510A3" w:rsidRDefault="00033067" w:rsidP="00E47176">
            <w:pPr>
              <w:tabs>
                <w:tab w:val="left" w:leader="underscore" w:pos="9072"/>
              </w:tabs>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Munkája során támogatja a kreativitást és az önálló próbálkozást.</w:t>
            </w:r>
          </w:p>
        </w:tc>
        <w:tc>
          <w:tcPr>
            <w:tcW w:w="1014" w:type="pct"/>
            <w:vAlign w:val="center"/>
          </w:tcPr>
          <w:p w14:paraId="0239837C" w14:textId="77777777" w:rsidR="00033067" w:rsidRPr="003510A3" w:rsidRDefault="00033067" w:rsidP="00E47176">
            <w:pPr>
              <w:tabs>
                <w:tab w:val="left" w:leader="underscore" w:pos="9072"/>
              </w:tabs>
              <w:ind w:left="34"/>
              <w:jc w:val="center"/>
              <w:rPr>
                <w:rFonts w:ascii="Times New Roman" w:hAnsi="Times New Roman" w:cs="Times New Roman"/>
                <w:color w:val="000000" w:themeColor="text1"/>
              </w:rPr>
            </w:pPr>
            <w:r w:rsidRPr="003510A3">
              <w:rPr>
                <w:rFonts w:ascii="Times New Roman" w:hAnsi="Times New Roman" w:cs="Times New Roman"/>
                <w:color w:val="000000" w:themeColor="text1"/>
              </w:rPr>
              <w:t>A művészeti tevékenységek előkészítésében, kivitelezésében IKT eszközöket használ.</w:t>
            </w:r>
          </w:p>
        </w:tc>
      </w:tr>
      <w:tr w:rsidR="00033067" w:rsidRPr="003510A3" w14:paraId="02FB47EF" w14:textId="77777777" w:rsidTr="00E47176">
        <w:trPr>
          <w:trHeight w:val="284"/>
        </w:trPr>
        <w:tc>
          <w:tcPr>
            <w:tcW w:w="936" w:type="pct"/>
            <w:vAlign w:val="center"/>
          </w:tcPr>
          <w:p w14:paraId="0DB94196"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A gondozási és egészségnevelési feladatokat szakszerűen, a gyermek sajátosságainak, szükségletének megfelelően végzi.</w:t>
            </w:r>
          </w:p>
          <w:p w14:paraId="1715C1FB"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Biztonságos környezetet teremt a gyermekek fejlődéséhez.</w:t>
            </w:r>
          </w:p>
        </w:tc>
        <w:tc>
          <w:tcPr>
            <w:tcW w:w="1172" w:type="pct"/>
            <w:vAlign w:val="center"/>
          </w:tcPr>
          <w:p w14:paraId="38BF6D49" w14:textId="77777777" w:rsidR="00033067" w:rsidRPr="003510A3" w:rsidRDefault="00033067" w:rsidP="00E47176">
            <w:pPr>
              <w:tabs>
                <w:tab w:val="left" w:leader="underscore" w:pos="9072"/>
              </w:tabs>
              <w:jc w:val="center"/>
              <w:rPr>
                <w:rFonts w:ascii="Times New Roman" w:hAnsi="Times New Roman" w:cs="Times New Roman"/>
                <w:color w:val="000000" w:themeColor="text1"/>
              </w:rPr>
            </w:pPr>
            <w:r w:rsidRPr="003510A3">
              <w:rPr>
                <w:rFonts w:ascii="Times New Roman" w:hAnsi="Times New Roman" w:cs="Times New Roman"/>
                <w:color w:val="000000" w:themeColor="text1"/>
              </w:rPr>
              <w:t>Megnevezi az egészséges fejlődés jellemzőit a különböző életkorokban. Meghatározza a napirendhez kapcsolódó gondozási és egészségnevelési feladatokat.</w:t>
            </w:r>
          </w:p>
          <w:p w14:paraId="22D05EB7" w14:textId="77777777" w:rsidR="00033067" w:rsidRPr="003510A3" w:rsidRDefault="00033067" w:rsidP="00E47176">
            <w:pPr>
              <w:tabs>
                <w:tab w:val="left" w:leader="underscore" w:pos="9072"/>
              </w:tabs>
              <w:jc w:val="center"/>
              <w:rPr>
                <w:rFonts w:ascii="Times New Roman" w:hAnsi="Times New Roman" w:cs="Times New Roman"/>
                <w:color w:val="000000" w:themeColor="text1"/>
              </w:rPr>
            </w:pPr>
            <w:r w:rsidRPr="003510A3">
              <w:rPr>
                <w:rFonts w:ascii="Times New Roman" w:hAnsi="Times New Roman" w:cs="Times New Roman"/>
                <w:color w:val="000000" w:themeColor="text1"/>
              </w:rPr>
              <w:t>Korszerű egészségnevelési ismeretekkel rendelkezik.</w:t>
            </w:r>
          </w:p>
        </w:tc>
        <w:tc>
          <w:tcPr>
            <w:tcW w:w="1016" w:type="pct"/>
            <w:vAlign w:val="center"/>
          </w:tcPr>
          <w:p w14:paraId="2ECE5A1D" w14:textId="77777777" w:rsidR="00033067" w:rsidRPr="003510A3" w:rsidRDefault="00033067" w:rsidP="00E47176">
            <w:pPr>
              <w:tabs>
                <w:tab w:val="left" w:leader="underscore" w:pos="9072"/>
              </w:tabs>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Kompetenciának megfelelően gondozási és egészségnevelési feladatokat végez.</w:t>
            </w:r>
          </w:p>
        </w:tc>
        <w:tc>
          <w:tcPr>
            <w:tcW w:w="862" w:type="pct"/>
            <w:vAlign w:val="center"/>
          </w:tcPr>
          <w:p w14:paraId="3D63D6E3" w14:textId="77777777" w:rsidR="00033067" w:rsidRPr="003510A3" w:rsidRDefault="00033067" w:rsidP="00E47176">
            <w:pPr>
              <w:tabs>
                <w:tab w:val="left" w:leader="underscore" w:pos="9072"/>
              </w:tabs>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Munkája során türelemmel, empatikusan végzi gondozási-egészségnevelés feladatait. Figyel a biztonságos környezetre és a balesetek megelőzésére.</w:t>
            </w:r>
          </w:p>
        </w:tc>
        <w:tc>
          <w:tcPr>
            <w:tcW w:w="1014" w:type="pct"/>
            <w:vAlign w:val="center"/>
          </w:tcPr>
          <w:p w14:paraId="3A379FD4" w14:textId="77777777" w:rsidR="00033067" w:rsidRPr="003510A3" w:rsidRDefault="00033067" w:rsidP="00E47176">
            <w:pPr>
              <w:tabs>
                <w:tab w:val="left" w:leader="underscore" w:pos="9072"/>
              </w:tabs>
              <w:ind w:left="34"/>
              <w:jc w:val="center"/>
              <w:rPr>
                <w:rFonts w:ascii="Times New Roman" w:hAnsi="Times New Roman" w:cs="Times New Roman"/>
                <w:color w:val="000000" w:themeColor="text1"/>
              </w:rPr>
            </w:pPr>
            <w:r w:rsidRPr="003510A3">
              <w:rPr>
                <w:rFonts w:ascii="Times New Roman" w:hAnsi="Times New Roman" w:cs="Times New Roman"/>
                <w:color w:val="000000" w:themeColor="text1"/>
              </w:rPr>
              <w:t>Egészségnevelési feladataihoz kapcsolódóan IKT eszközöket használ.</w:t>
            </w:r>
          </w:p>
        </w:tc>
      </w:tr>
      <w:tr w:rsidR="00033067" w:rsidRPr="003510A3" w14:paraId="6A6B146E" w14:textId="77777777" w:rsidTr="00E47176">
        <w:trPr>
          <w:trHeight w:val="284"/>
        </w:trPr>
        <w:tc>
          <w:tcPr>
            <w:tcW w:w="936" w:type="pct"/>
            <w:vAlign w:val="center"/>
          </w:tcPr>
          <w:p w14:paraId="7D034CF9"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Közreműködik a szabadidős programok tervezésében, szervezésében és lebonyolításában.</w:t>
            </w:r>
          </w:p>
          <w:p w14:paraId="02ACF2A9"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A programokhoz kapcsolódóan ötleteket, javaslatokat fogalmaz meg.</w:t>
            </w:r>
          </w:p>
        </w:tc>
        <w:tc>
          <w:tcPr>
            <w:tcW w:w="1172" w:type="pct"/>
            <w:vAlign w:val="center"/>
          </w:tcPr>
          <w:p w14:paraId="3FE5EDB9" w14:textId="77777777" w:rsidR="00033067" w:rsidRPr="003510A3" w:rsidRDefault="00033067" w:rsidP="00E47176">
            <w:pPr>
              <w:tabs>
                <w:tab w:val="left" w:pos="1701"/>
                <w:tab w:val="right" w:pos="9072"/>
              </w:tabs>
              <w:jc w:val="center"/>
              <w:rPr>
                <w:rFonts w:ascii="Times New Roman" w:hAnsi="Times New Roman" w:cs="Times New Roman"/>
                <w:color w:val="000000" w:themeColor="text1"/>
              </w:rPr>
            </w:pPr>
            <w:r w:rsidRPr="003510A3">
              <w:rPr>
                <w:rFonts w:ascii="Times New Roman" w:hAnsi="Times New Roman" w:cs="Times New Roman"/>
                <w:color w:val="000000" w:themeColor="text1"/>
              </w:rPr>
              <w:t>Megnevezi az óvoda szokásos szabadidős programjait, rendezvényeit, ünnepélyeit, valamint az azokhoz kapcsolódó tervezési, szervezési feladatokat.</w:t>
            </w:r>
          </w:p>
        </w:tc>
        <w:tc>
          <w:tcPr>
            <w:tcW w:w="1016" w:type="pct"/>
            <w:vAlign w:val="center"/>
          </w:tcPr>
          <w:p w14:paraId="72DDB21D" w14:textId="77777777" w:rsidR="00033067" w:rsidRPr="003510A3" w:rsidRDefault="00033067" w:rsidP="00E47176">
            <w:pPr>
              <w:tabs>
                <w:tab w:val="left" w:leader="underscore" w:pos="9072"/>
              </w:tabs>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Az útmutatásnak megfelelően részt vesz a szabadidős programok, rendezvények, ünnepélyek tervezésében, szervezésében és lebonyolításában.</w:t>
            </w:r>
          </w:p>
        </w:tc>
        <w:tc>
          <w:tcPr>
            <w:tcW w:w="862" w:type="pct"/>
            <w:vAlign w:val="center"/>
          </w:tcPr>
          <w:p w14:paraId="3E07068F" w14:textId="77777777" w:rsidR="00033067" w:rsidRPr="003510A3" w:rsidRDefault="00033067" w:rsidP="00E47176">
            <w:pPr>
              <w:tabs>
                <w:tab w:val="left" w:leader="underscore" w:pos="9072"/>
              </w:tabs>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Példát mutat a gyermekek számára a különböző programokon. Munkája során támogatja a gyermekek ünnepekhez, hagyományok-hoz kapcsolódó értékrendjének fejlődését.</w:t>
            </w:r>
          </w:p>
        </w:tc>
        <w:tc>
          <w:tcPr>
            <w:tcW w:w="1014" w:type="pct"/>
            <w:vAlign w:val="center"/>
          </w:tcPr>
          <w:p w14:paraId="2E9377E3" w14:textId="77777777" w:rsidR="00033067" w:rsidRPr="003510A3" w:rsidRDefault="00033067" w:rsidP="00E47176">
            <w:pPr>
              <w:tabs>
                <w:tab w:val="left" w:leader="underscore" w:pos="9072"/>
              </w:tabs>
              <w:ind w:left="34"/>
              <w:rPr>
                <w:rFonts w:ascii="Times New Roman" w:hAnsi="Times New Roman" w:cs="Times New Roman"/>
                <w:color w:val="000000" w:themeColor="text1"/>
              </w:rPr>
            </w:pPr>
            <w:r w:rsidRPr="003510A3">
              <w:rPr>
                <w:rFonts w:ascii="Times New Roman" w:hAnsi="Times New Roman" w:cs="Times New Roman"/>
                <w:color w:val="000000" w:themeColor="text1"/>
              </w:rPr>
              <w:t>A programok tervezése, előkészítése és kivitelezése során IKT és audiovizuális eszközöket használ.</w:t>
            </w:r>
          </w:p>
        </w:tc>
      </w:tr>
      <w:tr w:rsidR="00033067" w:rsidRPr="003510A3" w14:paraId="221916D3" w14:textId="77777777" w:rsidTr="00E47176">
        <w:trPr>
          <w:trHeight w:val="284"/>
        </w:trPr>
        <w:tc>
          <w:tcPr>
            <w:tcW w:w="936" w:type="pct"/>
            <w:vAlign w:val="center"/>
          </w:tcPr>
          <w:p w14:paraId="28FBBF6A"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Kiegyensúlyozott interperszonális kapcsolatokat alakít ki, adekvátan kommunikál, együttműködik a családdal.</w:t>
            </w:r>
          </w:p>
        </w:tc>
        <w:tc>
          <w:tcPr>
            <w:tcW w:w="1172" w:type="pct"/>
            <w:vAlign w:val="center"/>
          </w:tcPr>
          <w:p w14:paraId="5CEB1E39" w14:textId="77777777" w:rsidR="00033067" w:rsidRPr="003510A3" w:rsidRDefault="00033067" w:rsidP="00E47176">
            <w:pPr>
              <w:tabs>
                <w:tab w:val="left" w:pos="1701"/>
                <w:tab w:val="right" w:pos="9072"/>
              </w:tabs>
              <w:jc w:val="center"/>
              <w:rPr>
                <w:rFonts w:ascii="Times New Roman" w:hAnsi="Times New Roman" w:cs="Times New Roman"/>
                <w:color w:val="000000" w:themeColor="text1"/>
              </w:rPr>
            </w:pPr>
            <w:r w:rsidRPr="003510A3">
              <w:rPr>
                <w:rFonts w:ascii="Times New Roman" w:hAnsi="Times New Roman" w:cs="Times New Roman"/>
                <w:color w:val="000000" w:themeColor="text1"/>
              </w:rPr>
              <w:t>Érti a családi és az óvodai nevelés kapcsolatának jelentőségét. Megnevezi a gyermekvédelemhez kapcsolódó prevenció és beavatkozás lehetőségeit.</w:t>
            </w:r>
          </w:p>
        </w:tc>
        <w:tc>
          <w:tcPr>
            <w:tcW w:w="1016" w:type="pct"/>
            <w:vAlign w:val="center"/>
          </w:tcPr>
          <w:p w14:paraId="42F34CF2" w14:textId="77777777" w:rsidR="00033067" w:rsidRPr="003510A3" w:rsidRDefault="00033067" w:rsidP="00E47176">
            <w:pPr>
              <w:tabs>
                <w:tab w:val="left" w:leader="underscore" w:pos="9072"/>
              </w:tabs>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Támogatja a családdal való kapcsolattartás-ban az óvodapedagógus munkáját. Felismeri a veszélyeztetettség jellemzőit, szükség szerint jelzéssel él.</w:t>
            </w:r>
          </w:p>
        </w:tc>
        <w:tc>
          <w:tcPr>
            <w:tcW w:w="862" w:type="pct"/>
            <w:vAlign w:val="center"/>
          </w:tcPr>
          <w:p w14:paraId="0ADBAA65" w14:textId="77777777" w:rsidR="00033067" w:rsidRPr="003510A3" w:rsidRDefault="00033067" w:rsidP="00E47176">
            <w:pPr>
              <w:tabs>
                <w:tab w:val="left" w:leader="underscore" w:pos="9072"/>
              </w:tabs>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Munkáját empatikusan, toleránsan és előítéletmente-sen végzi. Kompetenciájá-nak megfelelően biztosítja a gyermekek egyenlő bánásmódját.</w:t>
            </w:r>
          </w:p>
        </w:tc>
        <w:tc>
          <w:tcPr>
            <w:tcW w:w="1014" w:type="pct"/>
            <w:vAlign w:val="center"/>
          </w:tcPr>
          <w:p w14:paraId="2824AD4C" w14:textId="77777777" w:rsidR="00033067" w:rsidRPr="003510A3" w:rsidRDefault="00033067" w:rsidP="00E47176">
            <w:pPr>
              <w:tabs>
                <w:tab w:val="left" w:leader="underscore" w:pos="9072"/>
              </w:tabs>
              <w:ind w:left="34"/>
              <w:rPr>
                <w:rFonts w:ascii="Times New Roman" w:hAnsi="Times New Roman" w:cs="Times New Roman"/>
                <w:color w:val="000000" w:themeColor="text1"/>
              </w:rPr>
            </w:pPr>
            <w:r w:rsidRPr="003510A3">
              <w:rPr>
                <w:rFonts w:ascii="Times New Roman" w:hAnsi="Times New Roman" w:cs="Times New Roman"/>
                <w:color w:val="000000" w:themeColor="text1"/>
              </w:rPr>
              <w:t>A családdal való együttműködés során szükség szerint IKT eszközöket használ.</w:t>
            </w:r>
          </w:p>
        </w:tc>
      </w:tr>
      <w:tr w:rsidR="00033067" w:rsidRPr="003510A3" w14:paraId="17AA6A53" w14:textId="77777777" w:rsidTr="00E47176">
        <w:trPr>
          <w:trHeight w:val="284"/>
        </w:trPr>
        <w:tc>
          <w:tcPr>
            <w:tcW w:w="936" w:type="pct"/>
            <w:vAlign w:val="center"/>
          </w:tcPr>
          <w:p w14:paraId="378D6ACE"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Bekapcsolódik az anyanyelvi –értelmi fejlődés folyamatba.</w:t>
            </w:r>
          </w:p>
        </w:tc>
        <w:tc>
          <w:tcPr>
            <w:tcW w:w="1172" w:type="pct"/>
            <w:vAlign w:val="center"/>
          </w:tcPr>
          <w:p w14:paraId="4747259F" w14:textId="77777777" w:rsidR="00033067" w:rsidRPr="003510A3" w:rsidRDefault="00033067" w:rsidP="00E47176">
            <w:pPr>
              <w:tabs>
                <w:tab w:val="left" w:pos="1701"/>
                <w:tab w:val="right" w:pos="9072"/>
              </w:tabs>
              <w:jc w:val="center"/>
              <w:rPr>
                <w:rFonts w:ascii="Times New Roman" w:hAnsi="Times New Roman" w:cs="Times New Roman"/>
                <w:color w:val="000000" w:themeColor="text1"/>
              </w:rPr>
            </w:pPr>
            <w:r w:rsidRPr="003510A3">
              <w:rPr>
                <w:rFonts w:ascii="Times New Roman" w:hAnsi="Times New Roman" w:cs="Times New Roman"/>
                <w:color w:val="000000" w:themeColor="text1"/>
              </w:rPr>
              <w:t>Meghatározza az anyanyelvi-értelmi fejlesztés lehetőségeit óvodás korban.</w:t>
            </w:r>
          </w:p>
        </w:tc>
        <w:tc>
          <w:tcPr>
            <w:tcW w:w="1016" w:type="pct"/>
            <w:vAlign w:val="center"/>
          </w:tcPr>
          <w:p w14:paraId="0F7B14DD" w14:textId="77777777" w:rsidR="00033067" w:rsidRPr="003510A3" w:rsidRDefault="00033067" w:rsidP="00E47176">
            <w:pPr>
              <w:tabs>
                <w:tab w:val="left" w:leader="underscore" w:pos="9072"/>
              </w:tabs>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Az óvodapedagógus irányításával alkalmazza a fejlesztés módszereit, eszközeit.</w:t>
            </w:r>
          </w:p>
        </w:tc>
        <w:tc>
          <w:tcPr>
            <w:tcW w:w="862" w:type="pct"/>
            <w:vAlign w:val="center"/>
          </w:tcPr>
          <w:p w14:paraId="7FDC1C6D" w14:textId="77777777" w:rsidR="00033067" w:rsidRPr="003510A3" w:rsidRDefault="00033067" w:rsidP="00E47176">
            <w:pPr>
              <w:tabs>
                <w:tab w:val="left" w:leader="underscore" w:pos="9072"/>
              </w:tabs>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Kommunikáció-jával példát mutat. Támogatja a gyermekek sokoldalú megismerő tevékenységeit.</w:t>
            </w:r>
          </w:p>
        </w:tc>
        <w:tc>
          <w:tcPr>
            <w:tcW w:w="1014" w:type="pct"/>
            <w:vAlign w:val="center"/>
          </w:tcPr>
          <w:p w14:paraId="3A3B8001" w14:textId="77777777" w:rsidR="00033067" w:rsidRPr="003510A3" w:rsidRDefault="00033067" w:rsidP="00E47176">
            <w:pPr>
              <w:tabs>
                <w:tab w:val="left" w:leader="underscore" w:pos="9072"/>
              </w:tabs>
              <w:ind w:left="34"/>
              <w:rPr>
                <w:rFonts w:ascii="Times New Roman" w:hAnsi="Times New Roman" w:cs="Times New Roman"/>
                <w:color w:val="000000" w:themeColor="text1"/>
              </w:rPr>
            </w:pPr>
          </w:p>
        </w:tc>
      </w:tr>
      <w:tr w:rsidR="00033067" w:rsidRPr="003510A3" w14:paraId="2E48F080" w14:textId="77777777" w:rsidTr="00E47176">
        <w:trPr>
          <w:trHeight w:val="284"/>
        </w:trPr>
        <w:tc>
          <w:tcPr>
            <w:tcW w:w="936" w:type="pct"/>
            <w:vAlign w:val="center"/>
          </w:tcPr>
          <w:p w14:paraId="7FBDC252"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Felhasználja a környezettudatos nevelés óvodai lehetőségeit, eszközeit.</w:t>
            </w:r>
          </w:p>
        </w:tc>
        <w:tc>
          <w:tcPr>
            <w:tcW w:w="1172" w:type="pct"/>
            <w:vAlign w:val="center"/>
          </w:tcPr>
          <w:p w14:paraId="2DD4D1A1" w14:textId="77777777" w:rsidR="00033067" w:rsidRPr="003510A3" w:rsidRDefault="00033067" w:rsidP="00E47176">
            <w:pPr>
              <w:tabs>
                <w:tab w:val="left" w:pos="1701"/>
                <w:tab w:val="right" w:pos="9072"/>
              </w:tabs>
              <w:jc w:val="center"/>
              <w:rPr>
                <w:rFonts w:ascii="Times New Roman" w:hAnsi="Times New Roman" w:cs="Times New Roman"/>
                <w:color w:val="000000" w:themeColor="text1"/>
              </w:rPr>
            </w:pPr>
            <w:r w:rsidRPr="003510A3">
              <w:rPr>
                <w:rFonts w:ascii="Times New Roman" w:hAnsi="Times New Roman" w:cs="Times New Roman"/>
                <w:color w:val="000000" w:themeColor="text1"/>
              </w:rPr>
              <w:t>Érti a környezettudatos nevelés fontosságát, feladatait.</w:t>
            </w:r>
          </w:p>
        </w:tc>
        <w:tc>
          <w:tcPr>
            <w:tcW w:w="1016" w:type="pct"/>
            <w:vAlign w:val="center"/>
          </w:tcPr>
          <w:p w14:paraId="587AE17B" w14:textId="77777777" w:rsidR="00033067" w:rsidRPr="003510A3" w:rsidRDefault="00033067" w:rsidP="00E47176">
            <w:pPr>
              <w:tabs>
                <w:tab w:val="left" w:leader="underscore" w:pos="9072"/>
              </w:tabs>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Együttműködik az óvoda-pedagógussal a környezettudatos nevelés feladatainak megvalósításában.</w:t>
            </w:r>
          </w:p>
        </w:tc>
        <w:tc>
          <w:tcPr>
            <w:tcW w:w="862" w:type="pct"/>
            <w:vAlign w:val="center"/>
          </w:tcPr>
          <w:p w14:paraId="7D291D45" w14:textId="77777777" w:rsidR="00033067" w:rsidRPr="003510A3" w:rsidRDefault="00033067" w:rsidP="00E47176">
            <w:pPr>
              <w:tabs>
                <w:tab w:val="left" w:leader="underscore" w:pos="9072"/>
              </w:tabs>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Elkötelezett a környezettudatos szemlélet kialakításában, példát mutat.</w:t>
            </w:r>
          </w:p>
        </w:tc>
        <w:tc>
          <w:tcPr>
            <w:tcW w:w="1014" w:type="pct"/>
            <w:vAlign w:val="center"/>
          </w:tcPr>
          <w:p w14:paraId="2D54EE5B" w14:textId="77777777" w:rsidR="00033067" w:rsidRPr="003510A3" w:rsidRDefault="00033067" w:rsidP="00E47176">
            <w:pPr>
              <w:tabs>
                <w:tab w:val="left" w:leader="underscore" w:pos="9072"/>
              </w:tabs>
              <w:ind w:left="34"/>
              <w:rPr>
                <w:rFonts w:ascii="Times New Roman" w:hAnsi="Times New Roman" w:cs="Times New Roman"/>
                <w:color w:val="000000" w:themeColor="text1"/>
              </w:rPr>
            </w:pPr>
          </w:p>
        </w:tc>
      </w:tr>
      <w:tr w:rsidR="00033067" w:rsidRPr="003510A3" w14:paraId="0D339BC4" w14:textId="77777777" w:rsidTr="00E47176">
        <w:trPr>
          <w:trHeight w:val="284"/>
        </w:trPr>
        <w:tc>
          <w:tcPr>
            <w:tcW w:w="936" w:type="pct"/>
            <w:vAlign w:val="center"/>
          </w:tcPr>
          <w:p w14:paraId="3F3F375E"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 xml:space="preserve">Bekapcsolódik a mozgásfejlesztés folyamatába. </w:t>
            </w:r>
            <w:r w:rsidRPr="003510A3">
              <w:rPr>
                <w:rFonts w:ascii="Times New Roman" w:hAnsi="Times New Roman" w:cs="Times New Roman"/>
              </w:rPr>
              <w:br/>
            </w:r>
            <w:r w:rsidRPr="003510A3">
              <w:rPr>
                <w:rFonts w:ascii="Times New Roman" w:hAnsi="Times New Roman" w:cs="Times New Roman"/>
                <w:color w:val="000000" w:themeColor="text1"/>
              </w:rPr>
              <w:t>Az életkornak megfelelő fejlesztő módszereket, eszközöket szakszerűen használja.</w:t>
            </w:r>
          </w:p>
        </w:tc>
        <w:tc>
          <w:tcPr>
            <w:tcW w:w="1172" w:type="pct"/>
            <w:vAlign w:val="center"/>
          </w:tcPr>
          <w:p w14:paraId="773BD4F5" w14:textId="77777777" w:rsidR="00033067" w:rsidRPr="003510A3" w:rsidRDefault="00033067" w:rsidP="00E47176">
            <w:pPr>
              <w:tabs>
                <w:tab w:val="left" w:pos="1701"/>
                <w:tab w:val="right" w:pos="9072"/>
              </w:tabs>
              <w:jc w:val="center"/>
              <w:rPr>
                <w:rFonts w:ascii="Times New Roman" w:hAnsi="Times New Roman" w:cs="Times New Roman"/>
                <w:color w:val="000000" w:themeColor="text1"/>
              </w:rPr>
            </w:pPr>
            <w:r w:rsidRPr="003510A3">
              <w:rPr>
                <w:rFonts w:ascii="Times New Roman" w:hAnsi="Times New Roman" w:cs="Times New Roman"/>
                <w:color w:val="000000" w:themeColor="text1"/>
              </w:rPr>
              <w:t>Megnevezi a mozgásfejlesztés lehetőségeit és feladatait, módszereit óvodáskorban.</w:t>
            </w:r>
          </w:p>
        </w:tc>
        <w:tc>
          <w:tcPr>
            <w:tcW w:w="1016" w:type="pct"/>
            <w:vAlign w:val="center"/>
          </w:tcPr>
          <w:p w14:paraId="4D65A39A" w14:textId="77777777" w:rsidR="00033067" w:rsidRPr="003510A3" w:rsidRDefault="00033067" w:rsidP="00E47176">
            <w:pPr>
              <w:tabs>
                <w:tab w:val="left" w:leader="underscore" w:pos="9072"/>
              </w:tabs>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Az óvodapedagógus útmutatásával végzi a mozgásfejlesz-téshez kapcsolódó feladatait.</w:t>
            </w:r>
          </w:p>
        </w:tc>
        <w:tc>
          <w:tcPr>
            <w:tcW w:w="862" w:type="pct"/>
            <w:vAlign w:val="center"/>
          </w:tcPr>
          <w:p w14:paraId="4F423AAA" w14:textId="77777777" w:rsidR="00033067" w:rsidRPr="003510A3" w:rsidRDefault="00033067" w:rsidP="00E47176">
            <w:pPr>
              <w:tabs>
                <w:tab w:val="left" w:leader="underscore" w:pos="9072"/>
              </w:tabs>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Sokszínű mozgásos tevékenységre ösztönzi a gyermekeket.</w:t>
            </w:r>
          </w:p>
        </w:tc>
        <w:tc>
          <w:tcPr>
            <w:tcW w:w="1014" w:type="pct"/>
            <w:vAlign w:val="center"/>
          </w:tcPr>
          <w:p w14:paraId="3AD15EEE" w14:textId="77777777" w:rsidR="00033067" w:rsidRPr="003510A3" w:rsidRDefault="00033067" w:rsidP="00E47176">
            <w:pPr>
              <w:tabs>
                <w:tab w:val="left" w:leader="underscore" w:pos="9072"/>
              </w:tabs>
              <w:ind w:left="34"/>
              <w:rPr>
                <w:rFonts w:ascii="Times New Roman" w:hAnsi="Times New Roman" w:cs="Times New Roman"/>
                <w:color w:val="000000" w:themeColor="text1"/>
              </w:rPr>
            </w:pPr>
          </w:p>
        </w:tc>
      </w:tr>
      <w:tr w:rsidR="00033067" w:rsidRPr="003510A3" w14:paraId="00877BAD" w14:textId="77777777" w:rsidTr="00E47176">
        <w:trPr>
          <w:trHeight w:val="284"/>
        </w:trPr>
        <w:tc>
          <w:tcPr>
            <w:tcW w:w="936" w:type="pct"/>
            <w:vAlign w:val="center"/>
          </w:tcPr>
          <w:p w14:paraId="0FEB76BD" w14:textId="77777777" w:rsidR="00033067" w:rsidRPr="003510A3" w:rsidRDefault="00033067" w:rsidP="00E47176">
            <w:pPr>
              <w:ind w:left="-113" w:right="34"/>
              <w:jc w:val="center"/>
              <w:rPr>
                <w:rFonts w:ascii="Times New Roman" w:hAnsi="Times New Roman" w:cs="Times New Roman"/>
                <w:color w:val="000000" w:themeColor="text1"/>
              </w:rPr>
            </w:pPr>
            <w:r w:rsidRPr="003510A3">
              <w:rPr>
                <w:rFonts w:ascii="Times New Roman" w:hAnsi="Times New Roman" w:cs="Times New Roman"/>
                <w:color w:val="000000" w:themeColor="text1"/>
              </w:rPr>
              <w:t>Részt vesz az ünnepek, programok előkészítésében, lebonyolításában.</w:t>
            </w:r>
          </w:p>
        </w:tc>
        <w:tc>
          <w:tcPr>
            <w:tcW w:w="1172" w:type="pct"/>
            <w:vAlign w:val="center"/>
          </w:tcPr>
          <w:p w14:paraId="5736DD8B" w14:textId="77777777" w:rsidR="00033067" w:rsidRPr="003510A3" w:rsidRDefault="00033067" w:rsidP="00E47176">
            <w:pPr>
              <w:tabs>
                <w:tab w:val="left" w:pos="1701"/>
                <w:tab w:val="right" w:pos="9072"/>
              </w:tabs>
              <w:jc w:val="center"/>
              <w:rPr>
                <w:rFonts w:ascii="Times New Roman" w:hAnsi="Times New Roman" w:cs="Times New Roman"/>
                <w:color w:val="000000" w:themeColor="text1"/>
              </w:rPr>
            </w:pPr>
            <w:r w:rsidRPr="003510A3">
              <w:rPr>
                <w:rFonts w:ascii="Times New Roman" w:hAnsi="Times New Roman" w:cs="Times New Roman"/>
                <w:color w:val="000000" w:themeColor="text1"/>
              </w:rPr>
              <w:t>Érti a hagyományőrzés, értékátadás fontosságát; ismeri ezek lehetőségeit (jeles napok, ünnepélyek, rendezvények).</w:t>
            </w:r>
          </w:p>
        </w:tc>
        <w:tc>
          <w:tcPr>
            <w:tcW w:w="1016" w:type="pct"/>
            <w:vAlign w:val="center"/>
          </w:tcPr>
          <w:p w14:paraId="6EDDEFC4" w14:textId="77777777" w:rsidR="00033067" w:rsidRPr="003510A3" w:rsidRDefault="00033067" w:rsidP="00E47176">
            <w:pPr>
              <w:tabs>
                <w:tab w:val="left" w:leader="underscore" w:pos="9072"/>
              </w:tabs>
              <w:ind w:left="35"/>
              <w:jc w:val="center"/>
              <w:rPr>
                <w:rFonts w:ascii="Times New Roman" w:hAnsi="Times New Roman" w:cs="Times New Roman"/>
                <w:color w:val="000000" w:themeColor="text1"/>
              </w:rPr>
            </w:pPr>
            <w:r w:rsidRPr="003510A3">
              <w:rPr>
                <w:rFonts w:ascii="Times New Roman" w:hAnsi="Times New Roman" w:cs="Times New Roman"/>
                <w:color w:val="000000" w:themeColor="text1"/>
              </w:rPr>
              <w:t>Az óvodapedagógus-sal együttműködik a tervezés, szervezés, lebonyolítás folyamatában.</w:t>
            </w:r>
          </w:p>
        </w:tc>
        <w:tc>
          <w:tcPr>
            <w:tcW w:w="862" w:type="pct"/>
            <w:vAlign w:val="center"/>
          </w:tcPr>
          <w:p w14:paraId="53441CFA" w14:textId="77777777" w:rsidR="00033067" w:rsidRPr="003510A3" w:rsidRDefault="00033067" w:rsidP="00E47176">
            <w:pPr>
              <w:tabs>
                <w:tab w:val="left" w:leader="underscore" w:pos="9072"/>
              </w:tabs>
              <w:ind w:left="-105"/>
              <w:jc w:val="center"/>
              <w:rPr>
                <w:rFonts w:ascii="Times New Roman" w:hAnsi="Times New Roman" w:cs="Times New Roman"/>
                <w:color w:val="000000" w:themeColor="text1"/>
              </w:rPr>
            </w:pPr>
            <w:r w:rsidRPr="003510A3">
              <w:rPr>
                <w:rFonts w:ascii="Times New Roman" w:hAnsi="Times New Roman" w:cs="Times New Roman"/>
                <w:color w:val="000000" w:themeColor="text1"/>
              </w:rPr>
              <w:t>Elkötelezett a hagyományok megőrzésében és átadásában.</w:t>
            </w:r>
          </w:p>
        </w:tc>
        <w:tc>
          <w:tcPr>
            <w:tcW w:w="1014" w:type="pct"/>
            <w:vAlign w:val="center"/>
          </w:tcPr>
          <w:p w14:paraId="77187683" w14:textId="77777777" w:rsidR="00033067" w:rsidRPr="003510A3" w:rsidRDefault="00033067" w:rsidP="00E47176">
            <w:pPr>
              <w:tabs>
                <w:tab w:val="left" w:leader="underscore" w:pos="9072"/>
              </w:tabs>
              <w:ind w:left="34"/>
              <w:rPr>
                <w:rFonts w:ascii="Times New Roman" w:hAnsi="Times New Roman" w:cs="Times New Roman"/>
                <w:color w:val="000000" w:themeColor="text1"/>
              </w:rPr>
            </w:pPr>
          </w:p>
        </w:tc>
      </w:tr>
    </w:tbl>
    <w:p w14:paraId="68A04787" w14:textId="77777777" w:rsidR="00033067" w:rsidRPr="003510A3" w:rsidRDefault="00033067" w:rsidP="00033067">
      <w:pPr>
        <w:tabs>
          <w:tab w:val="left" w:leader="underscore" w:pos="9072"/>
        </w:tabs>
        <w:spacing w:before="120" w:after="120" w:line="276" w:lineRule="auto"/>
        <w:rPr>
          <w:rFonts w:ascii="Times New Roman" w:eastAsia="Times New Roman" w:hAnsi="Times New Roman" w:cs="Times New Roman"/>
          <w:b/>
          <w:bCs/>
          <w:color w:val="000000" w:themeColor="text1"/>
          <w:sz w:val="20"/>
          <w:szCs w:val="20"/>
        </w:rPr>
      </w:pPr>
    </w:p>
    <w:p w14:paraId="67E50246" w14:textId="77777777" w:rsidR="00033067" w:rsidRPr="00F41555" w:rsidRDefault="00033067" w:rsidP="00033067">
      <w:pPr>
        <w:tabs>
          <w:tab w:val="left" w:leader="underscore" w:pos="9072"/>
        </w:tabs>
        <w:spacing w:before="120" w:after="120" w:line="276" w:lineRule="auto"/>
        <w:ind w:left="360"/>
        <w:rPr>
          <w:rFonts w:ascii="Times New Roman" w:eastAsia="Times New Roman" w:hAnsi="Times New Roman" w:cs="Times New Roman"/>
          <w:b/>
          <w:bCs/>
          <w:color w:val="000000" w:themeColor="text1"/>
        </w:rPr>
      </w:pPr>
      <w:r w:rsidRPr="00F41555">
        <w:rPr>
          <w:rFonts w:ascii="Times New Roman" w:eastAsia="Times New Roman" w:hAnsi="Times New Roman" w:cs="Times New Roman"/>
          <w:b/>
          <w:bCs/>
          <w:color w:val="000000" w:themeColor="text1"/>
        </w:rPr>
        <w:t>A tantárgy témakörei</w:t>
      </w:r>
    </w:p>
    <w:p w14:paraId="579522E0" w14:textId="77777777" w:rsidR="00033067" w:rsidRPr="00F41555" w:rsidRDefault="00033067" w:rsidP="00033067">
      <w:pPr>
        <w:spacing w:line="276" w:lineRule="auto"/>
        <w:ind w:left="360"/>
        <w:rPr>
          <w:rFonts w:ascii="Times New Roman" w:eastAsia="Times New Roman" w:hAnsi="Times New Roman" w:cs="Times New Roman"/>
          <w:b/>
          <w:bCs/>
          <w:color w:val="000000" w:themeColor="text1"/>
        </w:rPr>
      </w:pPr>
      <w:r w:rsidRPr="00F41555">
        <w:rPr>
          <w:rFonts w:ascii="Times New Roman" w:eastAsia="Times New Roman" w:hAnsi="Times New Roman" w:cs="Times New Roman"/>
          <w:b/>
          <w:bCs/>
          <w:color w:val="000000" w:themeColor="text1"/>
        </w:rPr>
        <w:t>Az óvoda működésének megismerése</w:t>
      </w:r>
      <w:r w:rsidRPr="00F41555">
        <w:tab/>
      </w:r>
      <w:r w:rsidRPr="00F41555">
        <w:tab/>
      </w:r>
      <w:r w:rsidRPr="00F41555">
        <w:tab/>
      </w:r>
      <w:r w:rsidRPr="00F41555">
        <w:tab/>
      </w:r>
      <w:r w:rsidRPr="00F41555">
        <w:tab/>
      </w:r>
      <w:r w:rsidRPr="00F41555">
        <w:tab/>
      </w:r>
      <w:r w:rsidRPr="00F41555">
        <w:rPr>
          <w:rFonts w:ascii="Times New Roman" w:eastAsia="Times New Roman" w:hAnsi="Times New Roman" w:cs="Times New Roman"/>
          <w:b/>
          <w:bCs/>
          <w:color w:val="000000" w:themeColor="text1"/>
        </w:rPr>
        <w:t xml:space="preserve">14 óra </w:t>
      </w:r>
    </w:p>
    <w:p w14:paraId="0F67D75A"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Az óvoda működésének megismerése (az adott intézmény személyi feltételei, az épület felépítése, működési feltételei) </w:t>
      </w:r>
    </w:p>
    <w:p w14:paraId="1DBD415C"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Az óvoda pedagógiai programjának, házirendjének megismerése </w:t>
      </w:r>
    </w:p>
    <w:p w14:paraId="0081199A"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Az óvodai nevelés dokumentációjának megismerése (csoportnapló, az óvodás gyermek fejlődését nyomon követő dokumentáció, felvételi és mulasztási napló) </w:t>
      </w:r>
    </w:p>
    <w:p w14:paraId="73BFDEBE"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Adminisztrációs feladatok az óvodában </w:t>
      </w:r>
    </w:p>
    <w:p w14:paraId="22D108E7"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Felvételi és mulasztási napló vezetése </w:t>
      </w:r>
    </w:p>
    <w:p w14:paraId="484F37E5"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csoportba járó gyermekek adatainak kezelése, adatvédelem</w:t>
      </w:r>
    </w:p>
    <w:p w14:paraId="22202BF4"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p>
    <w:p w14:paraId="4742E85C" w14:textId="77777777" w:rsidR="00033067" w:rsidRPr="00F41555" w:rsidRDefault="00033067" w:rsidP="00033067">
      <w:pPr>
        <w:spacing w:line="276" w:lineRule="auto"/>
        <w:ind w:left="360"/>
        <w:rPr>
          <w:rFonts w:ascii="Times New Roman" w:eastAsia="Times New Roman" w:hAnsi="Times New Roman" w:cs="Times New Roman"/>
          <w:b/>
          <w:bCs/>
          <w:color w:val="000000" w:themeColor="text1"/>
        </w:rPr>
      </w:pPr>
      <w:r w:rsidRPr="00F41555">
        <w:rPr>
          <w:rFonts w:ascii="Times New Roman" w:eastAsia="Times New Roman" w:hAnsi="Times New Roman" w:cs="Times New Roman"/>
          <w:b/>
          <w:bCs/>
          <w:color w:val="000000" w:themeColor="text1"/>
        </w:rPr>
        <w:t>A gyermek tevékenységének megfigyelése, támogatása, problémahelyzetek elemzése   116 óra</w:t>
      </w:r>
    </w:p>
    <w:p w14:paraId="6CD8FE84"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gyermekek fejlettségének mutatói, életkorának megfelelő fejlettség </w:t>
      </w:r>
    </w:p>
    <w:p w14:paraId="5BA8F9C6"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Az óvodai befogadás folyamata, alapelvei, nehézségei</w:t>
      </w:r>
    </w:p>
    <w:p w14:paraId="7C830974" w14:textId="77777777" w:rsidR="00033067" w:rsidRPr="00F41555" w:rsidRDefault="00033067" w:rsidP="00033067">
      <w:pPr>
        <w:spacing w:line="276" w:lineRule="auto"/>
        <w:ind w:left="360"/>
        <w:jc w:val="both"/>
        <w:rPr>
          <w:rFonts w:ascii="Times New Roman" w:eastAsia="Times New Roman" w:hAnsi="Times New Roman" w:cs="Times New Roman"/>
          <w:color w:val="000000"/>
        </w:rPr>
      </w:pPr>
      <w:r w:rsidRPr="00F41555">
        <w:rPr>
          <w:rFonts w:ascii="Times New Roman" w:eastAsia="Times New Roman" w:hAnsi="Times New Roman" w:cs="Times New Roman"/>
          <w:color w:val="000000"/>
        </w:rPr>
        <w:t xml:space="preserve">A társas kapcsolatok alakulása, jellemzői, a nevelő és a gyermek kapcsolata </w:t>
      </w:r>
    </w:p>
    <w:p w14:paraId="4A0E8FE4" w14:textId="77777777" w:rsidR="00033067" w:rsidRPr="00F41555" w:rsidRDefault="00033067" w:rsidP="00033067">
      <w:pPr>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játék, munka, tanulás pedagógiai/pszichológiai alapjainak megfigyelése</w:t>
      </w:r>
    </w:p>
    <w:p w14:paraId="2BB2F545" w14:textId="77777777" w:rsidR="00033067" w:rsidRPr="00F41555" w:rsidRDefault="00033067" w:rsidP="00033067">
      <w:pPr>
        <w:spacing w:line="276" w:lineRule="auto"/>
        <w:ind w:left="360"/>
        <w:jc w:val="both"/>
        <w:rPr>
          <w:rFonts w:ascii="Times New Roman" w:eastAsia="Times New Roman" w:hAnsi="Times New Roman" w:cs="Times New Roman"/>
          <w:color w:val="000000"/>
        </w:rPr>
      </w:pPr>
      <w:r w:rsidRPr="00F41555">
        <w:rPr>
          <w:rFonts w:ascii="Times New Roman" w:eastAsia="Times New Roman" w:hAnsi="Times New Roman" w:cs="Times New Roman"/>
          <w:color w:val="000000"/>
        </w:rPr>
        <w:t xml:space="preserve">A gyermek játéktevékenységének alakulása </w:t>
      </w:r>
    </w:p>
    <w:p w14:paraId="0B7830EF" w14:textId="77777777" w:rsidR="00033067" w:rsidRPr="00F41555" w:rsidRDefault="00033067" w:rsidP="00033067">
      <w:pPr>
        <w:spacing w:line="276" w:lineRule="auto"/>
        <w:ind w:left="360"/>
        <w:jc w:val="both"/>
        <w:rPr>
          <w:rFonts w:ascii="Times New Roman" w:eastAsia="Times New Roman" w:hAnsi="Times New Roman" w:cs="Times New Roman"/>
          <w:color w:val="000000"/>
        </w:rPr>
      </w:pPr>
      <w:r w:rsidRPr="00F41555">
        <w:rPr>
          <w:rFonts w:ascii="Times New Roman" w:eastAsia="Times New Roman" w:hAnsi="Times New Roman" w:cs="Times New Roman"/>
          <w:color w:val="000000" w:themeColor="text1"/>
        </w:rPr>
        <w:t>Játéktevékenység segítése</w:t>
      </w:r>
    </w:p>
    <w:p w14:paraId="1CFA04A3" w14:textId="77777777" w:rsidR="00033067" w:rsidRPr="00F41555" w:rsidRDefault="00033067" w:rsidP="00033067">
      <w:pPr>
        <w:spacing w:line="276" w:lineRule="auto"/>
        <w:ind w:left="360"/>
        <w:jc w:val="both"/>
        <w:rPr>
          <w:rFonts w:ascii="Times New Roman" w:eastAsia="Times New Roman" w:hAnsi="Times New Roman" w:cs="Times New Roman"/>
          <w:color w:val="000000"/>
        </w:rPr>
      </w:pPr>
      <w:r w:rsidRPr="00F41555">
        <w:rPr>
          <w:rFonts w:ascii="Times New Roman" w:eastAsia="Times New Roman" w:hAnsi="Times New Roman" w:cs="Times New Roman"/>
          <w:color w:val="000000"/>
        </w:rPr>
        <w:t>A gyermek rajz-ábrázolás tevékenységének fejlődése, rajzok alapján a gyermek fejlettségének mutatói</w:t>
      </w:r>
    </w:p>
    <w:p w14:paraId="3E90A374" w14:textId="77777777" w:rsidR="00033067" w:rsidRPr="00F41555" w:rsidRDefault="00033067" w:rsidP="00033067">
      <w:pPr>
        <w:spacing w:line="276" w:lineRule="auto"/>
        <w:ind w:left="360"/>
        <w:jc w:val="both"/>
        <w:rPr>
          <w:rFonts w:ascii="Times New Roman" w:eastAsia="Times New Roman" w:hAnsi="Times New Roman" w:cs="Times New Roman"/>
          <w:color w:val="000000"/>
        </w:rPr>
      </w:pPr>
      <w:r w:rsidRPr="00F41555">
        <w:rPr>
          <w:rFonts w:ascii="Times New Roman" w:eastAsia="Times New Roman" w:hAnsi="Times New Roman" w:cs="Times New Roman"/>
          <w:color w:val="000000"/>
        </w:rPr>
        <w:t>A különleges bánásmódot igénylő gyermek: sajátos nevelési igényű gyermek, beilleszkedési, tanulási, magatartási nehézséggel küzdő gyermek, kiemelten tehetséges gyermek</w:t>
      </w:r>
    </w:p>
    <w:p w14:paraId="4DDB627F"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gyermekek kapcsolatainak rendszere, konfliktusmegoldások elemzése, véleményezése</w:t>
      </w:r>
    </w:p>
    <w:p w14:paraId="745E754E"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Az óvodai élet tevékenységi formáinak megfigyelése, segítése </w:t>
      </w:r>
    </w:p>
    <w:p w14:paraId="66C72300"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Játék (szabadjáték, nevelés a játékban, viselkedési problémák a játékban, a játéksegítés általános alapelvei)</w:t>
      </w:r>
    </w:p>
    <w:p w14:paraId="0096A5F9"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Verselés, mesélés</w:t>
      </w:r>
    </w:p>
    <w:p w14:paraId="2E69F54F"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Ének-zene, énekes játék, gyermektánc</w:t>
      </w:r>
    </w:p>
    <w:p w14:paraId="31F4A5DA"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Rajzolás, festés, mintázás, kézimunka</w:t>
      </w:r>
    </w:p>
    <w:p w14:paraId="118B6C7C"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Mozgás</w:t>
      </w:r>
    </w:p>
    <w:p w14:paraId="2CCD896F"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külső világ tevékeny megismerése (közlekedés, tájékozódás) </w:t>
      </w:r>
    </w:p>
    <w:p w14:paraId="641E21E1"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Munka jellegű tevékenységek</w:t>
      </w:r>
    </w:p>
    <w:p w14:paraId="73069FEC"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Tevékenységekben megvalósuló tanulás (mesterségek megismerése, játékos matematikai nevelés)</w:t>
      </w:r>
    </w:p>
    <w:p w14:paraId="60320789"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p>
    <w:p w14:paraId="7A57F4B3" w14:textId="77777777" w:rsidR="00033067" w:rsidRPr="00F41555" w:rsidRDefault="00033067" w:rsidP="00033067">
      <w:pPr>
        <w:spacing w:line="276" w:lineRule="auto"/>
        <w:ind w:left="360"/>
        <w:rPr>
          <w:rFonts w:ascii="Times New Roman" w:eastAsia="Times New Roman" w:hAnsi="Times New Roman" w:cs="Times New Roman"/>
          <w:b/>
          <w:bCs/>
          <w:color w:val="000000" w:themeColor="text1"/>
        </w:rPr>
      </w:pPr>
      <w:r w:rsidRPr="00F41555">
        <w:rPr>
          <w:rFonts w:ascii="Times New Roman" w:eastAsia="Times New Roman" w:hAnsi="Times New Roman" w:cs="Times New Roman"/>
          <w:b/>
          <w:bCs/>
          <w:color w:val="000000" w:themeColor="text1"/>
        </w:rPr>
        <w:t xml:space="preserve">Gondozási tevékenység megfigyelése, irányítása </w:t>
      </w:r>
      <w:r w:rsidRPr="00F41555">
        <w:tab/>
      </w:r>
      <w:r w:rsidRPr="00F41555">
        <w:tab/>
      </w:r>
      <w:r w:rsidRPr="00F41555">
        <w:tab/>
      </w:r>
      <w:r w:rsidRPr="00F41555">
        <w:tab/>
      </w:r>
      <w:r w:rsidRPr="00F41555">
        <w:tab/>
      </w:r>
      <w:r w:rsidRPr="00F41555">
        <w:rPr>
          <w:rFonts w:ascii="Times New Roman" w:eastAsia="Times New Roman" w:hAnsi="Times New Roman" w:cs="Times New Roman"/>
          <w:b/>
          <w:bCs/>
          <w:color w:val="000000" w:themeColor="text1"/>
        </w:rPr>
        <w:t>85 óra</w:t>
      </w:r>
    </w:p>
    <w:p w14:paraId="1B536061"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gondozás szerepe a nevelési folyamatban </w:t>
      </w:r>
    </w:p>
    <w:p w14:paraId="68A52BB3"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Az egészséges életmódra nevelés területei:</w:t>
      </w:r>
    </w:p>
    <w:p w14:paraId="238A504A"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gyermek gondozása, testi szükségleteinek, mozgásigényének kielégítése </w:t>
      </w:r>
    </w:p>
    <w:p w14:paraId="0C36EDB2"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harmonikus, összerendezett mozgás fejlődésének elősegítése </w:t>
      </w:r>
    </w:p>
    <w:p w14:paraId="32496BBB"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gyermekek testi képességek fejlődésének segítése </w:t>
      </w:r>
    </w:p>
    <w:p w14:paraId="45B6A2E6"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gyermekek egészségének védelme, edzése, óvása, megőrzése; az egészséges életmód, a testápolás, az étkezés, az öltözködés, a betegségmegelőzés és az egészségmegőrzés szokásainak alakítása</w:t>
      </w:r>
    </w:p>
    <w:p w14:paraId="0A9433B7"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gyermekek fejlődéséhez szükséges egészséges és biztonságos környezet feltételei </w:t>
      </w:r>
    </w:p>
    <w:p w14:paraId="7290A501"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Gondozási tevékenység elemzése pedagógiai/pszichológiai szempontok alapján </w:t>
      </w:r>
    </w:p>
    <w:p w14:paraId="32171A0A"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Az óvodai neveléshez kapcsolódó gondozási tevékenységek megfigyelése és kivitelezése</w:t>
      </w:r>
    </w:p>
    <w:p w14:paraId="3B4EC315"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Az egészséges életmód igényének és szokásainak kialakítása</w:t>
      </w:r>
    </w:p>
    <w:p w14:paraId="579EC11D"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gyermek gondozása, testi szükségleteinek, mozgásigényének kielégítése;</w:t>
      </w:r>
    </w:p>
    <w:p w14:paraId="00635021"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testápolás, szobatisztaságra nevelés,</w:t>
      </w:r>
    </w:p>
    <w:p w14:paraId="7D05A640"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tisztálkodás, öltözködés segítése és szokásainak kialakítása</w:t>
      </w:r>
    </w:p>
    <w:p w14:paraId="5CC7E228"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kulturált étkezés szokásainak kialakítása</w:t>
      </w:r>
    </w:p>
    <w:p w14:paraId="7B3BF8F6"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nyugodt alvás, pihenés biztosítása</w:t>
      </w:r>
    </w:p>
    <w:p w14:paraId="46CAECCE"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Az egészséges és biztonságos környezet megteremtése</w:t>
      </w:r>
    </w:p>
    <w:p w14:paraId="71EB62FD"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Speciális gondozási feladatok ellátása</w:t>
      </w:r>
    </w:p>
    <w:p w14:paraId="6E41810A"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p>
    <w:p w14:paraId="620043A8" w14:textId="77777777" w:rsidR="00033067" w:rsidRPr="00F41555" w:rsidRDefault="00033067" w:rsidP="00033067">
      <w:pPr>
        <w:spacing w:line="276" w:lineRule="auto"/>
        <w:ind w:left="360"/>
        <w:rPr>
          <w:rFonts w:ascii="Times New Roman" w:eastAsia="Times New Roman" w:hAnsi="Times New Roman" w:cs="Times New Roman"/>
          <w:b/>
          <w:bCs/>
          <w:color w:val="000000" w:themeColor="text1"/>
        </w:rPr>
      </w:pPr>
      <w:r w:rsidRPr="00F41555">
        <w:rPr>
          <w:rFonts w:ascii="Times New Roman" w:eastAsia="Times New Roman" w:hAnsi="Times New Roman" w:cs="Times New Roman"/>
          <w:b/>
          <w:bCs/>
          <w:color w:val="000000" w:themeColor="text1"/>
        </w:rPr>
        <w:t>Anyanyelvi és értelmi fejlesztés megfigyelése, segítése</w:t>
      </w:r>
      <w:r w:rsidRPr="00F41555">
        <w:tab/>
      </w:r>
      <w:r w:rsidRPr="00F41555">
        <w:tab/>
      </w:r>
      <w:r w:rsidRPr="00F41555">
        <w:tab/>
      </w:r>
      <w:r w:rsidRPr="00F41555">
        <w:tab/>
      </w:r>
      <w:r w:rsidRPr="00F41555">
        <w:rPr>
          <w:rFonts w:ascii="Times New Roman" w:eastAsia="Times New Roman" w:hAnsi="Times New Roman" w:cs="Times New Roman"/>
          <w:b/>
          <w:bCs/>
          <w:color w:val="000000" w:themeColor="text1"/>
        </w:rPr>
        <w:t>61 óra</w:t>
      </w:r>
    </w:p>
    <w:p w14:paraId="3F307AF1"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mondókák, versek, mesék kiválasztása</w:t>
      </w:r>
    </w:p>
    <w:p w14:paraId="41E95381"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mesélés </w:t>
      </w:r>
    </w:p>
    <w:p w14:paraId="2F35618B"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Mondókák, versek bemutatása, gyakorlása a gyerekekkel</w:t>
      </w:r>
    </w:p>
    <w:p w14:paraId="2DEBD7A1"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Éneklés, énekek bemutatása, gyakorlása a gyerekekkel</w:t>
      </w:r>
    </w:p>
    <w:p w14:paraId="4BBC15ED"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Az elsajátított előkészítő gyakorlatok alkalmazása (szakember irányításával) az óvodában</w:t>
      </w:r>
    </w:p>
    <w:p w14:paraId="09A20828"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p>
    <w:p w14:paraId="281F9EF4" w14:textId="77777777" w:rsidR="00033067" w:rsidRPr="00F41555" w:rsidRDefault="00033067" w:rsidP="00033067">
      <w:pPr>
        <w:spacing w:line="276" w:lineRule="auto"/>
        <w:ind w:left="360"/>
        <w:rPr>
          <w:rFonts w:ascii="Times New Roman" w:eastAsia="Times New Roman" w:hAnsi="Times New Roman" w:cs="Times New Roman"/>
          <w:color w:val="000000" w:themeColor="text1"/>
        </w:rPr>
      </w:pPr>
      <w:r w:rsidRPr="00F41555">
        <w:rPr>
          <w:rFonts w:ascii="Times New Roman" w:eastAsia="Times New Roman" w:hAnsi="Times New Roman" w:cs="Times New Roman"/>
          <w:b/>
          <w:bCs/>
          <w:color w:val="000000" w:themeColor="text1"/>
        </w:rPr>
        <w:t xml:space="preserve">Tevékenységekhez kapcsolódó kreatív alkotás </w:t>
      </w:r>
      <w:r w:rsidRPr="00F41555">
        <w:tab/>
      </w:r>
      <w:r w:rsidRPr="00F41555">
        <w:tab/>
      </w:r>
      <w:r w:rsidRPr="00F41555">
        <w:tab/>
      </w:r>
      <w:r w:rsidRPr="00F41555">
        <w:tab/>
      </w:r>
      <w:r w:rsidRPr="00F41555">
        <w:tab/>
      </w:r>
      <w:r w:rsidRPr="00F41555">
        <w:rPr>
          <w:rFonts w:ascii="Times New Roman" w:eastAsia="Times New Roman" w:hAnsi="Times New Roman" w:cs="Times New Roman"/>
          <w:b/>
          <w:bCs/>
          <w:color w:val="000000" w:themeColor="text1"/>
        </w:rPr>
        <w:t>61 óra</w:t>
      </w:r>
    </w:p>
    <w:p w14:paraId="6021C7DC" w14:textId="77777777" w:rsidR="00033067" w:rsidRPr="00F41555" w:rsidRDefault="00033067" w:rsidP="00033067">
      <w:pPr>
        <w:tabs>
          <w:tab w:val="left" w:leader="underscore" w:pos="9072"/>
        </w:tabs>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manuális tevékenységek szerepe a gyermek mozgás- és személyiségfejlődésében: vizuális technikák megismerése </w:t>
      </w:r>
    </w:p>
    <w:p w14:paraId="0AFD3F3B" w14:textId="77777777" w:rsidR="00033067" w:rsidRPr="00F41555" w:rsidRDefault="00033067" w:rsidP="00033067">
      <w:pPr>
        <w:tabs>
          <w:tab w:val="left" w:leader="underscore" w:pos="9072"/>
        </w:tabs>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kézműves munkafolyamatok alkalmazása (tervezés, anyag- és technikaválasztás, kivitelezés, díszítés) </w:t>
      </w:r>
    </w:p>
    <w:p w14:paraId="306F7B06"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természetes anyagok és felhasználási lehetőségeik, öko-design, újrahasznosítás </w:t>
      </w:r>
    </w:p>
    <w:p w14:paraId="3FCF5EAF"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rajzolás, festés, mintázás alapelemei, különböző technikák alkalmazásának módjai </w:t>
      </w:r>
    </w:p>
    <w:p w14:paraId="117040AF"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Dekoráció, ajándék- és játékkészítés lehetőségei </w:t>
      </w:r>
    </w:p>
    <w:p w14:paraId="1A6E3CA3"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Báb-, makett és díszletkészítés, dekoratív felületalakítás </w:t>
      </w:r>
    </w:p>
    <w:p w14:paraId="1219027F"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Népművészethez és néphagyományhoz kapcsolódó tárgyak készítése </w:t>
      </w:r>
    </w:p>
    <w:p w14:paraId="64818E56"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Szemléltető eszközök készítésének lehetőségei, technikái</w:t>
      </w:r>
    </w:p>
    <w:p w14:paraId="593E6F07"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p>
    <w:p w14:paraId="4B364E10" w14:textId="77777777" w:rsidR="00033067" w:rsidRPr="00F41555" w:rsidRDefault="00033067" w:rsidP="00033067">
      <w:pPr>
        <w:spacing w:line="276" w:lineRule="auto"/>
        <w:ind w:left="360"/>
        <w:rPr>
          <w:rFonts w:ascii="Times New Roman" w:eastAsia="Times New Roman" w:hAnsi="Times New Roman" w:cs="Times New Roman"/>
          <w:b/>
          <w:bCs/>
          <w:color w:val="000000" w:themeColor="text1"/>
        </w:rPr>
      </w:pPr>
      <w:r w:rsidRPr="00F41555">
        <w:rPr>
          <w:rFonts w:ascii="Times New Roman" w:eastAsia="Times New Roman" w:hAnsi="Times New Roman" w:cs="Times New Roman"/>
          <w:b/>
          <w:bCs/>
          <w:color w:val="000000" w:themeColor="text1"/>
        </w:rPr>
        <w:t>Környezettudatos nevelés, tevékenységek a kertben</w:t>
      </w:r>
      <w:r w:rsidRPr="00F41555">
        <w:tab/>
      </w:r>
      <w:r w:rsidRPr="00F41555">
        <w:tab/>
      </w:r>
      <w:r w:rsidRPr="00F41555">
        <w:tab/>
      </w:r>
      <w:r w:rsidRPr="00F41555">
        <w:tab/>
      </w:r>
      <w:r w:rsidRPr="00F41555">
        <w:rPr>
          <w:rFonts w:ascii="Times New Roman" w:eastAsia="Times New Roman" w:hAnsi="Times New Roman" w:cs="Times New Roman"/>
          <w:b/>
          <w:bCs/>
          <w:color w:val="000000" w:themeColor="text1"/>
        </w:rPr>
        <w:t>45 óra</w:t>
      </w:r>
    </w:p>
    <w:p w14:paraId="7D5D9293"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Környezeti nevelés, szemléletformálás lehetőségei az óvodai nevelés folyamatában</w:t>
      </w:r>
    </w:p>
    <w:p w14:paraId="09CD1EA5"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környezet rendjének megtartása</w:t>
      </w:r>
    </w:p>
    <w:p w14:paraId="1D1D628E" w14:textId="77777777" w:rsidR="00033067" w:rsidRPr="00F41555" w:rsidRDefault="00033067" w:rsidP="00033067">
      <w:pPr>
        <w:tabs>
          <w:tab w:val="left" w:leader="underscore" w:pos="9072"/>
        </w:tabs>
        <w:spacing w:line="276" w:lineRule="auto"/>
        <w:ind w:left="357"/>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Ismerkedés a Zöld Óvodák Hálózattal, az Erdei Óvodai Programmal stb.</w:t>
      </w:r>
    </w:p>
    <w:p w14:paraId="0B5AA76C" w14:textId="77777777" w:rsidR="00033067" w:rsidRPr="00F41555" w:rsidRDefault="00033067" w:rsidP="00033067">
      <w:pPr>
        <w:tabs>
          <w:tab w:val="left" w:leader="underscore" w:pos="9072"/>
        </w:tabs>
        <w:spacing w:line="276" w:lineRule="auto"/>
        <w:ind w:left="357"/>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Növények, állatok, élősarok gondozása</w:t>
      </w:r>
    </w:p>
    <w:p w14:paraId="2FD598CD" w14:textId="77777777" w:rsidR="00033067" w:rsidRPr="00F41555" w:rsidRDefault="00033067" w:rsidP="00033067">
      <w:pPr>
        <w:tabs>
          <w:tab w:val="left" w:leader="underscore" w:pos="9072"/>
        </w:tabs>
        <w:spacing w:line="276" w:lineRule="auto"/>
        <w:ind w:left="357"/>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Zöldséges- és virágoskert gondozása, ismerkedés a gyógynövényekkel</w:t>
      </w:r>
    </w:p>
    <w:p w14:paraId="3053BDA6" w14:textId="77777777" w:rsidR="00033067" w:rsidRPr="00F41555" w:rsidRDefault="00033067" w:rsidP="00033067">
      <w:pPr>
        <w:tabs>
          <w:tab w:val="left" w:leader="underscore" w:pos="9072"/>
        </w:tabs>
        <w:spacing w:line="276" w:lineRule="auto"/>
        <w:ind w:left="357"/>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Kerti eszközök, szerszámok biztonságos használata, komposztálás</w:t>
      </w:r>
    </w:p>
    <w:p w14:paraId="179F6698" w14:textId="77777777" w:rsidR="00033067" w:rsidRPr="00F41555" w:rsidRDefault="00033067" w:rsidP="00033067">
      <w:pPr>
        <w:tabs>
          <w:tab w:val="left" w:leader="underscore" w:pos="9072"/>
        </w:tabs>
        <w:spacing w:line="276" w:lineRule="auto"/>
        <w:ind w:left="357"/>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környezet tevékeny megismerése és védelme a kirándulások során </w:t>
      </w:r>
    </w:p>
    <w:p w14:paraId="592F8E2A" w14:textId="77777777" w:rsidR="00033067" w:rsidRPr="00F41555" w:rsidRDefault="00033067" w:rsidP="00033067">
      <w:pPr>
        <w:tabs>
          <w:tab w:val="left" w:leader="underscore" w:pos="9072"/>
        </w:tabs>
        <w:spacing w:line="276" w:lineRule="auto"/>
        <w:ind w:left="357"/>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szelektív hulladékgyűjtésre nevelés, az újrahasznosítás lehetőségei az óvodában</w:t>
      </w:r>
    </w:p>
    <w:p w14:paraId="106DBCE6"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Energiatudatosságra, energiatakarékosságra nevelés a mindennapokban</w:t>
      </w:r>
    </w:p>
    <w:p w14:paraId="5CF47CA6"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Zöld jeles napok az óvodában (állatok, víz, föld, madarak, fák napja, stb.)</w:t>
      </w:r>
    </w:p>
    <w:p w14:paraId="2A5ED5E1"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p>
    <w:p w14:paraId="133FEFF5" w14:textId="77777777" w:rsidR="00033067" w:rsidRPr="00F41555" w:rsidRDefault="00033067" w:rsidP="00033067">
      <w:pPr>
        <w:spacing w:line="276" w:lineRule="auto"/>
        <w:ind w:left="360"/>
        <w:rPr>
          <w:rFonts w:ascii="Times New Roman" w:eastAsia="Times New Roman" w:hAnsi="Times New Roman" w:cs="Times New Roman"/>
          <w:b/>
          <w:bCs/>
          <w:color w:val="000000" w:themeColor="text1"/>
        </w:rPr>
      </w:pPr>
      <w:r w:rsidRPr="00F41555">
        <w:rPr>
          <w:rFonts w:ascii="Times New Roman" w:eastAsia="Times New Roman" w:hAnsi="Times New Roman" w:cs="Times New Roman"/>
          <w:b/>
          <w:bCs/>
          <w:color w:val="000000" w:themeColor="text1"/>
        </w:rPr>
        <w:t>Mozgásos tevékenységek óvodáskorban</w:t>
      </w:r>
      <w:r w:rsidRPr="00F41555">
        <w:tab/>
      </w:r>
      <w:r w:rsidRPr="00F41555">
        <w:tab/>
      </w:r>
      <w:r w:rsidRPr="00F41555">
        <w:tab/>
      </w:r>
      <w:r w:rsidRPr="00F41555">
        <w:tab/>
      </w:r>
      <w:r w:rsidRPr="00F41555">
        <w:tab/>
      </w:r>
      <w:r w:rsidRPr="00F41555">
        <w:tab/>
      </w:r>
      <w:r w:rsidRPr="00F41555">
        <w:rPr>
          <w:rFonts w:ascii="Times New Roman" w:eastAsia="Times New Roman" w:hAnsi="Times New Roman" w:cs="Times New Roman"/>
          <w:b/>
          <w:bCs/>
          <w:color w:val="000000" w:themeColor="text1"/>
        </w:rPr>
        <w:t>45 óra</w:t>
      </w:r>
    </w:p>
    <w:p w14:paraId="16E54DF7"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Mozgásfejlődés és -fejlesztés 0-6 éves korban</w:t>
      </w:r>
    </w:p>
    <w:p w14:paraId="75ECCCE7"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Mozgásfejlesztés a természetes mozgások segítségével</w:t>
      </w:r>
    </w:p>
    <w:p w14:paraId="187DA166"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Motoros képességek fejlesztése játékokkal (utánzó játékok, fogójátékok, dobójátékok, sor- és váltóversenyek stb.) óvodáskorban</w:t>
      </w:r>
    </w:p>
    <w:p w14:paraId="26A573B0"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Járás- és gimnasztikai gyakorlatok vezetésének módszerei</w:t>
      </w:r>
    </w:p>
    <w:p w14:paraId="3453F22B"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Mindennapos mozgás tervezése, vezetése</w:t>
      </w:r>
    </w:p>
    <w:p w14:paraId="137E1D30"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Zenére végezhető játékos, táncos mozgásformák, mozgásos játékok</w:t>
      </w:r>
    </w:p>
    <w:p w14:paraId="68326B70"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Sportfoglalkozások szervezési feladatai (gyermekfutball, korcsolya, úszás, stb.)</w:t>
      </w:r>
    </w:p>
    <w:p w14:paraId="71509FF2" w14:textId="77777777" w:rsidR="00033067" w:rsidRPr="00F41555" w:rsidRDefault="00033067" w:rsidP="00033067">
      <w:pPr>
        <w:tabs>
          <w:tab w:val="left" w:leader="underscore" w:pos="9072"/>
        </w:tabs>
        <w:spacing w:line="276" w:lineRule="auto"/>
        <w:ind w:left="360"/>
        <w:jc w:val="both"/>
        <w:rPr>
          <w:rFonts w:ascii="Times New Roman" w:eastAsia="Times New Roman" w:hAnsi="Times New Roman" w:cs="Times New Roman"/>
          <w:color w:val="000000" w:themeColor="text1"/>
        </w:rPr>
      </w:pPr>
    </w:p>
    <w:p w14:paraId="3D14F536" w14:textId="77777777" w:rsidR="00033067" w:rsidRPr="00F41555" w:rsidRDefault="00033067" w:rsidP="00033067">
      <w:pPr>
        <w:spacing w:line="276" w:lineRule="auto"/>
        <w:ind w:left="360"/>
        <w:rPr>
          <w:rFonts w:ascii="Times New Roman" w:eastAsia="Times New Roman" w:hAnsi="Times New Roman" w:cs="Times New Roman"/>
          <w:b/>
          <w:bCs/>
          <w:color w:val="000000" w:themeColor="text1"/>
        </w:rPr>
      </w:pPr>
      <w:r w:rsidRPr="00F41555">
        <w:rPr>
          <w:rFonts w:ascii="Times New Roman" w:eastAsia="Times New Roman" w:hAnsi="Times New Roman" w:cs="Times New Roman"/>
          <w:b/>
          <w:bCs/>
          <w:color w:val="000000" w:themeColor="text1"/>
        </w:rPr>
        <w:t>Óvodán belüli és kívüli programok, a hagyományőrzés lehetőségei</w:t>
      </w:r>
      <w:r w:rsidRPr="00F41555">
        <w:tab/>
      </w:r>
      <w:r w:rsidRPr="00F41555">
        <w:tab/>
      </w:r>
      <w:r w:rsidRPr="00F41555">
        <w:rPr>
          <w:rFonts w:ascii="Times New Roman" w:eastAsia="Times New Roman" w:hAnsi="Times New Roman" w:cs="Times New Roman"/>
          <w:b/>
          <w:bCs/>
          <w:color w:val="000000" w:themeColor="text1"/>
        </w:rPr>
        <w:t>45 óra</w:t>
      </w:r>
    </w:p>
    <w:p w14:paraId="680FDA7A" w14:textId="77777777" w:rsidR="00033067" w:rsidRPr="00F41555" w:rsidRDefault="00033067" w:rsidP="00033067">
      <w:pPr>
        <w:tabs>
          <w:tab w:val="left" w:pos="1701"/>
          <w:tab w:val="right" w:pos="9072"/>
        </w:tabs>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Az intézmény napirendje, a csoport tevékenységi területei, csoportfoglalkozások, szervezési feladatok, előkészület, lebonyolítás segítése</w:t>
      </w:r>
    </w:p>
    <w:p w14:paraId="433D6D8F"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jeles napok, népszokások, helyi szokások a köznevelés és a közművelődés intézményeiben </w:t>
      </w:r>
    </w:p>
    <w:p w14:paraId="26A0EEBA"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Részvétel az óvodán kívüli programok tervezésében, szervezési feladataiban </w:t>
      </w:r>
    </w:p>
    <w:p w14:paraId="06F31F01" w14:textId="77777777" w:rsidR="00033067"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Ünnepélyek, rendezvények (pl. nemzeti, vallási ünnepek, családi nap, falu-, városnap, előadások, találkozók, könyvgyűjtés, közösségépítés, kapcsolat generációk között stb.) </w:t>
      </w:r>
    </w:p>
    <w:p w14:paraId="37F91D24"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p>
    <w:p w14:paraId="6ADFB542" w14:textId="77777777" w:rsidR="00033067" w:rsidRPr="00F41555" w:rsidRDefault="00033067" w:rsidP="00033067">
      <w:pPr>
        <w:spacing w:line="276" w:lineRule="auto"/>
        <w:ind w:left="360"/>
        <w:rPr>
          <w:rFonts w:ascii="Times New Roman" w:eastAsia="Times New Roman" w:hAnsi="Times New Roman" w:cs="Times New Roman"/>
          <w:b/>
          <w:bCs/>
          <w:color w:val="000000" w:themeColor="text1"/>
        </w:rPr>
      </w:pPr>
      <w:r w:rsidRPr="00F41555">
        <w:rPr>
          <w:rFonts w:ascii="Times New Roman" w:eastAsia="Times New Roman" w:hAnsi="Times New Roman" w:cs="Times New Roman"/>
          <w:b/>
          <w:bCs/>
          <w:color w:val="000000" w:themeColor="text1"/>
        </w:rPr>
        <w:t>Családi nevelés és az óvodai nevelés kapcsolata</w:t>
      </w:r>
      <w:r w:rsidRPr="00F41555">
        <w:tab/>
      </w:r>
      <w:r w:rsidRPr="00F41555">
        <w:tab/>
      </w:r>
      <w:r w:rsidRPr="00F41555">
        <w:tab/>
      </w:r>
      <w:r w:rsidRPr="00F41555">
        <w:tab/>
      </w:r>
      <w:r w:rsidRPr="00F41555">
        <w:tab/>
      </w:r>
      <w:r w:rsidRPr="00F41555">
        <w:rPr>
          <w:rFonts w:ascii="Times New Roman" w:eastAsia="Times New Roman" w:hAnsi="Times New Roman" w:cs="Times New Roman"/>
          <w:b/>
          <w:bCs/>
          <w:color w:val="000000" w:themeColor="text1"/>
        </w:rPr>
        <w:t>30 óra</w:t>
      </w:r>
    </w:p>
    <w:p w14:paraId="2339943F"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Együttműködés a családdal, szakemberekkel (gyermekvédelmi felelős, szociális munkás, pszichológus, fejlesztőpedagógus stb.)</w:t>
      </w:r>
    </w:p>
    <w:p w14:paraId="72F904AF"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Az óvodai szülői értekezletek szerepe, témái  </w:t>
      </w:r>
    </w:p>
    <w:p w14:paraId="56359892"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gyermek otthoni környezetének megismerése, családlátogatás </w:t>
      </w:r>
    </w:p>
    <w:p w14:paraId="612B0190" w14:textId="77777777" w:rsidR="00033067" w:rsidRPr="00F41555" w:rsidRDefault="00033067" w:rsidP="00033067">
      <w:pPr>
        <w:spacing w:line="276" w:lineRule="auto"/>
        <w:ind w:left="360"/>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Az interperszonális kapcsolatok (szülő, gondviselő-gyermek-óvodapedagógus), a konfliktuskezelés hatékony módszerei </w:t>
      </w:r>
    </w:p>
    <w:p w14:paraId="49E7DA10" w14:textId="77777777" w:rsidR="00033067" w:rsidRPr="00F41555" w:rsidRDefault="00033067" w:rsidP="00033067">
      <w:pPr>
        <w:spacing w:line="276" w:lineRule="auto"/>
        <w:ind w:left="360"/>
        <w:jc w:val="both"/>
        <w:rPr>
          <w:rFonts w:ascii="Times New Roman" w:eastAsia="Calibri" w:hAnsi="Times New Roman" w:cs="Times New Roman"/>
          <w:bCs/>
          <w:sz w:val="26"/>
          <w:szCs w:val="26"/>
        </w:rPr>
      </w:pPr>
      <w:r w:rsidRPr="00F41555">
        <w:rPr>
          <w:rFonts w:ascii="Times New Roman" w:eastAsia="Times New Roman" w:hAnsi="Times New Roman" w:cs="Times New Roman"/>
        </w:rPr>
        <w:t>Az óvoda prevenciós munkája (a jelzőrendszer működése)</w:t>
      </w:r>
    </w:p>
    <w:p w14:paraId="5EA56F1A" w14:textId="77777777" w:rsidR="00033067" w:rsidRPr="00F41555" w:rsidRDefault="00033067" w:rsidP="00033067">
      <w:pPr>
        <w:pStyle w:val="szovegfolytatas"/>
        <w:spacing w:before="120" w:beforeAutospacing="0" w:after="120" w:afterAutospacing="0" w:line="276" w:lineRule="auto"/>
        <w:jc w:val="both"/>
        <w:rPr>
          <w:b/>
          <w:bCs/>
          <w:sz w:val="22"/>
          <w:szCs w:val="22"/>
        </w:rPr>
      </w:pPr>
      <w:r w:rsidRPr="00F41555">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5"/>
        <w:gridCol w:w="1244"/>
        <w:gridCol w:w="1396"/>
        <w:gridCol w:w="1434"/>
        <w:gridCol w:w="1532"/>
      </w:tblGrid>
      <w:tr w:rsidR="00033067" w:rsidRPr="00F41555" w14:paraId="4523AE7E" w14:textId="77777777" w:rsidTr="00E47176">
        <w:tc>
          <w:tcPr>
            <w:tcW w:w="1096" w:type="dxa"/>
            <w:vMerge w:val="restart"/>
            <w:vAlign w:val="center"/>
          </w:tcPr>
          <w:p w14:paraId="0BA429BE"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Sorszám</w:t>
            </w:r>
          </w:p>
        </w:tc>
        <w:tc>
          <w:tcPr>
            <w:tcW w:w="2423" w:type="dxa"/>
            <w:vMerge w:val="restart"/>
            <w:vAlign w:val="center"/>
          </w:tcPr>
          <w:p w14:paraId="33E203B7"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módszer</w:t>
            </w:r>
          </w:p>
        </w:tc>
        <w:tc>
          <w:tcPr>
            <w:tcW w:w="5773" w:type="dxa"/>
            <w:gridSpan w:val="4"/>
            <w:vAlign w:val="center"/>
          </w:tcPr>
          <w:p w14:paraId="00B544F9"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A tanulói tevékenység szervezeti keretei</w:t>
            </w:r>
          </w:p>
        </w:tc>
      </w:tr>
      <w:tr w:rsidR="00033067" w:rsidRPr="00F41555" w14:paraId="1D8AC542" w14:textId="77777777" w:rsidTr="00E47176">
        <w:tc>
          <w:tcPr>
            <w:tcW w:w="1096" w:type="dxa"/>
            <w:vMerge/>
            <w:vAlign w:val="center"/>
          </w:tcPr>
          <w:p w14:paraId="04E9EDCC" w14:textId="77777777" w:rsidR="00033067" w:rsidRPr="00F41555" w:rsidRDefault="00033067" w:rsidP="00033067">
            <w:pPr>
              <w:pStyle w:val="szovegfolytatas"/>
              <w:numPr>
                <w:ilvl w:val="0"/>
                <w:numId w:val="31"/>
              </w:numPr>
              <w:spacing w:before="0" w:beforeAutospacing="0" w:after="0" w:afterAutospacing="0"/>
              <w:jc w:val="center"/>
              <w:rPr>
                <w:b/>
                <w:bCs/>
                <w:sz w:val="22"/>
                <w:szCs w:val="22"/>
              </w:rPr>
            </w:pPr>
          </w:p>
        </w:tc>
        <w:tc>
          <w:tcPr>
            <w:tcW w:w="2423" w:type="dxa"/>
            <w:vMerge/>
            <w:vAlign w:val="center"/>
          </w:tcPr>
          <w:p w14:paraId="1D5457C5" w14:textId="77777777" w:rsidR="00033067" w:rsidRPr="00F41555" w:rsidRDefault="00033067" w:rsidP="00E47176">
            <w:pPr>
              <w:pStyle w:val="szovegfolytatas"/>
              <w:spacing w:before="0" w:beforeAutospacing="0" w:after="0" w:afterAutospacing="0"/>
              <w:jc w:val="center"/>
              <w:rPr>
                <w:b/>
                <w:bCs/>
                <w:sz w:val="22"/>
                <w:szCs w:val="22"/>
              </w:rPr>
            </w:pPr>
          </w:p>
        </w:tc>
        <w:tc>
          <w:tcPr>
            <w:tcW w:w="1276" w:type="dxa"/>
            <w:vAlign w:val="center"/>
          </w:tcPr>
          <w:p w14:paraId="47B7DDEF"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egyéni</w:t>
            </w:r>
          </w:p>
        </w:tc>
        <w:tc>
          <w:tcPr>
            <w:tcW w:w="1444" w:type="dxa"/>
            <w:vAlign w:val="center"/>
          </w:tcPr>
          <w:p w14:paraId="73C9EA98"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páros</w:t>
            </w:r>
          </w:p>
        </w:tc>
        <w:tc>
          <w:tcPr>
            <w:tcW w:w="1472" w:type="dxa"/>
            <w:vAlign w:val="center"/>
          </w:tcPr>
          <w:p w14:paraId="2439C215"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csoport</w:t>
            </w:r>
          </w:p>
        </w:tc>
        <w:tc>
          <w:tcPr>
            <w:tcW w:w="1581" w:type="dxa"/>
            <w:vAlign w:val="center"/>
          </w:tcPr>
          <w:p w14:paraId="56D752A7"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osztály</w:t>
            </w:r>
          </w:p>
        </w:tc>
      </w:tr>
      <w:tr w:rsidR="00033067" w:rsidRPr="00F41555" w14:paraId="4F9ED673" w14:textId="77777777" w:rsidTr="00E47176">
        <w:tc>
          <w:tcPr>
            <w:tcW w:w="1096" w:type="dxa"/>
          </w:tcPr>
          <w:p w14:paraId="6FBE40BA" w14:textId="77777777" w:rsidR="00033067" w:rsidRPr="00F41555" w:rsidRDefault="00033067" w:rsidP="00033067">
            <w:pPr>
              <w:pStyle w:val="szovegfolytatas"/>
              <w:numPr>
                <w:ilvl w:val="0"/>
                <w:numId w:val="28"/>
              </w:numPr>
              <w:spacing w:before="0" w:beforeAutospacing="0" w:after="0" w:afterAutospacing="0"/>
              <w:ind w:left="872"/>
              <w:jc w:val="both"/>
              <w:rPr>
                <w:b/>
                <w:bCs/>
                <w:sz w:val="22"/>
                <w:szCs w:val="22"/>
              </w:rPr>
            </w:pPr>
          </w:p>
        </w:tc>
        <w:tc>
          <w:tcPr>
            <w:tcW w:w="2423" w:type="dxa"/>
          </w:tcPr>
          <w:p w14:paraId="70C611E9"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magyarázat</w:t>
            </w:r>
          </w:p>
        </w:tc>
        <w:tc>
          <w:tcPr>
            <w:tcW w:w="1276" w:type="dxa"/>
          </w:tcPr>
          <w:p w14:paraId="79A9F8AC"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444" w:type="dxa"/>
          </w:tcPr>
          <w:p w14:paraId="08B5E762" w14:textId="77777777" w:rsidR="00033067" w:rsidRPr="00F41555" w:rsidRDefault="00033067" w:rsidP="00E47176">
            <w:pPr>
              <w:pStyle w:val="szovegfolytatas"/>
              <w:spacing w:before="0" w:beforeAutospacing="0" w:after="0" w:afterAutospacing="0"/>
              <w:jc w:val="center"/>
              <w:rPr>
                <w:bCs/>
                <w:sz w:val="22"/>
                <w:szCs w:val="22"/>
              </w:rPr>
            </w:pPr>
          </w:p>
        </w:tc>
        <w:tc>
          <w:tcPr>
            <w:tcW w:w="1472" w:type="dxa"/>
          </w:tcPr>
          <w:p w14:paraId="457A48AF" w14:textId="77777777" w:rsidR="00033067" w:rsidRPr="00F41555" w:rsidRDefault="00033067" w:rsidP="00E47176">
            <w:pPr>
              <w:pStyle w:val="szovegfolytatas"/>
              <w:spacing w:before="0" w:beforeAutospacing="0" w:after="0" w:afterAutospacing="0"/>
              <w:jc w:val="center"/>
              <w:rPr>
                <w:bCs/>
                <w:sz w:val="22"/>
                <w:szCs w:val="22"/>
              </w:rPr>
            </w:pPr>
          </w:p>
        </w:tc>
        <w:tc>
          <w:tcPr>
            <w:tcW w:w="1581" w:type="dxa"/>
          </w:tcPr>
          <w:p w14:paraId="7F43303F" w14:textId="77777777" w:rsidR="00033067" w:rsidRPr="00F41555" w:rsidRDefault="00033067" w:rsidP="00E47176">
            <w:pPr>
              <w:pStyle w:val="szovegfolytatas"/>
              <w:spacing w:before="0" w:beforeAutospacing="0" w:after="0" w:afterAutospacing="0"/>
              <w:jc w:val="center"/>
              <w:rPr>
                <w:bCs/>
                <w:sz w:val="22"/>
                <w:szCs w:val="22"/>
              </w:rPr>
            </w:pPr>
          </w:p>
        </w:tc>
      </w:tr>
      <w:tr w:rsidR="00033067" w:rsidRPr="00F41555" w14:paraId="7C51925D" w14:textId="77777777" w:rsidTr="00E47176">
        <w:tc>
          <w:tcPr>
            <w:tcW w:w="1096" w:type="dxa"/>
          </w:tcPr>
          <w:p w14:paraId="1B95D378" w14:textId="77777777" w:rsidR="00033067" w:rsidRPr="00F41555" w:rsidRDefault="00033067" w:rsidP="00033067">
            <w:pPr>
              <w:pStyle w:val="szovegfolytatas"/>
              <w:numPr>
                <w:ilvl w:val="0"/>
                <w:numId w:val="28"/>
              </w:numPr>
              <w:spacing w:before="0" w:beforeAutospacing="0" w:after="0" w:afterAutospacing="0"/>
              <w:ind w:left="872"/>
              <w:jc w:val="both"/>
              <w:rPr>
                <w:b/>
                <w:bCs/>
                <w:sz w:val="22"/>
                <w:szCs w:val="22"/>
              </w:rPr>
            </w:pPr>
          </w:p>
        </w:tc>
        <w:tc>
          <w:tcPr>
            <w:tcW w:w="2423" w:type="dxa"/>
          </w:tcPr>
          <w:p w14:paraId="5DDE6654"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megbeszélés</w:t>
            </w:r>
          </w:p>
        </w:tc>
        <w:tc>
          <w:tcPr>
            <w:tcW w:w="1276" w:type="dxa"/>
          </w:tcPr>
          <w:p w14:paraId="38088626" w14:textId="77777777" w:rsidR="00033067" w:rsidRPr="00F41555" w:rsidRDefault="00033067" w:rsidP="00E47176">
            <w:pPr>
              <w:pStyle w:val="szovegfolytatas"/>
              <w:spacing w:before="0" w:beforeAutospacing="0" w:after="0" w:afterAutospacing="0"/>
              <w:jc w:val="center"/>
              <w:rPr>
                <w:bCs/>
                <w:sz w:val="22"/>
                <w:szCs w:val="22"/>
              </w:rPr>
            </w:pPr>
          </w:p>
        </w:tc>
        <w:tc>
          <w:tcPr>
            <w:tcW w:w="1444" w:type="dxa"/>
          </w:tcPr>
          <w:p w14:paraId="3A0F2D48"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472" w:type="dxa"/>
          </w:tcPr>
          <w:p w14:paraId="7348F5F3"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581" w:type="dxa"/>
          </w:tcPr>
          <w:p w14:paraId="51106077" w14:textId="77777777" w:rsidR="00033067" w:rsidRPr="00F41555" w:rsidRDefault="00033067" w:rsidP="00E47176">
            <w:pPr>
              <w:pStyle w:val="szovegfolytatas"/>
              <w:spacing w:before="0" w:beforeAutospacing="0" w:after="0" w:afterAutospacing="0"/>
              <w:jc w:val="center"/>
              <w:rPr>
                <w:bCs/>
                <w:sz w:val="22"/>
                <w:szCs w:val="22"/>
              </w:rPr>
            </w:pPr>
          </w:p>
        </w:tc>
      </w:tr>
      <w:tr w:rsidR="00033067" w:rsidRPr="00F41555" w14:paraId="1A45B651" w14:textId="77777777" w:rsidTr="00E47176">
        <w:tc>
          <w:tcPr>
            <w:tcW w:w="1096" w:type="dxa"/>
          </w:tcPr>
          <w:p w14:paraId="6068F185" w14:textId="77777777" w:rsidR="00033067" w:rsidRPr="00F41555" w:rsidRDefault="00033067" w:rsidP="00033067">
            <w:pPr>
              <w:pStyle w:val="szovegfolytatas"/>
              <w:numPr>
                <w:ilvl w:val="0"/>
                <w:numId w:val="28"/>
              </w:numPr>
              <w:spacing w:before="0" w:beforeAutospacing="0" w:after="0" w:afterAutospacing="0"/>
              <w:ind w:left="872"/>
              <w:jc w:val="both"/>
              <w:rPr>
                <w:b/>
                <w:bCs/>
                <w:sz w:val="22"/>
                <w:szCs w:val="22"/>
              </w:rPr>
            </w:pPr>
          </w:p>
        </w:tc>
        <w:tc>
          <w:tcPr>
            <w:tcW w:w="2423" w:type="dxa"/>
          </w:tcPr>
          <w:p w14:paraId="35065F59"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vita</w:t>
            </w:r>
          </w:p>
        </w:tc>
        <w:tc>
          <w:tcPr>
            <w:tcW w:w="1276" w:type="dxa"/>
          </w:tcPr>
          <w:p w14:paraId="50849F9D" w14:textId="77777777" w:rsidR="00033067" w:rsidRPr="00F41555" w:rsidRDefault="00033067" w:rsidP="00E47176">
            <w:pPr>
              <w:pStyle w:val="szovegfolytatas"/>
              <w:spacing w:before="0" w:beforeAutospacing="0" w:after="0" w:afterAutospacing="0"/>
              <w:jc w:val="center"/>
              <w:rPr>
                <w:bCs/>
                <w:sz w:val="22"/>
                <w:szCs w:val="22"/>
              </w:rPr>
            </w:pPr>
          </w:p>
        </w:tc>
        <w:tc>
          <w:tcPr>
            <w:tcW w:w="1444" w:type="dxa"/>
          </w:tcPr>
          <w:p w14:paraId="0AEC326A"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472" w:type="dxa"/>
          </w:tcPr>
          <w:p w14:paraId="2256C0F6"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581" w:type="dxa"/>
          </w:tcPr>
          <w:p w14:paraId="75355689" w14:textId="77777777" w:rsidR="00033067" w:rsidRPr="00F41555" w:rsidRDefault="00033067" w:rsidP="00E47176">
            <w:pPr>
              <w:pStyle w:val="szovegfolytatas"/>
              <w:spacing w:before="0" w:beforeAutospacing="0" w:after="0" w:afterAutospacing="0"/>
              <w:jc w:val="center"/>
              <w:rPr>
                <w:bCs/>
                <w:sz w:val="22"/>
                <w:szCs w:val="22"/>
              </w:rPr>
            </w:pPr>
          </w:p>
        </w:tc>
      </w:tr>
      <w:tr w:rsidR="00033067" w:rsidRPr="00F41555" w14:paraId="22E043F4" w14:textId="77777777" w:rsidTr="00E47176">
        <w:tc>
          <w:tcPr>
            <w:tcW w:w="1096" w:type="dxa"/>
          </w:tcPr>
          <w:p w14:paraId="7F6FEE4E" w14:textId="77777777" w:rsidR="00033067" w:rsidRPr="00F41555" w:rsidRDefault="00033067" w:rsidP="00033067">
            <w:pPr>
              <w:pStyle w:val="szovegfolytatas"/>
              <w:numPr>
                <w:ilvl w:val="0"/>
                <w:numId w:val="28"/>
              </w:numPr>
              <w:spacing w:before="0" w:beforeAutospacing="0" w:after="0" w:afterAutospacing="0"/>
              <w:ind w:left="872"/>
              <w:jc w:val="both"/>
              <w:rPr>
                <w:b/>
                <w:bCs/>
                <w:sz w:val="22"/>
                <w:szCs w:val="22"/>
              </w:rPr>
            </w:pPr>
          </w:p>
        </w:tc>
        <w:tc>
          <w:tcPr>
            <w:tcW w:w="2423" w:type="dxa"/>
          </w:tcPr>
          <w:p w14:paraId="04161EF9"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szerepjáték</w:t>
            </w:r>
          </w:p>
        </w:tc>
        <w:tc>
          <w:tcPr>
            <w:tcW w:w="1276" w:type="dxa"/>
          </w:tcPr>
          <w:p w14:paraId="5FAEFB04" w14:textId="77777777" w:rsidR="00033067" w:rsidRPr="00F41555" w:rsidRDefault="00033067" w:rsidP="00E47176">
            <w:pPr>
              <w:pStyle w:val="szovegfolytatas"/>
              <w:spacing w:before="0" w:beforeAutospacing="0" w:after="0" w:afterAutospacing="0"/>
              <w:jc w:val="center"/>
              <w:rPr>
                <w:bCs/>
                <w:sz w:val="22"/>
                <w:szCs w:val="22"/>
              </w:rPr>
            </w:pPr>
          </w:p>
        </w:tc>
        <w:tc>
          <w:tcPr>
            <w:tcW w:w="1444" w:type="dxa"/>
          </w:tcPr>
          <w:p w14:paraId="56E0AA02"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472" w:type="dxa"/>
          </w:tcPr>
          <w:p w14:paraId="03E6FB9A"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581" w:type="dxa"/>
          </w:tcPr>
          <w:p w14:paraId="4F4EF380"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r>
      <w:tr w:rsidR="00033067" w:rsidRPr="00F41555" w14:paraId="7803DC3A" w14:textId="77777777" w:rsidTr="00E47176">
        <w:tc>
          <w:tcPr>
            <w:tcW w:w="1096" w:type="dxa"/>
          </w:tcPr>
          <w:p w14:paraId="109BA1F0" w14:textId="77777777" w:rsidR="00033067" w:rsidRPr="00F41555" w:rsidRDefault="00033067" w:rsidP="00033067">
            <w:pPr>
              <w:pStyle w:val="szovegfolytatas"/>
              <w:numPr>
                <w:ilvl w:val="0"/>
                <w:numId w:val="28"/>
              </w:numPr>
              <w:spacing w:before="0" w:beforeAutospacing="0" w:after="0" w:afterAutospacing="0"/>
              <w:ind w:left="872"/>
              <w:jc w:val="both"/>
              <w:rPr>
                <w:b/>
                <w:bCs/>
                <w:sz w:val="22"/>
                <w:szCs w:val="22"/>
              </w:rPr>
            </w:pPr>
          </w:p>
        </w:tc>
        <w:tc>
          <w:tcPr>
            <w:tcW w:w="2423" w:type="dxa"/>
          </w:tcPr>
          <w:p w14:paraId="3DA033CD"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projektmódszer</w:t>
            </w:r>
          </w:p>
        </w:tc>
        <w:tc>
          <w:tcPr>
            <w:tcW w:w="1276" w:type="dxa"/>
          </w:tcPr>
          <w:p w14:paraId="45F0217B" w14:textId="77777777" w:rsidR="00033067" w:rsidRPr="00F41555" w:rsidRDefault="00033067" w:rsidP="00E47176">
            <w:pPr>
              <w:pStyle w:val="szovegfolytatas"/>
              <w:spacing w:before="0" w:beforeAutospacing="0" w:after="0" w:afterAutospacing="0"/>
              <w:jc w:val="center"/>
              <w:rPr>
                <w:bCs/>
                <w:sz w:val="22"/>
                <w:szCs w:val="22"/>
              </w:rPr>
            </w:pPr>
          </w:p>
        </w:tc>
        <w:tc>
          <w:tcPr>
            <w:tcW w:w="1444" w:type="dxa"/>
          </w:tcPr>
          <w:p w14:paraId="284135A4" w14:textId="77777777" w:rsidR="00033067" w:rsidRPr="00F41555" w:rsidRDefault="00033067" w:rsidP="00E47176">
            <w:pPr>
              <w:pStyle w:val="szovegfolytatas"/>
              <w:spacing w:before="0" w:beforeAutospacing="0" w:after="0" w:afterAutospacing="0"/>
              <w:jc w:val="center"/>
              <w:rPr>
                <w:bCs/>
                <w:sz w:val="22"/>
                <w:szCs w:val="22"/>
              </w:rPr>
            </w:pPr>
          </w:p>
        </w:tc>
        <w:tc>
          <w:tcPr>
            <w:tcW w:w="1472" w:type="dxa"/>
          </w:tcPr>
          <w:p w14:paraId="68B392C4"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581" w:type="dxa"/>
          </w:tcPr>
          <w:p w14:paraId="4C126044"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r>
    </w:tbl>
    <w:p w14:paraId="1C217176" w14:textId="77777777" w:rsidR="00033067" w:rsidRDefault="00033067" w:rsidP="00033067">
      <w:pPr>
        <w:pStyle w:val="szovegfolytatas"/>
        <w:spacing w:before="120" w:beforeAutospacing="0" w:after="120" w:afterAutospacing="0" w:line="276" w:lineRule="auto"/>
        <w:jc w:val="both"/>
        <w:rPr>
          <w:b/>
          <w:bCs/>
          <w:sz w:val="22"/>
          <w:szCs w:val="22"/>
        </w:rPr>
      </w:pPr>
    </w:p>
    <w:p w14:paraId="4A0A7197" w14:textId="77777777" w:rsidR="00033067" w:rsidRPr="00F41555" w:rsidRDefault="00033067" w:rsidP="00033067">
      <w:pPr>
        <w:pStyle w:val="szovegfolytatas"/>
        <w:spacing w:before="120" w:beforeAutospacing="0" w:after="120" w:afterAutospacing="0" w:line="276" w:lineRule="auto"/>
        <w:jc w:val="both"/>
        <w:rPr>
          <w:b/>
          <w:bCs/>
          <w:sz w:val="22"/>
          <w:szCs w:val="22"/>
        </w:rPr>
      </w:pPr>
      <w:r w:rsidRPr="00F41555">
        <w:rPr>
          <w:b/>
          <w:bCs/>
          <w:sz w:val="22"/>
          <w:szCs w:val="22"/>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7"/>
        <w:gridCol w:w="4952"/>
      </w:tblGrid>
      <w:tr w:rsidR="00033067" w:rsidRPr="00F41555" w14:paraId="37D78E67" w14:textId="77777777" w:rsidTr="00E47176">
        <w:tc>
          <w:tcPr>
            <w:tcW w:w="2317" w:type="pct"/>
            <w:shd w:val="clear" w:color="auto" w:fill="auto"/>
            <w:vAlign w:val="center"/>
          </w:tcPr>
          <w:p w14:paraId="0DB490C4" w14:textId="77777777" w:rsidR="00033067" w:rsidRPr="00F41555" w:rsidRDefault="00033067" w:rsidP="00E47176">
            <w:pPr>
              <w:pStyle w:val="szovegfolytatas"/>
              <w:spacing w:before="120" w:beforeAutospacing="0" w:after="120" w:afterAutospacing="0"/>
              <w:rPr>
                <w:b/>
                <w:bCs/>
                <w:sz w:val="22"/>
                <w:szCs w:val="22"/>
              </w:rPr>
            </w:pPr>
            <w:r w:rsidRPr="00F41555">
              <w:rPr>
                <w:b/>
                <w:bCs/>
                <w:sz w:val="22"/>
                <w:szCs w:val="22"/>
              </w:rPr>
              <w:t>A tantárgy oktatása során alkalmazott teljesítményértékelés (</w:t>
            </w:r>
            <w:r w:rsidRPr="00F41555">
              <w:rPr>
                <w:sz w:val="22"/>
                <w:szCs w:val="22"/>
              </w:rPr>
              <w:t>formatív értékelés):</w:t>
            </w:r>
          </w:p>
        </w:tc>
        <w:tc>
          <w:tcPr>
            <w:tcW w:w="2683" w:type="pct"/>
            <w:shd w:val="clear" w:color="auto" w:fill="auto"/>
            <w:vAlign w:val="center"/>
          </w:tcPr>
          <w:p w14:paraId="632259B0" w14:textId="77777777" w:rsidR="00033067" w:rsidRPr="00F41555" w:rsidRDefault="00033067" w:rsidP="00E47176">
            <w:pPr>
              <w:pStyle w:val="szovegfolytatas"/>
              <w:spacing w:before="120" w:beforeAutospacing="0" w:after="120" w:afterAutospacing="0"/>
              <w:rPr>
                <w:sz w:val="22"/>
                <w:szCs w:val="22"/>
              </w:rPr>
            </w:pPr>
            <w:r w:rsidRPr="00F41555">
              <w:rPr>
                <w:sz w:val="22"/>
                <w:szCs w:val="22"/>
              </w:rPr>
              <w:t>Megbeszélések, önértékelés, társak értékelése, tesztfeladatok, szóbeli- és projektfeladatok</w:t>
            </w:r>
          </w:p>
        </w:tc>
      </w:tr>
      <w:tr w:rsidR="00033067" w:rsidRPr="00F41555" w14:paraId="4675EC79" w14:textId="77777777" w:rsidTr="00E47176">
        <w:tc>
          <w:tcPr>
            <w:tcW w:w="2317" w:type="pct"/>
            <w:shd w:val="clear" w:color="auto" w:fill="auto"/>
            <w:vAlign w:val="center"/>
          </w:tcPr>
          <w:p w14:paraId="637EDA9C" w14:textId="77777777" w:rsidR="00033067" w:rsidRPr="00F41555" w:rsidRDefault="00033067" w:rsidP="00E47176">
            <w:pPr>
              <w:pStyle w:val="szovegfolytatas"/>
              <w:spacing w:before="120" w:beforeAutospacing="0" w:after="120" w:afterAutospacing="0"/>
              <w:rPr>
                <w:bCs/>
                <w:sz w:val="22"/>
                <w:szCs w:val="22"/>
              </w:rPr>
            </w:pPr>
            <w:r w:rsidRPr="00F41555">
              <w:rPr>
                <w:b/>
                <w:bCs/>
                <w:sz w:val="22"/>
                <w:szCs w:val="22"/>
              </w:rPr>
              <w:t xml:space="preserve">Minősítő, összegző és lezáró teljesítményértékelés </w:t>
            </w:r>
            <w:r w:rsidRPr="00F41555">
              <w:rPr>
                <w:bCs/>
                <w:sz w:val="22"/>
                <w:szCs w:val="22"/>
              </w:rPr>
              <w:t>(szummatív értékelés)</w:t>
            </w:r>
          </w:p>
        </w:tc>
        <w:tc>
          <w:tcPr>
            <w:tcW w:w="2683" w:type="pct"/>
            <w:shd w:val="clear" w:color="auto" w:fill="auto"/>
            <w:vAlign w:val="center"/>
          </w:tcPr>
          <w:p w14:paraId="149580AB" w14:textId="77777777" w:rsidR="00033067" w:rsidRPr="00F41555" w:rsidRDefault="00033067" w:rsidP="00E47176">
            <w:pPr>
              <w:pStyle w:val="szovegfolytatas"/>
              <w:spacing w:before="120" w:beforeAutospacing="0" w:after="120" w:afterAutospacing="0"/>
              <w:rPr>
                <w:bCs/>
                <w:sz w:val="22"/>
                <w:szCs w:val="22"/>
              </w:rPr>
            </w:pPr>
            <w:r w:rsidRPr="00F41555">
              <w:rPr>
                <w:sz w:val="22"/>
                <w:szCs w:val="22"/>
              </w:rPr>
              <w:t>Tesztfeladat és szóbeli feladat alapján</w:t>
            </w:r>
          </w:p>
        </w:tc>
      </w:tr>
      <w:tr w:rsidR="00033067" w:rsidRPr="00F41555" w14:paraId="1DDCE8E9" w14:textId="77777777" w:rsidTr="00E47176">
        <w:tc>
          <w:tcPr>
            <w:tcW w:w="2317" w:type="pct"/>
            <w:shd w:val="clear" w:color="auto" w:fill="auto"/>
            <w:vAlign w:val="center"/>
          </w:tcPr>
          <w:p w14:paraId="34FDBB52" w14:textId="77777777" w:rsidR="00033067" w:rsidRPr="00F41555" w:rsidRDefault="00033067" w:rsidP="00E47176">
            <w:pPr>
              <w:pStyle w:val="szovegfolytatas"/>
              <w:spacing w:before="120" w:beforeAutospacing="0" w:after="120" w:afterAutospacing="0"/>
              <w:rPr>
                <w:sz w:val="22"/>
                <w:szCs w:val="22"/>
              </w:rPr>
            </w:pPr>
            <w:r w:rsidRPr="00F41555">
              <w:rPr>
                <w:b/>
                <w:bCs/>
                <w:sz w:val="22"/>
                <w:szCs w:val="22"/>
              </w:rPr>
              <w:t xml:space="preserve">Az érdemjegy megállapításának módja </w:t>
            </w:r>
            <w:r w:rsidRPr="00F41555">
              <w:rPr>
                <w:sz w:val="22"/>
                <w:szCs w:val="22"/>
              </w:rPr>
              <w:t>(pl. tantárgyanként egy-egy osztályzat):</w:t>
            </w:r>
          </w:p>
        </w:tc>
        <w:tc>
          <w:tcPr>
            <w:tcW w:w="2683" w:type="pct"/>
            <w:shd w:val="clear" w:color="auto" w:fill="auto"/>
            <w:vAlign w:val="center"/>
          </w:tcPr>
          <w:p w14:paraId="0507F8B5" w14:textId="77777777" w:rsidR="00033067" w:rsidRPr="00F41555" w:rsidRDefault="00033067" w:rsidP="00E47176">
            <w:pPr>
              <w:pStyle w:val="Felsorol1"/>
              <w:spacing w:before="120" w:after="120"/>
              <w:ind w:left="0" w:firstLine="0"/>
              <w:jc w:val="left"/>
              <w:rPr>
                <w:rFonts w:ascii="Times New Roman" w:hAnsi="Times New Roman"/>
                <w:sz w:val="22"/>
                <w:szCs w:val="22"/>
              </w:rPr>
            </w:pPr>
            <w:r w:rsidRPr="00F41555">
              <w:rPr>
                <w:rFonts w:ascii="Times New Roman" w:hAnsi="Times New Roman"/>
                <w:sz w:val="22"/>
                <w:szCs w:val="22"/>
              </w:rPr>
              <w:t>A 2019. évi LXXX. törvény a szakképzésről 60.§ (3) bekezdés szerinti értékeléssel és a Szakmai program alapján</w:t>
            </w:r>
          </w:p>
        </w:tc>
      </w:tr>
    </w:tbl>
    <w:p w14:paraId="59569D04" w14:textId="77777777" w:rsidR="00B9366C" w:rsidRDefault="00B9366C" w:rsidP="00B9366C">
      <w:pPr>
        <w:widowControl/>
        <w:shd w:val="clear" w:color="auto" w:fill="FFFFFF"/>
        <w:autoSpaceDE/>
        <w:autoSpaceDN/>
        <w:spacing w:before="100" w:beforeAutospacing="1" w:after="100" w:afterAutospacing="1"/>
        <w:contextualSpacing/>
        <w:textAlignment w:val="baseline"/>
        <w:rPr>
          <w:rFonts w:ascii="Times New Roman" w:eastAsia="Times New Roman" w:hAnsi="Times New Roman" w:cs="Times New Roman"/>
          <w:b/>
          <w:bCs/>
          <w:color w:val="000000" w:themeColor="text1"/>
          <w:lang w:eastAsia="hu-HU"/>
        </w:rPr>
      </w:pPr>
    </w:p>
    <w:p w14:paraId="3EDFEC1D" w14:textId="6AD2752C" w:rsidR="00033067" w:rsidRDefault="00033067" w:rsidP="00B9366C">
      <w:pPr>
        <w:widowControl/>
        <w:shd w:val="clear" w:color="auto" w:fill="FFFFFF"/>
        <w:autoSpaceDE/>
        <w:autoSpaceDN/>
        <w:spacing w:before="100" w:beforeAutospacing="1" w:after="100" w:afterAutospacing="1"/>
        <w:contextualSpacing/>
        <w:textAlignment w:val="baseline"/>
        <w:rPr>
          <w:rFonts w:ascii="Times New Roman" w:eastAsia="Times New Roman" w:hAnsi="Times New Roman" w:cs="Times New Roman"/>
          <w:b/>
          <w:bCs/>
          <w:color w:val="000000" w:themeColor="text1"/>
          <w:lang w:eastAsia="hu-HU"/>
        </w:rPr>
      </w:pPr>
      <w:r w:rsidRPr="00B9366C">
        <w:rPr>
          <w:rFonts w:ascii="Times New Roman" w:eastAsia="Times New Roman" w:hAnsi="Times New Roman" w:cs="Times New Roman"/>
          <w:b/>
          <w:bCs/>
          <w:color w:val="000000" w:themeColor="text1"/>
          <w:lang w:eastAsia="hu-HU"/>
        </w:rPr>
        <w:t xml:space="preserve">Szakmai követelmények az </w:t>
      </w:r>
      <w:r w:rsidRPr="00B9366C">
        <w:rPr>
          <w:rFonts w:ascii="Times New Roman" w:eastAsia="Times New Roman" w:hAnsi="Times New Roman" w:cs="Times New Roman"/>
          <w:b/>
          <w:bCs/>
          <w:color w:val="000000" w:themeColor="text1"/>
          <w:u w:val="single"/>
          <w:lang w:eastAsia="hu-HU"/>
        </w:rPr>
        <w:t>Óvodai nevelés tantárgy</w:t>
      </w:r>
      <w:r w:rsidRPr="00B9366C">
        <w:rPr>
          <w:rFonts w:ascii="Times New Roman" w:eastAsia="Times New Roman" w:hAnsi="Times New Roman" w:cs="Times New Roman"/>
          <w:b/>
          <w:bCs/>
          <w:color w:val="000000" w:themeColor="text1"/>
          <w:lang w:eastAsia="hu-HU"/>
        </w:rPr>
        <w:t xml:space="preserve"> duális képzéséhez</w:t>
      </w:r>
    </w:p>
    <w:p w14:paraId="26E60735" w14:textId="77777777" w:rsidR="00B9366C" w:rsidRPr="00B9366C" w:rsidRDefault="00B9366C" w:rsidP="00B9366C">
      <w:pPr>
        <w:widowControl/>
        <w:shd w:val="clear" w:color="auto" w:fill="FFFFFF"/>
        <w:autoSpaceDE/>
        <w:autoSpaceDN/>
        <w:spacing w:before="100" w:beforeAutospacing="1" w:after="100" w:afterAutospacing="1"/>
        <w:contextualSpacing/>
        <w:textAlignment w:val="baseline"/>
        <w:rPr>
          <w:rFonts w:ascii="Times New Roman" w:eastAsia="Times New Roman" w:hAnsi="Times New Roman" w:cs="Times New Roman"/>
          <w:b/>
          <w:color w:val="000000"/>
          <w:lang w:eastAsia="hu-HU"/>
        </w:rPr>
      </w:pPr>
    </w:p>
    <w:p w14:paraId="2F71FA97" w14:textId="77777777" w:rsidR="00033067" w:rsidRPr="00F41555" w:rsidRDefault="00033067" w:rsidP="00033067">
      <w:pPr>
        <w:rPr>
          <w:rFonts w:cs="Times New Roman"/>
          <w:bCs/>
        </w:rPr>
      </w:pPr>
      <w:r w:rsidRPr="00F41555">
        <w:rPr>
          <w:rFonts w:ascii="Times New Roman" w:hAnsi="Times New Roman" w:cs="Times New Roman"/>
          <w:b/>
        </w:rPr>
        <w:t xml:space="preserve">Óvodai nevelés tantárgy </w:t>
      </w:r>
      <w:r w:rsidRPr="00F41555">
        <w:rPr>
          <w:rFonts w:ascii="Times New Roman" w:hAnsi="Times New Roman" w:cs="Times New Roman"/>
          <w:b/>
        </w:rPr>
        <w:tab/>
      </w:r>
      <w:r w:rsidRPr="00F41555">
        <w:rPr>
          <w:rFonts w:ascii="Times New Roman" w:hAnsi="Times New Roman" w:cs="Times New Roman"/>
          <w:b/>
        </w:rPr>
        <w:tab/>
      </w:r>
      <w:r w:rsidRPr="00F41555">
        <w:rPr>
          <w:rFonts w:ascii="Times New Roman" w:hAnsi="Times New Roman" w:cs="Times New Roman"/>
          <w:b/>
        </w:rPr>
        <w:tab/>
      </w:r>
      <w:r w:rsidRPr="00F41555">
        <w:rPr>
          <w:rFonts w:ascii="Times New Roman" w:hAnsi="Times New Roman" w:cs="Times New Roman"/>
          <w:b/>
        </w:rPr>
        <w:tab/>
      </w:r>
      <w:r w:rsidRPr="00F41555">
        <w:rPr>
          <w:rFonts w:ascii="Times New Roman" w:hAnsi="Times New Roman" w:cs="Times New Roman"/>
          <w:b/>
        </w:rPr>
        <w:tab/>
      </w:r>
      <w:r w:rsidRPr="00F41555">
        <w:rPr>
          <w:rFonts w:ascii="Times New Roman" w:hAnsi="Times New Roman" w:cs="Times New Roman"/>
          <w:b/>
        </w:rPr>
        <w:tab/>
      </w:r>
      <w:r w:rsidRPr="00F41555">
        <w:rPr>
          <w:rFonts w:ascii="Times New Roman" w:hAnsi="Times New Roman" w:cs="Times New Roman"/>
          <w:b/>
        </w:rPr>
        <w:tab/>
      </w:r>
      <w:r w:rsidRPr="00F41555">
        <w:rPr>
          <w:rFonts w:ascii="Times New Roman" w:hAnsi="Times New Roman" w:cs="Times New Roman"/>
          <w:b/>
        </w:rPr>
        <w:tab/>
        <w:t>36 óra</w:t>
      </w:r>
    </w:p>
    <w:p w14:paraId="42A73578" w14:textId="77777777" w:rsidR="00033067" w:rsidRPr="00F41555" w:rsidRDefault="00033067" w:rsidP="00033067">
      <w:pPr>
        <w:spacing w:line="276" w:lineRule="auto"/>
        <w:textAlignment w:val="baseline"/>
        <w:rPr>
          <w:rFonts w:ascii="Times New Roman" w:eastAsia="Times New Roman" w:hAnsi="Times New Roman" w:cs="Times New Roman"/>
          <w:color w:val="000000" w:themeColor="text1"/>
          <w:lang w:eastAsia="hu-HU"/>
        </w:rPr>
      </w:pPr>
    </w:p>
    <w:p w14:paraId="23BB026E" w14:textId="77777777" w:rsidR="00033067" w:rsidRPr="00F41555" w:rsidRDefault="00033067" w:rsidP="00033067">
      <w:pPr>
        <w:spacing w:line="276" w:lineRule="auto"/>
        <w:textAlignment w:val="baseline"/>
        <w:rPr>
          <w:rFonts w:ascii="Times New Roman" w:eastAsia="Times New Roman" w:hAnsi="Times New Roman" w:cs="Times New Roman"/>
          <w:b/>
          <w:lang w:eastAsia="hu-HU"/>
        </w:rPr>
      </w:pPr>
      <w:r w:rsidRPr="00F41555">
        <w:rPr>
          <w:rFonts w:ascii="Times New Roman" w:eastAsia="Times New Roman" w:hAnsi="Times New Roman" w:cs="Times New Roman"/>
          <w:b/>
          <w:color w:val="000000" w:themeColor="text1"/>
          <w:lang w:eastAsia="hu-HU"/>
        </w:rPr>
        <w:t>A tantárgy tanításának fő célja</w:t>
      </w:r>
    </w:p>
    <w:p w14:paraId="5858F486" w14:textId="77777777" w:rsidR="00033067" w:rsidRPr="00F41555" w:rsidRDefault="00033067" w:rsidP="00033067">
      <w:pPr>
        <w:spacing w:line="276" w:lineRule="auto"/>
        <w:jc w:val="both"/>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color w:val="000000"/>
          <w:lang w:eastAsia="hu-HU"/>
        </w:rPr>
        <w:t>A tantárgy oktatásának célja, hogy a tanuló megismerje az óvodai nevelés, gondozás alapvető céljait, feladatait,</w:t>
      </w:r>
      <w:r w:rsidRPr="00F41555">
        <w:rPr>
          <w:rFonts w:ascii="Times New Roman" w:eastAsia="Times New Roman" w:hAnsi="Times New Roman" w:cs="Times New Roman"/>
          <w:bCs/>
          <w:color w:val="00B050"/>
          <w:lang w:eastAsia="hu-HU"/>
        </w:rPr>
        <w:t xml:space="preserve"> </w:t>
      </w:r>
      <w:r w:rsidRPr="00F41555">
        <w:rPr>
          <w:rFonts w:ascii="Times New Roman" w:eastAsia="Times New Roman" w:hAnsi="Times New Roman" w:cs="Times New Roman"/>
          <w:bCs/>
          <w:lang w:eastAsia="hu-HU"/>
        </w:rPr>
        <w:t>a tevékenységirányítás</w:t>
      </w:r>
      <w:r w:rsidRPr="00F41555">
        <w:rPr>
          <w:rFonts w:ascii="Times New Roman" w:eastAsia="Times New Roman" w:hAnsi="Times New Roman" w:cs="Times New Roman"/>
          <w:lang w:eastAsia="hu-HU"/>
        </w:rPr>
        <w:t xml:space="preserve"> módszereit, a tehetségfelismerés, -fejlesztés óvodai lehetőségeit. A tantárgy tanulása során képessé </w:t>
      </w:r>
      <w:r w:rsidRPr="00F41555">
        <w:rPr>
          <w:rFonts w:ascii="Times New Roman" w:eastAsia="Times New Roman" w:hAnsi="Times New Roman" w:cs="Times New Roman"/>
          <w:color w:val="000000"/>
          <w:lang w:eastAsia="hu-HU"/>
        </w:rPr>
        <w:t>válik arra, hogy önállóan tudja támogatni a gyermekek óvodai tevékenységeit az óvodapedagógus irányítása alapján.</w:t>
      </w:r>
    </w:p>
    <w:p w14:paraId="67A9AC38" w14:textId="77777777" w:rsidR="00033067" w:rsidRPr="00F41555" w:rsidRDefault="00033067" w:rsidP="00033067">
      <w:pPr>
        <w:spacing w:line="276" w:lineRule="auto"/>
        <w:textAlignment w:val="baseline"/>
        <w:rPr>
          <w:rFonts w:ascii="Times New Roman" w:eastAsia="Times New Roman" w:hAnsi="Times New Roman" w:cs="Times New Roman"/>
          <w:lang w:eastAsia="hu-HU"/>
        </w:rPr>
      </w:pPr>
    </w:p>
    <w:p w14:paraId="7340BDA0" w14:textId="77777777" w:rsidR="00033067" w:rsidRPr="00F41555" w:rsidRDefault="00033067" w:rsidP="00033067">
      <w:pPr>
        <w:spacing w:line="276" w:lineRule="auto"/>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b/>
          <w:color w:val="000000" w:themeColor="text1"/>
          <w:lang w:eastAsia="hu-HU"/>
        </w:rPr>
        <w:t>A tantárgyat oktató végzettségére, szakképesítésére, munkatapasztalatára vonatkozó speciális elvárások:</w:t>
      </w:r>
      <w:r w:rsidRPr="00F41555">
        <w:rPr>
          <w:rFonts w:ascii="Times New Roman" w:eastAsia="Times New Roman" w:hAnsi="Times New Roman" w:cs="Times New Roman"/>
          <w:i/>
          <w:iCs/>
          <w:color w:val="000000" w:themeColor="text1"/>
          <w:lang w:eastAsia="hu-HU"/>
        </w:rPr>
        <w:t> </w:t>
      </w:r>
      <w:r w:rsidRPr="00F41555">
        <w:rPr>
          <w:rFonts w:ascii="Times New Roman" w:eastAsia="Times New Roman" w:hAnsi="Times New Roman" w:cs="Times New Roman"/>
          <w:color w:val="000000" w:themeColor="text1"/>
          <w:lang w:eastAsia="hu-HU"/>
        </w:rPr>
        <w:t>pedagógiatanár, óvodapedagógus</w:t>
      </w:r>
    </w:p>
    <w:p w14:paraId="15B7A8CD" w14:textId="77777777" w:rsidR="00033067" w:rsidRPr="00F41555" w:rsidRDefault="00033067" w:rsidP="00033067">
      <w:pPr>
        <w:spacing w:line="276" w:lineRule="auto"/>
        <w:textAlignment w:val="baseline"/>
        <w:rPr>
          <w:rFonts w:ascii="Times New Roman" w:eastAsia="Times New Roman" w:hAnsi="Times New Roman" w:cs="Times New Roman"/>
          <w:b/>
          <w:bCs/>
          <w:color w:val="000000" w:themeColor="text1"/>
          <w:lang w:eastAsia="hu-HU"/>
        </w:rPr>
      </w:pPr>
    </w:p>
    <w:p w14:paraId="41D375BF" w14:textId="77777777" w:rsidR="00033067" w:rsidRPr="00F41555" w:rsidRDefault="00033067" w:rsidP="00033067">
      <w:pPr>
        <w:spacing w:line="276" w:lineRule="auto"/>
        <w:textAlignment w:val="baseline"/>
        <w:rPr>
          <w:rFonts w:ascii="Times New Roman" w:eastAsia="Times New Roman" w:hAnsi="Times New Roman" w:cs="Times New Roman"/>
          <w:b/>
          <w:bCs/>
          <w:color w:val="000000" w:themeColor="text1"/>
          <w:lang w:eastAsia="hu-HU"/>
        </w:rPr>
      </w:pPr>
      <w:r w:rsidRPr="00F41555">
        <w:rPr>
          <w:rFonts w:ascii="Times New Roman" w:eastAsia="Times New Roman" w:hAnsi="Times New Roman" w:cs="Times New Roman"/>
          <w:b/>
          <w:bCs/>
          <w:color w:val="000000" w:themeColor="text1"/>
          <w:lang w:eastAsia="hu-HU"/>
        </w:rPr>
        <w:t>A tantárgy oktatása során fejlesztendő kompetenciák</w:t>
      </w:r>
    </w:p>
    <w:p w14:paraId="6858FFD8" w14:textId="77777777" w:rsidR="00033067" w:rsidRPr="00F41555" w:rsidRDefault="00033067" w:rsidP="00033067">
      <w:pPr>
        <w:spacing w:line="276" w:lineRule="auto"/>
        <w:textAlignment w:val="baseline"/>
        <w:rPr>
          <w:rFonts w:ascii="Times New Roman" w:eastAsia="Times New Roman" w:hAnsi="Times New Roman" w:cs="Times New Roman"/>
          <w:lang w:eastAsia="hu-HU"/>
        </w:rPr>
      </w:pPr>
    </w:p>
    <w:tbl>
      <w:tblPr>
        <w:tblStyle w:val="Rcsostblzat2"/>
        <w:tblW w:w="5000" w:type="pct"/>
        <w:tblInd w:w="0" w:type="dxa"/>
        <w:tblLook w:val="04A0" w:firstRow="1" w:lastRow="0" w:firstColumn="1" w:lastColumn="0" w:noHBand="0" w:noVBand="1"/>
      </w:tblPr>
      <w:tblGrid>
        <w:gridCol w:w="1813"/>
        <w:gridCol w:w="1813"/>
        <w:gridCol w:w="1812"/>
        <w:gridCol w:w="1812"/>
        <w:gridCol w:w="1812"/>
      </w:tblGrid>
      <w:tr w:rsidR="00033067" w:rsidRPr="003510A3" w14:paraId="6F08E37E" w14:textId="77777777" w:rsidTr="00E47176">
        <w:tc>
          <w:tcPr>
            <w:tcW w:w="1000" w:type="pct"/>
            <w:vAlign w:val="center"/>
          </w:tcPr>
          <w:p w14:paraId="395BEB0B" w14:textId="77777777" w:rsidR="00033067" w:rsidRPr="003510A3" w:rsidRDefault="00033067" w:rsidP="00E47176">
            <w:pPr>
              <w:contextualSpacing/>
              <w:jc w:val="center"/>
              <w:rPr>
                <w:rFonts w:ascii="Times New Roman" w:hAnsi="Times New Roman" w:cs="Times New Roman"/>
                <w:b/>
              </w:rPr>
            </w:pPr>
            <w:r w:rsidRPr="003510A3">
              <w:rPr>
                <w:rFonts w:ascii="Times New Roman" w:hAnsi="Times New Roman" w:cs="Times New Roman"/>
                <w:b/>
                <w:bCs/>
              </w:rPr>
              <w:t>Készségek, képességek</w:t>
            </w:r>
          </w:p>
        </w:tc>
        <w:tc>
          <w:tcPr>
            <w:tcW w:w="1000" w:type="pct"/>
            <w:vAlign w:val="center"/>
          </w:tcPr>
          <w:p w14:paraId="1654DC37" w14:textId="77777777" w:rsidR="00033067" w:rsidRPr="003510A3" w:rsidRDefault="00033067" w:rsidP="00E47176">
            <w:pPr>
              <w:contextualSpacing/>
              <w:jc w:val="center"/>
              <w:rPr>
                <w:rFonts w:ascii="Times New Roman" w:hAnsi="Times New Roman" w:cs="Times New Roman"/>
                <w:b/>
              </w:rPr>
            </w:pPr>
            <w:r w:rsidRPr="003510A3">
              <w:rPr>
                <w:rFonts w:ascii="Times New Roman" w:hAnsi="Times New Roman" w:cs="Times New Roman"/>
                <w:b/>
                <w:bCs/>
              </w:rPr>
              <w:t>Ismeretek</w:t>
            </w:r>
          </w:p>
        </w:tc>
        <w:tc>
          <w:tcPr>
            <w:tcW w:w="1000" w:type="pct"/>
            <w:vAlign w:val="center"/>
          </w:tcPr>
          <w:p w14:paraId="5090EDF1" w14:textId="77777777" w:rsidR="00033067" w:rsidRPr="003510A3" w:rsidRDefault="00033067" w:rsidP="00E47176">
            <w:pPr>
              <w:contextualSpacing/>
              <w:jc w:val="center"/>
              <w:rPr>
                <w:rFonts w:ascii="Times New Roman" w:hAnsi="Times New Roman" w:cs="Times New Roman"/>
                <w:b/>
              </w:rPr>
            </w:pPr>
            <w:r w:rsidRPr="003510A3">
              <w:rPr>
                <w:rFonts w:ascii="Times New Roman" w:hAnsi="Times New Roman" w:cs="Times New Roman"/>
                <w:b/>
                <w:bCs/>
              </w:rPr>
              <w:t>Önállóság és felelősség mértéke</w:t>
            </w:r>
          </w:p>
        </w:tc>
        <w:tc>
          <w:tcPr>
            <w:tcW w:w="1000" w:type="pct"/>
            <w:vAlign w:val="center"/>
          </w:tcPr>
          <w:p w14:paraId="630506B9" w14:textId="77777777" w:rsidR="00033067" w:rsidRPr="003510A3" w:rsidRDefault="00033067" w:rsidP="00E47176">
            <w:pPr>
              <w:contextualSpacing/>
              <w:jc w:val="center"/>
              <w:rPr>
                <w:rFonts w:ascii="Times New Roman" w:hAnsi="Times New Roman" w:cs="Times New Roman"/>
                <w:b/>
              </w:rPr>
            </w:pPr>
            <w:r w:rsidRPr="003510A3">
              <w:rPr>
                <w:rFonts w:ascii="Times New Roman" w:hAnsi="Times New Roman" w:cs="Times New Roman"/>
                <w:b/>
                <w:bCs/>
              </w:rPr>
              <w:t>Elvárt viselkedésmódok, attitűdök</w:t>
            </w:r>
          </w:p>
        </w:tc>
        <w:tc>
          <w:tcPr>
            <w:tcW w:w="1000" w:type="pct"/>
          </w:tcPr>
          <w:p w14:paraId="52DFCEAF" w14:textId="77777777" w:rsidR="00033067" w:rsidRPr="003510A3" w:rsidRDefault="00033067" w:rsidP="00E47176">
            <w:pPr>
              <w:contextualSpacing/>
              <w:jc w:val="center"/>
              <w:rPr>
                <w:rFonts w:ascii="Times New Roman" w:hAnsi="Times New Roman" w:cs="Times New Roman"/>
                <w:b/>
                <w:bCs/>
              </w:rPr>
            </w:pPr>
            <w:r w:rsidRPr="003510A3">
              <w:rPr>
                <w:rFonts w:ascii="Times New Roman" w:hAnsi="Times New Roman" w:cs="Times New Roman"/>
                <w:b/>
                <w:bCs/>
              </w:rPr>
              <w:t>Általános és szakmához kötődő digitális kompetenciák</w:t>
            </w:r>
          </w:p>
        </w:tc>
      </w:tr>
      <w:tr w:rsidR="00033067" w:rsidRPr="003510A3" w14:paraId="5D8A90E4" w14:textId="77777777" w:rsidTr="00E47176">
        <w:tc>
          <w:tcPr>
            <w:tcW w:w="1000" w:type="pct"/>
            <w:vAlign w:val="center"/>
          </w:tcPr>
          <w:p w14:paraId="430C4366" w14:textId="77777777" w:rsidR="00033067" w:rsidRPr="003510A3" w:rsidRDefault="00033067" w:rsidP="00E47176">
            <w:pPr>
              <w:jc w:val="center"/>
              <w:rPr>
                <w:rFonts w:ascii="Times New Roman" w:hAnsi="Times New Roman" w:cs="Times New Roman"/>
              </w:rPr>
            </w:pPr>
            <w:r w:rsidRPr="003510A3">
              <w:rPr>
                <w:rFonts w:ascii="Times New Roman" w:hAnsi="Times New Roman" w:cs="Times New Roman"/>
              </w:rPr>
              <w:t>Közreműködik az óvodai nevelés feladatainak megvalósításában.</w:t>
            </w:r>
          </w:p>
        </w:tc>
        <w:tc>
          <w:tcPr>
            <w:tcW w:w="1000" w:type="pct"/>
            <w:vAlign w:val="center"/>
          </w:tcPr>
          <w:p w14:paraId="488265D0"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Megnevezi az óvodai nevelés célját, feladatait, sajátosságait.</w:t>
            </w:r>
          </w:p>
        </w:tc>
        <w:tc>
          <w:tcPr>
            <w:tcW w:w="1000" w:type="pct"/>
            <w:vAlign w:val="center"/>
          </w:tcPr>
          <w:p w14:paraId="4D88BA86"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Az óvodapedagógus irányításával, önállóan végzi munkáját.</w:t>
            </w:r>
          </w:p>
        </w:tc>
        <w:tc>
          <w:tcPr>
            <w:tcW w:w="1000" w:type="pct"/>
            <w:vAlign w:val="center"/>
          </w:tcPr>
          <w:p w14:paraId="116877FB"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Az óvodáskorú gyermek életkori sajátosságait figyelembe véve segíti az óvodapedagógus munkáját.</w:t>
            </w:r>
          </w:p>
        </w:tc>
        <w:tc>
          <w:tcPr>
            <w:tcW w:w="1000" w:type="pct"/>
            <w:vMerge w:val="restart"/>
            <w:vAlign w:val="center"/>
          </w:tcPr>
          <w:p w14:paraId="6FCF8EBB" w14:textId="77777777" w:rsidR="00033067" w:rsidRPr="003510A3" w:rsidRDefault="00033067" w:rsidP="00E47176">
            <w:pPr>
              <w:ind w:left="57"/>
              <w:jc w:val="center"/>
              <w:textAlignment w:val="baseline"/>
              <w:rPr>
                <w:rFonts w:ascii="Times New Roman" w:eastAsia="Times New Roman" w:hAnsi="Times New Roman" w:cs="Times New Roman"/>
              </w:rPr>
            </w:pPr>
            <w:r w:rsidRPr="003510A3">
              <w:rPr>
                <w:rFonts w:ascii="Times New Roman" w:eastAsia="Times New Roman" w:hAnsi="Times New Roman" w:cs="Times New Roman"/>
              </w:rPr>
              <w:t>Önálló információ gyűjtése és tájékozódás a digitális térben az adatvédelmi és etikai szabályok betartásával.</w:t>
            </w:r>
          </w:p>
          <w:p w14:paraId="08A37EC5" w14:textId="77777777" w:rsidR="00033067" w:rsidRPr="003510A3" w:rsidRDefault="00033067" w:rsidP="00E47176">
            <w:pPr>
              <w:ind w:left="57"/>
              <w:jc w:val="center"/>
              <w:textAlignment w:val="baseline"/>
              <w:rPr>
                <w:rFonts w:ascii="Times New Roman" w:eastAsia="Times New Roman" w:hAnsi="Times New Roman" w:cs="Times New Roman"/>
              </w:rPr>
            </w:pPr>
          </w:p>
          <w:p w14:paraId="0342EF29" w14:textId="77777777" w:rsidR="00033067" w:rsidRPr="003510A3" w:rsidRDefault="00033067" w:rsidP="00E47176">
            <w:pPr>
              <w:ind w:left="57"/>
              <w:jc w:val="center"/>
              <w:textAlignment w:val="baseline"/>
              <w:rPr>
                <w:rFonts w:ascii="Times New Roman" w:eastAsia="Times New Roman" w:hAnsi="Times New Roman" w:cs="Times New Roman"/>
              </w:rPr>
            </w:pPr>
            <w:r w:rsidRPr="003510A3">
              <w:rPr>
                <w:rFonts w:ascii="Times New Roman" w:eastAsia="Times New Roman" w:hAnsi="Times New Roman" w:cs="Times New Roman"/>
              </w:rPr>
              <w:t>Az információ-források kritikus használata.</w:t>
            </w:r>
          </w:p>
          <w:p w14:paraId="39DDB616" w14:textId="77777777" w:rsidR="00033067" w:rsidRPr="003510A3" w:rsidRDefault="00033067" w:rsidP="00E47176">
            <w:pPr>
              <w:contextualSpacing/>
              <w:jc w:val="center"/>
              <w:rPr>
                <w:rFonts w:ascii="Times New Roman" w:hAnsi="Times New Roman" w:cs="Times New Roman"/>
              </w:rPr>
            </w:pPr>
          </w:p>
          <w:p w14:paraId="099F3AB2"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A gyermekek, megismerésének, megfigyelésének eredményeit elektronikus dokumentumokban is tudja rögzíteni és rendszerezni</w:t>
            </w:r>
          </w:p>
          <w:p w14:paraId="3C9B7AD5" w14:textId="77777777" w:rsidR="00033067" w:rsidRPr="003510A3" w:rsidRDefault="00033067" w:rsidP="00E47176">
            <w:pPr>
              <w:ind w:left="57"/>
              <w:jc w:val="center"/>
              <w:textAlignment w:val="baseline"/>
              <w:rPr>
                <w:rFonts w:ascii="Times New Roman" w:eastAsia="Times New Roman" w:hAnsi="Times New Roman" w:cs="Times New Roman"/>
              </w:rPr>
            </w:pPr>
          </w:p>
          <w:p w14:paraId="33C411C0" w14:textId="77777777" w:rsidR="00033067" w:rsidRPr="003510A3" w:rsidRDefault="00033067" w:rsidP="00E47176">
            <w:pPr>
              <w:ind w:left="57"/>
              <w:jc w:val="center"/>
              <w:textAlignment w:val="baseline"/>
              <w:rPr>
                <w:rFonts w:ascii="Times New Roman" w:eastAsia="Times New Roman" w:hAnsi="Times New Roman" w:cs="Times New Roman"/>
              </w:rPr>
            </w:pPr>
            <w:r w:rsidRPr="003510A3">
              <w:rPr>
                <w:rFonts w:ascii="Times New Roman" w:eastAsia="Times New Roman" w:hAnsi="Times New Roman" w:cs="Times New Roman"/>
              </w:rPr>
              <w:t>Létrehoz és használ digitális tartalmakat.</w:t>
            </w:r>
          </w:p>
          <w:p w14:paraId="03E9BA76" w14:textId="77777777" w:rsidR="00033067" w:rsidRPr="003510A3" w:rsidRDefault="00033067" w:rsidP="00E47176">
            <w:pPr>
              <w:ind w:left="57"/>
              <w:jc w:val="center"/>
              <w:textAlignment w:val="baseline"/>
              <w:rPr>
                <w:rFonts w:ascii="Times New Roman" w:eastAsia="Times New Roman" w:hAnsi="Times New Roman" w:cs="Times New Roman"/>
              </w:rPr>
            </w:pPr>
          </w:p>
          <w:p w14:paraId="38A2EDD3"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A tevékenységek előkészítésében és kivitelezésében IKT eszközöket használ.</w:t>
            </w:r>
          </w:p>
        </w:tc>
      </w:tr>
      <w:tr w:rsidR="00033067" w:rsidRPr="003510A3" w14:paraId="0A619C51" w14:textId="77777777" w:rsidTr="00E47176">
        <w:tc>
          <w:tcPr>
            <w:tcW w:w="1000" w:type="pct"/>
            <w:vAlign w:val="center"/>
          </w:tcPr>
          <w:p w14:paraId="27E5617B" w14:textId="77777777" w:rsidR="00033067" w:rsidRPr="003510A3" w:rsidRDefault="00033067" w:rsidP="00E47176">
            <w:pPr>
              <w:jc w:val="center"/>
              <w:rPr>
                <w:rFonts w:ascii="Times New Roman" w:hAnsi="Times New Roman" w:cs="Times New Roman"/>
              </w:rPr>
            </w:pPr>
            <w:r w:rsidRPr="003510A3">
              <w:rPr>
                <w:rFonts w:ascii="Times New Roman" w:hAnsi="Times New Roman" w:cs="Times New Roman"/>
              </w:rPr>
              <w:t>Figyel az egyéni sajátosságokra. Differenciáltan végzi munkáját. Egyénre szabott fejlesztő játékokat alkalmaz.</w:t>
            </w:r>
          </w:p>
        </w:tc>
        <w:tc>
          <w:tcPr>
            <w:tcW w:w="1000" w:type="pct"/>
            <w:vAlign w:val="center"/>
          </w:tcPr>
          <w:p w14:paraId="25D97FAE"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Ismeri az óvodáskor sajátosságait és a gyermekek egyéni szükségleteit, igényeit, szokásait.</w:t>
            </w:r>
          </w:p>
        </w:tc>
        <w:tc>
          <w:tcPr>
            <w:tcW w:w="1000" w:type="pct"/>
            <w:vAlign w:val="center"/>
          </w:tcPr>
          <w:p w14:paraId="24040171"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Észreveszi az egyéni különbségeket, az eltérő fejlődési ütemhez igazodva segíti a gyerekek óvodai tevékenységeit.</w:t>
            </w:r>
          </w:p>
        </w:tc>
        <w:tc>
          <w:tcPr>
            <w:tcW w:w="1000" w:type="pct"/>
            <w:vAlign w:val="center"/>
          </w:tcPr>
          <w:p w14:paraId="48B80D9D"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Empatikusan fordul a gyermekekhez, egyéni igényeikre reagál.</w:t>
            </w:r>
          </w:p>
        </w:tc>
        <w:tc>
          <w:tcPr>
            <w:tcW w:w="1000" w:type="pct"/>
            <w:vMerge/>
            <w:vAlign w:val="center"/>
          </w:tcPr>
          <w:p w14:paraId="57EF1767" w14:textId="77777777" w:rsidR="00033067" w:rsidRPr="003510A3" w:rsidRDefault="00033067" w:rsidP="00E47176">
            <w:pPr>
              <w:contextualSpacing/>
              <w:jc w:val="both"/>
              <w:rPr>
                <w:rFonts w:ascii="Times New Roman" w:hAnsi="Times New Roman" w:cs="Times New Roman"/>
              </w:rPr>
            </w:pPr>
          </w:p>
        </w:tc>
      </w:tr>
      <w:tr w:rsidR="00033067" w:rsidRPr="003510A3" w14:paraId="7C870243" w14:textId="77777777" w:rsidTr="00E47176">
        <w:tc>
          <w:tcPr>
            <w:tcW w:w="1000" w:type="pct"/>
            <w:vAlign w:val="center"/>
          </w:tcPr>
          <w:p w14:paraId="5DB6975B" w14:textId="77777777" w:rsidR="00033067" w:rsidRPr="003510A3" w:rsidRDefault="00033067" w:rsidP="00E47176">
            <w:pPr>
              <w:jc w:val="center"/>
              <w:rPr>
                <w:rFonts w:ascii="Times New Roman" w:hAnsi="Times New Roman" w:cs="Times New Roman"/>
              </w:rPr>
            </w:pPr>
            <w:r w:rsidRPr="003510A3">
              <w:rPr>
                <w:rFonts w:ascii="Times New Roman" w:hAnsi="Times New Roman" w:cs="Times New Roman"/>
              </w:rPr>
              <w:t>Egyezteti a napi nevelési/gondozási feladatokat az óvodapedagógussal A helyes szokások kialakításában aktívan közreműködik.</w:t>
            </w:r>
          </w:p>
        </w:tc>
        <w:tc>
          <w:tcPr>
            <w:tcW w:w="1000" w:type="pct"/>
            <w:vAlign w:val="center"/>
          </w:tcPr>
          <w:p w14:paraId="40D96649"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Tudja az óvodai napirendet és a hozzá kapcsolódó feladatokat.</w:t>
            </w:r>
          </w:p>
        </w:tc>
        <w:tc>
          <w:tcPr>
            <w:tcW w:w="1000" w:type="pct"/>
            <w:vAlign w:val="center"/>
          </w:tcPr>
          <w:p w14:paraId="6F35CB65" w14:textId="77777777" w:rsidR="00033067" w:rsidRPr="003510A3" w:rsidRDefault="00033067" w:rsidP="00E47176">
            <w:pPr>
              <w:jc w:val="center"/>
              <w:rPr>
                <w:rFonts w:ascii="Times New Roman" w:hAnsi="Times New Roman" w:cs="Times New Roman"/>
              </w:rPr>
            </w:pPr>
            <w:r w:rsidRPr="003510A3">
              <w:rPr>
                <w:rFonts w:ascii="Times New Roman" w:hAnsi="Times New Roman" w:cs="Times New Roman"/>
              </w:rPr>
              <w:t>Az óvodapedagógussal együttműködve, önállóan végzi munkáját.</w:t>
            </w:r>
          </w:p>
        </w:tc>
        <w:tc>
          <w:tcPr>
            <w:tcW w:w="1000" w:type="pct"/>
            <w:vAlign w:val="center"/>
          </w:tcPr>
          <w:p w14:paraId="7DC8C977"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A napirend megvalósítása során következetesen, egyúttal rugalmasan végzi munkáját.</w:t>
            </w:r>
          </w:p>
        </w:tc>
        <w:tc>
          <w:tcPr>
            <w:tcW w:w="1000" w:type="pct"/>
            <w:vMerge/>
          </w:tcPr>
          <w:p w14:paraId="1AE5CA1A" w14:textId="77777777" w:rsidR="00033067" w:rsidRPr="003510A3" w:rsidRDefault="00033067" w:rsidP="00E47176">
            <w:pPr>
              <w:contextualSpacing/>
              <w:jc w:val="both"/>
              <w:rPr>
                <w:rFonts w:ascii="Times New Roman" w:hAnsi="Times New Roman" w:cs="Times New Roman"/>
              </w:rPr>
            </w:pPr>
          </w:p>
        </w:tc>
      </w:tr>
      <w:tr w:rsidR="00033067" w:rsidRPr="003510A3" w14:paraId="0B6ED86F" w14:textId="77777777" w:rsidTr="00E47176">
        <w:tc>
          <w:tcPr>
            <w:tcW w:w="1000" w:type="pct"/>
            <w:vAlign w:val="center"/>
          </w:tcPr>
          <w:p w14:paraId="626EB4BB" w14:textId="77777777" w:rsidR="00033067" w:rsidRPr="003510A3" w:rsidRDefault="00033067" w:rsidP="00E47176">
            <w:pPr>
              <w:jc w:val="center"/>
              <w:rPr>
                <w:rFonts w:ascii="Times New Roman" w:hAnsi="Times New Roman" w:cs="Times New Roman"/>
              </w:rPr>
            </w:pPr>
            <w:r w:rsidRPr="003510A3">
              <w:rPr>
                <w:rFonts w:ascii="Times New Roman" w:hAnsi="Times New Roman" w:cs="Times New Roman"/>
              </w:rPr>
              <w:t>Az óvodai programok tervét követi. Bekapcsolódik a programok, ünnepi események szervezési feladataiba.</w:t>
            </w:r>
          </w:p>
        </w:tc>
        <w:tc>
          <w:tcPr>
            <w:tcW w:w="1000" w:type="pct"/>
            <w:vAlign w:val="center"/>
          </w:tcPr>
          <w:p w14:paraId="4C185575"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Megnevezi az óvodai élet programjait a programok, ünnepek szervezésének alapvető feladatait.</w:t>
            </w:r>
          </w:p>
        </w:tc>
        <w:tc>
          <w:tcPr>
            <w:tcW w:w="1000" w:type="pct"/>
            <w:vAlign w:val="center"/>
          </w:tcPr>
          <w:p w14:paraId="5C933614" w14:textId="77777777" w:rsidR="00033067" w:rsidRPr="003510A3" w:rsidRDefault="00033067" w:rsidP="00E47176">
            <w:pPr>
              <w:jc w:val="center"/>
              <w:rPr>
                <w:rFonts w:ascii="Times New Roman" w:hAnsi="Times New Roman" w:cs="Times New Roman"/>
              </w:rPr>
            </w:pPr>
            <w:r w:rsidRPr="003510A3">
              <w:rPr>
                <w:rFonts w:ascii="Times New Roman" w:hAnsi="Times New Roman" w:cs="Times New Roman"/>
              </w:rPr>
              <w:t>Az óvodapedagógus irányítása mellett önállóan végzi munkáját a programok lebonyolítása során.</w:t>
            </w:r>
          </w:p>
        </w:tc>
        <w:tc>
          <w:tcPr>
            <w:tcW w:w="1000" w:type="pct"/>
            <w:vAlign w:val="center"/>
          </w:tcPr>
          <w:p w14:paraId="168E8F89"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Tiszteli az óvodai élet hagyományait, a gyermekeket motiválja a programokban való részvételre.</w:t>
            </w:r>
          </w:p>
        </w:tc>
        <w:tc>
          <w:tcPr>
            <w:tcW w:w="1000" w:type="pct"/>
            <w:vMerge/>
          </w:tcPr>
          <w:p w14:paraId="76252E51" w14:textId="77777777" w:rsidR="00033067" w:rsidRPr="003510A3" w:rsidRDefault="00033067" w:rsidP="00E47176">
            <w:pPr>
              <w:contextualSpacing/>
              <w:jc w:val="both"/>
              <w:rPr>
                <w:rFonts w:ascii="Times New Roman" w:hAnsi="Times New Roman" w:cs="Times New Roman"/>
              </w:rPr>
            </w:pPr>
          </w:p>
        </w:tc>
      </w:tr>
      <w:tr w:rsidR="00033067" w:rsidRPr="003510A3" w14:paraId="4E385967" w14:textId="77777777" w:rsidTr="00E47176">
        <w:tc>
          <w:tcPr>
            <w:tcW w:w="1000" w:type="pct"/>
            <w:vAlign w:val="center"/>
          </w:tcPr>
          <w:p w14:paraId="3671C94E" w14:textId="77777777" w:rsidR="00033067" w:rsidRPr="003510A3" w:rsidRDefault="00033067" w:rsidP="00E47176">
            <w:pPr>
              <w:jc w:val="center"/>
              <w:rPr>
                <w:rFonts w:ascii="Times New Roman" w:hAnsi="Times New Roman" w:cs="Times New Roman"/>
              </w:rPr>
            </w:pPr>
            <w:r w:rsidRPr="003510A3">
              <w:rPr>
                <w:rFonts w:ascii="Times New Roman" w:hAnsi="Times New Roman" w:cs="Times New Roman"/>
              </w:rPr>
              <w:t>Bekapcsolódik a gyermekek óvodai tevékenységeinek tervezésébe, előkészítésébe, lebonyolításába, segíti azok megvalósítását.</w:t>
            </w:r>
          </w:p>
        </w:tc>
        <w:tc>
          <w:tcPr>
            <w:tcW w:w="1000" w:type="pct"/>
            <w:vAlign w:val="center"/>
          </w:tcPr>
          <w:p w14:paraId="46448AE7"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Ismeri az óvodás gyermekek tevékenységeit és azok megvalósításának alapelveit, módszereit, szabályait.</w:t>
            </w:r>
          </w:p>
        </w:tc>
        <w:tc>
          <w:tcPr>
            <w:tcW w:w="1000" w:type="pct"/>
            <w:vAlign w:val="center"/>
          </w:tcPr>
          <w:p w14:paraId="4E91AA64" w14:textId="77777777" w:rsidR="00033067" w:rsidRPr="003510A3" w:rsidRDefault="00033067" w:rsidP="00E47176">
            <w:pPr>
              <w:jc w:val="center"/>
              <w:rPr>
                <w:rFonts w:ascii="Times New Roman" w:hAnsi="Times New Roman" w:cs="Times New Roman"/>
              </w:rPr>
            </w:pPr>
            <w:r w:rsidRPr="003510A3">
              <w:rPr>
                <w:rFonts w:ascii="Times New Roman" w:hAnsi="Times New Roman" w:cs="Times New Roman"/>
              </w:rPr>
              <w:t>Az óvodapedagógus irányításával önállóan segíti a gyermekek tevékenységeit.</w:t>
            </w:r>
          </w:p>
        </w:tc>
        <w:tc>
          <w:tcPr>
            <w:tcW w:w="1000" w:type="pct"/>
            <w:vAlign w:val="center"/>
          </w:tcPr>
          <w:p w14:paraId="45429C70" w14:textId="77777777" w:rsidR="00033067" w:rsidRPr="003510A3" w:rsidRDefault="00033067" w:rsidP="00E47176">
            <w:pPr>
              <w:contextualSpacing/>
              <w:jc w:val="center"/>
              <w:rPr>
                <w:rFonts w:ascii="Times New Roman" w:hAnsi="Times New Roman" w:cs="Times New Roman"/>
              </w:rPr>
            </w:pPr>
            <w:r w:rsidRPr="003510A3">
              <w:rPr>
                <w:rFonts w:ascii="Times New Roman" w:hAnsi="Times New Roman" w:cs="Times New Roman"/>
              </w:rPr>
              <w:t>Bátorítja a gyermekek önálló tevékenykedését, pozitív megerősítéssel motiválja őket az aktív részvételre.</w:t>
            </w:r>
          </w:p>
        </w:tc>
        <w:tc>
          <w:tcPr>
            <w:tcW w:w="1000" w:type="pct"/>
            <w:vMerge/>
          </w:tcPr>
          <w:p w14:paraId="277853EC" w14:textId="77777777" w:rsidR="00033067" w:rsidRPr="003510A3" w:rsidRDefault="00033067" w:rsidP="00E47176">
            <w:pPr>
              <w:contextualSpacing/>
              <w:jc w:val="both"/>
              <w:rPr>
                <w:rFonts w:ascii="Times New Roman" w:hAnsi="Times New Roman" w:cs="Times New Roman"/>
              </w:rPr>
            </w:pPr>
          </w:p>
        </w:tc>
      </w:tr>
    </w:tbl>
    <w:p w14:paraId="62CAA7FF" w14:textId="77777777" w:rsidR="00033067" w:rsidRPr="00F41555" w:rsidRDefault="00033067" w:rsidP="00033067">
      <w:pPr>
        <w:spacing w:after="120"/>
        <w:rPr>
          <w:b/>
          <w:color w:val="000000" w:themeColor="text1"/>
        </w:rPr>
      </w:pPr>
    </w:p>
    <w:p w14:paraId="139BCAD7" w14:textId="77777777" w:rsidR="00033067" w:rsidRPr="00F41555" w:rsidRDefault="00033067" w:rsidP="00033067">
      <w:pPr>
        <w:spacing w:line="276" w:lineRule="auto"/>
        <w:textAlignment w:val="baseline"/>
        <w:rPr>
          <w:rFonts w:ascii="Times New Roman" w:eastAsia="Times New Roman" w:hAnsi="Times New Roman" w:cs="Times New Roman"/>
          <w:b/>
          <w:bCs/>
          <w:color w:val="000000" w:themeColor="text1"/>
          <w:lang w:eastAsia="hu-HU"/>
        </w:rPr>
      </w:pPr>
      <w:r w:rsidRPr="00F41555">
        <w:rPr>
          <w:rFonts w:ascii="Times New Roman" w:eastAsia="Times New Roman" w:hAnsi="Times New Roman" w:cs="Times New Roman"/>
          <w:b/>
          <w:bCs/>
          <w:color w:val="000000" w:themeColor="text1"/>
          <w:lang w:eastAsia="hu-HU"/>
        </w:rPr>
        <w:t>A tantárgy témakörei</w:t>
      </w:r>
    </w:p>
    <w:p w14:paraId="5AC14E7B" w14:textId="77777777" w:rsidR="00033067" w:rsidRPr="00F41555" w:rsidRDefault="00033067" w:rsidP="00033067">
      <w:pPr>
        <w:spacing w:after="120"/>
        <w:rPr>
          <w:rFonts w:ascii="Times New Roman" w:eastAsia="Times New Roman" w:hAnsi="Times New Roman" w:cs="Times New Roman"/>
          <w:bCs/>
          <w:lang w:eastAsia="hu-HU"/>
        </w:rPr>
      </w:pPr>
    </w:p>
    <w:p w14:paraId="44EC9D40" w14:textId="77777777" w:rsidR="00033067" w:rsidRPr="00F41555" w:rsidRDefault="00033067" w:rsidP="00033067">
      <w:pPr>
        <w:spacing w:line="276" w:lineRule="auto"/>
        <w:rPr>
          <w:rFonts w:ascii="Times New Roman" w:eastAsia="Times New Roman" w:hAnsi="Times New Roman" w:cs="Times New Roman"/>
          <w:b/>
          <w:bCs/>
          <w:lang w:eastAsia="hu-HU"/>
        </w:rPr>
      </w:pPr>
      <w:r w:rsidRPr="00F41555">
        <w:rPr>
          <w:rFonts w:ascii="Times New Roman" w:eastAsia="Times New Roman" w:hAnsi="Times New Roman" w:cs="Times New Roman"/>
          <w:b/>
          <w:bCs/>
          <w:lang w:eastAsia="hu-HU"/>
        </w:rPr>
        <w:t xml:space="preserve">Nevelési területek az óvodában </w:t>
      </w:r>
      <w:r w:rsidRPr="00F41555">
        <w:rPr>
          <w:rFonts w:ascii="Times New Roman" w:eastAsia="Times New Roman" w:hAnsi="Times New Roman" w:cs="Times New Roman"/>
          <w:b/>
          <w:bCs/>
          <w:lang w:eastAsia="hu-HU"/>
        </w:rPr>
        <w:tab/>
      </w:r>
      <w:r w:rsidRPr="00F41555">
        <w:rPr>
          <w:rFonts w:ascii="Times New Roman" w:eastAsia="Times New Roman" w:hAnsi="Times New Roman" w:cs="Times New Roman"/>
          <w:b/>
          <w:bCs/>
          <w:lang w:eastAsia="hu-HU"/>
        </w:rPr>
        <w:tab/>
      </w:r>
      <w:r w:rsidRPr="00F41555">
        <w:rPr>
          <w:rFonts w:ascii="Times New Roman" w:eastAsia="Times New Roman" w:hAnsi="Times New Roman" w:cs="Times New Roman"/>
          <w:b/>
          <w:bCs/>
          <w:lang w:eastAsia="hu-HU"/>
        </w:rPr>
        <w:tab/>
      </w:r>
      <w:r w:rsidRPr="00F41555">
        <w:rPr>
          <w:rFonts w:ascii="Times New Roman" w:eastAsia="Times New Roman" w:hAnsi="Times New Roman" w:cs="Times New Roman"/>
          <w:b/>
          <w:bCs/>
          <w:lang w:eastAsia="hu-HU"/>
        </w:rPr>
        <w:tab/>
      </w:r>
      <w:r w:rsidRPr="00F41555">
        <w:rPr>
          <w:rFonts w:ascii="Times New Roman" w:eastAsia="Times New Roman" w:hAnsi="Times New Roman" w:cs="Times New Roman"/>
          <w:b/>
          <w:bCs/>
          <w:lang w:eastAsia="hu-HU"/>
        </w:rPr>
        <w:tab/>
      </w:r>
      <w:r w:rsidRPr="00F41555">
        <w:rPr>
          <w:rFonts w:ascii="Times New Roman" w:eastAsia="Times New Roman" w:hAnsi="Times New Roman" w:cs="Times New Roman"/>
          <w:b/>
          <w:bCs/>
          <w:lang w:eastAsia="hu-HU"/>
        </w:rPr>
        <w:tab/>
      </w:r>
      <w:r w:rsidRPr="00F41555">
        <w:rPr>
          <w:rFonts w:ascii="Times New Roman" w:eastAsia="Times New Roman" w:hAnsi="Times New Roman" w:cs="Times New Roman"/>
          <w:b/>
          <w:bCs/>
          <w:lang w:eastAsia="hu-HU"/>
        </w:rPr>
        <w:tab/>
        <w:t>18 óra</w:t>
      </w:r>
    </w:p>
    <w:p w14:paraId="44596E8D" w14:textId="77777777" w:rsidR="00033067" w:rsidRPr="00F41555" w:rsidRDefault="00033067" w:rsidP="00033067">
      <w:pPr>
        <w:spacing w:line="276" w:lineRule="auto"/>
        <w:ind w:left="567"/>
        <w:rPr>
          <w:rFonts w:ascii="Times New Roman" w:hAnsi="Times New Roman" w:cs="Times New Roman"/>
        </w:rPr>
      </w:pPr>
      <w:r w:rsidRPr="00F41555">
        <w:rPr>
          <w:rFonts w:ascii="Times New Roman" w:hAnsi="Times New Roman" w:cs="Times New Roman"/>
        </w:rPr>
        <w:t>Az érzelmi, az erkölcsi és az értékorientált közösségi nevelés</w:t>
      </w:r>
    </w:p>
    <w:p w14:paraId="35F2E9F2" w14:textId="77777777" w:rsidR="00033067" w:rsidRPr="00F41555" w:rsidRDefault="00033067" w:rsidP="00033067">
      <w:pPr>
        <w:spacing w:line="276" w:lineRule="auto"/>
        <w:ind w:left="567"/>
        <w:rPr>
          <w:rFonts w:ascii="Times New Roman" w:hAnsi="Times New Roman" w:cs="Times New Roman"/>
        </w:rPr>
      </w:pPr>
      <w:r w:rsidRPr="00F41555">
        <w:rPr>
          <w:rFonts w:ascii="Times New Roman" w:hAnsi="Times New Roman" w:cs="Times New Roman"/>
        </w:rPr>
        <w:t>Az anyanyelvi, az értelmi fejlesztés és nevelés megvalósítása</w:t>
      </w:r>
    </w:p>
    <w:p w14:paraId="4305B0C5" w14:textId="77777777" w:rsidR="00033067" w:rsidRPr="00F41555" w:rsidRDefault="00033067" w:rsidP="00033067">
      <w:pPr>
        <w:spacing w:line="276" w:lineRule="auto"/>
        <w:ind w:left="567"/>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Egészségnevelés, egészségfejlesztés</w:t>
      </w:r>
    </w:p>
    <w:p w14:paraId="4C5B56D3" w14:textId="77777777" w:rsidR="00033067" w:rsidRPr="00F41555" w:rsidRDefault="00033067" w:rsidP="00033067">
      <w:pPr>
        <w:spacing w:line="276" w:lineRule="auto"/>
        <w:ind w:left="567"/>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Környezeti nevelés</w:t>
      </w:r>
    </w:p>
    <w:p w14:paraId="671EADA6" w14:textId="77777777" w:rsidR="00033067" w:rsidRPr="00F41555" w:rsidRDefault="00033067" w:rsidP="00033067">
      <w:pPr>
        <w:spacing w:line="276" w:lineRule="auto"/>
        <w:ind w:left="567"/>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Napirendi tevékenységek és gondozási feladatok segítése</w:t>
      </w:r>
    </w:p>
    <w:p w14:paraId="1EF8A0B5" w14:textId="77777777" w:rsidR="00033067" w:rsidRPr="00F41555" w:rsidRDefault="00033067" w:rsidP="00033067">
      <w:pPr>
        <w:spacing w:line="276" w:lineRule="auto"/>
        <w:ind w:left="567"/>
        <w:rPr>
          <w:rFonts w:ascii="Times New Roman" w:hAnsi="Times New Roman" w:cs="Times New Roman"/>
        </w:rPr>
      </w:pPr>
      <w:r w:rsidRPr="00F41555">
        <w:rPr>
          <w:rFonts w:ascii="Times New Roman" w:eastAsia="Times New Roman" w:hAnsi="Times New Roman" w:cs="Times New Roman"/>
          <w:bCs/>
          <w:lang w:eastAsia="hu-HU"/>
        </w:rPr>
        <w:t>Az óvodai élet tevékenységi formái</w:t>
      </w:r>
    </w:p>
    <w:p w14:paraId="433A0CB5" w14:textId="77777777" w:rsidR="00033067" w:rsidRPr="00F41555" w:rsidRDefault="00033067" w:rsidP="00033067">
      <w:pPr>
        <w:spacing w:line="276" w:lineRule="auto"/>
        <w:ind w:left="1134"/>
        <w:jc w:val="both"/>
        <w:rPr>
          <w:rFonts w:ascii="Times New Roman" w:hAnsi="Times New Roman" w:cs="Times New Roman"/>
        </w:rPr>
      </w:pPr>
      <w:r w:rsidRPr="00F41555">
        <w:rPr>
          <w:rFonts w:ascii="Times New Roman" w:hAnsi="Times New Roman" w:cs="Times New Roman"/>
        </w:rPr>
        <w:t>Játék (szabadjáték, nevelés a játékban, viselkedési problémák a játékban, a játéksegítés általános alapelvei)</w:t>
      </w:r>
    </w:p>
    <w:p w14:paraId="25064423" w14:textId="77777777" w:rsidR="00033067" w:rsidRPr="00F41555" w:rsidRDefault="00033067" w:rsidP="00033067">
      <w:pPr>
        <w:spacing w:line="276" w:lineRule="auto"/>
        <w:ind w:left="567" w:firstLine="567"/>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Verselés, mesélés</w:t>
      </w:r>
    </w:p>
    <w:p w14:paraId="7C70B805" w14:textId="77777777" w:rsidR="00033067" w:rsidRPr="00F41555" w:rsidRDefault="00033067" w:rsidP="00033067">
      <w:pPr>
        <w:spacing w:line="276" w:lineRule="auto"/>
        <w:ind w:left="567" w:firstLine="567"/>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Ének, zene, énekes játék, gyermektánc</w:t>
      </w:r>
    </w:p>
    <w:p w14:paraId="0B5098B2" w14:textId="77777777" w:rsidR="00033067" w:rsidRPr="00F41555" w:rsidRDefault="00033067" w:rsidP="00033067">
      <w:pPr>
        <w:spacing w:line="276" w:lineRule="auto"/>
        <w:ind w:left="567" w:firstLine="567"/>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Rajzolás, festés, mintázás, kézimunka</w:t>
      </w:r>
    </w:p>
    <w:p w14:paraId="2DFEA853" w14:textId="77777777" w:rsidR="00033067" w:rsidRPr="00F41555" w:rsidRDefault="00033067" w:rsidP="00033067">
      <w:pPr>
        <w:spacing w:line="276" w:lineRule="auto"/>
        <w:ind w:left="567" w:firstLine="567"/>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Mozgás</w:t>
      </w:r>
    </w:p>
    <w:p w14:paraId="1D8C52D1" w14:textId="77777777" w:rsidR="00033067" w:rsidRPr="00F41555" w:rsidRDefault="00033067" w:rsidP="00033067">
      <w:pPr>
        <w:spacing w:line="276" w:lineRule="auto"/>
        <w:ind w:left="567" w:firstLine="567"/>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 xml:space="preserve">A külső világ tevékeny megismerése (közlekedés, tájékozódás) </w:t>
      </w:r>
    </w:p>
    <w:p w14:paraId="2B51ED86" w14:textId="77777777" w:rsidR="00033067" w:rsidRPr="00F41555" w:rsidRDefault="00033067" w:rsidP="00033067">
      <w:pPr>
        <w:spacing w:line="276" w:lineRule="auto"/>
        <w:ind w:left="567" w:firstLine="567"/>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Munka jellegű tevékenységek</w:t>
      </w:r>
    </w:p>
    <w:p w14:paraId="0112001B" w14:textId="77777777" w:rsidR="00033067" w:rsidRPr="00F41555" w:rsidRDefault="00033067" w:rsidP="00033067">
      <w:pPr>
        <w:spacing w:line="276" w:lineRule="auto"/>
        <w:ind w:left="1134"/>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Tevékenységekben megvalósuló tanulás (mesterségek megismerése, játékos matematikai nevelés)</w:t>
      </w:r>
    </w:p>
    <w:p w14:paraId="2A9AB7CB" w14:textId="77777777" w:rsidR="00033067" w:rsidRPr="00F41555" w:rsidRDefault="00033067" w:rsidP="00033067">
      <w:pPr>
        <w:spacing w:line="276" w:lineRule="auto"/>
        <w:ind w:left="1134"/>
        <w:rPr>
          <w:rFonts w:ascii="Times New Roman" w:eastAsia="Times New Roman" w:hAnsi="Times New Roman" w:cs="Times New Roman"/>
          <w:bCs/>
          <w:lang w:eastAsia="hu-HU"/>
        </w:rPr>
      </w:pPr>
    </w:p>
    <w:p w14:paraId="0C89B221" w14:textId="77777777" w:rsidR="00033067" w:rsidRPr="00F41555" w:rsidRDefault="00033067" w:rsidP="00033067">
      <w:pPr>
        <w:spacing w:line="276" w:lineRule="auto"/>
        <w:rPr>
          <w:rFonts w:ascii="Times New Roman" w:eastAsia="Times New Roman" w:hAnsi="Times New Roman" w:cs="Times New Roman"/>
          <w:b/>
          <w:bCs/>
          <w:lang w:eastAsia="hu-HU"/>
        </w:rPr>
      </w:pPr>
      <w:r w:rsidRPr="00F41555">
        <w:rPr>
          <w:rFonts w:ascii="Times New Roman" w:eastAsia="Times New Roman" w:hAnsi="Times New Roman" w:cs="Times New Roman"/>
          <w:b/>
          <w:bCs/>
          <w:lang w:eastAsia="hu-HU"/>
        </w:rPr>
        <w:t>Óvodai tevékenységirányítás módszerei</w:t>
      </w:r>
      <w:r w:rsidRPr="00F41555">
        <w:rPr>
          <w:rFonts w:ascii="Times New Roman" w:eastAsia="Times New Roman" w:hAnsi="Times New Roman" w:cs="Times New Roman"/>
          <w:b/>
          <w:bCs/>
          <w:lang w:eastAsia="hu-HU"/>
        </w:rPr>
        <w:tab/>
      </w:r>
      <w:r w:rsidRPr="00F41555">
        <w:rPr>
          <w:rFonts w:ascii="Times New Roman" w:eastAsia="Times New Roman" w:hAnsi="Times New Roman" w:cs="Times New Roman"/>
          <w:b/>
          <w:bCs/>
          <w:lang w:eastAsia="hu-HU"/>
        </w:rPr>
        <w:tab/>
      </w:r>
      <w:r w:rsidRPr="00F41555">
        <w:rPr>
          <w:rFonts w:ascii="Times New Roman" w:eastAsia="Times New Roman" w:hAnsi="Times New Roman" w:cs="Times New Roman"/>
          <w:b/>
          <w:bCs/>
          <w:lang w:eastAsia="hu-HU"/>
        </w:rPr>
        <w:tab/>
      </w:r>
      <w:r w:rsidRPr="00F41555">
        <w:rPr>
          <w:rFonts w:ascii="Times New Roman" w:eastAsia="Times New Roman" w:hAnsi="Times New Roman" w:cs="Times New Roman"/>
          <w:b/>
          <w:bCs/>
          <w:lang w:eastAsia="hu-HU"/>
        </w:rPr>
        <w:tab/>
      </w:r>
      <w:r w:rsidRPr="00F41555">
        <w:rPr>
          <w:rFonts w:ascii="Times New Roman" w:eastAsia="Times New Roman" w:hAnsi="Times New Roman" w:cs="Times New Roman"/>
          <w:b/>
          <w:bCs/>
          <w:lang w:eastAsia="hu-HU"/>
        </w:rPr>
        <w:tab/>
      </w:r>
      <w:r w:rsidRPr="00F41555">
        <w:rPr>
          <w:rFonts w:ascii="Times New Roman" w:eastAsia="Times New Roman" w:hAnsi="Times New Roman" w:cs="Times New Roman"/>
          <w:b/>
          <w:bCs/>
          <w:lang w:eastAsia="hu-HU"/>
        </w:rPr>
        <w:tab/>
        <w:t>18 óra</w:t>
      </w:r>
    </w:p>
    <w:p w14:paraId="198350A1" w14:textId="77777777" w:rsidR="00033067" w:rsidRPr="00F41555" w:rsidRDefault="00033067" w:rsidP="00033067">
      <w:pPr>
        <w:spacing w:line="276" w:lineRule="auto"/>
        <w:ind w:left="709"/>
        <w:rPr>
          <w:rFonts w:ascii="Times New Roman" w:hAnsi="Times New Roman" w:cs="Times New Roman"/>
        </w:rPr>
      </w:pPr>
      <w:r w:rsidRPr="00F41555">
        <w:rPr>
          <w:rFonts w:ascii="Times New Roman" w:hAnsi="Times New Roman" w:cs="Times New Roman"/>
        </w:rPr>
        <w:t>Gyermekközpontúság, játékközpontúság</w:t>
      </w:r>
    </w:p>
    <w:p w14:paraId="5DB8E7E5" w14:textId="77777777" w:rsidR="00033067" w:rsidRPr="00F41555" w:rsidRDefault="00033067" w:rsidP="00033067">
      <w:pPr>
        <w:ind w:left="709"/>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A gyermekek motiválása, cselekvésre késztetése</w:t>
      </w:r>
    </w:p>
    <w:p w14:paraId="19A5359E" w14:textId="77777777" w:rsidR="00033067" w:rsidRPr="00F41555" w:rsidRDefault="00033067" w:rsidP="00033067">
      <w:pPr>
        <w:ind w:left="709"/>
        <w:rPr>
          <w:rFonts w:ascii="Times New Roman" w:hAnsi="Times New Roman" w:cs="Times New Roman"/>
        </w:rPr>
      </w:pPr>
      <w:r w:rsidRPr="00F41555">
        <w:rPr>
          <w:rFonts w:ascii="Times New Roman" w:hAnsi="Times New Roman" w:cs="Times New Roman"/>
        </w:rPr>
        <w:tab/>
        <w:t>Irányított megfigyelésre épülő tanulás, tapasztalatszerzés</w:t>
      </w:r>
    </w:p>
    <w:p w14:paraId="72069C1A" w14:textId="77777777" w:rsidR="00033067" w:rsidRPr="00F41555" w:rsidRDefault="00033067" w:rsidP="00033067">
      <w:pPr>
        <w:ind w:left="709"/>
        <w:rPr>
          <w:rFonts w:ascii="Times New Roman" w:hAnsi="Times New Roman" w:cs="Times New Roman"/>
        </w:rPr>
      </w:pPr>
      <w:r w:rsidRPr="00F41555">
        <w:rPr>
          <w:rFonts w:ascii="Times New Roman" w:hAnsi="Times New Roman" w:cs="Times New Roman"/>
        </w:rPr>
        <w:tab/>
        <w:t>A felfedezéses tanulás lehetőségei</w:t>
      </w:r>
    </w:p>
    <w:p w14:paraId="029F8A02" w14:textId="77777777" w:rsidR="00033067" w:rsidRPr="00F41555" w:rsidRDefault="00033067" w:rsidP="00033067">
      <w:pPr>
        <w:ind w:left="709"/>
        <w:rPr>
          <w:rFonts w:ascii="Times New Roman" w:hAnsi="Times New Roman" w:cs="Times New Roman"/>
        </w:rPr>
      </w:pPr>
      <w:r w:rsidRPr="00F41555">
        <w:rPr>
          <w:rFonts w:ascii="Times New Roman" w:hAnsi="Times New Roman" w:cs="Times New Roman"/>
        </w:rPr>
        <w:tab/>
        <w:t>Az utánzásos minta- és modellkövetéses magatartás és viselkedéstanulás</w:t>
      </w:r>
    </w:p>
    <w:p w14:paraId="3D7E2C3E" w14:textId="77777777" w:rsidR="00033067" w:rsidRPr="00F41555" w:rsidRDefault="00033067" w:rsidP="00033067">
      <w:pPr>
        <w:ind w:left="709"/>
        <w:rPr>
          <w:rFonts w:ascii="Times New Roman" w:hAnsi="Times New Roman" w:cs="Times New Roman"/>
        </w:rPr>
      </w:pPr>
      <w:r w:rsidRPr="00F41555">
        <w:rPr>
          <w:rFonts w:ascii="Times New Roman" w:hAnsi="Times New Roman" w:cs="Times New Roman"/>
        </w:rPr>
        <w:tab/>
        <w:t>Spontán játékos tapasztalatszerzés</w:t>
      </w:r>
    </w:p>
    <w:p w14:paraId="2C74253D" w14:textId="77777777" w:rsidR="00033067" w:rsidRPr="00F41555" w:rsidRDefault="00033067" w:rsidP="00033067">
      <w:pPr>
        <w:ind w:left="709"/>
        <w:rPr>
          <w:rFonts w:ascii="Times New Roman" w:hAnsi="Times New Roman" w:cs="Times New Roman"/>
        </w:rPr>
      </w:pPr>
      <w:r w:rsidRPr="00F41555">
        <w:rPr>
          <w:rFonts w:ascii="Times New Roman" w:hAnsi="Times New Roman" w:cs="Times New Roman"/>
        </w:rPr>
        <w:tab/>
        <w:t>Gyakorlati problémamegoldás</w:t>
      </w:r>
    </w:p>
    <w:p w14:paraId="7EC5500D" w14:textId="77777777" w:rsidR="00033067" w:rsidRPr="00F41555" w:rsidRDefault="00033067" w:rsidP="00033067">
      <w:pPr>
        <w:ind w:left="709"/>
        <w:rPr>
          <w:rFonts w:ascii="Times New Roman" w:hAnsi="Times New Roman" w:cs="Times New Roman"/>
        </w:rPr>
      </w:pPr>
      <w:r w:rsidRPr="00F41555">
        <w:rPr>
          <w:rFonts w:ascii="Times New Roman" w:hAnsi="Times New Roman" w:cs="Times New Roman"/>
        </w:rPr>
        <w:tab/>
        <w:t>Cselekvéses tanulás</w:t>
      </w:r>
    </w:p>
    <w:p w14:paraId="729CFA15" w14:textId="77777777" w:rsidR="00033067" w:rsidRPr="00F41555" w:rsidRDefault="00033067" w:rsidP="00033067">
      <w:pPr>
        <w:ind w:left="709"/>
        <w:rPr>
          <w:rFonts w:ascii="Times New Roman" w:hAnsi="Times New Roman" w:cs="Times New Roman"/>
        </w:rPr>
      </w:pPr>
      <w:r w:rsidRPr="00F41555">
        <w:rPr>
          <w:rFonts w:ascii="Times New Roman" w:hAnsi="Times New Roman" w:cs="Times New Roman"/>
        </w:rPr>
        <w:tab/>
        <w:t>Gyermeki kérdésekre, válaszokra épülő ismeretszerzés</w:t>
      </w:r>
    </w:p>
    <w:p w14:paraId="0B32DF1C" w14:textId="77777777" w:rsidR="00033067" w:rsidRPr="00F41555" w:rsidRDefault="00033067" w:rsidP="00033067">
      <w:pPr>
        <w:ind w:left="709"/>
        <w:jc w:val="both"/>
        <w:rPr>
          <w:rFonts w:ascii="Times New Roman" w:eastAsia="Times New Roman" w:hAnsi="Times New Roman" w:cs="Times New Roman"/>
          <w:bCs/>
          <w:lang w:eastAsia="hu-HU"/>
        </w:rPr>
      </w:pPr>
      <w:r w:rsidRPr="00F41555">
        <w:rPr>
          <w:rFonts w:ascii="Times New Roman" w:hAnsi="Times New Roman" w:cs="Times New Roman"/>
        </w:rPr>
        <w:t xml:space="preserve">Társas kapcsolatokra, együttműködésre </w:t>
      </w:r>
      <w:r w:rsidRPr="00F41555">
        <w:rPr>
          <w:rFonts w:ascii="Times New Roman" w:eastAsia="Times New Roman" w:hAnsi="Times New Roman" w:cs="Times New Roman"/>
          <w:bCs/>
          <w:lang w:eastAsia="hu-HU"/>
        </w:rPr>
        <w:t>építő módszerek (kooperatív és projektmunka az óvodában)</w:t>
      </w:r>
    </w:p>
    <w:p w14:paraId="39A5E2CE" w14:textId="77777777" w:rsidR="00033067" w:rsidRPr="00F41555" w:rsidRDefault="00033067" w:rsidP="00033067">
      <w:pPr>
        <w:ind w:left="709"/>
        <w:rPr>
          <w:rFonts w:ascii="Times New Roman" w:hAnsi="Times New Roman" w:cs="Times New Roman"/>
        </w:rPr>
      </w:pPr>
      <w:r w:rsidRPr="00F41555">
        <w:rPr>
          <w:rFonts w:ascii="Times New Roman" w:hAnsi="Times New Roman" w:cs="Times New Roman"/>
        </w:rPr>
        <w:t>Fokozatosság az önállóságra nevelésben</w:t>
      </w:r>
    </w:p>
    <w:p w14:paraId="2BFAC411" w14:textId="77777777" w:rsidR="00033067" w:rsidRPr="00F41555" w:rsidRDefault="00033067" w:rsidP="00033067">
      <w:pPr>
        <w:ind w:left="709" w:right="-284"/>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Pozitív élettér kialakítása az óvodai csoportban (fegyelem, fegyelmezetlenség, tekintély)</w:t>
      </w:r>
    </w:p>
    <w:p w14:paraId="4E4081BD" w14:textId="77777777" w:rsidR="00033067" w:rsidRPr="00F41555" w:rsidRDefault="00033067" w:rsidP="00033067">
      <w:pPr>
        <w:ind w:left="709"/>
        <w:rPr>
          <w:rFonts w:ascii="Times New Roman" w:eastAsia="Times New Roman" w:hAnsi="Times New Roman" w:cs="Times New Roman"/>
          <w:bCs/>
          <w:lang w:eastAsia="hu-HU"/>
        </w:rPr>
      </w:pPr>
      <w:r w:rsidRPr="00F41555">
        <w:rPr>
          <w:rFonts w:ascii="Times New Roman" w:eastAsia="Times New Roman" w:hAnsi="Times New Roman" w:cs="Times New Roman"/>
          <w:bCs/>
          <w:lang w:eastAsia="hu-HU"/>
        </w:rPr>
        <w:t xml:space="preserve">A fegyelmezetlenség megelőzésének módszerei </w:t>
      </w:r>
    </w:p>
    <w:p w14:paraId="1BBE0707" w14:textId="77777777" w:rsidR="00033067" w:rsidRPr="00F41555" w:rsidRDefault="00033067" w:rsidP="00033067">
      <w:pPr>
        <w:ind w:left="709"/>
        <w:rPr>
          <w:rFonts w:ascii="Times New Roman" w:eastAsia="Times New Roman" w:hAnsi="Times New Roman" w:cs="Times New Roman"/>
          <w:bCs/>
          <w:lang w:eastAsia="hu-HU"/>
        </w:rPr>
      </w:pPr>
    </w:p>
    <w:p w14:paraId="64206970" w14:textId="77777777" w:rsidR="00033067" w:rsidRPr="00F41555" w:rsidRDefault="00033067" w:rsidP="00033067">
      <w:pPr>
        <w:pStyle w:val="szovegfolytatas"/>
        <w:spacing w:before="120" w:beforeAutospacing="0" w:after="120" w:afterAutospacing="0" w:line="276" w:lineRule="auto"/>
        <w:jc w:val="both"/>
        <w:rPr>
          <w:b/>
          <w:bCs/>
          <w:sz w:val="22"/>
          <w:szCs w:val="22"/>
        </w:rPr>
      </w:pPr>
      <w:r w:rsidRPr="00F41555">
        <w:rPr>
          <w:b/>
          <w:bCs/>
          <w:sz w:val="22"/>
          <w:szCs w:val="22"/>
        </w:rPr>
        <w:t>A tantárgy oktatása során alkalmazott módszerek</w:t>
      </w:r>
    </w:p>
    <w:tbl>
      <w:tblPr>
        <w:tblStyle w:val="Rcsostblzat"/>
        <w:tblW w:w="0" w:type="auto"/>
        <w:tblLook w:val="04A0" w:firstRow="1" w:lastRow="0" w:firstColumn="1" w:lastColumn="0" w:noHBand="0" w:noVBand="1"/>
      </w:tblPr>
      <w:tblGrid>
        <w:gridCol w:w="1091"/>
        <w:gridCol w:w="2365"/>
        <w:gridCol w:w="1244"/>
        <w:gridCol w:w="1396"/>
        <w:gridCol w:w="1434"/>
        <w:gridCol w:w="1532"/>
      </w:tblGrid>
      <w:tr w:rsidR="00033067" w:rsidRPr="00F41555" w14:paraId="3B162098" w14:textId="77777777" w:rsidTr="00E47176">
        <w:tc>
          <w:tcPr>
            <w:tcW w:w="1096" w:type="dxa"/>
            <w:vMerge w:val="restart"/>
            <w:vAlign w:val="center"/>
          </w:tcPr>
          <w:p w14:paraId="4A79DBFB"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Sorszám</w:t>
            </w:r>
          </w:p>
        </w:tc>
        <w:tc>
          <w:tcPr>
            <w:tcW w:w="2423" w:type="dxa"/>
            <w:vMerge w:val="restart"/>
            <w:vAlign w:val="center"/>
          </w:tcPr>
          <w:p w14:paraId="3FF91469"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módszer</w:t>
            </w:r>
          </w:p>
        </w:tc>
        <w:tc>
          <w:tcPr>
            <w:tcW w:w="5773" w:type="dxa"/>
            <w:gridSpan w:val="4"/>
            <w:vAlign w:val="center"/>
          </w:tcPr>
          <w:p w14:paraId="5190CD05"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A tanulói tevékenység szervezeti keretei</w:t>
            </w:r>
          </w:p>
        </w:tc>
      </w:tr>
      <w:tr w:rsidR="00033067" w:rsidRPr="00F41555" w14:paraId="47E530E2" w14:textId="77777777" w:rsidTr="00E47176">
        <w:tc>
          <w:tcPr>
            <w:tcW w:w="1096" w:type="dxa"/>
            <w:vMerge/>
            <w:vAlign w:val="center"/>
          </w:tcPr>
          <w:p w14:paraId="5AED30A6" w14:textId="77777777" w:rsidR="00033067" w:rsidRPr="00F41555" w:rsidRDefault="00033067" w:rsidP="00033067">
            <w:pPr>
              <w:pStyle w:val="szovegfolytatas"/>
              <w:numPr>
                <w:ilvl w:val="0"/>
                <w:numId w:val="31"/>
              </w:numPr>
              <w:spacing w:before="0" w:beforeAutospacing="0" w:after="0" w:afterAutospacing="0"/>
              <w:jc w:val="center"/>
              <w:rPr>
                <w:b/>
                <w:bCs/>
                <w:sz w:val="22"/>
                <w:szCs w:val="22"/>
              </w:rPr>
            </w:pPr>
          </w:p>
        </w:tc>
        <w:tc>
          <w:tcPr>
            <w:tcW w:w="2423" w:type="dxa"/>
            <w:vMerge/>
            <w:vAlign w:val="center"/>
          </w:tcPr>
          <w:p w14:paraId="58702A71" w14:textId="77777777" w:rsidR="00033067" w:rsidRPr="00F41555" w:rsidRDefault="00033067" w:rsidP="00E47176">
            <w:pPr>
              <w:pStyle w:val="szovegfolytatas"/>
              <w:spacing w:before="0" w:beforeAutospacing="0" w:after="0" w:afterAutospacing="0"/>
              <w:jc w:val="center"/>
              <w:rPr>
                <w:b/>
                <w:bCs/>
                <w:sz w:val="22"/>
                <w:szCs w:val="22"/>
              </w:rPr>
            </w:pPr>
          </w:p>
        </w:tc>
        <w:tc>
          <w:tcPr>
            <w:tcW w:w="1276" w:type="dxa"/>
            <w:vAlign w:val="center"/>
          </w:tcPr>
          <w:p w14:paraId="62191E98"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egyéni</w:t>
            </w:r>
          </w:p>
        </w:tc>
        <w:tc>
          <w:tcPr>
            <w:tcW w:w="1444" w:type="dxa"/>
            <w:vAlign w:val="center"/>
          </w:tcPr>
          <w:p w14:paraId="78B79C7C"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páros</w:t>
            </w:r>
          </w:p>
        </w:tc>
        <w:tc>
          <w:tcPr>
            <w:tcW w:w="1472" w:type="dxa"/>
            <w:vAlign w:val="center"/>
          </w:tcPr>
          <w:p w14:paraId="36FB3722"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csoport</w:t>
            </w:r>
          </w:p>
        </w:tc>
        <w:tc>
          <w:tcPr>
            <w:tcW w:w="1581" w:type="dxa"/>
            <w:vAlign w:val="center"/>
          </w:tcPr>
          <w:p w14:paraId="5E7EF761"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osztály</w:t>
            </w:r>
          </w:p>
        </w:tc>
      </w:tr>
      <w:tr w:rsidR="00033067" w:rsidRPr="00F41555" w14:paraId="4A625CBF" w14:textId="77777777" w:rsidTr="00E47176">
        <w:tc>
          <w:tcPr>
            <w:tcW w:w="1096" w:type="dxa"/>
            <w:vAlign w:val="center"/>
          </w:tcPr>
          <w:p w14:paraId="3E91367A" w14:textId="77777777" w:rsidR="00033067" w:rsidRPr="00F41555" w:rsidRDefault="00033067" w:rsidP="00E47176">
            <w:pPr>
              <w:pStyle w:val="szovegfolytatas"/>
              <w:spacing w:before="0" w:beforeAutospacing="0" w:after="0" w:afterAutospacing="0"/>
              <w:ind w:left="512"/>
              <w:jc w:val="both"/>
              <w:rPr>
                <w:b/>
                <w:bCs/>
                <w:sz w:val="22"/>
                <w:szCs w:val="22"/>
              </w:rPr>
            </w:pPr>
            <w:r w:rsidRPr="00F41555">
              <w:rPr>
                <w:b/>
                <w:bCs/>
                <w:sz w:val="22"/>
                <w:szCs w:val="22"/>
              </w:rPr>
              <w:t>1.</w:t>
            </w:r>
          </w:p>
        </w:tc>
        <w:tc>
          <w:tcPr>
            <w:tcW w:w="2423" w:type="dxa"/>
            <w:vAlign w:val="center"/>
          </w:tcPr>
          <w:p w14:paraId="63E3C122"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magyarázat</w:t>
            </w:r>
          </w:p>
        </w:tc>
        <w:tc>
          <w:tcPr>
            <w:tcW w:w="1276" w:type="dxa"/>
            <w:vAlign w:val="center"/>
          </w:tcPr>
          <w:p w14:paraId="337514E3"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444" w:type="dxa"/>
            <w:vAlign w:val="center"/>
          </w:tcPr>
          <w:p w14:paraId="2DAF12A5" w14:textId="77777777" w:rsidR="00033067" w:rsidRPr="00F41555" w:rsidRDefault="00033067" w:rsidP="00E47176">
            <w:pPr>
              <w:pStyle w:val="szovegfolytatas"/>
              <w:spacing w:before="0" w:beforeAutospacing="0" w:after="0" w:afterAutospacing="0"/>
              <w:jc w:val="center"/>
              <w:rPr>
                <w:bCs/>
                <w:sz w:val="22"/>
                <w:szCs w:val="22"/>
              </w:rPr>
            </w:pPr>
          </w:p>
        </w:tc>
        <w:tc>
          <w:tcPr>
            <w:tcW w:w="1472" w:type="dxa"/>
            <w:vAlign w:val="center"/>
          </w:tcPr>
          <w:p w14:paraId="306B170A" w14:textId="77777777" w:rsidR="00033067" w:rsidRPr="00F41555" w:rsidRDefault="00033067" w:rsidP="00E47176">
            <w:pPr>
              <w:pStyle w:val="szovegfolytatas"/>
              <w:spacing w:before="0" w:beforeAutospacing="0" w:after="0" w:afterAutospacing="0"/>
              <w:jc w:val="center"/>
              <w:rPr>
                <w:bCs/>
                <w:sz w:val="22"/>
                <w:szCs w:val="22"/>
              </w:rPr>
            </w:pPr>
          </w:p>
        </w:tc>
        <w:tc>
          <w:tcPr>
            <w:tcW w:w="1581" w:type="dxa"/>
            <w:vAlign w:val="center"/>
          </w:tcPr>
          <w:p w14:paraId="175F9EF8" w14:textId="77777777" w:rsidR="00033067" w:rsidRPr="00F41555" w:rsidRDefault="00033067" w:rsidP="00E47176">
            <w:pPr>
              <w:pStyle w:val="szovegfolytatas"/>
              <w:spacing w:before="0" w:beforeAutospacing="0" w:after="0" w:afterAutospacing="0"/>
              <w:jc w:val="center"/>
              <w:rPr>
                <w:bCs/>
                <w:sz w:val="22"/>
                <w:szCs w:val="22"/>
              </w:rPr>
            </w:pPr>
          </w:p>
        </w:tc>
      </w:tr>
      <w:tr w:rsidR="00033067" w:rsidRPr="00F41555" w14:paraId="64B33D70" w14:textId="77777777" w:rsidTr="00E47176">
        <w:tc>
          <w:tcPr>
            <w:tcW w:w="1096" w:type="dxa"/>
            <w:vAlign w:val="center"/>
          </w:tcPr>
          <w:p w14:paraId="3A8CDE42" w14:textId="77777777" w:rsidR="00033067" w:rsidRPr="00F41555" w:rsidRDefault="00033067" w:rsidP="00E47176">
            <w:pPr>
              <w:pStyle w:val="szovegfolytatas"/>
              <w:spacing w:before="0" w:beforeAutospacing="0" w:after="0" w:afterAutospacing="0"/>
              <w:ind w:left="512"/>
              <w:jc w:val="both"/>
              <w:rPr>
                <w:b/>
                <w:bCs/>
                <w:sz w:val="22"/>
                <w:szCs w:val="22"/>
              </w:rPr>
            </w:pPr>
            <w:r w:rsidRPr="00F41555">
              <w:rPr>
                <w:b/>
                <w:bCs/>
                <w:sz w:val="22"/>
                <w:szCs w:val="22"/>
              </w:rPr>
              <w:t>2.</w:t>
            </w:r>
          </w:p>
        </w:tc>
        <w:tc>
          <w:tcPr>
            <w:tcW w:w="2423" w:type="dxa"/>
            <w:vAlign w:val="center"/>
          </w:tcPr>
          <w:p w14:paraId="49375FC5"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megbeszélés</w:t>
            </w:r>
          </w:p>
        </w:tc>
        <w:tc>
          <w:tcPr>
            <w:tcW w:w="1276" w:type="dxa"/>
            <w:vAlign w:val="center"/>
          </w:tcPr>
          <w:p w14:paraId="6C61E194" w14:textId="77777777" w:rsidR="00033067" w:rsidRPr="00F41555" w:rsidRDefault="00033067" w:rsidP="00E47176">
            <w:pPr>
              <w:pStyle w:val="szovegfolytatas"/>
              <w:spacing w:before="0" w:beforeAutospacing="0" w:after="0" w:afterAutospacing="0"/>
              <w:jc w:val="center"/>
              <w:rPr>
                <w:bCs/>
                <w:sz w:val="22"/>
                <w:szCs w:val="22"/>
              </w:rPr>
            </w:pPr>
          </w:p>
        </w:tc>
        <w:tc>
          <w:tcPr>
            <w:tcW w:w="1444" w:type="dxa"/>
            <w:vAlign w:val="center"/>
          </w:tcPr>
          <w:p w14:paraId="0217E2E1"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472" w:type="dxa"/>
            <w:vAlign w:val="center"/>
          </w:tcPr>
          <w:p w14:paraId="69678BCE"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581" w:type="dxa"/>
            <w:vAlign w:val="center"/>
          </w:tcPr>
          <w:p w14:paraId="446B5546" w14:textId="77777777" w:rsidR="00033067" w:rsidRPr="00F41555" w:rsidRDefault="00033067" w:rsidP="00E47176">
            <w:pPr>
              <w:pStyle w:val="szovegfolytatas"/>
              <w:spacing w:before="0" w:beforeAutospacing="0" w:after="0" w:afterAutospacing="0"/>
              <w:jc w:val="center"/>
              <w:rPr>
                <w:bCs/>
                <w:sz w:val="22"/>
                <w:szCs w:val="22"/>
              </w:rPr>
            </w:pPr>
          </w:p>
        </w:tc>
      </w:tr>
      <w:tr w:rsidR="00033067" w:rsidRPr="00F41555" w14:paraId="55BAB1E9" w14:textId="77777777" w:rsidTr="00E47176">
        <w:tc>
          <w:tcPr>
            <w:tcW w:w="1096" w:type="dxa"/>
            <w:vAlign w:val="center"/>
          </w:tcPr>
          <w:p w14:paraId="4B48D7D0" w14:textId="77777777" w:rsidR="00033067" w:rsidRPr="00F41555" w:rsidRDefault="00033067" w:rsidP="00E47176">
            <w:pPr>
              <w:pStyle w:val="szovegfolytatas"/>
              <w:spacing w:before="0" w:beforeAutospacing="0" w:after="0" w:afterAutospacing="0"/>
              <w:ind w:left="512"/>
              <w:jc w:val="both"/>
              <w:rPr>
                <w:b/>
                <w:bCs/>
                <w:sz w:val="22"/>
                <w:szCs w:val="22"/>
              </w:rPr>
            </w:pPr>
            <w:r w:rsidRPr="00F41555">
              <w:rPr>
                <w:b/>
                <w:bCs/>
                <w:sz w:val="22"/>
                <w:szCs w:val="22"/>
              </w:rPr>
              <w:t>3.</w:t>
            </w:r>
          </w:p>
        </w:tc>
        <w:tc>
          <w:tcPr>
            <w:tcW w:w="2423" w:type="dxa"/>
            <w:vAlign w:val="center"/>
          </w:tcPr>
          <w:p w14:paraId="448C3681"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vita</w:t>
            </w:r>
          </w:p>
        </w:tc>
        <w:tc>
          <w:tcPr>
            <w:tcW w:w="1276" w:type="dxa"/>
            <w:vAlign w:val="center"/>
          </w:tcPr>
          <w:p w14:paraId="5213DAF0" w14:textId="77777777" w:rsidR="00033067" w:rsidRPr="00F41555" w:rsidRDefault="00033067" w:rsidP="00E47176">
            <w:pPr>
              <w:pStyle w:val="szovegfolytatas"/>
              <w:spacing w:before="0" w:beforeAutospacing="0" w:after="0" w:afterAutospacing="0"/>
              <w:jc w:val="center"/>
              <w:rPr>
                <w:bCs/>
                <w:sz w:val="22"/>
                <w:szCs w:val="22"/>
              </w:rPr>
            </w:pPr>
          </w:p>
        </w:tc>
        <w:tc>
          <w:tcPr>
            <w:tcW w:w="1444" w:type="dxa"/>
            <w:vAlign w:val="center"/>
          </w:tcPr>
          <w:p w14:paraId="5EC30E7D"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472" w:type="dxa"/>
            <w:vAlign w:val="center"/>
          </w:tcPr>
          <w:p w14:paraId="7C0FC16D"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581" w:type="dxa"/>
            <w:vAlign w:val="center"/>
          </w:tcPr>
          <w:p w14:paraId="037C61A5" w14:textId="77777777" w:rsidR="00033067" w:rsidRPr="00F41555" w:rsidRDefault="00033067" w:rsidP="00E47176">
            <w:pPr>
              <w:pStyle w:val="szovegfolytatas"/>
              <w:spacing w:before="0" w:beforeAutospacing="0" w:after="0" w:afterAutospacing="0"/>
              <w:jc w:val="center"/>
              <w:rPr>
                <w:bCs/>
                <w:sz w:val="22"/>
                <w:szCs w:val="22"/>
              </w:rPr>
            </w:pPr>
          </w:p>
        </w:tc>
      </w:tr>
      <w:tr w:rsidR="00033067" w:rsidRPr="00F41555" w14:paraId="2E1790DD" w14:textId="77777777" w:rsidTr="00E47176">
        <w:tc>
          <w:tcPr>
            <w:tcW w:w="1096" w:type="dxa"/>
            <w:vAlign w:val="center"/>
          </w:tcPr>
          <w:p w14:paraId="76480F9B" w14:textId="77777777" w:rsidR="00033067" w:rsidRPr="00F41555" w:rsidRDefault="00033067" w:rsidP="00E47176">
            <w:pPr>
              <w:pStyle w:val="szovegfolytatas"/>
              <w:spacing w:before="0" w:beforeAutospacing="0" w:after="0" w:afterAutospacing="0"/>
              <w:ind w:left="512"/>
              <w:jc w:val="both"/>
              <w:rPr>
                <w:b/>
                <w:bCs/>
                <w:sz w:val="22"/>
                <w:szCs w:val="22"/>
              </w:rPr>
            </w:pPr>
            <w:r w:rsidRPr="00F41555">
              <w:rPr>
                <w:b/>
                <w:bCs/>
                <w:sz w:val="22"/>
                <w:szCs w:val="22"/>
              </w:rPr>
              <w:t>4.</w:t>
            </w:r>
          </w:p>
        </w:tc>
        <w:tc>
          <w:tcPr>
            <w:tcW w:w="2423" w:type="dxa"/>
            <w:vAlign w:val="center"/>
          </w:tcPr>
          <w:p w14:paraId="458BB6F4"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szerepjáték</w:t>
            </w:r>
          </w:p>
        </w:tc>
        <w:tc>
          <w:tcPr>
            <w:tcW w:w="1276" w:type="dxa"/>
            <w:vAlign w:val="center"/>
          </w:tcPr>
          <w:p w14:paraId="1BF67C0B" w14:textId="77777777" w:rsidR="00033067" w:rsidRPr="00F41555" w:rsidRDefault="00033067" w:rsidP="00E47176">
            <w:pPr>
              <w:pStyle w:val="szovegfolytatas"/>
              <w:spacing w:before="0" w:beforeAutospacing="0" w:after="0" w:afterAutospacing="0"/>
              <w:jc w:val="center"/>
              <w:rPr>
                <w:bCs/>
                <w:sz w:val="22"/>
                <w:szCs w:val="22"/>
              </w:rPr>
            </w:pPr>
          </w:p>
        </w:tc>
        <w:tc>
          <w:tcPr>
            <w:tcW w:w="1444" w:type="dxa"/>
            <w:vAlign w:val="center"/>
          </w:tcPr>
          <w:p w14:paraId="5A017DD2"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472" w:type="dxa"/>
            <w:vAlign w:val="center"/>
          </w:tcPr>
          <w:p w14:paraId="0644DA9A"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581" w:type="dxa"/>
            <w:vAlign w:val="center"/>
          </w:tcPr>
          <w:p w14:paraId="1A82FC59"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r>
      <w:tr w:rsidR="00033067" w:rsidRPr="00F41555" w14:paraId="0BD62D5B" w14:textId="77777777" w:rsidTr="00E47176">
        <w:tc>
          <w:tcPr>
            <w:tcW w:w="1096" w:type="dxa"/>
            <w:vAlign w:val="center"/>
          </w:tcPr>
          <w:p w14:paraId="591D4068" w14:textId="77777777" w:rsidR="00033067" w:rsidRPr="00F41555" w:rsidRDefault="00033067" w:rsidP="00E47176">
            <w:pPr>
              <w:pStyle w:val="szovegfolytatas"/>
              <w:spacing w:before="0" w:beforeAutospacing="0" w:after="0" w:afterAutospacing="0"/>
              <w:ind w:left="512"/>
              <w:jc w:val="both"/>
              <w:rPr>
                <w:b/>
                <w:bCs/>
                <w:sz w:val="22"/>
                <w:szCs w:val="22"/>
              </w:rPr>
            </w:pPr>
            <w:r w:rsidRPr="00F41555">
              <w:rPr>
                <w:b/>
                <w:bCs/>
                <w:sz w:val="22"/>
                <w:szCs w:val="22"/>
              </w:rPr>
              <w:t>5.</w:t>
            </w:r>
          </w:p>
        </w:tc>
        <w:tc>
          <w:tcPr>
            <w:tcW w:w="2423" w:type="dxa"/>
            <w:vAlign w:val="center"/>
          </w:tcPr>
          <w:p w14:paraId="523CB29E"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projektmódszer</w:t>
            </w:r>
          </w:p>
        </w:tc>
        <w:tc>
          <w:tcPr>
            <w:tcW w:w="1276" w:type="dxa"/>
            <w:vAlign w:val="center"/>
          </w:tcPr>
          <w:p w14:paraId="7D9D3342" w14:textId="77777777" w:rsidR="00033067" w:rsidRPr="00F41555" w:rsidRDefault="00033067" w:rsidP="00E47176">
            <w:pPr>
              <w:pStyle w:val="szovegfolytatas"/>
              <w:spacing w:before="0" w:beforeAutospacing="0" w:after="0" w:afterAutospacing="0"/>
              <w:jc w:val="center"/>
              <w:rPr>
                <w:bCs/>
                <w:sz w:val="22"/>
                <w:szCs w:val="22"/>
              </w:rPr>
            </w:pPr>
          </w:p>
        </w:tc>
        <w:tc>
          <w:tcPr>
            <w:tcW w:w="1444" w:type="dxa"/>
            <w:vAlign w:val="center"/>
          </w:tcPr>
          <w:p w14:paraId="12C45F58" w14:textId="77777777" w:rsidR="00033067" w:rsidRPr="00F41555" w:rsidRDefault="00033067" w:rsidP="00E47176">
            <w:pPr>
              <w:pStyle w:val="szovegfolytatas"/>
              <w:spacing w:before="0" w:beforeAutospacing="0" w:after="0" w:afterAutospacing="0"/>
              <w:jc w:val="center"/>
              <w:rPr>
                <w:bCs/>
                <w:sz w:val="22"/>
                <w:szCs w:val="22"/>
              </w:rPr>
            </w:pPr>
          </w:p>
        </w:tc>
        <w:tc>
          <w:tcPr>
            <w:tcW w:w="1472" w:type="dxa"/>
            <w:vAlign w:val="center"/>
          </w:tcPr>
          <w:p w14:paraId="128A69E5"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581" w:type="dxa"/>
            <w:vAlign w:val="center"/>
          </w:tcPr>
          <w:p w14:paraId="630D2F23"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r>
    </w:tbl>
    <w:p w14:paraId="3296B528" w14:textId="77777777" w:rsidR="00033067" w:rsidRPr="00F41555" w:rsidRDefault="00033067" w:rsidP="00033067">
      <w:pPr>
        <w:pStyle w:val="szovegfolytatas"/>
        <w:spacing w:before="120" w:beforeAutospacing="0" w:after="120" w:afterAutospacing="0" w:line="276" w:lineRule="auto"/>
        <w:jc w:val="both"/>
        <w:rPr>
          <w:b/>
          <w:bCs/>
          <w:sz w:val="22"/>
          <w:szCs w:val="22"/>
        </w:rPr>
      </w:pPr>
      <w:r w:rsidRPr="00F41555">
        <w:rPr>
          <w:b/>
          <w:bCs/>
          <w:sz w:val="22"/>
          <w:szCs w:val="22"/>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7"/>
        <w:gridCol w:w="4952"/>
      </w:tblGrid>
      <w:tr w:rsidR="00033067" w:rsidRPr="00F41555" w14:paraId="1D88307C" w14:textId="77777777" w:rsidTr="00E47176">
        <w:tc>
          <w:tcPr>
            <w:tcW w:w="2317" w:type="pct"/>
            <w:shd w:val="clear" w:color="auto" w:fill="auto"/>
            <w:vAlign w:val="center"/>
          </w:tcPr>
          <w:p w14:paraId="5AB082BE" w14:textId="77777777" w:rsidR="00033067" w:rsidRPr="00F41555" w:rsidRDefault="00033067" w:rsidP="00E47176">
            <w:pPr>
              <w:pStyle w:val="szovegfolytatas"/>
              <w:spacing w:before="120" w:beforeAutospacing="0" w:after="120" w:afterAutospacing="0"/>
              <w:rPr>
                <w:b/>
                <w:bCs/>
                <w:sz w:val="22"/>
                <w:szCs w:val="22"/>
              </w:rPr>
            </w:pPr>
            <w:r w:rsidRPr="00F41555">
              <w:rPr>
                <w:b/>
                <w:bCs/>
                <w:sz w:val="22"/>
                <w:szCs w:val="22"/>
              </w:rPr>
              <w:t>A tantárgy oktatása során alkalmazott teljesítményértékelés (</w:t>
            </w:r>
            <w:r w:rsidRPr="00F41555">
              <w:rPr>
                <w:sz w:val="22"/>
                <w:szCs w:val="22"/>
              </w:rPr>
              <w:t>formatív értékelés):</w:t>
            </w:r>
          </w:p>
        </w:tc>
        <w:tc>
          <w:tcPr>
            <w:tcW w:w="2683" w:type="pct"/>
            <w:shd w:val="clear" w:color="auto" w:fill="auto"/>
            <w:vAlign w:val="center"/>
          </w:tcPr>
          <w:p w14:paraId="40948A3E" w14:textId="77777777" w:rsidR="00033067" w:rsidRPr="00F41555" w:rsidRDefault="00033067" w:rsidP="00E47176">
            <w:pPr>
              <w:pStyle w:val="szovegfolytatas"/>
              <w:spacing w:before="120" w:beforeAutospacing="0" w:after="120" w:afterAutospacing="0"/>
              <w:rPr>
                <w:sz w:val="22"/>
                <w:szCs w:val="22"/>
              </w:rPr>
            </w:pPr>
            <w:r w:rsidRPr="00F41555">
              <w:rPr>
                <w:sz w:val="22"/>
                <w:szCs w:val="22"/>
              </w:rPr>
              <w:t>Megbeszélések, önértékelés, társak értékelése, tesztfeladatok, szóbeli- és projektfeladatok</w:t>
            </w:r>
          </w:p>
        </w:tc>
      </w:tr>
      <w:tr w:rsidR="00033067" w:rsidRPr="00F41555" w14:paraId="786AC835" w14:textId="77777777" w:rsidTr="00E47176">
        <w:tc>
          <w:tcPr>
            <w:tcW w:w="2317" w:type="pct"/>
            <w:shd w:val="clear" w:color="auto" w:fill="auto"/>
            <w:vAlign w:val="center"/>
          </w:tcPr>
          <w:p w14:paraId="0CB8D539" w14:textId="77777777" w:rsidR="00033067" w:rsidRPr="00F41555" w:rsidRDefault="00033067" w:rsidP="00E47176">
            <w:pPr>
              <w:pStyle w:val="szovegfolytatas"/>
              <w:spacing w:before="120" w:beforeAutospacing="0" w:after="120" w:afterAutospacing="0"/>
              <w:rPr>
                <w:bCs/>
                <w:sz w:val="22"/>
                <w:szCs w:val="22"/>
              </w:rPr>
            </w:pPr>
            <w:r w:rsidRPr="00F41555">
              <w:rPr>
                <w:b/>
                <w:bCs/>
                <w:sz w:val="22"/>
                <w:szCs w:val="22"/>
              </w:rPr>
              <w:t xml:space="preserve">Minősítő, összegző és lezáró teljesítményértékelés </w:t>
            </w:r>
            <w:r w:rsidRPr="00F41555">
              <w:rPr>
                <w:bCs/>
                <w:sz w:val="22"/>
                <w:szCs w:val="22"/>
              </w:rPr>
              <w:t>(szummatív értékelés)</w:t>
            </w:r>
          </w:p>
        </w:tc>
        <w:tc>
          <w:tcPr>
            <w:tcW w:w="2683" w:type="pct"/>
            <w:shd w:val="clear" w:color="auto" w:fill="auto"/>
            <w:vAlign w:val="center"/>
          </w:tcPr>
          <w:p w14:paraId="29D8ACD2" w14:textId="77777777" w:rsidR="00033067" w:rsidRPr="00F41555" w:rsidRDefault="00033067" w:rsidP="00E47176">
            <w:pPr>
              <w:pStyle w:val="szovegfolytatas"/>
              <w:spacing w:before="120" w:beforeAutospacing="0" w:after="120" w:afterAutospacing="0"/>
              <w:rPr>
                <w:bCs/>
                <w:sz w:val="22"/>
                <w:szCs w:val="22"/>
              </w:rPr>
            </w:pPr>
            <w:r w:rsidRPr="00F41555">
              <w:rPr>
                <w:sz w:val="22"/>
                <w:szCs w:val="22"/>
              </w:rPr>
              <w:t>Tesztfeladat és szóbeli feladat alapján</w:t>
            </w:r>
          </w:p>
        </w:tc>
      </w:tr>
      <w:tr w:rsidR="00033067" w:rsidRPr="00F41555" w14:paraId="0DF62A1A" w14:textId="77777777" w:rsidTr="00E47176">
        <w:tc>
          <w:tcPr>
            <w:tcW w:w="2317" w:type="pct"/>
            <w:shd w:val="clear" w:color="auto" w:fill="auto"/>
            <w:vAlign w:val="center"/>
          </w:tcPr>
          <w:p w14:paraId="338F83E1" w14:textId="77777777" w:rsidR="00033067" w:rsidRPr="00F41555" w:rsidRDefault="00033067" w:rsidP="00E47176">
            <w:pPr>
              <w:pStyle w:val="szovegfolytatas"/>
              <w:spacing w:before="120" w:beforeAutospacing="0" w:after="120" w:afterAutospacing="0"/>
              <w:rPr>
                <w:sz w:val="22"/>
                <w:szCs w:val="22"/>
              </w:rPr>
            </w:pPr>
            <w:r w:rsidRPr="00F41555">
              <w:rPr>
                <w:b/>
                <w:bCs/>
                <w:sz w:val="22"/>
                <w:szCs w:val="22"/>
              </w:rPr>
              <w:t xml:space="preserve">Az érdemjegy megállapításának módja </w:t>
            </w:r>
            <w:r w:rsidRPr="00F41555">
              <w:rPr>
                <w:sz w:val="22"/>
                <w:szCs w:val="22"/>
              </w:rPr>
              <w:t>(pl. tantárgyanként egy-egy osztályzat):</w:t>
            </w:r>
          </w:p>
        </w:tc>
        <w:tc>
          <w:tcPr>
            <w:tcW w:w="2683" w:type="pct"/>
            <w:shd w:val="clear" w:color="auto" w:fill="auto"/>
            <w:vAlign w:val="center"/>
          </w:tcPr>
          <w:p w14:paraId="23C31480" w14:textId="77777777" w:rsidR="00033067" w:rsidRPr="00F41555" w:rsidRDefault="00033067" w:rsidP="00E47176">
            <w:pPr>
              <w:pStyle w:val="Felsorol1"/>
              <w:spacing w:before="120" w:after="120"/>
              <w:ind w:left="0" w:firstLine="0"/>
              <w:jc w:val="left"/>
              <w:rPr>
                <w:rFonts w:ascii="Times New Roman" w:hAnsi="Times New Roman"/>
                <w:sz w:val="22"/>
                <w:szCs w:val="22"/>
              </w:rPr>
            </w:pPr>
            <w:r w:rsidRPr="00F41555">
              <w:rPr>
                <w:rFonts w:ascii="Times New Roman" w:hAnsi="Times New Roman"/>
                <w:sz w:val="22"/>
                <w:szCs w:val="22"/>
              </w:rPr>
              <w:t>A 2019. évi LXXX. törvény a szakképzésről 60.§ (3) bekezdés szerinti értékeléssel és a Szakmai program alapján</w:t>
            </w:r>
          </w:p>
        </w:tc>
      </w:tr>
    </w:tbl>
    <w:p w14:paraId="37B9D261" w14:textId="77777777" w:rsidR="00033067" w:rsidRPr="00F41555" w:rsidRDefault="00033067" w:rsidP="00033067"/>
    <w:p w14:paraId="70F8BC6A" w14:textId="77777777" w:rsidR="00B9366C" w:rsidRDefault="00B9366C" w:rsidP="00B9366C">
      <w:pPr>
        <w:widowControl/>
        <w:shd w:val="clear" w:color="auto" w:fill="FFFFFF"/>
        <w:autoSpaceDE/>
        <w:autoSpaceDN/>
        <w:spacing w:before="100" w:beforeAutospacing="1" w:after="100" w:afterAutospacing="1"/>
        <w:contextualSpacing/>
        <w:textAlignment w:val="baseline"/>
        <w:rPr>
          <w:rFonts w:ascii="Times New Roman" w:eastAsia="Times New Roman" w:hAnsi="Times New Roman" w:cs="Times New Roman"/>
          <w:b/>
          <w:bCs/>
          <w:color w:val="000000" w:themeColor="text1"/>
          <w:lang w:eastAsia="hu-HU"/>
        </w:rPr>
      </w:pPr>
    </w:p>
    <w:p w14:paraId="6EC8B026" w14:textId="11612546" w:rsidR="00033067" w:rsidRDefault="00033067" w:rsidP="00B9366C">
      <w:pPr>
        <w:widowControl/>
        <w:shd w:val="clear" w:color="auto" w:fill="FFFFFF"/>
        <w:autoSpaceDE/>
        <w:autoSpaceDN/>
        <w:spacing w:before="100" w:beforeAutospacing="1" w:after="100" w:afterAutospacing="1"/>
        <w:contextualSpacing/>
        <w:textAlignment w:val="baseline"/>
        <w:rPr>
          <w:rFonts w:ascii="Times New Roman" w:eastAsia="Times New Roman" w:hAnsi="Times New Roman" w:cs="Times New Roman"/>
          <w:b/>
          <w:bCs/>
          <w:color w:val="000000" w:themeColor="text1"/>
          <w:lang w:eastAsia="hu-HU"/>
        </w:rPr>
      </w:pPr>
      <w:r w:rsidRPr="00B9366C">
        <w:rPr>
          <w:rFonts w:ascii="Times New Roman" w:eastAsia="Times New Roman" w:hAnsi="Times New Roman" w:cs="Times New Roman"/>
          <w:b/>
          <w:bCs/>
          <w:color w:val="000000" w:themeColor="text1"/>
          <w:lang w:eastAsia="hu-HU"/>
        </w:rPr>
        <w:t xml:space="preserve">Szakmai követelmények a </w:t>
      </w:r>
      <w:r w:rsidRPr="00B9366C">
        <w:rPr>
          <w:rFonts w:ascii="Times New Roman" w:eastAsia="Times New Roman" w:hAnsi="Times New Roman" w:cs="Times New Roman"/>
          <w:b/>
          <w:bCs/>
          <w:color w:val="000000" w:themeColor="text1"/>
          <w:u w:val="single"/>
          <w:lang w:eastAsia="hu-HU"/>
        </w:rPr>
        <w:t>Hatékony pedagógiai kommunikáció tantárgy</w:t>
      </w:r>
      <w:r w:rsidRPr="00B9366C">
        <w:rPr>
          <w:rFonts w:ascii="Times New Roman" w:eastAsia="Times New Roman" w:hAnsi="Times New Roman" w:cs="Times New Roman"/>
          <w:b/>
          <w:bCs/>
          <w:color w:val="000000" w:themeColor="text1"/>
          <w:lang w:eastAsia="hu-HU"/>
        </w:rPr>
        <w:t xml:space="preserve"> duális képzéséhez</w:t>
      </w:r>
    </w:p>
    <w:p w14:paraId="56DF9E28" w14:textId="77777777" w:rsidR="00B9366C" w:rsidRPr="00B9366C" w:rsidRDefault="00B9366C" w:rsidP="00B9366C">
      <w:pPr>
        <w:widowControl/>
        <w:shd w:val="clear" w:color="auto" w:fill="FFFFFF"/>
        <w:autoSpaceDE/>
        <w:autoSpaceDN/>
        <w:spacing w:before="100" w:beforeAutospacing="1" w:after="100" w:afterAutospacing="1"/>
        <w:contextualSpacing/>
        <w:textAlignment w:val="baseline"/>
        <w:rPr>
          <w:rFonts w:ascii="Times New Roman" w:eastAsia="Times New Roman" w:hAnsi="Times New Roman" w:cs="Times New Roman"/>
          <w:b/>
          <w:color w:val="000000"/>
          <w:lang w:eastAsia="hu-HU"/>
        </w:rPr>
      </w:pPr>
    </w:p>
    <w:p w14:paraId="241A84A3" w14:textId="77777777" w:rsidR="00033067" w:rsidRPr="00F41555" w:rsidRDefault="00033067" w:rsidP="00033067">
      <w:pPr>
        <w:spacing w:line="276" w:lineRule="auto"/>
        <w:rPr>
          <w:rFonts w:ascii="Times New Roman" w:eastAsia="Times New Roman" w:hAnsi="Times New Roman" w:cs="Times New Roman"/>
          <w:b/>
          <w:bCs/>
        </w:rPr>
      </w:pPr>
      <w:r w:rsidRPr="00F41555">
        <w:rPr>
          <w:rFonts w:ascii="Times New Roman" w:eastAsia="Times New Roman" w:hAnsi="Times New Roman" w:cs="Times New Roman"/>
          <w:b/>
          <w:bCs/>
        </w:rPr>
        <w:t>Hatékony pedagógiai kommunikáció tantárgy</w:t>
      </w:r>
      <w:r w:rsidRPr="00F41555">
        <w:rPr>
          <w:rFonts w:ascii="Times New Roman" w:hAnsi="Times New Roman" w:cs="Times New Roman"/>
        </w:rPr>
        <w:tab/>
      </w:r>
      <w:r w:rsidRPr="00F41555">
        <w:rPr>
          <w:rFonts w:ascii="Times New Roman" w:hAnsi="Times New Roman" w:cs="Times New Roman"/>
        </w:rPr>
        <w:tab/>
      </w:r>
      <w:r w:rsidRPr="00F41555">
        <w:rPr>
          <w:rFonts w:ascii="Times New Roman" w:hAnsi="Times New Roman" w:cs="Times New Roman"/>
        </w:rPr>
        <w:tab/>
      </w:r>
      <w:r w:rsidRPr="00F41555">
        <w:rPr>
          <w:rFonts w:ascii="Times New Roman" w:hAnsi="Times New Roman" w:cs="Times New Roman"/>
        </w:rPr>
        <w:tab/>
      </w:r>
      <w:r w:rsidRPr="00F41555">
        <w:rPr>
          <w:rFonts w:ascii="Times New Roman" w:hAnsi="Times New Roman" w:cs="Times New Roman"/>
        </w:rPr>
        <w:tab/>
      </w:r>
      <w:r w:rsidRPr="00F41555">
        <w:rPr>
          <w:rFonts w:ascii="Times New Roman" w:eastAsia="Times New Roman" w:hAnsi="Times New Roman" w:cs="Times New Roman"/>
          <w:b/>
          <w:bCs/>
        </w:rPr>
        <w:t>24 óra</w:t>
      </w:r>
    </w:p>
    <w:p w14:paraId="285F2B2C" w14:textId="77777777" w:rsidR="00033067" w:rsidRPr="00F41555" w:rsidRDefault="00033067" w:rsidP="00033067">
      <w:pPr>
        <w:tabs>
          <w:tab w:val="right" w:pos="8647"/>
        </w:tabs>
        <w:spacing w:line="276" w:lineRule="auto"/>
        <w:rPr>
          <w:rFonts w:ascii="Times New Roman" w:eastAsia="Times New Roman" w:hAnsi="Times New Roman" w:cs="Times New Roman"/>
          <w:b/>
          <w:color w:val="000000" w:themeColor="text1"/>
        </w:rPr>
      </w:pPr>
    </w:p>
    <w:p w14:paraId="6607F52C" w14:textId="77777777" w:rsidR="00033067" w:rsidRPr="00F41555" w:rsidRDefault="00033067" w:rsidP="00033067">
      <w:pPr>
        <w:tabs>
          <w:tab w:val="right" w:pos="8647"/>
        </w:tabs>
        <w:spacing w:line="276" w:lineRule="auto"/>
        <w:rPr>
          <w:rFonts w:ascii="Times New Roman" w:eastAsia="Times New Roman" w:hAnsi="Times New Roman" w:cs="Times New Roman"/>
          <w:b/>
          <w:color w:val="000000" w:themeColor="text1"/>
        </w:rPr>
      </w:pPr>
      <w:r w:rsidRPr="00F41555">
        <w:rPr>
          <w:rFonts w:ascii="Times New Roman" w:eastAsia="Times New Roman" w:hAnsi="Times New Roman" w:cs="Times New Roman"/>
          <w:b/>
          <w:color w:val="000000" w:themeColor="text1"/>
        </w:rPr>
        <w:t>A tantárgy tanításának fő célja</w:t>
      </w:r>
    </w:p>
    <w:p w14:paraId="5A55900B" w14:textId="77777777" w:rsidR="00033067" w:rsidRPr="00F41555" w:rsidRDefault="00033067" w:rsidP="00033067">
      <w:pPr>
        <w:spacing w:line="276" w:lineRule="auto"/>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A tantárgy tanításának fő célja, verbális és nonverbális kommunikációs technikák olyan szintű elsajátíttatása, melynek birtokában a tanuló képes lesz gondolatának, véleményének a közösségi normák szerinti megfogalmazására, álláspontjának megvédésére, indoklásra és érvelésre. A tanuló ismerje meg és tudja használni a konfliktuskezelési technikákat. Legyen képes érthetően és helyesen kifejezni magát. </w:t>
      </w:r>
    </w:p>
    <w:p w14:paraId="1F83E7E4" w14:textId="77777777" w:rsidR="00033067" w:rsidRPr="00F41555" w:rsidRDefault="00033067" w:rsidP="00033067">
      <w:pPr>
        <w:tabs>
          <w:tab w:val="left" w:leader="underscore" w:pos="9072"/>
        </w:tabs>
        <w:spacing w:line="276" w:lineRule="auto"/>
        <w:rPr>
          <w:rFonts w:ascii="Times New Roman" w:eastAsia="Times New Roman" w:hAnsi="Times New Roman" w:cs="Times New Roman"/>
          <w:color w:val="000000" w:themeColor="text1"/>
        </w:rPr>
      </w:pPr>
    </w:p>
    <w:p w14:paraId="2263CCE7" w14:textId="77777777" w:rsidR="00033067" w:rsidRPr="00F41555" w:rsidRDefault="00033067" w:rsidP="00033067">
      <w:pPr>
        <w:spacing w:line="276" w:lineRule="auto"/>
        <w:jc w:val="both"/>
        <w:rPr>
          <w:rFonts w:ascii="Times New Roman" w:eastAsia="Times New Roman" w:hAnsi="Times New Roman" w:cs="Times New Roman"/>
        </w:rPr>
      </w:pPr>
      <w:r w:rsidRPr="00F41555">
        <w:rPr>
          <w:rFonts w:ascii="Times New Roman" w:eastAsia="Times New Roman" w:hAnsi="Times New Roman" w:cs="Times New Roman"/>
          <w:b/>
          <w:color w:val="000000" w:themeColor="text1"/>
        </w:rPr>
        <w:t>A tantárgyat oktató végzettségére, szakképesítésére, munkatapasztalatára vonatkozó speciális elvárások:</w:t>
      </w:r>
      <w:r w:rsidRPr="00F41555">
        <w:rPr>
          <w:rFonts w:ascii="Times New Roman" w:eastAsia="Times New Roman" w:hAnsi="Times New Roman" w:cs="Times New Roman"/>
          <w:i/>
          <w:iCs/>
          <w:color w:val="000000" w:themeColor="text1"/>
        </w:rPr>
        <w:t xml:space="preserve"> </w:t>
      </w:r>
      <w:r w:rsidRPr="00F41555">
        <w:rPr>
          <w:rFonts w:ascii="Times New Roman" w:eastAsia="Times New Roman" w:hAnsi="Times New Roman" w:cs="Times New Roman"/>
        </w:rPr>
        <w:t>logopédus, kommunikáció szakot végzett pedagógus, magyartanár, drámapedagógus</w:t>
      </w:r>
    </w:p>
    <w:p w14:paraId="69B880CC" w14:textId="77777777" w:rsidR="00033067" w:rsidRPr="00F41555" w:rsidRDefault="00033067" w:rsidP="00033067">
      <w:pPr>
        <w:tabs>
          <w:tab w:val="left" w:leader="underscore" w:pos="9072"/>
        </w:tabs>
        <w:spacing w:line="276" w:lineRule="auto"/>
        <w:rPr>
          <w:rFonts w:ascii="Times New Roman" w:eastAsia="Times New Roman" w:hAnsi="Times New Roman" w:cs="Times New Roman"/>
        </w:rPr>
      </w:pPr>
    </w:p>
    <w:p w14:paraId="66320BDE" w14:textId="77777777" w:rsidR="00033067" w:rsidRPr="00F41555" w:rsidRDefault="00033067" w:rsidP="00033067">
      <w:pPr>
        <w:tabs>
          <w:tab w:val="left" w:leader="underscore" w:pos="9072"/>
        </w:tabs>
        <w:spacing w:line="276" w:lineRule="auto"/>
        <w:rPr>
          <w:rFonts w:ascii="Times New Roman" w:eastAsia="Times New Roman" w:hAnsi="Times New Roman" w:cs="Times New Roman"/>
          <w:b/>
          <w:bCs/>
          <w:color w:val="000000" w:themeColor="text1"/>
        </w:rPr>
      </w:pPr>
      <w:r w:rsidRPr="00F41555">
        <w:rPr>
          <w:rFonts w:ascii="Times New Roman" w:eastAsia="Times New Roman" w:hAnsi="Times New Roman" w:cs="Times New Roman"/>
          <w:b/>
          <w:bCs/>
          <w:color w:val="000000" w:themeColor="text1"/>
        </w:rPr>
        <w:t xml:space="preserve">A tantárgy oktatása során fejlesztendő kompetenciák </w:t>
      </w:r>
    </w:p>
    <w:p w14:paraId="28FE23DC" w14:textId="77777777" w:rsidR="00033067" w:rsidRPr="00F41555" w:rsidRDefault="00033067" w:rsidP="00033067">
      <w:pPr>
        <w:tabs>
          <w:tab w:val="left" w:leader="underscore" w:pos="9072"/>
        </w:tabs>
        <w:spacing w:line="276" w:lineRule="auto"/>
        <w:rPr>
          <w:rFonts w:ascii="Times New Roman" w:eastAsia="Times New Roman" w:hAnsi="Times New Roman" w:cs="Times New Roman"/>
          <w:color w:val="000000" w:themeColor="text1"/>
        </w:rPr>
      </w:pPr>
    </w:p>
    <w:tbl>
      <w:tblPr>
        <w:tblStyle w:val="TableGrid1"/>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1759"/>
        <w:gridCol w:w="1859"/>
        <w:gridCol w:w="1947"/>
        <w:gridCol w:w="1694"/>
      </w:tblGrid>
      <w:tr w:rsidR="00033067" w:rsidRPr="003510A3" w14:paraId="706E4694" w14:textId="77777777" w:rsidTr="00E47176">
        <w:trPr>
          <w:jc w:val="center"/>
        </w:trPr>
        <w:tc>
          <w:tcPr>
            <w:tcW w:w="1015" w:type="pct"/>
            <w:vAlign w:val="center"/>
          </w:tcPr>
          <w:p w14:paraId="38B26B17" w14:textId="77777777" w:rsidR="00033067" w:rsidRPr="003510A3" w:rsidRDefault="00033067" w:rsidP="00E47176">
            <w:pPr>
              <w:spacing w:line="276" w:lineRule="auto"/>
              <w:jc w:val="center"/>
              <w:rPr>
                <w:rFonts w:ascii="Times New Roman" w:hAnsi="Times New Roman" w:cs="Times New Roman"/>
                <w:b/>
                <w:bCs/>
                <w:sz w:val="20"/>
                <w:szCs w:val="20"/>
              </w:rPr>
            </w:pPr>
            <w:r w:rsidRPr="003510A3">
              <w:rPr>
                <w:rFonts w:ascii="Times New Roman" w:hAnsi="Times New Roman" w:cs="Times New Roman"/>
                <w:b/>
                <w:bCs/>
                <w:sz w:val="20"/>
                <w:szCs w:val="20"/>
              </w:rPr>
              <w:t>Készségek, képességek</w:t>
            </w:r>
          </w:p>
        </w:tc>
        <w:tc>
          <w:tcPr>
            <w:tcW w:w="991" w:type="pct"/>
            <w:vAlign w:val="center"/>
          </w:tcPr>
          <w:p w14:paraId="2FC325BA" w14:textId="77777777" w:rsidR="00033067" w:rsidRPr="003510A3" w:rsidRDefault="00033067" w:rsidP="00E47176">
            <w:pPr>
              <w:spacing w:line="276" w:lineRule="auto"/>
              <w:jc w:val="center"/>
              <w:rPr>
                <w:rFonts w:ascii="Times New Roman" w:hAnsi="Times New Roman" w:cs="Times New Roman"/>
                <w:b/>
                <w:bCs/>
                <w:sz w:val="20"/>
                <w:szCs w:val="20"/>
              </w:rPr>
            </w:pPr>
            <w:r w:rsidRPr="003510A3">
              <w:rPr>
                <w:rFonts w:ascii="Times New Roman" w:hAnsi="Times New Roman" w:cs="Times New Roman"/>
                <w:b/>
                <w:bCs/>
                <w:sz w:val="20"/>
                <w:szCs w:val="20"/>
              </w:rPr>
              <w:t>Ismeretek</w:t>
            </w:r>
          </w:p>
        </w:tc>
        <w:tc>
          <w:tcPr>
            <w:tcW w:w="1046" w:type="pct"/>
            <w:vAlign w:val="center"/>
          </w:tcPr>
          <w:p w14:paraId="6C8B1846" w14:textId="77777777" w:rsidR="00033067" w:rsidRPr="003510A3" w:rsidRDefault="00033067" w:rsidP="00E47176">
            <w:pPr>
              <w:spacing w:line="276" w:lineRule="auto"/>
              <w:jc w:val="center"/>
              <w:rPr>
                <w:rFonts w:ascii="Times New Roman" w:hAnsi="Times New Roman" w:cs="Times New Roman"/>
                <w:b/>
                <w:bCs/>
                <w:sz w:val="20"/>
                <w:szCs w:val="20"/>
              </w:rPr>
            </w:pPr>
            <w:r w:rsidRPr="003510A3">
              <w:rPr>
                <w:rFonts w:ascii="Times New Roman" w:hAnsi="Times New Roman" w:cs="Times New Roman"/>
                <w:b/>
                <w:bCs/>
                <w:sz w:val="20"/>
                <w:szCs w:val="20"/>
              </w:rPr>
              <w:t>Önállóság és felelősségvállalás mértéke</w:t>
            </w:r>
          </w:p>
        </w:tc>
        <w:tc>
          <w:tcPr>
            <w:tcW w:w="1094" w:type="pct"/>
            <w:vAlign w:val="center"/>
          </w:tcPr>
          <w:p w14:paraId="2F2F2F1D" w14:textId="77777777" w:rsidR="00033067" w:rsidRPr="003510A3" w:rsidRDefault="00033067" w:rsidP="00E47176">
            <w:pPr>
              <w:spacing w:line="276" w:lineRule="auto"/>
              <w:jc w:val="center"/>
              <w:rPr>
                <w:rFonts w:ascii="Times New Roman" w:hAnsi="Times New Roman" w:cs="Times New Roman"/>
                <w:b/>
                <w:bCs/>
                <w:sz w:val="20"/>
                <w:szCs w:val="20"/>
              </w:rPr>
            </w:pPr>
            <w:r w:rsidRPr="003510A3">
              <w:rPr>
                <w:rFonts w:ascii="Times New Roman" w:hAnsi="Times New Roman" w:cs="Times New Roman"/>
                <w:b/>
                <w:bCs/>
                <w:sz w:val="20"/>
                <w:szCs w:val="20"/>
              </w:rPr>
              <w:t>Elvárt viselkedésmódok, attitűdök</w:t>
            </w:r>
          </w:p>
        </w:tc>
        <w:tc>
          <w:tcPr>
            <w:tcW w:w="854" w:type="pct"/>
            <w:vAlign w:val="center"/>
          </w:tcPr>
          <w:p w14:paraId="402F44C6" w14:textId="77777777" w:rsidR="00033067" w:rsidRPr="003510A3" w:rsidRDefault="00033067" w:rsidP="00E47176">
            <w:pPr>
              <w:spacing w:line="276" w:lineRule="auto"/>
              <w:jc w:val="center"/>
              <w:rPr>
                <w:rFonts w:ascii="Times New Roman" w:hAnsi="Times New Roman" w:cs="Times New Roman"/>
                <w:b/>
                <w:bCs/>
                <w:sz w:val="20"/>
                <w:szCs w:val="20"/>
              </w:rPr>
            </w:pPr>
            <w:r w:rsidRPr="003510A3">
              <w:rPr>
                <w:rFonts w:ascii="Times New Roman" w:hAnsi="Times New Roman" w:cs="Times New Roman"/>
                <w:b/>
                <w:bCs/>
                <w:sz w:val="20"/>
                <w:szCs w:val="20"/>
              </w:rPr>
              <w:t>Általános és szakmához kötődő digitális kompetenciák</w:t>
            </w:r>
          </w:p>
        </w:tc>
      </w:tr>
      <w:tr w:rsidR="00033067" w:rsidRPr="003510A3" w14:paraId="0719CDF4" w14:textId="77777777" w:rsidTr="00E47176">
        <w:trPr>
          <w:jc w:val="center"/>
        </w:trPr>
        <w:tc>
          <w:tcPr>
            <w:tcW w:w="1015" w:type="pct"/>
            <w:shd w:val="clear" w:color="auto" w:fill="auto"/>
            <w:vAlign w:val="center"/>
          </w:tcPr>
          <w:p w14:paraId="5196961F" w14:textId="77777777" w:rsidR="00033067" w:rsidRPr="003510A3" w:rsidRDefault="00033067" w:rsidP="00E47176">
            <w:pPr>
              <w:spacing w:line="276" w:lineRule="auto"/>
              <w:ind w:left="57" w:right="22"/>
              <w:jc w:val="center"/>
              <w:rPr>
                <w:rFonts w:ascii="Times New Roman" w:hAnsi="Times New Roman" w:cs="Times New Roman"/>
                <w:color w:val="000000"/>
                <w:sz w:val="20"/>
                <w:szCs w:val="20"/>
              </w:rPr>
            </w:pPr>
            <w:r w:rsidRPr="003510A3">
              <w:rPr>
                <w:rFonts w:ascii="Times New Roman" w:hAnsi="Times New Roman" w:cs="Times New Roman"/>
                <w:color w:val="000000" w:themeColor="text1"/>
                <w:sz w:val="20"/>
                <w:szCs w:val="20"/>
              </w:rPr>
              <w:t>Az eltérő szituációkban adekvátan használja a verbális és nonverbális kommunikációs csatornákat.</w:t>
            </w:r>
          </w:p>
          <w:p w14:paraId="190A14EE" w14:textId="77777777" w:rsidR="00033067" w:rsidRPr="003510A3" w:rsidRDefault="00033067" w:rsidP="00E47176">
            <w:pPr>
              <w:spacing w:line="276" w:lineRule="auto"/>
              <w:ind w:left="57"/>
              <w:jc w:val="center"/>
              <w:rPr>
                <w:rFonts w:ascii="Times New Roman" w:hAnsi="Times New Roman" w:cs="Times New Roman"/>
                <w:sz w:val="20"/>
                <w:szCs w:val="20"/>
              </w:rPr>
            </w:pPr>
            <w:r w:rsidRPr="003510A3">
              <w:rPr>
                <w:rFonts w:ascii="Times New Roman" w:hAnsi="Times New Roman" w:cs="Times New Roman"/>
                <w:sz w:val="20"/>
                <w:szCs w:val="20"/>
              </w:rPr>
              <w:t>Érthetően kommunikálja javaslatait.</w:t>
            </w:r>
          </w:p>
        </w:tc>
        <w:tc>
          <w:tcPr>
            <w:tcW w:w="991" w:type="pct"/>
            <w:shd w:val="clear" w:color="auto" w:fill="auto"/>
            <w:vAlign w:val="center"/>
          </w:tcPr>
          <w:p w14:paraId="32D1B6FE" w14:textId="77777777" w:rsidR="00033067" w:rsidRPr="003510A3" w:rsidRDefault="00033067" w:rsidP="00E47176">
            <w:pPr>
              <w:spacing w:line="276" w:lineRule="auto"/>
              <w:ind w:left="57"/>
              <w:jc w:val="center"/>
              <w:rPr>
                <w:rFonts w:ascii="Times New Roman" w:hAnsi="Times New Roman" w:cs="Times New Roman"/>
                <w:sz w:val="20"/>
                <w:szCs w:val="20"/>
              </w:rPr>
            </w:pPr>
            <w:r w:rsidRPr="003510A3">
              <w:rPr>
                <w:rFonts w:ascii="Times New Roman" w:hAnsi="Times New Roman" w:cs="Times New Roman"/>
                <w:color w:val="000000" w:themeColor="text1"/>
                <w:sz w:val="20"/>
                <w:szCs w:val="20"/>
              </w:rPr>
              <w:t>Tudja a kommunikációs alapelveket, a legfontosabb alapfogalmakat, a kommunikáció működését, folyamatát, szereplőit, tényezőit, helyzettípusait, a kommunikációs stílusokat.</w:t>
            </w:r>
          </w:p>
        </w:tc>
        <w:tc>
          <w:tcPr>
            <w:tcW w:w="1046" w:type="pct"/>
            <w:shd w:val="clear" w:color="auto" w:fill="auto"/>
            <w:vAlign w:val="center"/>
          </w:tcPr>
          <w:p w14:paraId="32660185" w14:textId="77777777" w:rsidR="00033067" w:rsidRPr="003510A3" w:rsidRDefault="00033067" w:rsidP="00E47176">
            <w:pPr>
              <w:spacing w:line="276" w:lineRule="auto"/>
              <w:ind w:left="57"/>
              <w:jc w:val="center"/>
              <w:rPr>
                <w:rFonts w:ascii="Times New Roman" w:hAnsi="Times New Roman" w:cs="Times New Roman"/>
                <w:color w:val="000000"/>
                <w:sz w:val="20"/>
                <w:szCs w:val="20"/>
              </w:rPr>
            </w:pPr>
            <w:r w:rsidRPr="003510A3">
              <w:rPr>
                <w:rFonts w:ascii="Times New Roman" w:hAnsi="Times New Roman" w:cs="Times New Roman"/>
                <w:color w:val="000000" w:themeColor="text1"/>
                <w:sz w:val="20"/>
                <w:szCs w:val="20"/>
              </w:rPr>
              <w:t>Nyitott arra, hogy kommunikációs képességeit folyamatosan fejlessze.</w:t>
            </w:r>
          </w:p>
        </w:tc>
        <w:tc>
          <w:tcPr>
            <w:tcW w:w="1094" w:type="pct"/>
            <w:shd w:val="clear" w:color="auto" w:fill="auto"/>
            <w:vAlign w:val="center"/>
          </w:tcPr>
          <w:p w14:paraId="0E551D97" w14:textId="77777777" w:rsidR="00033067" w:rsidRPr="003510A3" w:rsidRDefault="00033067" w:rsidP="00E47176">
            <w:pPr>
              <w:tabs>
                <w:tab w:val="left" w:leader="underscore" w:pos="9072"/>
              </w:tabs>
              <w:spacing w:line="276" w:lineRule="auto"/>
              <w:ind w:left="57"/>
              <w:jc w:val="center"/>
              <w:rPr>
                <w:rFonts w:ascii="Times New Roman" w:hAnsi="Times New Roman" w:cs="Times New Roman"/>
                <w:sz w:val="20"/>
                <w:szCs w:val="20"/>
              </w:rPr>
            </w:pPr>
            <w:r w:rsidRPr="003510A3">
              <w:rPr>
                <w:rFonts w:ascii="Times New Roman" w:hAnsi="Times New Roman" w:cs="Times New Roman"/>
                <w:color w:val="000000" w:themeColor="text1"/>
                <w:sz w:val="20"/>
                <w:szCs w:val="20"/>
              </w:rPr>
              <w:t>A gyermekek, tanulók életkori és mentális állapotát figyelembe véve kommunikál, meggyőződik a kommunikáció sikerességéről. Kommunikációjával nevel, pozitív példát nyújt.</w:t>
            </w:r>
          </w:p>
        </w:tc>
        <w:tc>
          <w:tcPr>
            <w:tcW w:w="854" w:type="pct"/>
            <w:vMerge w:val="restart"/>
            <w:vAlign w:val="center"/>
          </w:tcPr>
          <w:p w14:paraId="725CEE43" w14:textId="77777777" w:rsidR="00033067" w:rsidRPr="003510A3" w:rsidRDefault="00033067" w:rsidP="00E47176">
            <w:pPr>
              <w:tabs>
                <w:tab w:val="left" w:leader="underscore" w:pos="9072"/>
              </w:tabs>
              <w:spacing w:line="276" w:lineRule="auto"/>
              <w:ind w:left="57"/>
              <w:jc w:val="center"/>
              <w:rPr>
                <w:rFonts w:ascii="Times New Roman" w:hAnsi="Times New Roman" w:cs="Times New Roman"/>
                <w:sz w:val="20"/>
                <w:szCs w:val="20"/>
              </w:rPr>
            </w:pPr>
            <w:r w:rsidRPr="003510A3">
              <w:rPr>
                <w:rFonts w:ascii="Times New Roman" w:hAnsi="Times New Roman" w:cs="Times New Roman"/>
                <w:sz w:val="20"/>
                <w:szCs w:val="20"/>
              </w:rPr>
              <w:t>Digitális internet alapú kommunikáció ismerete, használata.</w:t>
            </w:r>
          </w:p>
          <w:p w14:paraId="722D7A52" w14:textId="77777777" w:rsidR="00033067" w:rsidRPr="003510A3" w:rsidRDefault="00033067" w:rsidP="00E47176">
            <w:pPr>
              <w:tabs>
                <w:tab w:val="left" w:leader="underscore" w:pos="9072"/>
              </w:tabs>
              <w:spacing w:line="276" w:lineRule="auto"/>
              <w:ind w:left="57"/>
              <w:jc w:val="center"/>
              <w:rPr>
                <w:rFonts w:ascii="Times New Roman" w:hAnsi="Times New Roman" w:cs="Times New Roman"/>
                <w:sz w:val="20"/>
                <w:szCs w:val="20"/>
              </w:rPr>
            </w:pPr>
          </w:p>
          <w:p w14:paraId="55BA90E7" w14:textId="77777777" w:rsidR="00033067" w:rsidRPr="003510A3" w:rsidRDefault="00033067" w:rsidP="00E47176">
            <w:pPr>
              <w:spacing w:line="276" w:lineRule="auto"/>
              <w:ind w:left="57"/>
              <w:jc w:val="center"/>
              <w:rPr>
                <w:rFonts w:ascii="Times New Roman" w:hAnsi="Times New Roman" w:cs="Times New Roman"/>
                <w:sz w:val="20"/>
                <w:szCs w:val="20"/>
              </w:rPr>
            </w:pPr>
            <w:r w:rsidRPr="003510A3">
              <w:rPr>
                <w:rFonts w:ascii="Times New Roman" w:hAnsi="Times New Roman" w:cs="Times New Roman"/>
                <w:sz w:val="20"/>
                <w:szCs w:val="20"/>
              </w:rPr>
              <w:t>Digitális eszközöket használ (például prezentáció készítése, projektmunka készítése).</w:t>
            </w:r>
          </w:p>
          <w:p w14:paraId="7155C428" w14:textId="77777777" w:rsidR="00033067" w:rsidRPr="003510A3" w:rsidRDefault="00033067" w:rsidP="00E47176">
            <w:pPr>
              <w:spacing w:line="276" w:lineRule="auto"/>
              <w:ind w:left="57"/>
              <w:jc w:val="center"/>
              <w:rPr>
                <w:rFonts w:ascii="Times New Roman" w:hAnsi="Times New Roman" w:cs="Times New Roman"/>
                <w:sz w:val="20"/>
                <w:szCs w:val="20"/>
              </w:rPr>
            </w:pPr>
          </w:p>
          <w:p w14:paraId="0253355C" w14:textId="77777777" w:rsidR="00033067" w:rsidRPr="003510A3" w:rsidRDefault="00033067" w:rsidP="00E47176">
            <w:pPr>
              <w:spacing w:line="276" w:lineRule="auto"/>
              <w:ind w:left="57"/>
              <w:jc w:val="center"/>
              <w:rPr>
                <w:rFonts w:ascii="Times New Roman" w:hAnsi="Times New Roman" w:cs="Times New Roman"/>
                <w:sz w:val="20"/>
                <w:szCs w:val="20"/>
              </w:rPr>
            </w:pPr>
            <w:r w:rsidRPr="003510A3">
              <w:rPr>
                <w:rFonts w:ascii="Times New Roman" w:hAnsi="Times New Roman" w:cs="Times New Roman"/>
                <w:sz w:val="20"/>
                <w:szCs w:val="20"/>
              </w:rPr>
              <w:t>Önálló információ gyűjtése és tájékozódás a digitális térben az adatvédelmi szabályok betartásával.</w:t>
            </w:r>
          </w:p>
          <w:p w14:paraId="4D32C397" w14:textId="77777777" w:rsidR="00033067" w:rsidRPr="003510A3" w:rsidRDefault="00033067" w:rsidP="00E47176">
            <w:pPr>
              <w:spacing w:line="276" w:lineRule="auto"/>
              <w:ind w:left="57"/>
              <w:jc w:val="center"/>
              <w:rPr>
                <w:rFonts w:ascii="Times New Roman" w:hAnsi="Times New Roman" w:cs="Times New Roman"/>
                <w:sz w:val="20"/>
                <w:szCs w:val="20"/>
              </w:rPr>
            </w:pPr>
          </w:p>
          <w:p w14:paraId="2F866867" w14:textId="77777777" w:rsidR="00033067" w:rsidRPr="003510A3" w:rsidRDefault="00033067" w:rsidP="00E47176">
            <w:pPr>
              <w:spacing w:line="276" w:lineRule="auto"/>
              <w:ind w:left="57"/>
              <w:jc w:val="center"/>
              <w:rPr>
                <w:rFonts w:ascii="Times New Roman" w:hAnsi="Times New Roman" w:cs="Times New Roman"/>
                <w:sz w:val="20"/>
                <w:szCs w:val="20"/>
              </w:rPr>
            </w:pPr>
            <w:r w:rsidRPr="003510A3">
              <w:rPr>
                <w:rFonts w:ascii="Times New Roman" w:hAnsi="Times New Roman" w:cs="Times New Roman"/>
                <w:sz w:val="20"/>
                <w:szCs w:val="20"/>
              </w:rPr>
              <w:t>Az információ-források kritikus használata.</w:t>
            </w:r>
          </w:p>
          <w:p w14:paraId="525FFB27" w14:textId="77777777" w:rsidR="00033067" w:rsidRPr="003510A3" w:rsidRDefault="00033067" w:rsidP="00E47176">
            <w:pPr>
              <w:spacing w:line="276" w:lineRule="auto"/>
              <w:ind w:left="57"/>
              <w:jc w:val="center"/>
              <w:rPr>
                <w:rFonts w:ascii="Times New Roman" w:hAnsi="Times New Roman" w:cs="Times New Roman"/>
                <w:color w:val="000000" w:themeColor="text1"/>
                <w:sz w:val="20"/>
                <w:szCs w:val="20"/>
              </w:rPr>
            </w:pPr>
          </w:p>
          <w:p w14:paraId="4732E8CD" w14:textId="77777777" w:rsidR="00033067" w:rsidRPr="003510A3" w:rsidRDefault="00033067" w:rsidP="00E47176">
            <w:pPr>
              <w:spacing w:line="276" w:lineRule="auto"/>
              <w:ind w:left="57"/>
              <w:jc w:val="center"/>
              <w:rPr>
                <w:rFonts w:ascii="Times New Roman" w:hAnsi="Times New Roman" w:cs="Times New Roman"/>
                <w:sz w:val="20"/>
                <w:szCs w:val="20"/>
              </w:rPr>
            </w:pPr>
            <w:r w:rsidRPr="003510A3">
              <w:rPr>
                <w:rFonts w:ascii="Times New Roman" w:hAnsi="Times New Roman" w:cs="Times New Roman"/>
                <w:sz w:val="20"/>
                <w:szCs w:val="20"/>
              </w:rPr>
              <w:t>Együttműködik a tanárral és a tanulótársakkal digitális eszközök és internet segítségével.</w:t>
            </w:r>
          </w:p>
        </w:tc>
      </w:tr>
      <w:tr w:rsidR="00033067" w:rsidRPr="003510A3" w14:paraId="35EA80A6" w14:textId="77777777" w:rsidTr="00E47176">
        <w:trPr>
          <w:jc w:val="center"/>
        </w:trPr>
        <w:tc>
          <w:tcPr>
            <w:tcW w:w="1015" w:type="pct"/>
            <w:shd w:val="clear" w:color="auto" w:fill="auto"/>
            <w:vAlign w:val="center"/>
          </w:tcPr>
          <w:p w14:paraId="03FEB614"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Az online térben a beszédhelyzetnek megfelelően kommunikál, ismeri és alkalmazza a netikett szabályait.</w:t>
            </w:r>
          </w:p>
        </w:tc>
        <w:tc>
          <w:tcPr>
            <w:tcW w:w="991" w:type="pct"/>
            <w:shd w:val="clear" w:color="auto" w:fill="auto"/>
            <w:vAlign w:val="center"/>
          </w:tcPr>
          <w:p w14:paraId="5D9BC5BA"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Ismeri az online felületeket, azok használatát. Tisztában van a netikett szabályaival.</w:t>
            </w:r>
          </w:p>
        </w:tc>
        <w:tc>
          <w:tcPr>
            <w:tcW w:w="1046" w:type="pct"/>
            <w:shd w:val="clear" w:color="auto" w:fill="auto"/>
            <w:vAlign w:val="center"/>
          </w:tcPr>
          <w:p w14:paraId="3BFD4DB5"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Felelős a nyilvános kommunikációjáért, megosztásaiért (képek, kommentek, bejegyzések stb.).</w:t>
            </w:r>
          </w:p>
        </w:tc>
        <w:tc>
          <w:tcPr>
            <w:tcW w:w="1094" w:type="pct"/>
            <w:shd w:val="clear" w:color="auto" w:fill="auto"/>
            <w:vAlign w:val="center"/>
          </w:tcPr>
          <w:p w14:paraId="7F9AEA1F"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A netikett szabályait figyelembe véve kommunikál, kellő óvatossággal és felelősségtudattal van jelen az online térben, és másokat is erre a magatartásra ösztönöz.</w:t>
            </w:r>
          </w:p>
        </w:tc>
        <w:tc>
          <w:tcPr>
            <w:tcW w:w="854" w:type="pct"/>
            <w:vMerge/>
          </w:tcPr>
          <w:p w14:paraId="7514B180" w14:textId="77777777" w:rsidR="00033067" w:rsidRPr="003510A3" w:rsidRDefault="00033067" w:rsidP="00E47176">
            <w:pPr>
              <w:spacing w:line="276" w:lineRule="auto"/>
              <w:ind w:left="57" w:right="22"/>
              <w:rPr>
                <w:rFonts w:ascii="Times New Roman" w:hAnsi="Times New Roman" w:cs="Times New Roman"/>
                <w:color w:val="000000" w:themeColor="text1"/>
                <w:sz w:val="20"/>
                <w:szCs w:val="20"/>
              </w:rPr>
            </w:pPr>
          </w:p>
        </w:tc>
      </w:tr>
      <w:tr w:rsidR="00033067" w:rsidRPr="003510A3" w14:paraId="4CA2A305" w14:textId="77777777" w:rsidTr="00E47176">
        <w:trPr>
          <w:jc w:val="center"/>
        </w:trPr>
        <w:tc>
          <w:tcPr>
            <w:tcW w:w="1015" w:type="pct"/>
            <w:shd w:val="clear" w:color="auto" w:fill="auto"/>
            <w:vAlign w:val="center"/>
          </w:tcPr>
          <w:p w14:paraId="0056319B" w14:textId="77777777" w:rsidR="00033067" w:rsidRPr="003510A3" w:rsidRDefault="00033067" w:rsidP="00E47176">
            <w:pPr>
              <w:spacing w:line="276" w:lineRule="auto"/>
              <w:ind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Felveszi a kapcsolatot a családtagokkal és adekvátan kommunikál.</w:t>
            </w:r>
          </w:p>
        </w:tc>
        <w:tc>
          <w:tcPr>
            <w:tcW w:w="991" w:type="pct"/>
            <w:shd w:val="clear" w:color="auto" w:fill="auto"/>
            <w:vAlign w:val="center"/>
          </w:tcPr>
          <w:p w14:paraId="05B9BDDC"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Meghatározza a családdal való kapcsolattartás szerepét, formáit, szabályait a pedagógiai munkában.</w:t>
            </w:r>
          </w:p>
        </w:tc>
        <w:tc>
          <w:tcPr>
            <w:tcW w:w="1046" w:type="pct"/>
            <w:shd w:val="clear" w:color="auto" w:fill="auto"/>
            <w:vAlign w:val="center"/>
          </w:tcPr>
          <w:p w14:paraId="41B55D64"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Munkája során betartja a szakmai, etikai szabályokat. Tájékoztatási kötelezettségére a hitelesség és tapintat jellemző.</w:t>
            </w:r>
          </w:p>
        </w:tc>
        <w:tc>
          <w:tcPr>
            <w:tcW w:w="1094" w:type="pct"/>
            <w:shd w:val="clear" w:color="auto" w:fill="auto"/>
            <w:vAlign w:val="center"/>
          </w:tcPr>
          <w:p w14:paraId="65CC9D94"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Felelősséget érez az objektív, tudatos megfigyelésekkel alátámasztott tájékoztatásra, részt vállal a segítő beszélgetésben.</w:t>
            </w:r>
          </w:p>
        </w:tc>
        <w:tc>
          <w:tcPr>
            <w:tcW w:w="854" w:type="pct"/>
            <w:vMerge/>
          </w:tcPr>
          <w:p w14:paraId="75C61F10" w14:textId="77777777" w:rsidR="00033067" w:rsidRPr="003510A3" w:rsidRDefault="00033067" w:rsidP="00E47176">
            <w:pPr>
              <w:spacing w:line="276" w:lineRule="auto"/>
              <w:ind w:left="57" w:right="22"/>
              <w:rPr>
                <w:rFonts w:ascii="Times New Roman" w:hAnsi="Times New Roman" w:cs="Times New Roman"/>
                <w:color w:val="000000" w:themeColor="text1"/>
                <w:sz w:val="20"/>
                <w:szCs w:val="20"/>
              </w:rPr>
            </w:pPr>
          </w:p>
        </w:tc>
      </w:tr>
      <w:tr w:rsidR="00033067" w:rsidRPr="003510A3" w14:paraId="22070030" w14:textId="77777777" w:rsidTr="00E47176">
        <w:tblPrEx>
          <w:jc w:val="left"/>
        </w:tblPrEx>
        <w:tc>
          <w:tcPr>
            <w:tcW w:w="1015" w:type="pct"/>
            <w:vAlign w:val="center"/>
          </w:tcPr>
          <w:p w14:paraId="1654DA8D"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Képes megfelelő légzéstechnikával, artikulációval, hangképzési technikákkal megnyilvánulni.</w:t>
            </w:r>
          </w:p>
        </w:tc>
        <w:tc>
          <w:tcPr>
            <w:tcW w:w="991" w:type="pct"/>
            <w:vAlign w:val="center"/>
          </w:tcPr>
          <w:p w14:paraId="5050FDA2"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Ismeri a beszédtechnika, beszédművelés fejlesztő, gyakorló módszereit.</w:t>
            </w:r>
          </w:p>
        </w:tc>
        <w:tc>
          <w:tcPr>
            <w:tcW w:w="1046" w:type="pct"/>
            <w:vAlign w:val="center"/>
          </w:tcPr>
          <w:p w14:paraId="4E1F0259"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Ügyel a helyes artikulációra és légzéstechnikára.</w:t>
            </w:r>
          </w:p>
        </w:tc>
        <w:tc>
          <w:tcPr>
            <w:tcW w:w="1094" w:type="pct"/>
            <w:vAlign w:val="center"/>
          </w:tcPr>
          <w:p w14:paraId="16A9E9A6"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A helyzetnek megfelelő hangszín, hangerő, beszédtempó, ritmus megválasztásával és helyes artikulációval, légzéstechnikával beszél.</w:t>
            </w:r>
          </w:p>
        </w:tc>
        <w:tc>
          <w:tcPr>
            <w:tcW w:w="854" w:type="pct"/>
            <w:vMerge/>
            <w:vAlign w:val="center"/>
          </w:tcPr>
          <w:p w14:paraId="0F754C91" w14:textId="77777777" w:rsidR="00033067" w:rsidRPr="003510A3" w:rsidRDefault="00033067" w:rsidP="00E47176">
            <w:pPr>
              <w:spacing w:line="276" w:lineRule="auto"/>
              <w:ind w:left="57" w:right="22"/>
              <w:rPr>
                <w:rFonts w:ascii="Times New Roman" w:hAnsi="Times New Roman" w:cs="Times New Roman"/>
                <w:color w:val="000000" w:themeColor="text1"/>
                <w:sz w:val="20"/>
                <w:szCs w:val="20"/>
              </w:rPr>
            </w:pPr>
          </w:p>
        </w:tc>
      </w:tr>
      <w:tr w:rsidR="00033067" w:rsidRPr="003510A3" w14:paraId="0AE38DC0" w14:textId="77777777" w:rsidTr="00E47176">
        <w:trPr>
          <w:jc w:val="center"/>
        </w:trPr>
        <w:tc>
          <w:tcPr>
            <w:tcW w:w="1015" w:type="pct"/>
            <w:shd w:val="clear" w:color="auto" w:fill="auto"/>
            <w:vAlign w:val="center"/>
          </w:tcPr>
          <w:p w14:paraId="019EFD0B"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Képes külső megjelenésében egyéniségének és hivatásának összeegyeztetésére.</w:t>
            </w:r>
          </w:p>
        </w:tc>
        <w:tc>
          <w:tcPr>
            <w:tcW w:w="991" w:type="pct"/>
            <w:shd w:val="clear" w:color="auto" w:fill="auto"/>
            <w:vAlign w:val="center"/>
          </w:tcPr>
          <w:p w14:paraId="4B5E4D09"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A külső megjelenést mint metakommunikációs eszközt a helyzetnek megfelelően alkalmazza.</w:t>
            </w:r>
          </w:p>
        </w:tc>
        <w:tc>
          <w:tcPr>
            <w:tcW w:w="1046" w:type="pct"/>
            <w:shd w:val="clear" w:color="auto" w:fill="auto"/>
            <w:vAlign w:val="center"/>
          </w:tcPr>
          <w:p w14:paraId="7BBE3B64"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Igényes magával</w:t>
            </w:r>
          </w:p>
          <w:p w14:paraId="4BF970ED"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szemben, és ezt másoktól is elvárja.</w:t>
            </w:r>
          </w:p>
        </w:tc>
        <w:tc>
          <w:tcPr>
            <w:tcW w:w="1094" w:type="pct"/>
            <w:shd w:val="clear" w:color="auto" w:fill="auto"/>
            <w:vAlign w:val="center"/>
          </w:tcPr>
          <w:p w14:paraId="3B6E08D8" w14:textId="77777777" w:rsidR="00033067" w:rsidRPr="003510A3" w:rsidRDefault="00033067" w:rsidP="00E47176">
            <w:pPr>
              <w:spacing w:line="276" w:lineRule="auto"/>
              <w:ind w:left="57" w:right="22"/>
              <w:jc w:val="center"/>
              <w:rPr>
                <w:rFonts w:ascii="Times New Roman" w:hAnsi="Times New Roman" w:cs="Times New Roman"/>
                <w:color w:val="000000" w:themeColor="text1"/>
                <w:sz w:val="20"/>
                <w:szCs w:val="20"/>
              </w:rPr>
            </w:pPr>
            <w:r w:rsidRPr="003510A3">
              <w:rPr>
                <w:rFonts w:ascii="Times New Roman" w:hAnsi="Times New Roman" w:cs="Times New Roman"/>
                <w:color w:val="000000" w:themeColor="text1"/>
                <w:sz w:val="20"/>
                <w:szCs w:val="20"/>
              </w:rPr>
              <w:t>Megjelenésével is nevel, pozitív mintát nyújt a rábízott gyermek számára.</w:t>
            </w:r>
          </w:p>
        </w:tc>
        <w:tc>
          <w:tcPr>
            <w:tcW w:w="854" w:type="pct"/>
            <w:vMerge/>
          </w:tcPr>
          <w:p w14:paraId="07560AA8" w14:textId="77777777" w:rsidR="00033067" w:rsidRPr="003510A3" w:rsidRDefault="00033067" w:rsidP="00E47176">
            <w:pPr>
              <w:spacing w:line="276" w:lineRule="auto"/>
              <w:ind w:left="57" w:right="22"/>
              <w:rPr>
                <w:rFonts w:ascii="Times New Roman" w:hAnsi="Times New Roman" w:cs="Times New Roman"/>
                <w:color w:val="000000" w:themeColor="text1"/>
                <w:sz w:val="20"/>
                <w:szCs w:val="20"/>
              </w:rPr>
            </w:pPr>
          </w:p>
        </w:tc>
      </w:tr>
    </w:tbl>
    <w:p w14:paraId="56C1B380" w14:textId="77777777" w:rsidR="00033067" w:rsidRPr="00F41555" w:rsidRDefault="00033067" w:rsidP="00033067">
      <w:pPr>
        <w:pStyle w:val="szovegfolytatas"/>
        <w:spacing w:before="120" w:beforeAutospacing="0" w:after="120" w:afterAutospacing="0" w:line="276" w:lineRule="auto"/>
        <w:jc w:val="both"/>
        <w:rPr>
          <w:b/>
          <w:bCs/>
          <w:sz w:val="22"/>
          <w:szCs w:val="22"/>
        </w:rPr>
      </w:pPr>
      <w:r w:rsidRPr="00F41555">
        <w:rPr>
          <w:b/>
          <w:bCs/>
          <w:sz w:val="22"/>
          <w:szCs w:val="22"/>
        </w:rPr>
        <w:t>A tantárgy oktatása során alkalmazott módszerek</w:t>
      </w:r>
    </w:p>
    <w:tbl>
      <w:tblPr>
        <w:tblStyle w:val="Rcsostblzat"/>
        <w:tblW w:w="0" w:type="auto"/>
        <w:tblLook w:val="04A0" w:firstRow="1" w:lastRow="0" w:firstColumn="1" w:lastColumn="0" w:noHBand="0" w:noVBand="1"/>
      </w:tblPr>
      <w:tblGrid>
        <w:gridCol w:w="1092"/>
        <w:gridCol w:w="2365"/>
        <w:gridCol w:w="1244"/>
        <w:gridCol w:w="1396"/>
        <w:gridCol w:w="1433"/>
        <w:gridCol w:w="1532"/>
      </w:tblGrid>
      <w:tr w:rsidR="00033067" w:rsidRPr="00F41555" w14:paraId="281A7353" w14:textId="77777777" w:rsidTr="00E47176">
        <w:tc>
          <w:tcPr>
            <w:tcW w:w="1091" w:type="dxa"/>
            <w:vMerge w:val="restart"/>
            <w:vAlign w:val="center"/>
          </w:tcPr>
          <w:p w14:paraId="60100A8B" w14:textId="77777777" w:rsidR="00033067" w:rsidRPr="00F41555" w:rsidRDefault="00033067" w:rsidP="00E47176">
            <w:pPr>
              <w:rPr>
                <w:b/>
                <w:bCs/>
              </w:rPr>
            </w:pPr>
            <w:r w:rsidRPr="00F41555">
              <w:rPr>
                <w:rFonts w:ascii="Times New Roman" w:hAnsi="Times New Roman" w:cs="Times New Roman"/>
                <w:b/>
                <w:bCs/>
                <w:color w:val="000000" w:themeColor="text1"/>
              </w:rPr>
              <w:t>Sorszám</w:t>
            </w:r>
          </w:p>
        </w:tc>
        <w:tc>
          <w:tcPr>
            <w:tcW w:w="2366" w:type="dxa"/>
            <w:vMerge w:val="restart"/>
            <w:vAlign w:val="center"/>
          </w:tcPr>
          <w:p w14:paraId="6271568D" w14:textId="77777777" w:rsidR="00033067" w:rsidRPr="00F41555" w:rsidRDefault="00033067" w:rsidP="00E47176">
            <w:pPr>
              <w:rPr>
                <w:rFonts w:ascii="Times New Roman" w:hAnsi="Times New Roman" w:cs="Times New Roman"/>
                <w:color w:val="31849B" w:themeColor="accent5" w:themeShade="BF"/>
              </w:rPr>
            </w:pPr>
            <w:r w:rsidRPr="00F41555">
              <w:rPr>
                <w:rFonts w:ascii="Times New Roman" w:hAnsi="Times New Roman" w:cs="Times New Roman"/>
                <w:b/>
                <w:color w:val="000000" w:themeColor="text1"/>
              </w:rPr>
              <w:t>Módszer</w:t>
            </w:r>
          </w:p>
        </w:tc>
        <w:tc>
          <w:tcPr>
            <w:tcW w:w="5609" w:type="dxa"/>
            <w:gridSpan w:val="4"/>
            <w:vAlign w:val="center"/>
          </w:tcPr>
          <w:p w14:paraId="31125A2E" w14:textId="77777777" w:rsidR="00033067" w:rsidRPr="00F41555" w:rsidRDefault="00033067" w:rsidP="00E47176">
            <w:pPr>
              <w:rPr>
                <w:b/>
                <w:bCs/>
              </w:rPr>
            </w:pPr>
            <w:r w:rsidRPr="00F41555">
              <w:rPr>
                <w:rFonts w:ascii="Times New Roman" w:hAnsi="Times New Roman" w:cs="Times New Roman"/>
                <w:b/>
                <w:bCs/>
                <w:color w:val="000000" w:themeColor="text1"/>
              </w:rPr>
              <w:t>A tanulói tevékenység szervezeti keretei</w:t>
            </w:r>
          </w:p>
        </w:tc>
      </w:tr>
      <w:tr w:rsidR="00033067" w:rsidRPr="00F41555" w14:paraId="400BE690" w14:textId="77777777" w:rsidTr="00E47176">
        <w:tc>
          <w:tcPr>
            <w:tcW w:w="1091" w:type="dxa"/>
            <w:vMerge/>
            <w:vAlign w:val="center"/>
          </w:tcPr>
          <w:p w14:paraId="19C6FE1D" w14:textId="77777777" w:rsidR="00033067" w:rsidRPr="00F41555" w:rsidRDefault="00033067" w:rsidP="00033067">
            <w:pPr>
              <w:pStyle w:val="szovegfolytatas"/>
              <w:numPr>
                <w:ilvl w:val="0"/>
                <w:numId w:val="31"/>
              </w:numPr>
              <w:spacing w:before="0" w:beforeAutospacing="0" w:after="0" w:afterAutospacing="0"/>
              <w:jc w:val="center"/>
              <w:rPr>
                <w:b/>
                <w:bCs/>
                <w:sz w:val="22"/>
                <w:szCs w:val="22"/>
              </w:rPr>
            </w:pPr>
          </w:p>
        </w:tc>
        <w:tc>
          <w:tcPr>
            <w:tcW w:w="2366" w:type="dxa"/>
            <w:vMerge/>
            <w:vAlign w:val="center"/>
          </w:tcPr>
          <w:p w14:paraId="020F528A" w14:textId="77777777" w:rsidR="00033067" w:rsidRPr="00F41555" w:rsidRDefault="00033067" w:rsidP="00E47176">
            <w:pPr>
              <w:pStyle w:val="szovegfolytatas"/>
              <w:spacing w:before="0" w:beforeAutospacing="0" w:after="0" w:afterAutospacing="0"/>
              <w:jc w:val="center"/>
              <w:rPr>
                <w:b/>
                <w:bCs/>
                <w:sz w:val="22"/>
                <w:szCs w:val="22"/>
              </w:rPr>
            </w:pPr>
          </w:p>
        </w:tc>
        <w:tc>
          <w:tcPr>
            <w:tcW w:w="1245" w:type="dxa"/>
            <w:vAlign w:val="center"/>
          </w:tcPr>
          <w:p w14:paraId="20DE2DDC"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color w:val="000000" w:themeColor="text1"/>
                <w:sz w:val="22"/>
                <w:szCs w:val="22"/>
              </w:rPr>
              <w:t>egyéni</w:t>
            </w:r>
          </w:p>
        </w:tc>
        <w:tc>
          <w:tcPr>
            <w:tcW w:w="1397" w:type="dxa"/>
            <w:vAlign w:val="center"/>
          </w:tcPr>
          <w:p w14:paraId="06920D78"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páros</w:t>
            </w:r>
          </w:p>
        </w:tc>
        <w:tc>
          <w:tcPr>
            <w:tcW w:w="1434" w:type="dxa"/>
            <w:vAlign w:val="center"/>
          </w:tcPr>
          <w:p w14:paraId="2C1B7615"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sz w:val="22"/>
                <w:szCs w:val="22"/>
              </w:rPr>
              <w:t>csoport</w:t>
            </w:r>
          </w:p>
        </w:tc>
        <w:tc>
          <w:tcPr>
            <w:tcW w:w="1533" w:type="dxa"/>
            <w:vAlign w:val="center"/>
          </w:tcPr>
          <w:p w14:paraId="348DD407" w14:textId="77777777" w:rsidR="00033067" w:rsidRPr="00F41555" w:rsidRDefault="00033067" w:rsidP="00E47176">
            <w:pPr>
              <w:pStyle w:val="szovegfolytatas"/>
              <w:spacing w:before="0" w:beforeAutospacing="0" w:after="0" w:afterAutospacing="0"/>
              <w:jc w:val="center"/>
              <w:rPr>
                <w:b/>
                <w:bCs/>
                <w:sz w:val="22"/>
                <w:szCs w:val="22"/>
              </w:rPr>
            </w:pPr>
            <w:r w:rsidRPr="00F41555">
              <w:rPr>
                <w:b/>
                <w:bCs/>
                <w:color w:val="000000" w:themeColor="text1"/>
                <w:sz w:val="22"/>
                <w:szCs w:val="22"/>
              </w:rPr>
              <w:t>egyéni</w:t>
            </w:r>
          </w:p>
        </w:tc>
      </w:tr>
      <w:tr w:rsidR="00033067" w:rsidRPr="00F41555" w14:paraId="371F325E" w14:textId="77777777" w:rsidTr="00E47176">
        <w:tc>
          <w:tcPr>
            <w:tcW w:w="1091" w:type="dxa"/>
          </w:tcPr>
          <w:p w14:paraId="2398E9DF" w14:textId="77777777" w:rsidR="00033067" w:rsidRPr="00F41555" w:rsidRDefault="00033067" w:rsidP="00033067">
            <w:pPr>
              <w:pStyle w:val="szovegfolytatas"/>
              <w:numPr>
                <w:ilvl w:val="0"/>
                <w:numId w:val="42"/>
              </w:numPr>
              <w:spacing w:before="0" w:beforeAutospacing="0" w:after="0" w:afterAutospacing="0"/>
              <w:jc w:val="both"/>
              <w:rPr>
                <w:b/>
                <w:bCs/>
                <w:sz w:val="22"/>
                <w:szCs w:val="22"/>
              </w:rPr>
            </w:pPr>
          </w:p>
        </w:tc>
        <w:tc>
          <w:tcPr>
            <w:tcW w:w="2366" w:type="dxa"/>
          </w:tcPr>
          <w:p w14:paraId="3C50D565"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magyarázat</w:t>
            </w:r>
          </w:p>
        </w:tc>
        <w:tc>
          <w:tcPr>
            <w:tcW w:w="1245" w:type="dxa"/>
          </w:tcPr>
          <w:p w14:paraId="0417652D"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397" w:type="dxa"/>
          </w:tcPr>
          <w:p w14:paraId="10912EE4" w14:textId="77777777" w:rsidR="00033067" w:rsidRPr="00F41555" w:rsidRDefault="00033067" w:rsidP="00E47176">
            <w:pPr>
              <w:pStyle w:val="szovegfolytatas"/>
              <w:spacing w:before="0" w:beforeAutospacing="0" w:after="0" w:afterAutospacing="0"/>
              <w:jc w:val="center"/>
              <w:rPr>
                <w:bCs/>
                <w:sz w:val="22"/>
                <w:szCs w:val="22"/>
              </w:rPr>
            </w:pPr>
          </w:p>
        </w:tc>
        <w:tc>
          <w:tcPr>
            <w:tcW w:w="1434" w:type="dxa"/>
          </w:tcPr>
          <w:p w14:paraId="2CC09581" w14:textId="77777777" w:rsidR="00033067" w:rsidRPr="00F41555" w:rsidRDefault="00033067" w:rsidP="00E47176">
            <w:pPr>
              <w:pStyle w:val="szovegfolytatas"/>
              <w:spacing w:before="0" w:beforeAutospacing="0" w:after="0" w:afterAutospacing="0"/>
              <w:jc w:val="center"/>
              <w:rPr>
                <w:bCs/>
                <w:sz w:val="22"/>
                <w:szCs w:val="22"/>
              </w:rPr>
            </w:pPr>
          </w:p>
        </w:tc>
        <w:tc>
          <w:tcPr>
            <w:tcW w:w="1533" w:type="dxa"/>
          </w:tcPr>
          <w:p w14:paraId="733443F0" w14:textId="77777777" w:rsidR="00033067" w:rsidRPr="00F41555" w:rsidRDefault="00033067" w:rsidP="00E47176">
            <w:pPr>
              <w:pStyle w:val="szovegfolytatas"/>
              <w:spacing w:before="0" w:beforeAutospacing="0" w:after="0" w:afterAutospacing="0"/>
              <w:jc w:val="center"/>
              <w:rPr>
                <w:bCs/>
                <w:sz w:val="22"/>
                <w:szCs w:val="22"/>
              </w:rPr>
            </w:pPr>
          </w:p>
        </w:tc>
      </w:tr>
      <w:tr w:rsidR="00033067" w:rsidRPr="00F41555" w14:paraId="10E37666" w14:textId="77777777" w:rsidTr="00E47176">
        <w:tc>
          <w:tcPr>
            <w:tcW w:w="1091" w:type="dxa"/>
          </w:tcPr>
          <w:p w14:paraId="42DC1471" w14:textId="77777777" w:rsidR="00033067" w:rsidRPr="00F41555" w:rsidRDefault="00033067" w:rsidP="00033067">
            <w:pPr>
              <w:pStyle w:val="szovegfolytatas"/>
              <w:numPr>
                <w:ilvl w:val="0"/>
                <w:numId w:val="42"/>
              </w:numPr>
              <w:spacing w:before="0" w:beforeAutospacing="0" w:after="0" w:afterAutospacing="0"/>
              <w:jc w:val="both"/>
              <w:rPr>
                <w:b/>
                <w:bCs/>
                <w:sz w:val="22"/>
                <w:szCs w:val="22"/>
              </w:rPr>
            </w:pPr>
          </w:p>
        </w:tc>
        <w:tc>
          <w:tcPr>
            <w:tcW w:w="2366" w:type="dxa"/>
          </w:tcPr>
          <w:p w14:paraId="10091A28"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megbeszélés</w:t>
            </w:r>
          </w:p>
        </w:tc>
        <w:tc>
          <w:tcPr>
            <w:tcW w:w="1245" w:type="dxa"/>
          </w:tcPr>
          <w:p w14:paraId="483D219C" w14:textId="77777777" w:rsidR="00033067" w:rsidRPr="00F41555" w:rsidRDefault="00033067" w:rsidP="00E47176">
            <w:pPr>
              <w:pStyle w:val="szovegfolytatas"/>
              <w:spacing w:before="0" w:beforeAutospacing="0" w:after="0" w:afterAutospacing="0"/>
              <w:jc w:val="center"/>
              <w:rPr>
                <w:bCs/>
                <w:sz w:val="22"/>
                <w:szCs w:val="22"/>
              </w:rPr>
            </w:pPr>
          </w:p>
        </w:tc>
        <w:tc>
          <w:tcPr>
            <w:tcW w:w="1397" w:type="dxa"/>
          </w:tcPr>
          <w:p w14:paraId="6C3F3689"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434" w:type="dxa"/>
          </w:tcPr>
          <w:p w14:paraId="501C0FF1"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533" w:type="dxa"/>
          </w:tcPr>
          <w:p w14:paraId="5F9C7939" w14:textId="77777777" w:rsidR="00033067" w:rsidRPr="00F41555" w:rsidRDefault="00033067" w:rsidP="00E47176">
            <w:pPr>
              <w:pStyle w:val="szovegfolytatas"/>
              <w:spacing w:before="0" w:beforeAutospacing="0" w:after="0" w:afterAutospacing="0"/>
              <w:jc w:val="center"/>
              <w:rPr>
                <w:bCs/>
                <w:sz w:val="22"/>
                <w:szCs w:val="22"/>
              </w:rPr>
            </w:pPr>
          </w:p>
        </w:tc>
      </w:tr>
      <w:tr w:rsidR="00033067" w:rsidRPr="00F41555" w14:paraId="7267B84E" w14:textId="77777777" w:rsidTr="00E47176">
        <w:tc>
          <w:tcPr>
            <w:tcW w:w="1091" w:type="dxa"/>
          </w:tcPr>
          <w:p w14:paraId="0141CFBF" w14:textId="77777777" w:rsidR="00033067" w:rsidRPr="00F41555" w:rsidRDefault="00033067" w:rsidP="00033067">
            <w:pPr>
              <w:pStyle w:val="szovegfolytatas"/>
              <w:numPr>
                <w:ilvl w:val="0"/>
                <w:numId w:val="42"/>
              </w:numPr>
              <w:spacing w:before="0" w:beforeAutospacing="0" w:after="0" w:afterAutospacing="0"/>
              <w:jc w:val="both"/>
              <w:rPr>
                <w:b/>
                <w:bCs/>
                <w:sz w:val="22"/>
                <w:szCs w:val="22"/>
              </w:rPr>
            </w:pPr>
          </w:p>
        </w:tc>
        <w:tc>
          <w:tcPr>
            <w:tcW w:w="2366" w:type="dxa"/>
          </w:tcPr>
          <w:p w14:paraId="54CB77B3"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vita</w:t>
            </w:r>
          </w:p>
        </w:tc>
        <w:tc>
          <w:tcPr>
            <w:tcW w:w="1245" w:type="dxa"/>
          </w:tcPr>
          <w:p w14:paraId="1CBBF967" w14:textId="77777777" w:rsidR="00033067" w:rsidRPr="00F41555" w:rsidRDefault="00033067" w:rsidP="00E47176">
            <w:pPr>
              <w:pStyle w:val="szovegfolytatas"/>
              <w:spacing w:before="0" w:beforeAutospacing="0" w:after="0" w:afterAutospacing="0"/>
              <w:jc w:val="center"/>
              <w:rPr>
                <w:bCs/>
                <w:sz w:val="22"/>
                <w:szCs w:val="22"/>
              </w:rPr>
            </w:pPr>
          </w:p>
        </w:tc>
        <w:tc>
          <w:tcPr>
            <w:tcW w:w="1397" w:type="dxa"/>
          </w:tcPr>
          <w:p w14:paraId="725BAE85"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434" w:type="dxa"/>
          </w:tcPr>
          <w:p w14:paraId="424316CF"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533" w:type="dxa"/>
          </w:tcPr>
          <w:p w14:paraId="22CECBA8" w14:textId="77777777" w:rsidR="00033067" w:rsidRPr="00F41555" w:rsidRDefault="00033067" w:rsidP="00E47176">
            <w:pPr>
              <w:pStyle w:val="szovegfolytatas"/>
              <w:spacing w:before="0" w:beforeAutospacing="0" w:after="0" w:afterAutospacing="0"/>
              <w:jc w:val="center"/>
              <w:rPr>
                <w:bCs/>
                <w:sz w:val="22"/>
                <w:szCs w:val="22"/>
              </w:rPr>
            </w:pPr>
          </w:p>
        </w:tc>
      </w:tr>
      <w:tr w:rsidR="00033067" w:rsidRPr="00F41555" w14:paraId="1F54399A" w14:textId="77777777" w:rsidTr="00E47176">
        <w:tc>
          <w:tcPr>
            <w:tcW w:w="1091" w:type="dxa"/>
          </w:tcPr>
          <w:p w14:paraId="10168518" w14:textId="77777777" w:rsidR="00033067" w:rsidRPr="00F41555" w:rsidRDefault="00033067" w:rsidP="00033067">
            <w:pPr>
              <w:pStyle w:val="szovegfolytatas"/>
              <w:numPr>
                <w:ilvl w:val="0"/>
                <w:numId w:val="42"/>
              </w:numPr>
              <w:spacing w:before="0" w:beforeAutospacing="0" w:after="0" w:afterAutospacing="0"/>
              <w:jc w:val="both"/>
              <w:rPr>
                <w:b/>
                <w:bCs/>
                <w:sz w:val="22"/>
                <w:szCs w:val="22"/>
              </w:rPr>
            </w:pPr>
          </w:p>
        </w:tc>
        <w:tc>
          <w:tcPr>
            <w:tcW w:w="2366" w:type="dxa"/>
          </w:tcPr>
          <w:p w14:paraId="4AFCADD4"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szerepjáték</w:t>
            </w:r>
          </w:p>
        </w:tc>
        <w:tc>
          <w:tcPr>
            <w:tcW w:w="1245" w:type="dxa"/>
          </w:tcPr>
          <w:p w14:paraId="5AA57C20" w14:textId="77777777" w:rsidR="00033067" w:rsidRPr="00F41555" w:rsidRDefault="00033067" w:rsidP="00E47176">
            <w:pPr>
              <w:pStyle w:val="szovegfolytatas"/>
              <w:spacing w:before="0" w:beforeAutospacing="0" w:after="0" w:afterAutospacing="0"/>
              <w:jc w:val="center"/>
              <w:rPr>
                <w:bCs/>
                <w:sz w:val="22"/>
                <w:szCs w:val="22"/>
              </w:rPr>
            </w:pPr>
          </w:p>
        </w:tc>
        <w:tc>
          <w:tcPr>
            <w:tcW w:w="1397" w:type="dxa"/>
          </w:tcPr>
          <w:p w14:paraId="1997B6DD"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434" w:type="dxa"/>
          </w:tcPr>
          <w:p w14:paraId="6C4EEA97"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533" w:type="dxa"/>
          </w:tcPr>
          <w:p w14:paraId="2A8A8670"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r>
      <w:tr w:rsidR="00033067" w:rsidRPr="00F41555" w14:paraId="21189662" w14:textId="77777777" w:rsidTr="00E47176">
        <w:tc>
          <w:tcPr>
            <w:tcW w:w="1091" w:type="dxa"/>
          </w:tcPr>
          <w:p w14:paraId="7D328449" w14:textId="77777777" w:rsidR="00033067" w:rsidRPr="00F41555" w:rsidRDefault="00033067" w:rsidP="00033067">
            <w:pPr>
              <w:pStyle w:val="szovegfolytatas"/>
              <w:numPr>
                <w:ilvl w:val="0"/>
                <w:numId w:val="42"/>
              </w:numPr>
              <w:spacing w:before="0" w:beforeAutospacing="0" w:after="0" w:afterAutospacing="0"/>
              <w:jc w:val="both"/>
              <w:rPr>
                <w:b/>
                <w:bCs/>
                <w:sz w:val="22"/>
                <w:szCs w:val="22"/>
              </w:rPr>
            </w:pPr>
          </w:p>
        </w:tc>
        <w:tc>
          <w:tcPr>
            <w:tcW w:w="2366" w:type="dxa"/>
          </w:tcPr>
          <w:p w14:paraId="1609DF54" w14:textId="77777777" w:rsidR="00033067" w:rsidRPr="00F41555" w:rsidRDefault="00033067" w:rsidP="00E47176">
            <w:pPr>
              <w:pStyle w:val="szovegfolytatas"/>
              <w:spacing w:before="0" w:beforeAutospacing="0" w:after="0" w:afterAutospacing="0"/>
              <w:jc w:val="both"/>
              <w:rPr>
                <w:bCs/>
                <w:sz w:val="22"/>
                <w:szCs w:val="22"/>
              </w:rPr>
            </w:pPr>
            <w:r w:rsidRPr="00F41555">
              <w:rPr>
                <w:bCs/>
                <w:sz w:val="22"/>
                <w:szCs w:val="22"/>
              </w:rPr>
              <w:t>projektmódszer</w:t>
            </w:r>
          </w:p>
        </w:tc>
        <w:tc>
          <w:tcPr>
            <w:tcW w:w="1245" w:type="dxa"/>
          </w:tcPr>
          <w:p w14:paraId="13C96845" w14:textId="77777777" w:rsidR="00033067" w:rsidRPr="00F41555" w:rsidRDefault="00033067" w:rsidP="00E47176">
            <w:pPr>
              <w:pStyle w:val="szovegfolytatas"/>
              <w:spacing w:before="0" w:beforeAutospacing="0" w:after="0" w:afterAutospacing="0"/>
              <w:jc w:val="center"/>
              <w:rPr>
                <w:bCs/>
                <w:sz w:val="22"/>
                <w:szCs w:val="22"/>
              </w:rPr>
            </w:pPr>
          </w:p>
        </w:tc>
        <w:tc>
          <w:tcPr>
            <w:tcW w:w="1397" w:type="dxa"/>
          </w:tcPr>
          <w:p w14:paraId="30B1CEDF" w14:textId="77777777" w:rsidR="00033067" w:rsidRPr="00F41555" w:rsidRDefault="00033067" w:rsidP="00E47176">
            <w:pPr>
              <w:pStyle w:val="szovegfolytatas"/>
              <w:spacing w:before="0" w:beforeAutospacing="0" w:after="0" w:afterAutospacing="0"/>
              <w:jc w:val="center"/>
              <w:rPr>
                <w:bCs/>
                <w:sz w:val="22"/>
                <w:szCs w:val="22"/>
              </w:rPr>
            </w:pPr>
          </w:p>
        </w:tc>
        <w:tc>
          <w:tcPr>
            <w:tcW w:w="1434" w:type="dxa"/>
          </w:tcPr>
          <w:p w14:paraId="305A1682"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c>
          <w:tcPr>
            <w:tcW w:w="1533" w:type="dxa"/>
          </w:tcPr>
          <w:p w14:paraId="0B1E365F" w14:textId="77777777" w:rsidR="00033067" w:rsidRPr="00F41555" w:rsidRDefault="00033067" w:rsidP="00E47176">
            <w:pPr>
              <w:pStyle w:val="szovegfolytatas"/>
              <w:spacing w:before="0" w:beforeAutospacing="0" w:after="0" w:afterAutospacing="0"/>
              <w:jc w:val="center"/>
              <w:rPr>
                <w:bCs/>
                <w:sz w:val="22"/>
                <w:szCs w:val="22"/>
              </w:rPr>
            </w:pPr>
            <w:r w:rsidRPr="00F41555">
              <w:rPr>
                <w:bCs/>
                <w:sz w:val="22"/>
                <w:szCs w:val="22"/>
              </w:rPr>
              <w:t>X</w:t>
            </w:r>
          </w:p>
        </w:tc>
      </w:tr>
    </w:tbl>
    <w:p w14:paraId="474DE619" w14:textId="77777777" w:rsidR="00033067" w:rsidRPr="00F41555" w:rsidRDefault="00033067" w:rsidP="00033067">
      <w:pPr>
        <w:pStyle w:val="szovegfolytatas"/>
        <w:spacing w:before="120" w:beforeAutospacing="0" w:after="120" w:afterAutospacing="0" w:line="276" w:lineRule="auto"/>
        <w:jc w:val="both"/>
        <w:rPr>
          <w:b/>
          <w:bCs/>
          <w:sz w:val="22"/>
          <w:szCs w:val="22"/>
        </w:rPr>
      </w:pPr>
      <w:r w:rsidRPr="00F41555">
        <w:rPr>
          <w:b/>
          <w:bCs/>
          <w:sz w:val="22"/>
          <w:szCs w:val="22"/>
        </w:rPr>
        <w:t>A tantárgy értékelésének módjai</w:t>
      </w:r>
    </w:p>
    <w:tbl>
      <w:tblPr>
        <w:tblW w:w="509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7"/>
        <w:gridCol w:w="4952"/>
      </w:tblGrid>
      <w:tr w:rsidR="00033067" w:rsidRPr="00F41555" w14:paraId="62FF3E93" w14:textId="77777777" w:rsidTr="00E47176">
        <w:tc>
          <w:tcPr>
            <w:tcW w:w="2317" w:type="pct"/>
            <w:shd w:val="clear" w:color="auto" w:fill="auto"/>
            <w:vAlign w:val="center"/>
          </w:tcPr>
          <w:p w14:paraId="12812547" w14:textId="77777777" w:rsidR="00033067" w:rsidRPr="00F41555" w:rsidRDefault="00033067" w:rsidP="00E47176">
            <w:pPr>
              <w:pStyle w:val="szovegfolytatas"/>
              <w:spacing w:before="120" w:beforeAutospacing="0" w:after="120" w:afterAutospacing="0"/>
              <w:rPr>
                <w:b/>
                <w:bCs/>
                <w:sz w:val="22"/>
                <w:szCs w:val="22"/>
              </w:rPr>
            </w:pPr>
            <w:r w:rsidRPr="00F41555">
              <w:rPr>
                <w:b/>
                <w:bCs/>
                <w:sz w:val="22"/>
                <w:szCs w:val="22"/>
              </w:rPr>
              <w:t>A tantárgy oktatása során alkalmazott teljesítményértékelés (</w:t>
            </w:r>
            <w:r w:rsidRPr="00F41555">
              <w:rPr>
                <w:sz w:val="22"/>
                <w:szCs w:val="22"/>
              </w:rPr>
              <w:t>formatív értékelés):</w:t>
            </w:r>
          </w:p>
        </w:tc>
        <w:tc>
          <w:tcPr>
            <w:tcW w:w="2683" w:type="pct"/>
            <w:shd w:val="clear" w:color="auto" w:fill="auto"/>
            <w:vAlign w:val="center"/>
          </w:tcPr>
          <w:p w14:paraId="7F7FC03F" w14:textId="77777777" w:rsidR="00033067" w:rsidRPr="00F41555" w:rsidRDefault="00033067" w:rsidP="00E47176">
            <w:pPr>
              <w:pStyle w:val="szovegfolytatas"/>
              <w:spacing w:before="120" w:beforeAutospacing="0" w:after="120" w:afterAutospacing="0"/>
              <w:rPr>
                <w:sz w:val="22"/>
                <w:szCs w:val="22"/>
              </w:rPr>
            </w:pPr>
            <w:r w:rsidRPr="00F41555">
              <w:rPr>
                <w:sz w:val="22"/>
                <w:szCs w:val="22"/>
              </w:rPr>
              <w:t>Megbeszélések, önértékelés, társak értékelése, tesztfeladatok, szóbeli- és projektfeladatok</w:t>
            </w:r>
          </w:p>
        </w:tc>
      </w:tr>
      <w:tr w:rsidR="00033067" w:rsidRPr="00F41555" w14:paraId="6D66F796" w14:textId="77777777" w:rsidTr="00E47176">
        <w:tc>
          <w:tcPr>
            <w:tcW w:w="2317" w:type="pct"/>
            <w:shd w:val="clear" w:color="auto" w:fill="auto"/>
            <w:vAlign w:val="center"/>
          </w:tcPr>
          <w:p w14:paraId="751079D2" w14:textId="77777777" w:rsidR="00033067" w:rsidRPr="00F41555" w:rsidRDefault="00033067" w:rsidP="00E47176">
            <w:pPr>
              <w:pStyle w:val="szovegfolytatas"/>
              <w:spacing w:before="120" w:beforeAutospacing="0" w:after="120" w:afterAutospacing="0"/>
              <w:rPr>
                <w:bCs/>
                <w:sz w:val="22"/>
                <w:szCs w:val="22"/>
              </w:rPr>
            </w:pPr>
            <w:r w:rsidRPr="00F41555">
              <w:rPr>
                <w:b/>
                <w:bCs/>
                <w:sz w:val="22"/>
                <w:szCs w:val="22"/>
              </w:rPr>
              <w:t xml:space="preserve">Minősítő, összegző és lezáró teljesítményértékelés </w:t>
            </w:r>
            <w:r w:rsidRPr="00F41555">
              <w:rPr>
                <w:bCs/>
                <w:sz w:val="22"/>
                <w:szCs w:val="22"/>
              </w:rPr>
              <w:t>(szummatív értékelés)</w:t>
            </w:r>
          </w:p>
        </w:tc>
        <w:tc>
          <w:tcPr>
            <w:tcW w:w="2683" w:type="pct"/>
            <w:shd w:val="clear" w:color="auto" w:fill="auto"/>
            <w:vAlign w:val="center"/>
          </w:tcPr>
          <w:p w14:paraId="141E6720" w14:textId="77777777" w:rsidR="00033067" w:rsidRPr="00F41555" w:rsidRDefault="00033067" w:rsidP="00E47176">
            <w:pPr>
              <w:pStyle w:val="szovegfolytatas"/>
              <w:spacing w:before="120" w:beforeAutospacing="0" w:after="120" w:afterAutospacing="0"/>
              <w:rPr>
                <w:bCs/>
                <w:sz w:val="22"/>
                <w:szCs w:val="22"/>
              </w:rPr>
            </w:pPr>
            <w:r w:rsidRPr="00F41555">
              <w:rPr>
                <w:sz w:val="22"/>
                <w:szCs w:val="22"/>
              </w:rPr>
              <w:t>Tesztfeladat és szóbeli feladat alapján</w:t>
            </w:r>
          </w:p>
        </w:tc>
      </w:tr>
      <w:tr w:rsidR="00033067" w:rsidRPr="00F41555" w14:paraId="5D304259" w14:textId="77777777" w:rsidTr="00E47176">
        <w:tc>
          <w:tcPr>
            <w:tcW w:w="2317" w:type="pct"/>
            <w:shd w:val="clear" w:color="auto" w:fill="auto"/>
            <w:vAlign w:val="center"/>
          </w:tcPr>
          <w:p w14:paraId="223521D7" w14:textId="77777777" w:rsidR="00033067" w:rsidRPr="00F41555" w:rsidRDefault="00033067" w:rsidP="00E47176">
            <w:pPr>
              <w:pStyle w:val="szovegfolytatas"/>
              <w:spacing w:before="120" w:beforeAutospacing="0" w:after="120" w:afterAutospacing="0"/>
              <w:rPr>
                <w:sz w:val="22"/>
                <w:szCs w:val="22"/>
              </w:rPr>
            </w:pPr>
            <w:r w:rsidRPr="00F41555">
              <w:rPr>
                <w:b/>
                <w:bCs/>
                <w:sz w:val="22"/>
                <w:szCs w:val="22"/>
              </w:rPr>
              <w:t xml:space="preserve">Az érdemjegy megállapításának módja </w:t>
            </w:r>
            <w:r w:rsidRPr="00F41555">
              <w:rPr>
                <w:sz w:val="22"/>
                <w:szCs w:val="22"/>
              </w:rPr>
              <w:t>(pl. tantárgyanként egy-egy osztályzat):</w:t>
            </w:r>
          </w:p>
        </w:tc>
        <w:tc>
          <w:tcPr>
            <w:tcW w:w="2683" w:type="pct"/>
            <w:shd w:val="clear" w:color="auto" w:fill="auto"/>
            <w:vAlign w:val="center"/>
          </w:tcPr>
          <w:p w14:paraId="6B6001C1" w14:textId="77777777" w:rsidR="00033067" w:rsidRPr="00F41555" w:rsidRDefault="00033067" w:rsidP="00E47176">
            <w:pPr>
              <w:pStyle w:val="Felsorol1"/>
              <w:spacing w:before="120" w:after="120"/>
              <w:ind w:left="0" w:firstLine="0"/>
              <w:jc w:val="left"/>
              <w:rPr>
                <w:rFonts w:ascii="Times New Roman" w:hAnsi="Times New Roman"/>
                <w:sz w:val="22"/>
                <w:szCs w:val="22"/>
              </w:rPr>
            </w:pPr>
            <w:r w:rsidRPr="00F41555">
              <w:rPr>
                <w:rFonts w:ascii="Times New Roman" w:hAnsi="Times New Roman"/>
                <w:sz w:val="22"/>
                <w:szCs w:val="22"/>
              </w:rPr>
              <w:t>A 2019. évi LXXX. törvény a szakképzésről 60.§ (3) bekezdés szerinti értékeléssel és a Szakmai program alapján</w:t>
            </w:r>
          </w:p>
        </w:tc>
      </w:tr>
    </w:tbl>
    <w:p w14:paraId="1F6E2647" w14:textId="77777777" w:rsidR="00033067" w:rsidRPr="00F41555" w:rsidRDefault="00033067" w:rsidP="00033067">
      <w:pPr>
        <w:tabs>
          <w:tab w:val="left" w:leader="underscore" w:pos="9072"/>
        </w:tabs>
        <w:spacing w:line="276" w:lineRule="auto"/>
        <w:rPr>
          <w:rFonts w:ascii="Times New Roman" w:eastAsia="Times New Roman" w:hAnsi="Times New Roman" w:cs="Times New Roman"/>
          <w:b/>
          <w:bCs/>
          <w:color w:val="000000" w:themeColor="text1"/>
        </w:rPr>
      </w:pPr>
    </w:p>
    <w:p w14:paraId="5FBF3261" w14:textId="77777777" w:rsidR="00033067" w:rsidRPr="00F41555" w:rsidRDefault="00033067" w:rsidP="00033067">
      <w:pPr>
        <w:tabs>
          <w:tab w:val="left" w:leader="underscore" w:pos="9072"/>
        </w:tabs>
        <w:spacing w:line="276" w:lineRule="auto"/>
        <w:rPr>
          <w:rFonts w:ascii="Times New Roman" w:eastAsia="Times New Roman" w:hAnsi="Times New Roman" w:cs="Times New Roman"/>
          <w:color w:val="000000" w:themeColor="text1"/>
        </w:rPr>
      </w:pPr>
      <w:r w:rsidRPr="00F41555">
        <w:rPr>
          <w:rFonts w:ascii="Times New Roman" w:eastAsia="Times New Roman" w:hAnsi="Times New Roman" w:cs="Times New Roman"/>
          <w:b/>
          <w:bCs/>
          <w:color w:val="000000" w:themeColor="text1"/>
        </w:rPr>
        <w:t>A tantárgy témakörei</w:t>
      </w:r>
    </w:p>
    <w:p w14:paraId="44FCA31B" w14:textId="77777777" w:rsidR="00033067" w:rsidRPr="00F41555" w:rsidRDefault="00033067" w:rsidP="00033067">
      <w:pPr>
        <w:spacing w:line="276" w:lineRule="auto"/>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b/>
      </w:r>
      <w:r w:rsidRPr="00F41555">
        <w:rPr>
          <w:rFonts w:ascii="Times New Roman" w:eastAsia="Times New Roman" w:hAnsi="Times New Roman" w:cs="Times New Roman"/>
          <w:color w:val="000000" w:themeColor="text1"/>
        </w:rPr>
        <w:tab/>
      </w:r>
      <w:r w:rsidRPr="00F41555">
        <w:rPr>
          <w:rFonts w:ascii="Times New Roman" w:eastAsia="Times New Roman" w:hAnsi="Times New Roman" w:cs="Times New Roman"/>
          <w:color w:val="000000" w:themeColor="text1"/>
        </w:rPr>
        <w:tab/>
      </w:r>
    </w:p>
    <w:p w14:paraId="2B0A23EB" w14:textId="77777777" w:rsidR="00033067" w:rsidRPr="00F41555" w:rsidRDefault="00033067" w:rsidP="00033067">
      <w:pPr>
        <w:spacing w:line="276" w:lineRule="auto"/>
        <w:jc w:val="both"/>
        <w:rPr>
          <w:rFonts w:ascii="Times New Roman" w:eastAsia="Times New Roman" w:hAnsi="Times New Roman" w:cs="Times New Roman"/>
          <w:b/>
          <w:color w:val="000000" w:themeColor="text1"/>
        </w:rPr>
      </w:pPr>
      <w:r w:rsidRPr="00F41555">
        <w:rPr>
          <w:rFonts w:ascii="Times New Roman" w:eastAsia="Times New Roman" w:hAnsi="Times New Roman" w:cs="Times New Roman"/>
          <w:b/>
          <w:color w:val="000000" w:themeColor="text1"/>
        </w:rPr>
        <w:t>A kommunikáció és zavarai</w:t>
      </w:r>
      <w:r w:rsidRPr="00F41555">
        <w:rPr>
          <w:rFonts w:ascii="Times New Roman" w:eastAsia="Times New Roman" w:hAnsi="Times New Roman" w:cs="Times New Roman"/>
          <w:b/>
          <w:color w:val="000000" w:themeColor="text1"/>
        </w:rPr>
        <w:tab/>
      </w:r>
      <w:r w:rsidRPr="00F41555">
        <w:rPr>
          <w:rFonts w:ascii="Times New Roman" w:eastAsia="Times New Roman" w:hAnsi="Times New Roman" w:cs="Times New Roman"/>
          <w:b/>
          <w:color w:val="000000" w:themeColor="text1"/>
        </w:rPr>
        <w:tab/>
      </w:r>
      <w:r w:rsidRPr="00F41555">
        <w:rPr>
          <w:rFonts w:ascii="Times New Roman" w:eastAsia="Times New Roman" w:hAnsi="Times New Roman" w:cs="Times New Roman"/>
          <w:b/>
          <w:color w:val="000000" w:themeColor="text1"/>
        </w:rPr>
        <w:tab/>
      </w:r>
      <w:r w:rsidRPr="00F41555">
        <w:rPr>
          <w:rFonts w:ascii="Times New Roman" w:eastAsia="Times New Roman" w:hAnsi="Times New Roman" w:cs="Times New Roman"/>
          <w:b/>
          <w:color w:val="000000" w:themeColor="text1"/>
        </w:rPr>
        <w:tab/>
      </w:r>
      <w:r w:rsidRPr="00F41555">
        <w:rPr>
          <w:rFonts w:ascii="Times New Roman" w:eastAsia="Times New Roman" w:hAnsi="Times New Roman" w:cs="Times New Roman"/>
          <w:b/>
          <w:color w:val="000000" w:themeColor="text1"/>
        </w:rPr>
        <w:tab/>
      </w:r>
      <w:r w:rsidRPr="00F41555">
        <w:rPr>
          <w:rFonts w:ascii="Times New Roman" w:eastAsia="Times New Roman" w:hAnsi="Times New Roman" w:cs="Times New Roman"/>
          <w:b/>
          <w:color w:val="000000" w:themeColor="text1"/>
        </w:rPr>
        <w:tab/>
      </w:r>
      <w:r w:rsidRPr="00F41555">
        <w:rPr>
          <w:rFonts w:ascii="Times New Roman" w:eastAsia="Times New Roman" w:hAnsi="Times New Roman" w:cs="Times New Roman"/>
          <w:b/>
          <w:color w:val="000000" w:themeColor="text1"/>
        </w:rPr>
        <w:tab/>
      </w:r>
      <w:r w:rsidRPr="00F41555">
        <w:rPr>
          <w:rFonts w:ascii="Times New Roman" w:eastAsia="Times New Roman" w:hAnsi="Times New Roman" w:cs="Times New Roman"/>
          <w:b/>
          <w:color w:val="000000" w:themeColor="text1"/>
        </w:rPr>
        <w:tab/>
        <w:t>4 óra</w:t>
      </w:r>
    </w:p>
    <w:p w14:paraId="3F10B16F" w14:textId="77777777" w:rsidR="00033067" w:rsidRPr="00F41555" w:rsidRDefault="00033067" w:rsidP="00033067">
      <w:pPr>
        <w:spacing w:line="276" w:lineRule="auto"/>
        <w:ind w:left="567"/>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kommunikáció fogalma, jelentősége</w:t>
      </w:r>
    </w:p>
    <w:p w14:paraId="7E73B89A" w14:textId="77777777" w:rsidR="00033067" w:rsidRPr="00F41555" w:rsidRDefault="00033067" w:rsidP="00033067">
      <w:pPr>
        <w:spacing w:line="276" w:lineRule="auto"/>
        <w:ind w:left="567"/>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nonverbális kommunikáció (helyzetgyakorlatok)</w:t>
      </w:r>
    </w:p>
    <w:p w14:paraId="387DDE83" w14:textId="77777777" w:rsidR="00033067" w:rsidRPr="00F41555" w:rsidRDefault="00033067" w:rsidP="00033067">
      <w:pPr>
        <w:spacing w:line="276" w:lineRule="auto"/>
        <w:ind w:left="567"/>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mimika kifejező ereje (helyzetgyakorlatok, képelemzés)</w:t>
      </w:r>
    </w:p>
    <w:p w14:paraId="4FCE1717" w14:textId="77777777" w:rsidR="00033067" w:rsidRPr="00F41555" w:rsidRDefault="00033067" w:rsidP="00033067">
      <w:pPr>
        <w:spacing w:line="276" w:lineRule="auto"/>
        <w:ind w:left="567"/>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külső megjelenés mint metakommunikáció (helyzetgyakorlatok, képelemzés)</w:t>
      </w:r>
    </w:p>
    <w:p w14:paraId="30589C7B" w14:textId="77777777" w:rsidR="00033067" w:rsidRPr="00F41555" w:rsidRDefault="00033067" w:rsidP="00033067">
      <w:pPr>
        <w:spacing w:line="276" w:lineRule="auto"/>
        <w:jc w:val="both"/>
        <w:rPr>
          <w:rFonts w:ascii="Times New Roman" w:eastAsia="Times New Roman" w:hAnsi="Times New Roman" w:cs="Times New Roman"/>
          <w:color w:val="000000" w:themeColor="text1"/>
        </w:rPr>
      </w:pPr>
    </w:p>
    <w:p w14:paraId="5277ED54" w14:textId="77777777" w:rsidR="00033067" w:rsidRPr="00F41555" w:rsidRDefault="00033067" w:rsidP="00033067">
      <w:pPr>
        <w:spacing w:line="276" w:lineRule="auto"/>
        <w:jc w:val="both"/>
        <w:rPr>
          <w:rFonts w:ascii="Times New Roman" w:eastAsia="Times New Roman" w:hAnsi="Times New Roman" w:cs="Times New Roman"/>
          <w:b/>
        </w:rPr>
      </w:pPr>
      <w:r w:rsidRPr="00F41555">
        <w:rPr>
          <w:rFonts w:ascii="Times New Roman" w:eastAsia="Times New Roman" w:hAnsi="Times New Roman" w:cs="Times New Roman"/>
          <w:b/>
        </w:rPr>
        <w:t>Konfliktuskezelés az óvodában</w:t>
      </w:r>
      <w:r w:rsidRPr="00F41555">
        <w:rPr>
          <w:rFonts w:ascii="Times New Roman" w:eastAsia="Times New Roman" w:hAnsi="Times New Roman" w:cs="Times New Roman"/>
          <w:b/>
        </w:rPr>
        <w:tab/>
      </w:r>
      <w:r w:rsidRPr="00F41555">
        <w:rPr>
          <w:rFonts w:ascii="Times New Roman" w:eastAsia="Times New Roman" w:hAnsi="Times New Roman" w:cs="Times New Roman"/>
          <w:b/>
        </w:rPr>
        <w:tab/>
      </w:r>
      <w:r w:rsidRPr="00F41555">
        <w:rPr>
          <w:rFonts w:ascii="Times New Roman" w:eastAsia="Times New Roman" w:hAnsi="Times New Roman" w:cs="Times New Roman"/>
          <w:b/>
        </w:rPr>
        <w:tab/>
      </w:r>
      <w:r w:rsidRPr="00F41555">
        <w:rPr>
          <w:rFonts w:ascii="Times New Roman" w:eastAsia="Times New Roman" w:hAnsi="Times New Roman" w:cs="Times New Roman"/>
          <w:b/>
        </w:rPr>
        <w:tab/>
      </w:r>
      <w:r w:rsidRPr="00F41555">
        <w:rPr>
          <w:rFonts w:ascii="Times New Roman" w:eastAsia="Times New Roman" w:hAnsi="Times New Roman" w:cs="Times New Roman"/>
          <w:b/>
        </w:rPr>
        <w:tab/>
      </w:r>
      <w:r w:rsidRPr="00F41555">
        <w:rPr>
          <w:rFonts w:ascii="Times New Roman" w:eastAsia="Times New Roman" w:hAnsi="Times New Roman" w:cs="Times New Roman"/>
          <w:b/>
        </w:rPr>
        <w:tab/>
      </w:r>
      <w:r w:rsidRPr="00F41555">
        <w:rPr>
          <w:rFonts w:ascii="Times New Roman" w:eastAsia="Times New Roman" w:hAnsi="Times New Roman" w:cs="Times New Roman"/>
          <w:b/>
        </w:rPr>
        <w:tab/>
        <w:t>18 óra</w:t>
      </w:r>
    </w:p>
    <w:p w14:paraId="5DD896C4" w14:textId="77777777" w:rsidR="00033067" w:rsidRPr="00F41555" w:rsidRDefault="00033067" w:rsidP="00033067">
      <w:pPr>
        <w:spacing w:line="276" w:lineRule="auto"/>
        <w:ind w:left="567"/>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 xml:space="preserve">Kapcsolatépítés, kapcsolattartás szabályai, elvárásai, </w:t>
      </w:r>
      <w:r w:rsidRPr="00F41555">
        <w:rPr>
          <w:rFonts w:ascii="Times New Roman" w:eastAsia="Times New Roman" w:hAnsi="Times New Roman" w:cs="Times New Roman"/>
        </w:rPr>
        <w:t>etikus viselkedés</w:t>
      </w:r>
    </w:p>
    <w:p w14:paraId="591CC294" w14:textId="77777777" w:rsidR="00033067" w:rsidRPr="00F41555" w:rsidRDefault="00033067" w:rsidP="00033067">
      <w:pPr>
        <w:spacing w:line="276" w:lineRule="auto"/>
        <w:ind w:left="567"/>
        <w:jc w:val="both"/>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Viselkedéskultúra és illemtan</w:t>
      </w:r>
    </w:p>
    <w:p w14:paraId="3F619EC1" w14:textId="77777777" w:rsidR="00033067" w:rsidRPr="00F41555" w:rsidRDefault="00033067" w:rsidP="00033067">
      <w:pPr>
        <w:spacing w:line="276" w:lineRule="auto"/>
        <w:ind w:left="567"/>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Bemutatkozás illemtana – az első benyomás jelentősége</w:t>
      </w:r>
    </w:p>
    <w:p w14:paraId="1F1416AD" w14:textId="77777777" w:rsidR="00033067" w:rsidRPr="00F41555" w:rsidRDefault="00033067" w:rsidP="00033067">
      <w:pPr>
        <w:spacing w:line="276" w:lineRule="auto"/>
        <w:ind w:left="567"/>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Köszönési formák, megszólítás, telefonálás illemtana</w:t>
      </w:r>
    </w:p>
    <w:p w14:paraId="60B6A60A" w14:textId="77777777" w:rsidR="00033067" w:rsidRPr="00F41555" w:rsidRDefault="00033067" w:rsidP="00033067">
      <w:pPr>
        <w:spacing w:line="276" w:lineRule="auto"/>
        <w:ind w:left="567"/>
        <w:rPr>
          <w:rFonts w:ascii="Times New Roman" w:eastAsia="Times New Roman" w:hAnsi="Times New Roman" w:cs="Times New Roman"/>
        </w:rPr>
      </w:pPr>
      <w:r w:rsidRPr="00F41555">
        <w:rPr>
          <w:rFonts w:ascii="Times New Roman" w:eastAsia="Times New Roman" w:hAnsi="Times New Roman" w:cs="Times New Roman"/>
        </w:rPr>
        <w:t>A digitális kommunikáció szabályai (netikett, tömegkommunikáció, média)</w:t>
      </w:r>
    </w:p>
    <w:p w14:paraId="5A0CBA81" w14:textId="77777777" w:rsidR="00033067" w:rsidRPr="00F41555" w:rsidRDefault="00033067" w:rsidP="00033067">
      <w:pPr>
        <w:spacing w:line="276" w:lineRule="auto"/>
        <w:ind w:left="567"/>
        <w:rPr>
          <w:rFonts w:ascii="Times New Roman" w:eastAsia="Times New Roman" w:hAnsi="Times New Roman" w:cs="Times New Roman"/>
          <w:color w:val="000000" w:themeColor="text1"/>
        </w:rPr>
      </w:pPr>
      <w:r w:rsidRPr="00F41555">
        <w:rPr>
          <w:rFonts w:ascii="Times New Roman" w:eastAsia="Times New Roman" w:hAnsi="Times New Roman" w:cs="Times New Roman"/>
          <w:color w:val="000000" w:themeColor="text1"/>
        </w:rPr>
        <w:t>A szülővel, gondviselővel történő kapcsolatfelvétel formái, szabályai</w:t>
      </w:r>
    </w:p>
    <w:p w14:paraId="355BBDC8" w14:textId="77777777" w:rsidR="00033067" w:rsidRPr="00F41555" w:rsidRDefault="00033067" w:rsidP="00033067">
      <w:pPr>
        <w:spacing w:line="276" w:lineRule="auto"/>
        <w:ind w:left="567"/>
        <w:rPr>
          <w:rFonts w:ascii="Times New Roman" w:eastAsia="Times New Roman" w:hAnsi="Times New Roman" w:cs="Times New Roman"/>
        </w:rPr>
      </w:pPr>
      <w:r w:rsidRPr="00F41555">
        <w:rPr>
          <w:rFonts w:ascii="Times New Roman" w:eastAsia="Times New Roman" w:hAnsi="Times New Roman" w:cs="Times New Roman"/>
        </w:rPr>
        <w:t>Az asszertív kommunikáció módszerei</w:t>
      </w:r>
    </w:p>
    <w:p w14:paraId="1B8C701C" w14:textId="77777777" w:rsidR="00033067" w:rsidRPr="00F41555" w:rsidRDefault="00033067" w:rsidP="00033067">
      <w:pPr>
        <w:spacing w:line="276" w:lineRule="auto"/>
        <w:ind w:left="567"/>
        <w:textAlignment w:val="baseline"/>
        <w:rPr>
          <w:rFonts w:ascii="Times New Roman" w:eastAsia="Times New Roman" w:hAnsi="Times New Roman" w:cs="Times New Roman"/>
          <w:lang w:eastAsia="hu-HU"/>
        </w:rPr>
      </w:pPr>
      <w:r w:rsidRPr="00F41555">
        <w:rPr>
          <w:rFonts w:ascii="Times New Roman" w:eastAsia="Times New Roman" w:hAnsi="Times New Roman" w:cs="Times New Roman"/>
          <w:lang w:eastAsia="hu-HU"/>
        </w:rPr>
        <w:t>Az interperszonális kapcsolatok (szülő, gondviselő-gyermek-pedagógus) működésmechanizmusa, családi konfliktusok, a konfliktuskezelés, a konfliktusfeloldás hatékony módszerei </w:t>
      </w:r>
    </w:p>
    <w:p w14:paraId="3DB7C93C" w14:textId="75B59C77" w:rsidR="00DE256A" w:rsidRDefault="00033067" w:rsidP="00033067">
      <w:r w:rsidRPr="00F41555">
        <w:rPr>
          <w:rFonts w:ascii="Times New Roman" w:eastAsia="Times New Roman" w:hAnsi="Times New Roman" w:cs="Times New Roman"/>
        </w:rPr>
        <w:t>A konfliktuskezelési stratégiák a gyakorlatban (kommunikációs helyzetgyakorlatok)</w:t>
      </w:r>
      <w:r w:rsidR="00DE256A">
        <w:br w:type="page"/>
      </w:r>
    </w:p>
    <w:p w14:paraId="4BE89837" w14:textId="2B4083D5" w:rsidR="00075306" w:rsidRPr="00000DB2" w:rsidRDefault="007E7299" w:rsidP="00B9366C">
      <w:pPr>
        <w:pStyle w:val="Stlus7"/>
      </w:pPr>
      <w:bookmarkStart w:id="128" w:name="_Toc207283830"/>
      <w:r w:rsidRPr="00000DB2">
        <w:t>Tanulói beszámoló a duális képzés tevékenységeiről</w:t>
      </w:r>
      <w:bookmarkEnd w:id="128"/>
    </w:p>
    <w:p w14:paraId="79CECFA7" w14:textId="03AF7232" w:rsidR="00033067" w:rsidRPr="00F41555" w:rsidRDefault="00033067" w:rsidP="00033067">
      <w:pPr>
        <w:spacing w:before="120" w:after="120"/>
        <w:jc w:val="both"/>
        <w:rPr>
          <w:rFonts w:ascii="Times New Roman" w:eastAsia="Times New Roman" w:hAnsi="Times New Roman" w:cs="Times New Roman"/>
          <w:sz w:val="24"/>
          <w:szCs w:val="24"/>
        </w:rPr>
      </w:pPr>
      <w:r w:rsidRPr="00F41555">
        <w:rPr>
          <w:rFonts w:ascii="Times New Roman" w:eastAsia="Times New Roman" w:hAnsi="Times New Roman" w:cs="Times New Roman"/>
          <w:sz w:val="24"/>
          <w:szCs w:val="24"/>
        </w:rPr>
        <w:t xml:space="preserve">Az </w:t>
      </w:r>
      <w:r w:rsidRPr="00806092">
        <w:rPr>
          <w:rFonts w:ascii="Times New Roman" w:eastAsia="Times New Roman" w:hAnsi="Times New Roman" w:cs="Times New Roman"/>
          <w:sz w:val="24"/>
          <w:szCs w:val="24"/>
        </w:rPr>
        <w:t>egybefüggő szakmai gyakorlat</w:t>
      </w:r>
      <w:r w:rsidR="00806092">
        <w:rPr>
          <w:rFonts w:ascii="Times New Roman" w:eastAsia="Times New Roman" w:hAnsi="Times New Roman" w:cs="Times New Roman"/>
          <w:sz w:val="24"/>
          <w:szCs w:val="24"/>
        </w:rPr>
        <w:t xml:space="preserve"> és a duális képzésben</w:t>
      </w:r>
      <w:r w:rsidRPr="00F41555">
        <w:rPr>
          <w:rFonts w:ascii="Times New Roman" w:eastAsia="Times New Roman" w:hAnsi="Times New Roman" w:cs="Times New Roman"/>
          <w:sz w:val="24"/>
          <w:szCs w:val="24"/>
        </w:rPr>
        <w:t xml:space="preserve"> </w:t>
      </w:r>
      <w:r w:rsidR="00806092">
        <w:rPr>
          <w:rFonts w:ascii="Times New Roman" w:eastAsia="Times New Roman" w:hAnsi="Times New Roman" w:cs="Times New Roman"/>
          <w:sz w:val="24"/>
          <w:szCs w:val="24"/>
        </w:rPr>
        <w:t>megvalósuló tananyagtartalom alapján a</w:t>
      </w:r>
      <w:r w:rsidRPr="00F41555">
        <w:rPr>
          <w:rFonts w:ascii="Times New Roman" w:eastAsia="Times New Roman" w:hAnsi="Times New Roman" w:cs="Times New Roman"/>
          <w:sz w:val="24"/>
          <w:szCs w:val="24"/>
        </w:rPr>
        <w:t xml:space="preserve"> tanuló megfigyeléseiről és tevékenységeiről feljegyzéseket készít.</w:t>
      </w:r>
    </w:p>
    <w:p w14:paraId="0E012CD7" w14:textId="7337963C" w:rsidR="00033067" w:rsidRPr="00F41555" w:rsidRDefault="00033067" w:rsidP="00033067">
      <w:pPr>
        <w:spacing w:before="120" w:after="120"/>
        <w:ind w:left="-5"/>
        <w:jc w:val="both"/>
        <w:rPr>
          <w:rFonts w:ascii="Times New Roman" w:hAnsi="Times New Roman" w:cs="Times New Roman"/>
          <w:sz w:val="24"/>
          <w:szCs w:val="24"/>
        </w:rPr>
      </w:pPr>
      <w:r w:rsidRPr="00F41555">
        <w:rPr>
          <w:rFonts w:ascii="Times New Roman" w:hAnsi="Times New Roman" w:cs="Times New Roman"/>
          <w:sz w:val="24"/>
          <w:szCs w:val="24"/>
        </w:rPr>
        <w:t xml:space="preserve">Az </w:t>
      </w:r>
      <w:r w:rsidR="00806092" w:rsidRPr="00806092">
        <w:rPr>
          <w:rFonts w:ascii="Times New Roman" w:eastAsia="Times New Roman" w:hAnsi="Times New Roman" w:cs="Times New Roman"/>
          <w:sz w:val="24"/>
          <w:szCs w:val="24"/>
        </w:rPr>
        <w:t>egybefüggő szakmai gyakorlat</w:t>
      </w:r>
      <w:r w:rsidR="00806092">
        <w:rPr>
          <w:rFonts w:ascii="Times New Roman" w:eastAsia="Times New Roman" w:hAnsi="Times New Roman" w:cs="Times New Roman"/>
          <w:sz w:val="24"/>
          <w:szCs w:val="24"/>
        </w:rPr>
        <w:t xml:space="preserve"> és a duális képzésben</w:t>
      </w:r>
      <w:r w:rsidR="00806092" w:rsidRPr="00F41555">
        <w:rPr>
          <w:rFonts w:ascii="Times New Roman" w:eastAsia="Times New Roman" w:hAnsi="Times New Roman" w:cs="Times New Roman"/>
          <w:sz w:val="24"/>
          <w:szCs w:val="24"/>
        </w:rPr>
        <w:t xml:space="preserve"> </w:t>
      </w:r>
      <w:r w:rsidR="00806092">
        <w:rPr>
          <w:rFonts w:ascii="Times New Roman" w:eastAsia="Times New Roman" w:hAnsi="Times New Roman" w:cs="Times New Roman"/>
          <w:sz w:val="24"/>
          <w:szCs w:val="24"/>
        </w:rPr>
        <w:t>megvalósuló tananyagtartalom</w:t>
      </w:r>
      <w:r w:rsidR="00806092">
        <w:rPr>
          <w:rFonts w:ascii="Times New Roman" w:hAnsi="Times New Roman" w:cs="Times New Roman"/>
          <w:b/>
          <w:sz w:val="24"/>
          <w:szCs w:val="24"/>
        </w:rPr>
        <w:t xml:space="preserve">ról </w:t>
      </w:r>
      <w:r w:rsidR="00806092" w:rsidRPr="00806092">
        <w:rPr>
          <w:rFonts w:ascii="Times New Roman" w:hAnsi="Times New Roman" w:cs="Times New Roman"/>
          <w:sz w:val="24"/>
          <w:szCs w:val="24"/>
        </w:rPr>
        <w:t>készített</w:t>
      </w:r>
      <w:r w:rsidR="00806092">
        <w:rPr>
          <w:rFonts w:ascii="Times New Roman" w:hAnsi="Times New Roman" w:cs="Times New Roman"/>
          <w:b/>
          <w:sz w:val="24"/>
          <w:szCs w:val="24"/>
        </w:rPr>
        <w:t xml:space="preserve"> </w:t>
      </w:r>
      <w:r w:rsidRPr="00F41555">
        <w:rPr>
          <w:rFonts w:ascii="Times New Roman" w:hAnsi="Times New Roman" w:cs="Times New Roman"/>
          <w:b/>
          <w:sz w:val="24"/>
          <w:szCs w:val="24"/>
        </w:rPr>
        <w:t>beszámolóját</w:t>
      </w:r>
      <w:r w:rsidRPr="00F41555">
        <w:rPr>
          <w:rFonts w:ascii="Times New Roman" w:hAnsi="Times New Roman" w:cs="Times New Roman"/>
          <w:sz w:val="24"/>
          <w:szCs w:val="24"/>
        </w:rPr>
        <w:t xml:space="preserve"> Word szövegszerkesztővel készíti el a tanuló A/4 méretben, 1,5-ös sortávolsággal gépelve, Times New Roman betűtípussal, a törzsszöveg vonatkozásában 12, a fejezetek címét 14 pontos betűmérettel. A margók 2,5 cm nagyságúak minden irányban.   </w:t>
      </w:r>
    </w:p>
    <w:p w14:paraId="5E21DF30" w14:textId="77777777" w:rsidR="00033067" w:rsidRPr="00F41555" w:rsidRDefault="00033067" w:rsidP="00033067">
      <w:pPr>
        <w:spacing w:before="120" w:after="120"/>
        <w:ind w:left="-5"/>
        <w:jc w:val="both"/>
        <w:rPr>
          <w:rFonts w:ascii="Times New Roman" w:hAnsi="Times New Roman" w:cs="Times New Roman"/>
          <w:sz w:val="24"/>
          <w:szCs w:val="24"/>
        </w:rPr>
      </w:pPr>
      <w:r w:rsidRPr="00F41555">
        <w:rPr>
          <w:rFonts w:ascii="Times New Roman" w:hAnsi="Times New Roman" w:cs="Times New Roman"/>
          <w:sz w:val="24"/>
          <w:szCs w:val="24"/>
        </w:rPr>
        <w:t xml:space="preserve">Terjedelem </w:t>
      </w:r>
      <w:r w:rsidRPr="00F41555">
        <w:rPr>
          <w:rFonts w:ascii="Times New Roman" w:hAnsi="Times New Roman" w:cs="Times New Roman"/>
          <w:b/>
          <w:sz w:val="24"/>
          <w:szCs w:val="24"/>
        </w:rPr>
        <w:t>10-12</w:t>
      </w:r>
      <w:r w:rsidRPr="00F41555">
        <w:rPr>
          <w:rFonts w:ascii="Times New Roman" w:hAnsi="Times New Roman" w:cs="Times New Roman"/>
          <w:sz w:val="24"/>
          <w:szCs w:val="24"/>
        </w:rPr>
        <w:t xml:space="preserve"> </w:t>
      </w:r>
      <w:r w:rsidRPr="00F41555">
        <w:rPr>
          <w:rFonts w:ascii="Times New Roman" w:hAnsi="Times New Roman" w:cs="Times New Roman"/>
          <w:b/>
          <w:sz w:val="24"/>
          <w:szCs w:val="24"/>
        </w:rPr>
        <w:t>oldal,</w:t>
      </w:r>
      <w:r w:rsidRPr="00F41555">
        <w:rPr>
          <w:rFonts w:ascii="Times New Roman" w:hAnsi="Times New Roman" w:cs="Times New Roman"/>
          <w:sz w:val="24"/>
          <w:szCs w:val="24"/>
        </w:rPr>
        <w:t xml:space="preserve"> amelynek nem része az előlap.</w:t>
      </w:r>
    </w:p>
    <w:p w14:paraId="547C1F49" w14:textId="77777777" w:rsidR="00033067" w:rsidRPr="00F41555" w:rsidRDefault="00033067" w:rsidP="00033067">
      <w:pPr>
        <w:spacing w:before="120" w:after="120"/>
        <w:ind w:left="-5"/>
        <w:jc w:val="both"/>
        <w:rPr>
          <w:rFonts w:ascii="Times New Roman" w:hAnsi="Times New Roman" w:cs="Times New Roman"/>
          <w:sz w:val="24"/>
          <w:szCs w:val="24"/>
        </w:rPr>
      </w:pPr>
      <w:r w:rsidRPr="00F41555">
        <w:rPr>
          <w:rFonts w:ascii="Times New Roman" w:hAnsi="Times New Roman" w:cs="Times New Roman"/>
          <w:sz w:val="24"/>
          <w:szCs w:val="24"/>
        </w:rPr>
        <w:t xml:space="preserve">Alkalmazandó bekezdésjellemzők: sorkizárt bekezdések, ahol szükséges első sor vagy függő behúzások használata. A karakterformázás lehetőségeit indokolt esetben ajánlatos használni (félkövér, dőlt, alsó vagy felsőindex stb.) </w:t>
      </w:r>
    </w:p>
    <w:p w14:paraId="38C90E1C" w14:textId="77777777" w:rsidR="00033067" w:rsidRPr="00F41555" w:rsidRDefault="00033067" w:rsidP="00033067">
      <w:pPr>
        <w:spacing w:before="120" w:after="120"/>
        <w:ind w:left="-5"/>
        <w:jc w:val="both"/>
        <w:rPr>
          <w:rFonts w:ascii="Times New Roman" w:hAnsi="Times New Roman" w:cs="Times New Roman"/>
          <w:sz w:val="24"/>
          <w:szCs w:val="24"/>
        </w:rPr>
      </w:pPr>
      <w:r w:rsidRPr="00F41555">
        <w:rPr>
          <w:rFonts w:ascii="Times New Roman" w:hAnsi="Times New Roman" w:cs="Times New Roman"/>
          <w:sz w:val="24"/>
          <w:szCs w:val="24"/>
        </w:rPr>
        <w:t xml:space="preserve">A beszámoló szövegének meg kell felelnie a magyar helyesírás szabályainak.  </w:t>
      </w:r>
    </w:p>
    <w:p w14:paraId="142F12CE" w14:textId="77777777" w:rsidR="00033067" w:rsidRPr="00F41555" w:rsidRDefault="00033067" w:rsidP="00033067">
      <w:pPr>
        <w:spacing w:before="120" w:after="120"/>
        <w:jc w:val="both"/>
        <w:rPr>
          <w:rFonts w:ascii="Times New Roman" w:eastAsia="Times New Roman" w:hAnsi="Times New Roman" w:cs="Times New Roman"/>
          <w:sz w:val="24"/>
          <w:szCs w:val="24"/>
        </w:rPr>
      </w:pPr>
      <w:r w:rsidRPr="00F41555">
        <w:rPr>
          <w:rFonts w:ascii="Times New Roman" w:hAnsi="Times New Roman" w:cs="Times New Roman"/>
          <w:sz w:val="24"/>
          <w:szCs w:val="24"/>
        </w:rPr>
        <w:t xml:space="preserve">A beszámolót a tanuló PDF és Word formátumban is </w:t>
      </w:r>
      <w:hyperlink r:id="rId13" w:history="1">
        <w:r w:rsidRPr="00F41555">
          <w:rPr>
            <w:rStyle w:val="Hiperhivatkozs"/>
            <w:rFonts w:ascii="Times New Roman" w:hAnsi="Times New Roman" w:cs="Times New Roman"/>
          </w:rPr>
          <w:t>tfg@szerencsiszc.hu</w:t>
        </w:r>
      </w:hyperlink>
      <w:r w:rsidRPr="00F41555">
        <w:rPr>
          <w:rFonts w:ascii="Times New Roman" w:hAnsi="Times New Roman" w:cs="Times New Roman"/>
          <w:sz w:val="24"/>
          <w:szCs w:val="24"/>
        </w:rPr>
        <w:t xml:space="preserve"> címre küldi meg a </w:t>
      </w:r>
      <w:r w:rsidRPr="00806092">
        <w:rPr>
          <w:rFonts w:ascii="Times New Roman" w:hAnsi="Times New Roman" w:cs="Times New Roman"/>
          <w:color w:val="244061" w:themeColor="accent1" w:themeShade="80"/>
          <w:sz w:val="24"/>
          <w:szCs w:val="24"/>
        </w:rPr>
        <w:t>TFG_NÉV_oktatas_ON_évfolyam_dk_év</w:t>
      </w:r>
      <w:r w:rsidRPr="00F41555">
        <w:rPr>
          <w:rFonts w:ascii="Times New Roman" w:hAnsi="Times New Roman" w:cs="Times New Roman"/>
          <w:color w:val="244061" w:themeColor="accent1" w:themeShade="80"/>
          <w:sz w:val="24"/>
          <w:szCs w:val="24"/>
        </w:rPr>
        <w:t xml:space="preserve"> </w:t>
      </w:r>
      <w:r w:rsidRPr="00F41555">
        <w:rPr>
          <w:rFonts w:ascii="Times New Roman" w:hAnsi="Times New Roman" w:cs="Times New Roman"/>
          <w:sz w:val="24"/>
          <w:szCs w:val="24"/>
        </w:rPr>
        <w:t xml:space="preserve">mappa megnevezéssel </w:t>
      </w:r>
      <w:r w:rsidRPr="00F41555">
        <w:rPr>
          <w:rFonts w:ascii="Times New Roman" w:eastAsia="Times New Roman" w:hAnsi="Times New Roman" w:cs="Times New Roman"/>
          <w:sz w:val="24"/>
          <w:szCs w:val="24"/>
        </w:rPr>
        <w:t>az adott tanév végéig (augusztus 21-ig).</w:t>
      </w:r>
    </w:p>
    <w:p w14:paraId="6CF11903" w14:textId="45821E50" w:rsidR="00033067" w:rsidRPr="00F41555" w:rsidRDefault="00033067" w:rsidP="00033067">
      <w:pPr>
        <w:spacing w:before="120" w:after="120"/>
        <w:jc w:val="both"/>
        <w:rPr>
          <w:rFonts w:ascii="Times New Roman" w:eastAsia="Times New Roman" w:hAnsi="Times New Roman" w:cs="Times New Roman"/>
          <w:sz w:val="24"/>
          <w:szCs w:val="24"/>
        </w:rPr>
      </w:pPr>
      <w:r w:rsidRPr="00F41555">
        <w:rPr>
          <w:rFonts w:ascii="Times New Roman" w:hAnsi="Times New Roman" w:cs="Times New Roman"/>
          <w:sz w:val="24"/>
          <w:szCs w:val="24"/>
        </w:rPr>
        <w:t>A</w:t>
      </w:r>
      <w:r w:rsidR="00806092">
        <w:rPr>
          <w:rFonts w:ascii="Times New Roman" w:hAnsi="Times New Roman" w:cs="Times New Roman"/>
          <w:sz w:val="24"/>
          <w:szCs w:val="24"/>
        </w:rPr>
        <w:t xml:space="preserve"> </w:t>
      </w:r>
      <w:r w:rsidRPr="00F41555">
        <w:rPr>
          <w:rFonts w:ascii="Times New Roman" w:hAnsi="Times New Roman" w:cs="Times New Roman"/>
          <w:sz w:val="24"/>
          <w:szCs w:val="24"/>
        </w:rPr>
        <w:t>beszámoló</w:t>
      </w:r>
      <w:r w:rsidRPr="00F41555">
        <w:rPr>
          <w:rFonts w:ascii="Times New Roman" w:eastAsia="Times New Roman" w:hAnsi="Times New Roman" w:cs="Times New Roman"/>
          <w:sz w:val="24"/>
          <w:szCs w:val="24"/>
        </w:rPr>
        <w:t xml:space="preserve"> témakörei:</w:t>
      </w:r>
    </w:p>
    <w:p w14:paraId="7859806C" w14:textId="77777777" w:rsidR="00033067" w:rsidRPr="00F41555" w:rsidRDefault="00033067" w:rsidP="00033067">
      <w:pPr>
        <w:pStyle w:val="Listaszerbekezds"/>
        <w:widowControl/>
        <w:autoSpaceDE/>
        <w:autoSpaceDN/>
        <w:spacing w:after="200" w:line="276" w:lineRule="auto"/>
        <w:ind w:left="720" w:firstLine="0"/>
        <w:contextualSpacing/>
        <w:rPr>
          <w:rFonts w:ascii="Times New Roman" w:hAnsi="Times New Roman" w:cs="Times New Roman"/>
          <w:sz w:val="24"/>
          <w:szCs w:val="24"/>
        </w:rPr>
      </w:pPr>
    </w:p>
    <w:p w14:paraId="1CA0A4A6"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Az intézmény külső környezetének bemutatása</w:t>
      </w:r>
    </w:p>
    <w:p w14:paraId="59D9400E"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Az udvari játékok bemutatása</w:t>
      </w:r>
    </w:p>
    <w:p w14:paraId="7E7B4B6C"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Belső terek bemutatása</w:t>
      </w:r>
    </w:p>
    <w:p w14:paraId="5B09757B"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A csoportszobák dekorációja</w:t>
      </w:r>
    </w:p>
    <w:p w14:paraId="14ECC448"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Játéktevékenység szervezése</w:t>
      </w:r>
    </w:p>
    <w:p w14:paraId="5A32B467"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Kézműves foglalkozás leírása vagy szervezése</w:t>
      </w:r>
    </w:p>
    <w:p w14:paraId="663FC0BD"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Mozgásos tevékenység leírása vagy szervezése</w:t>
      </w:r>
    </w:p>
    <w:p w14:paraId="36D1ED06"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Konfliktushelyzetek kezelése, leírása, megoldási lehetőségek</w:t>
      </w:r>
    </w:p>
    <w:p w14:paraId="2E7EDB45"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 xml:space="preserve">Meseolvasás </w:t>
      </w:r>
    </w:p>
    <w:p w14:paraId="53AEA29C"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Gyermek megfigyelése (adatok, jellemzők)</w:t>
      </w:r>
    </w:p>
    <w:p w14:paraId="6DA10B84"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Gyermek beszédfejlettségének megfigyelése</w:t>
      </w:r>
    </w:p>
    <w:p w14:paraId="5643C6C8"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Gyermek játéktevékenységének leírása</w:t>
      </w:r>
    </w:p>
    <w:p w14:paraId="012DBC01"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Gyermek mozgásfejlettségének jellemzése</w:t>
      </w:r>
    </w:p>
    <w:p w14:paraId="52922191"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Gyermek rajzábrázolási fejlettsége</w:t>
      </w:r>
    </w:p>
    <w:p w14:paraId="4B1EA226"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Az óvodai dokumentumok tanulmányozása</w:t>
      </w:r>
    </w:p>
    <w:p w14:paraId="713F7560"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 xml:space="preserve">Az egészséges életmódra nevelés </w:t>
      </w:r>
    </w:p>
    <w:p w14:paraId="2A86E175"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Az értelmi fejlesztés lehetőségei</w:t>
      </w:r>
    </w:p>
    <w:p w14:paraId="13840978"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Saját fejlődésem (erősségeim, gyengeségeim)</w:t>
      </w:r>
    </w:p>
    <w:p w14:paraId="4B6BEA67" w14:textId="77777777" w:rsidR="00033067" w:rsidRPr="00F41555" w:rsidRDefault="00033067" w:rsidP="00033067">
      <w:pPr>
        <w:pStyle w:val="Listaszerbekezds"/>
        <w:widowControl/>
        <w:numPr>
          <w:ilvl w:val="0"/>
          <w:numId w:val="64"/>
        </w:numPr>
        <w:autoSpaceDE/>
        <w:autoSpaceDN/>
        <w:spacing w:after="200" w:line="276" w:lineRule="auto"/>
        <w:contextualSpacing/>
        <w:rPr>
          <w:rFonts w:ascii="Times New Roman" w:hAnsi="Times New Roman" w:cs="Times New Roman"/>
          <w:sz w:val="24"/>
          <w:szCs w:val="24"/>
        </w:rPr>
      </w:pPr>
      <w:r w:rsidRPr="00F41555">
        <w:rPr>
          <w:rFonts w:ascii="Times New Roman" w:hAnsi="Times New Roman" w:cs="Times New Roman"/>
          <w:sz w:val="24"/>
          <w:szCs w:val="24"/>
        </w:rPr>
        <w:t>Értékelőlap (szkennelve)</w:t>
      </w:r>
    </w:p>
    <w:p w14:paraId="02E08158" w14:textId="2BD1C020" w:rsidR="00033067" w:rsidRDefault="00033067" w:rsidP="002A2292">
      <w:pPr>
        <w:spacing w:before="120" w:after="120"/>
        <w:jc w:val="both"/>
        <w:rPr>
          <w:rFonts w:ascii="Times New Roman" w:hAnsi="Times New Roman" w:cs="Times New Roman"/>
          <w:sz w:val="24"/>
          <w:szCs w:val="24"/>
          <w:highlight w:val="red"/>
        </w:rPr>
      </w:pPr>
    </w:p>
    <w:p w14:paraId="28C45608" w14:textId="0F25328C" w:rsidR="00806092" w:rsidRDefault="00806092" w:rsidP="002A2292">
      <w:pPr>
        <w:spacing w:before="120" w:after="120"/>
        <w:jc w:val="both"/>
        <w:rPr>
          <w:rFonts w:ascii="Times New Roman" w:eastAsia="Times New Roman" w:hAnsi="Times New Roman" w:cs="Times New Roman"/>
          <w:sz w:val="24"/>
          <w:szCs w:val="24"/>
        </w:rPr>
      </w:pPr>
    </w:p>
    <w:p w14:paraId="2110DCD5" w14:textId="1EF4A528" w:rsidR="00806092" w:rsidRDefault="00806092" w:rsidP="002A2292">
      <w:pPr>
        <w:spacing w:before="120" w:after="120"/>
        <w:jc w:val="both"/>
        <w:rPr>
          <w:rFonts w:ascii="Times New Roman" w:eastAsia="Times New Roman" w:hAnsi="Times New Roman" w:cs="Times New Roman"/>
          <w:sz w:val="24"/>
          <w:szCs w:val="24"/>
        </w:rPr>
      </w:pPr>
    </w:p>
    <w:p w14:paraId="2A70B7D7" w14:textId="41497172" w:rsidR="00806092" w:rsidRDefault="00806092" w:rsidP="002A2292">
      <w:pPr>
        <w:spacing w:before="120" w:after="120"/>
        <w:jc w:val="both"/>
        <w:rPr>
          <w:rFonts w:ascii="Times New Roman" w:eastAsia="Times New Roman" w:hAnsi="Times New Roman" w:cs="Times New Roman"/>
          <w:sz w:val="24"/>
          <w:szCs w:val="24"/>
        </w:rPr>
      </w:pPr>
    </w:p>
    <w:p w14:paraId="3992010D" w14:textId="77777777" w:rsidR="00806092" w:rsidRDefault="00806092" w:rsidP="002A2292">
      <w:pPr>
        <w:spacing w:before="120" w:after="120"/>
        <w:jc w:val="both"/>
        <w:rPr>
          <w:rFonts w:ascii="Times New Roman" w:eastAsia="Times New Roman" w:hAnsi="Times New Roman" w:cs="Times New Roman"/>
          <w:sz w:val="24"/>
          <w:szCs w:val="24"/>
        </w:rPr>
      </w:pPr>
    </w:p>
    <w:p w14:paraId="0C32497E" w14:textId="77777777" w:rsidR="00075306" w:rsidRDefault="00075306" w:rsidP="00075306">
      <w:pPr>
        <w:jc w:val="both"/>
      </w:pPr>
    </w:p>
    <w:p w14:paraId="43D54982" w14:textId="77777777" w:rsidR="00033067" w:rsidRPr="00F41555" w:rsidRDefault="00033067" w:rsidP="00B9366C">
      <w:pPr>
        <w:pStyle w:val="Stlus7"/>
      </w:pPr>
      <w:bookmarkStart w:id="129" w:name="_Toc207283831"/>
      <w:r w:rsidRPr="00F41555">
        <w:t>Értékelés a duális képzéssel kapcsolatban</w:t>
      </w:r>
      <w:bookmarkEnd w:id="129"/>
    </w:p>
    <w:p w14:paraId="6871CDA0" w14:textId="77777777" w:rsidR="00033067" w:rsidRPr="00F41555" w:rsidRDefault="00033067" w:rsidP="00033067">
      <w:pPr>
        <w:pStyle w:val="Cmsor1"/>
        <w:numPr>
          <w:ilvl w:val="0"/>
          <w:numId w:val="0"/>
        </w:numPr>
        <w:rPr>
          <w:rFonts w:ascii="Times New Roman" w:eastAsia="Times New Roman" w:hAnsi="Times New Roman" w:cs="Times New Roman"/>
          <w:b w:val="0"/>
          <w:bCs w:val="0"/>
          <w:color w:val="31849B" w:themeColor="accent5" w:themeShade="BF"/>
          <w:sz w:val="24"/>
          <w:szCs w:val="24"/>
          <w:lang w:eastAsia="hu-HU"/>
        </w:rPr>
      </w:pPr>
    </w:p>
    <w:p w14:paraId="70EA6550" w14:textId="0CA781A3" w:rsidR="00033067" w:rsidRPr="00F41555" w:rsidRDefault="00033067" w:rsidP="00033067">
      <w:pPr>
        <w:jc w:val="both"/>
        <w:rPr>
          <w:rFonts w:ascii="Times New Roman" w:eastAsia="Times New Roman" w:hAnsi="Times New Roman" w:cs="Times New Roman"/>
          <w:sz w:val="24"/>
          <w:szCs w:val="24"/>
        </w:rPr>
      </w:pPr>
      <w:r w:rsidRPr="00F41555">
        <w:rPr>
          <w:rFonts w:ascii="Times New Roman" w:eastAsia="Times New Roman" w:hAnsi="Times New Roman" w:cs="Times New Roman"/>
          <w:sz w:val="24"/>
          <w:szCs w:val="24"/>
        </w:rPr>
        <w:t>Ezen értékelőlapot kinyomtatva és a duális partnerintézmény gyakorlatvezetője által aláírva és az intézmény pecsétjével ellátva a tanuló a beszámolójával együtt küldi el szkennelve az iskola titkárságára a</w:t>
      </w:r>
      <w:r w:rsidR="00806092">
        <w:rPr>
          <w:rFonts w:ascii="Times New Roman" w:eastAsia="Times New Roman" w:hAnsi="Times New Roman" w:cs="Times New Roman"/>
          <w:sz w:val="24"/>
          <w:szCs w:val="24"/>
        </w:rPr>
        <w:t xml:space="preserve"> duális képzési szakasz végén.</w:t>
      </w:r>
    </w:p>
    <w:p w14:paraId="6B3DA75E" w14:textId="77777777" w:rsidR="00033067" w:rsidRPr="00F41555" w:rsidRDefault="00033067" w:rsidP="00033067">
      <w:pPr>
        <w:jc w:val="both"/>
      </w:pPr>
    </w:p>
    <w:p w14:paraId="374AC459" w14:textId="1125081C" w:rsidR="00033067" w:rsidRPr="00F41555" w:rsidRDefault="00033067" w:rsidP="00033067">
      <w:pPr>
        <w:pStyle w:val="Nincstrkz"/>
        <w:jc w:val="center"/>
        <w:rPr>
          <w:b/>
          <w:bCs/>
          <w:sz w:val="28"/>
          <w:szCs w:val="28"/>
        </w:rPr>
      </w:pPr>
      <w:r w:rsidRPr="00F41555">
        <w:rPr>
          <w:b/>
          <w:bCs/>
          <w:sz w:val="28"/>
          <w:szCs w:val="28"/>
        </w:rPr>
        <w:t xml:space="preserve">Értékelőlap </w:t>
      </w:r>
    </w:p>
    <w:p w14:paraId="4A5B6645" w14:textId="77777777" w:rsidR="00033067" w:rsidRPr="00F41555" w:rsidRDefault="00033067" w:rsidP="00033067">
      <w:pPr>
        <w:pStyle w:val="Nincstrkz"/>
        <w:jc w:val="center"/>
        <w:rPr>
          <w:b/>
          <w:bCs/>
          <w:sz w:val="28"/>
          <w:szCs w:val="28"/>
        </w:rPr>
      </w:pPr>
    </w:p>
    <w:p w14:paraId="2F6F3A09" w14:textId="77777777" w:rsidR="00033067" w:rsidRPr="00F41555" w:rsidRDefault="00033067" w:rsidP="00033067">
      <w:pPr>
        <w:spacing w:after="80"/>
        <w:jc w:val="both"/>
        <w:rPr>
          <w:rFonts w:ascii="Times New Roman" w:hAnsi="Times New Roman" w:cs="Times New Roman"/>
          <w:sz w:val="24"/>
          <w:szCs w:val="24"/>
        </w:rPr>
      </w:pPr>
      <w:r w:rsidRPr="00F41555">
        <w:rPr>
          <w:rFonts w:ascii="Times New Roman" w:hAnsi="Times New Roman" w:cs="Times New Roman"/>
          <w:sz w:val="24"/>
          <w:szCs w:val="24"/>
        </w:rPr>
        <w:t>Tanuló neve:…………....................……………………………….… osztálya:………………</w:t>
      </w:r>
    </w:p>
    <w:p w14:paraId="5912445C" w14:textId="77777777" w:rsidR="00033067" w:rsidRPr="00F41555" w:rsidRDefault="00033067" w:rsidP="00033067">
      <w:pPr>
        <w:spacing w:after="80"/>
        <w:jc w:val="both"/>
        <w:rPr>
          <w:rFonts w:ascii="Times New Roman" w:hAnsi="Times New Roman" w:cs="Times New Roman"/>
          <w:sz w:val="24"/>
          <w:szCs w:val="24"/>
        </w:rPr>
      </w:pPr>
      <w:r w:rsidRPr="00F41555">
        <w:rPr>
          <w:rFonts w:ascii="Times New Roman" w:hAnsi="Times New Roman" w:cs="Times New Roman"/>
          <w:sz w:val="24"/>
          <w:szCs w:val="24"/>
        </w:rPr>
        <w:t>Gyakorlatvezető neve:………………………………………………………………………….</w:t>
      </w:r>
    </w:p>
    <w:p w14:paraId="2CD55623" w14:textId="77777777" w:rsidR="00033067" w:rsidRPr="00F41555" w:rsidRDefault="00033067" w:rsidP="00033067">
      <w:pPr>
        <w:spacing w:after="80"/>
        <w:jc w:val="both"/>
        <w:rPr>
          <w:rFonts w:ascii="Times New Roman" w:hAnsi="Times New Roman" w:cs="Times New Roman"/>
          <w:sz w:val="24"/>
          <w:szCs w:val="24"/>
        </w:rPr>
      </w:pPr>
      <w:r w:rsidRPr="00F41555">
        <w:rPr>
          <w:rFonts w:ascii="Times New Roman" w:hAnsi="Times New Roman" w:cs="Times New Roman"/>
          <w:sz w:val="24"/>
          <w:szCs w:val="24"/>
        </w:rPr>
        <w:t>A gyakorlat helye:……….................…………………………………………………………..</w:t>
      </w:r>
    </w:p>
    <w:p w14:paraId="0F5658F4" w14:textId="77777777" w:rsidR="00033067" w:rsidRPr="00F41555" w:rsidRDefault="00033067" w:rsidP="00033067">
      <w:pPr>
        <w:spacing w:after="80"/>
        <w:jc w:val="both"/>
        <w:rPr>
          <w:rFonts w:ascii="Times New Roman" w:hAnsi="Times New Roman" w:cs="Times New Roman"/>
          <w:sz w:val="24"/>
          <w:szCs w:val="24"/>
        </w:rPr>
      </w:pPr>
      <w:r w:rsidRPr="00F41555">
        <w:rPr>
          <w:rFonts w:ascii="Times New Roman" w:hAnsi="Times New Roman" w:cs="Times New Roman"/>
          <w:sz w:val="24"/>
          <w:szCs w:val="24"/>
        </w:rPr>
        <w:t>Időpontja: ………………………….…….…-tól …………………………………………-ig.</w:t>
      </w:r>
    </w:p>
    <w:p w14:paraId="7E9F531E" w14:textId="77777777" w:rsidR="00033067" w:rsidRPr="00F41555" w:rsidRDefault="00033067" w:rsidP="00033067">
      <w:pPr>
        <w:jc w:val="both"/>
        <w:rPr>
          <w:rFonts w:ascii="Times New Roman" w:hAnsi="Times New Roman" w:cs="Times New Roman"/>
          <w:b/>
        </w:rPr>
      </w:pPr>
      <w:r w:rsidRPr="00F41555">
        <w:rPr>
          <w:rFonts w:ascii="Times New Roman" w:hAnsi="Times New Roman" w:cs="Times New Roman"/>
          <w:b/>
        </w:rPr>
        <w:t>Kérjük, az alábbi táblázatban jelölje x-el a tanuló teljesítményét!</w:t>
      </w:r>
    </w:p>
    <w:tbl>
      <w:tblPr>
        <w:tblStyle w:val="Vilgosrcs5jellszn"/>
        <w:tblW w:w="9208" w:type="dxa"/>
        <w:tblLook w:val="04A0" w:firstRow="1" w:lastRow="0" w:firstColumn="1" w:lastColumn="0" w:noHBand="0" w:noVBand="1"/>
      </w:tblPr>
      <w:tblGrid>
        <w:gridCol w:w="5355"/>
        <w:gridCol w:w="1215"/>
        <w:gridCol w:w="1155"/>
        <w:gridCol w:w="1483"/>
      </w:tblGrid>
      <w:tr w:rsidR="00033067" w:rsidRPr="00F41555" w14:paraId="30C40FD3" w14:textId="77777777" w:rsidTr="00E471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tcPr>
          <w:p w14:paraId="414494DE" w14:textId="77777777" w:rsidR="00033067" w:rsidRPr="00F41555" w:rsidRDefault="00033067" w:rsidP="00E47176">
            <w:pPr>
              <w:jc w:val="center"/>
              <w:rPr>
                <w:rFonts w:ascii="Times New Roman" w:hAnsi="Times New Roman" w:cs="Times New Roman"/>
                <w:b w:val="0"/>
                <w:sz w:val="20"/>
              </w:rPr>
            </w:pPr>
          </w:p>
          <w:p w14:paraId="7F0FE2EF" w14:textId="77777777" w:rsidR="00033067" w:rsidRPr="00F41555" w:rsidRDefault="00033067" w:rsidP="00E47176">
            <w:pPr>
              <w:jc w:val="center"/>
              <w:rPr>
                <w:rFonts w:ascii="Times New Roman" w:hAnsi="Times New Roman" w:cs="Times New Roman"/>
                <w:sz w:val="20"/>
              </w:rPr>
            </w:pPr>
            <w:r w:rsidRPr="00F41555">
              <w:rPr>
                <w:rFonts w:ascii="Times New Roman" w:hAnsi="Times New Roman" w:cs="Times New Roman"/>
                <w:b w:val="0"/>
                <w:sz w:val="20"/>
              </w:rPr>
              <w:t xml:space="preserve"> </w:t>
            </w:r>
            <w:r w:rsidRPr="00F41555">
              <w:rPr>
                <w:rFonts w:ascii="Times New Roman" w:hAnsi="Times New Roman" w:cs="Times New Roman"/>
                <w:sz w:val="20"/>
              </w:rPr>
              <w:t>Értékelési szempontok</w:t>
            </w:r>
          </w:p>
        </w:tc>
        <w:tc>
          <w:tcPr>
            <w:tcW w:w="1215" w:type="dxa"/>
            <w:hideMark/>
          </w:tcPr>
          <w:p w14:paraId="1F81E64F" w14:textId="77777777" w:rsidR="00033067" w:rsidRPr="00F41555" w:rsidRDefault="00033067" w:rsidP="00E4717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F41555">
              <w:rPr>
                <w:rFonts w:ascii="Times New Roman" w:hAnsi="Times New Roman" w:cs="Times New Roman"/>
                <w:sz w:val="20"/>
              </w:rPr>
              <w:t>Jól megfelelt</w:t>
            </w:r>
          </w:p>
          <w:p w14:paraId="556D255D" w14:textId="77777777" w:rsidR="00033067" w:rsidRPr="00F41555" w:rsidRDefault="00033067" w:rsidP="00E4717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F41555">
              <w:rPr>
                <w:rFonts w:ascii="Times New Roman" w:hAnsi="Times New Roman" w:cs="Times New Roman"/>
                <w:sz w:val="20"/>
              </w:rPr>
              <w:t>(3 pont)</w:t>
            </w:r>
          </w:p>
        </w:tc>
        <w:tc>
          <w:tcPr>
            <w:tcW w:w="1155" w:type="dxa"/>
            <w:hideMark/>
          </w:tcPr>
          <w:p w14:paraId="573F3142" w14:textId="77777777" w:rsidR="00033067" w:rsidRPr="00F41555" w:rsidRDefault="00033067" w:rsidP="00E4717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F41555">
              <w:rPr>
                <w:rFonts w:ascii="Times New Roman" w:hAnsi="Times New Roman" w:cs="Times New Roman"/>
                <w:sz w:val="20"/>
              </w:rPr>
              <w:t xml:space="preserve">Közepesen megfelelt </w:t>
            </w:r>
          </w:p>
          <w:p w14:paraId="2E518DF7" w14:textId="77777777" w:rsidR="00033067" w:rsidRPr="00F41555" w:rsidRDefault="00033067" w:rsidP="00E4717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F41555">
              <w:rPr>
                <w:rFonts w:ascii="Times New Roman" w:hAnsi="Times New Roman" w:cs="Times New Roman"/>
                <w:sz w:val="20"/>
              </w:rPr>
              <w:t>(2 pont)</w:t>
            </w:r>
          </w:p>
        </w:tc>
        <w:tc>
          <w:tcPr>
            <w:tcW w:w="1483" w:type="dxa"/>
          </w:tcPr>
          <w:p w14:paraId="09C0002B" w14:textId="77777777" w:rsidR="00033067" w:rsidRPr="00F41555" w:rsidRDefault="00033067" w:rsidP="00E4717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F41555">
              <w:rPr>
                <w:rFonts w:ascii="Times New Roman" w:hAnsi="Times New Roman" w:cs="Times New Roman"/>
                <w:sz w:val="20"/>
              </w:rPr>
              <w:t>Fejlesztendő</w:t>
            </w:r>
          </w:p>
          <w:p w14:paraId="25D33762" w14:textId="77777777" w:rsidR="00033067" w:rsidRPr="00F41555" w:rsidRDefault="00033067" w:rsidP="00E4717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p>
          <w:p w14:paraId="33006233" w14:textId="77777777" w:rsidR="00033067" w:rsidRPr="00F41555" w:rsidRDefault="00033067" w:rsidP="00E4717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F41555">
              <w:rPr>
                <w:rFonts w:ascii="Times New Roman" w:hAnsi="Times New Roman" w:cs="Times New Roman"/>
                <w:sz w:val="20"/>
              </w:rPr>
              <w:t>(1 pont)</w:t>
            </w:r>
          </w:p>
        </w:tc>
      </w:tr>
      <w:tr w:rsidR="00033067" w:rsidRPr="00F41555" w14:paraId="236C2A97" w14:textId="77777777" w:rsidTr="00E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shd w:val="clear" w:color="auto" w:fill="auto"/>
          </w:tcPr>
          <w:p w14:paraId="6C9FEE90" w14:textId="77777777" w:rsidR="00033067" w:rsidRPr="00F41555" w:rsidRDefault="00033067" w:rsidP="00E47176">
            <w:pPr>
              <w:adjustRightInd w:val="0"/>
              <w:rPr>
                <w:rFonts w:ascii="Times New Roman" w:hAnsi="Times New Roman" w:cs="Times New Roman"/>
                <w:b w:val="0"/>
                <w:bCs w:val="0"/>
                <w:i/>
                <w:iCs/>
                <w:sz w:val="20"/>
                <w:szCs w:val="20"/>
              </w:rPr>
            </w:pPr>
            <w:r w:rsidRPr="00F41555">
              <w:rPr>
                <w:rFonts w:ascii="Times New Roman" w:hAnsi="Times New Roman" w:cs="Times New Roman"/>
                <w:b w:val="0"/>
                <w:bCs w:val="0"/>
                <w:i/>
                <w:iCs/>
                <w:sz w:val="20"/>
                <w:szCs w:val="20"/>
              </w:rPr>
              <w:t>Törekszik a gyermekek és a pedagógus munkájának megismerésére.</w:t>
            </w:r>
          </w:p>
        </w:tc>
        <w:tc>
          <w:tcPr>
            <w:tcW w:w="1215" w:type="dxa"/>
            <w:shd w:val="clear" w:color="auto" w:fill="auto"/>
          </w:tcPr>
          <w:p w14:paraId="4E8FED24" w14:textId="77777777" w:rsidR="00033067" w:rsidRPr="00F41555" w:rsidRDefault="00033067" w:rsidP="00E471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55" w:type="dxa"/>
            <w:shd w:val="clear" w:color="auto" w:fill="auto"/>
          </w:tcPr>
          <w:p w14:paraId="02896E66" w14:textId="77777777" w:rsidR="00033067" w:rsidRPr="00F41555" w:rsidRDefault="00033067" w:rsidP="00E471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83" w:type="dxa"/>
            <w:shd w:val="clear" w:color="auto" w:fill="auto"/>
          </w:tcPr>
          <w:p w14:paraId="6D5CFD3E" w14:textId="77777777" w:rsidR="00033067" w:rsidRPr="00F41555" w:rsidRDefault="00033067" w:rsidP="00E471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033067" w:rsidRPr="00F41555" w14:paraId="7316D3E5" w14:textId="77777777" w:rsidTr="00E471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tcPr>
          <w:p w14:paraId="07AA9F07" w14:textId="77777777" w:rsidR="00033067" w:rsidRPr="00F41555" w:rsidRDefault="00033067" w:rsidP="00E47176">
            <w:pPr>
              <w:adjustRightInd w:val="0"/>
              <w:rPr>
                <w:rFonts w:ascii="Times New Roman" w:hAnsi="Times New Roman" w:cs="Times New Roman"/>
                <w:b w:val="0"/>
                <w:bCs w:val="0"/>
                <w:i/>
                <w:iCs/>
                <w:sz w:val="20"/>
                <w:szCs w:val="20"/>
              </w:rPr>
            </w:pPr>
            <w:r w:rsidRPr="00F41555">
              <w:rPr>
                <w:rFonts w:ascii="Times New Roman" w:hAnsi="Times New Roman" w:cs="Times New Roman"/>
                <w:b w:val="0"/>
                <w:bCs w:val="0"/>
                <w:i/>
                <w:iCs/>
                <w:sz w:val="20"/>
                <w:szCs w:val="20"/>
              </w:rPr>
              <w:t>Kompetenciájának megfelelően segíti pedagógus és más szakemberek munkáját. (A feladatokat megfelelően elvégzi.)</w:t>
            </w:r>
          </w:p>
        </w:tc>
        <w:tc>
          <w:tcPr>
            <w:tcW w:w="1215" w:type="dxa"/>
          </w:tcPr>
          <w:p w14:paraId="37A37D8D" w14:textId="77777777" w:rsidR="00033067" w:rsidRPr="00F41555" w:rsidRDefault="00033067" w:rsidP="00E47176">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155" w:type="dxa"/>
          </w:tcPr>
          <w:p w14:paraId="161451EF" w14:textId="77777777" w:rsidR="00033067" w:rsidRPr="00F41555" w:rsidRDefault="00033067" w:rsidP="00E47176">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483" w:type="dxa"/>
          </w:tcPr>
          <w:p w14:paraId="2497EAC8" w14:textId="77777777" w:rsidR="00033067" w:rsidRPr="00F41555" w:rsidRDefault="00033067" w:rsidP="00E47176">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033067" w:rsidRPr="00F41555" w14:paraId="1E447BBC" w14:textId="77777777" w:rsidTr="00E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shd w:val="clear" w:color="auto" w:fill="auto"/>
          </w:tcPr>
          <w:p w14:paraId="4DCBDED8" w14:textId="77777777" w:rsidR="00033067" w:rsidRPr="00F41555" w:rsidRDefault="00033067" w:rsidP="00E47176">
            <w:pPr>
              <w:adjustRightInd w:val="0"/>
              <w:rPr>
                <w:rFonts w:ascii="Times New Roman" w:hAnsi="Times New Roman" w:cs="Times New Roman"/>
                <w:b w:val="0"/>
                <w:bCs w:val="0"/>
                <w:i/>
                <w:iCs/>
                <w:sz w:val="20"/>
                <w:szCs w:val="20"/>
              </w:rPr>
            </w:pPr>
            <w:r w:rsidRPr="00F41555">
              <w:rPr>
                <w:rFonts w:ascii="Times New Roman" w:hAnsi="Times New Roman" w:cs="Times New Roman"/>
                <w:b w:val="0"/>
                <w:bCs w:val="0"/>
                <w:i/>
                <w:iCs/>
                <w:sz w:val="20"/>
                <w:szCs w:val="20"/>
              </w:rPr>
              <w:t>Törekszik a biztonságos környezet megteremtésére, figyelmes.</w:t>
            </w:r>
          </w:p>
        </w:tc>
        <w:tc>
          <w:tcPr>
            <w:tcW w:w="1215" w:type="dxa"/>
            <w:shd w:val="clear" w:color="auto" w:fill="auto"/>
          </w:tcPr>
          <w:p w14:paraId="2130D89E" w14:textId="77777777" w:rsidR="00033067" w:rsidRPr="00F41555" w:rsidRDefault="00033067" w:rsidP="00E471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55" w:type="dxa"/>
            <w:shd w:val="clear" w:color="auto" w:fill="auto"/>
          </w:tcPr>
          <w:p w14:paraId="69F2D833" w14:textId="77777777" w:rsidR="00033067" w:rsidRPr="00F41555" w:rsidRDefault="00033067" w:rsidP="00E471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83" w:type="dxa"/>
            <w:shd w:val="clear" w:color="auto" w:fill="auto"/>
          </w:tcPr>
          <w:p w14:paraId="245CFC36" w14:textId="77777777" w:rsidR="00033067" w:rsidRPr="00F41555" w:rsidRDefault="00033067" w:rsidP="00E471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033067" w:rsidRPr="00F41555" w14:paraId="283C037A" w14:textId="77777777" w:rsidTr="00E471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tcPr>
          <w:p w14:paraId="444BA626" w14:textId="77777777" w:rsidR="00033067" w:rsidRPr="00F41555" w:rsidRDefault="00033067" w:rsidP="00E47176">
            <w:pPr>
              <w:adjustRightInd w:val="0"/>
              <w:rPr>
                <w:rFonts w:ascii="Times New Roman" w:hAnsi="Times New Roman" w:cs="Times New Roman"/>
                <w:b w:val="0"/>
                <w:bCs w:val="0"/>
                <w:i/>
                <w:iCs/>
                <w:sz w:val="20"/>
                <w:szCs w:val="20"/>
              </w:rPr>
            </w:pPr>
            <w:r w:rsidRPr="00F41555">
              <w:rPr>
                <w:rFonts w:ascii="Times New Roman" w:hAnsi="Times New Roman" w:cs="Times New Roman"/>
                <w:b w:val="0"/>
                <w:bCs w:val="0"/>
                <w:i/>
                <w:iCs/>
                <w:sz w:val="20"/>
                <w:szCs w:val="20"/>
              </w:rPr>
              <w:t>Segítő munkája során betartja az etikai és jogi követelményeket.</w:t>
            </w:r>
          </w:p>
        </w:tc>
        <w:tc>
          <w:tcPr>
            <w:tcW w:w="1215" w:type="dxa"/>
          </w:tcPr>
          <w:p w14:paraId="2531EB41" w14:textId="77777777" w:rsidR="00033067" w:rsidRPr="00F41555" w:rsidRDefault="00033067" w:rsidP="00E47176">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155" w:type="dxa"/>
          </w:tcPr>
          <w:p w14:paraId="071AE23A" w14:textId="77777777" w:rsidR="00033067" w:rsidRPr="00F41555" w:rsidRDefault="00033067" w:rsidP="00E47176">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483" w:type="dxa"/>
          </w:tcPr>
          <w:p w14:paraId="2D6574BB" w14:textId="77777777" w:rsidR="00033067" w:rsidRPr="00F41555" w:rsidRDefault="00033067" w:rsidP="00E47176">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033067" w:rsidRPr="00F41555" w14:paraId="64ABCFAF" w14:textId="77777777" w:rsidTr="00E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shd w:val="clear" w:color="auto" w:fill="auto"/>
          </w:tcPr>
          <w:p w14:paraId="215E151F" w14:textId="77777777" w:rsidR="00033067" w:rsidRPr="00F41555" w:rsidRDefault="00033067" w:rsidP="00E47176">
            <w:pPr>
              <w:adjustRightInd w:val="0"/>
              <w:rPr>
                <w:rFonts w:ascii="Times New Roman" w:hAnsi="Times New Roman" w:cs="Times New Roman"/>
                <w:b w:val="0"/>
                <w:bCs w:val="0"/>
                <w:i/>
                <w:iCs/>
                <w:sz w:val="20"/>
                <w:szCs w:val="20"/>
              </w:rPr>
            </w:pPr>
            <w:r w:rsidRPr="00F41555">
              <w:rPr>
                <w:rFonts w:ascii="Times New Roman" w:hAnsi="Times New Roman" w:cs="Times New Roman"/>
                <w:b w:val="0"/>
                <w:bCs w:val="0"/>
                <w:i/>
                <w:iCs/>
                <w:sz w:val="20"/>
                <w:szCs w:val="20"/>
              </w:rPr>
              <w:t>Kommunikációja a nevelési-oktatási helyzetnek és környezetnek megfelelő.</w:t>
            </w:r>
          </w:p>
        </w:tc>
        <w:tc>
          <w:tcPr>
            <w:tcW w:w="1215" w:type="dxa"/>
            <w:shd w:val="clear" w:color="auto" w:fill="auto"/>
          </w:tcPr>
          <w:p w14:paraId="315D09C6" w14:textId="77777777" w:rsidR="00033067" w:rsidRPr="00F41555" w:rsidRDefault="00033067" w:rsidP="00E471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55" w:type="dxa"/>
            <w:shd w:val="clear" w:color="auto" w:fill="auto"/>
          </w:tcPr>
          <w:p w14:paraId="594CBDA8" w14:textId="77777777" w:rsidR="00033067" w:rsidRPr="00F41555" w:rsidRDefault="00033067" w:rsidP="00E471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83" w:type="dxa"/>
            <w:shd w:val="clear" w:color="auto" w:fill="auto"/>
          </w:tcPr>
          <w:p w14:paraId="7014AFDE" w14:textId="77777777" w:rsidR="00033067" w:rsidRPr="00F41555" w:rsidRDefault="00033067" w:rsidP="00E471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033067" w:rsidRPr="00F41555" w14:paraId="0CDA13C4" w14:textId="77777777" w:rsidTr="00E471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shd w:val="clear" w:color="auto" w:fill="auto"/>
          </w:tcPr>
          <w:p w14:paraId="2E4B461D" w14:textId="77777777" w:rsidR="00033067" w:rsidRPr="00F41555" w:rsidRDefault="00033067" w:rsidP="00E47176">
            <w:pPr>
              <w:adjustRightInd w:val="0"/>
              <w:rPr>
                <w:rFonts w:ascii="Times New Roman" w:hAnsi="Times New Roman" w:cs="Times New Roman"/>
                <w:b w:val="0"/>
                <w:bCs w:val="0"/>
                <w:i/>
                <w:iCs/>
                <w:sz w:val="20"/>
                <w:szCs w:val="20"/>
              </w:rPr>
            </w:pPr>
            <w:r w:rsidRPr="00F41555">
              <w:rPr>
                <w:rFonts w:ascii="Times New Roman" w:hAnsi="Times New Roman" w:cs="Times New Roman"/>
                <w:b w:val="0"/>
                <w:bCs w:val="0"/>
                <w:i/>
                <w:iCs/>
                <w:sz w:val="20"/>
                <w:szCs w:val="20"/>
              </w:rPr>
              <w:t>Empatikusan, előítéletektől mentesen viszonyul a gyermekekhez/tanulókhoz.</w:t>
            </w:r>
          </w:p>
        </w:tc>
        <w:tc>
          <w:tcPr>
            <w:tcW w:w="1215" w:type="dxa"/>
            <w:shd w:val="clear" w:color="auto" w:fill="auto"/>
          </w:tcPr>
          <w:p w14:paraId="18CDA2B3" w14:textId="77777777" w:rsidR="00033067" w:rsidRPr="00F41555" w:rsidRDefault="00033067" w:rsidP="00E47176">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155" w:type="dxa"/>
            <w:shd w:val="clear" w:color="auto" w:fill="auto"/>
          </w:tcPr>
          <w:p w14:paraId="23E7708A" w14:textId="77777777" w:rsidR="00033067" w:rsidRPr="00F41555" w:rsidRDefault="00033067" w:rsidP="00E47176">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483" w:type="dxa"/>
            <w:shd w:val="clear" w:color="auto" w:fill="auto"/>
          </w:tcPr>
          <w:p w14:paraId="00D52ADD" w14:textId="77777777" w:rsidR="00033067" w:rsidRPr="00F41555" w:rsidRDefault="00033067" w:rsidP="00E47176">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033067" w:rsidRPr="00F41555" w14:paraId="1590FB98" w14:textId="77777777" w:rsidTr="00E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5" w:type="dxa"/>
            <w:shd w:val="clear" w:color="auto" w:fill="auto"/>
          </w:tcPr>
          <w:p w14:paraId="2534F184" w14:textId="77777777" w:rsidR="00033067" w:rsidRPr="00F41555" w:rsidRDefault="00033067" w:rsidP="00E47176">
            <w:pPr>
              <w:adjustRightInd w:val="0"/>
              <w:rPr>
                <w:rFonts w:ascii="Times New Roman" w:hAnsi="Times New Roman" w:cs="Times New Roman"/>
                <w:b w:val="0"/>
                <w:bCs w:val="0"/>
                <w:i/>
                <w:iCs/>
                <w:sz w:val="20"/>
                <w:szCs w:val="20"/>
              </w:rPr>
            </w:pPr>
            <w:r w:rsidRPr="00F41555">
              <w:rPr>
                <w:rFonts w:ascii="Times New Roman" w:hAnsi="Times New Roman" w:cs="Times New Roman"/>
                <w:b w:val="0"/>
                <w:bCs w:val="0"/>
                <w:i/>
                <w:iCs/>
                <w:sz w:val="20"/>
                <w:szCs w:val="20"/>
              </w:rPr>
              <w:t>Pontos és kulturált megjelenés, viselkedés jellemzi.</w:t>
            </w:r>
          </w:p>
        </w:tc>
        <w:tc>
          <w:tcPr>
            <w:tcW w:w="1215" w:type="dxa"/>
            <w:shd w:val="clear" w:color="auto" w:fill="auto"/>
          </w:tcPr>
          <w:p w14:paraId="7B22137A" w14:textId="77777777" w:rsidR="00033067" w:rsidRPr="00F41555" w:rsidRDefault="00033067" w:rsidP="00E471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55" w:type="dxa"/>
            <w:shd w:val="clear" w:color="auto" w:fill="auto"/>
          </w:tcPr>
          <w:p w14:paraId="6552328E" w14:textId="77777777" w:rsidR="00033067" w:rsidRPr="00F41555" w:rsidRDefault="00033067" w:rsidP="00E471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483" w:type="dxa"/>
            <w:shd w:val="clear" w:color="auto" w:fill="auto"/>
          </w:tcPr>
          <w:p w14:paraId="1D6A6427" w14:textId="77777777" w:rsidR="00033067" w:rsidRPr="00F41555" w:rsidRDefault="00033067" w:rsidP="00E471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7610BE5F" w14:textId="77777777" w:rsidR="00033067" w:rsidRPr="00F41555" w:rsidRDefault="00033067" w:rsidP="00033067">
      <w:pPr>
        <w:rPr>
          <w:rFonts w:ascii="Times New Roman" w:hAnsi="Times New Roman" w:cs="Times New Roman"/>
        </w:rPr>
      </w:pPr>
    </w:p>
    <w:tbl>
      <w:tblPr>
        <w:tblStyle w:val="Rcsostblzat"/>
        <w:tblW w:w="9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1713"/>
        <w:gridCol w:w="2910"/>
      </w:tblGrid>
      <w:tr w:rsidR="00033067" w:rsidRPr="00F41555" w14:paraId="2FE36096" w14:textId="77777777" w:rsidTr="00E47176">
        <w:trPr>
          <w:trHeight w:val="462"/>
        </w:trPr>
        <w:tc>
          <w:tcPr>
            <w:tcW w:w="4525" w:type="dxa"/>
          </w:tcPr>
          <w:p w14:paraId="7B643FA4" w14:textId="77777777" w:rsidR="00033067" w:rsidRPr="00F41555" w:rsidRDefault="00033067" w:rsidP="00E47176">
            <w:pPr>
              <w:rPr>
                <w:rFonts w:ascii="Times New Roman" w:hAnsi="Times New Roman" w:cs="Times New Roman"/>
              </w:rPr>
            </w:pPr>
            <w:r w:rsidRPr="00F41555">
              <w:rPr>
                <w:rFonts w:ascii="Times New Roman" w:hAnsi="Times New Roman" w:cs="Times New Roman"/>
              </w:rPr>
              <w:t>Maximális pontszám: 21</w:t>
            </w:r>
          </w:p>
          <w:p w14:paraId="4FEA5D9B" w14:textId="77777777" w:rsidR="00033067" w:rsidRPr="00F41555" w:rsidRDefault="00033067" w:rsidP="00E47176">
            <w:pPr>
              <w:rPr>
                <w:rFonts w:ascii="Times New Roman" w:hAnsi="Times New Roman" w:cs="Times New Roman"/>
              </w:rPr>
            </w:pPr>
          </w:p>
          <w:p w14:paraId="6D15D3DB" w14:textId="77777777" w:rsidR="00033067" w:rsidRPr="00F41555" w:rsidRDefault="00033067" w:rsidP="00E47176">
            <w:pPr>
              <w:rPr>
                <w:rFonts w:ascii="Times New Roman" w:hAnsi="Times New Roman" w:cs="Times New Roman"/>
              </w:rPr>
            </w:pPr>
            <w:r w:rsidRPr="00F41555">
              <w:rPr>
                <w:rFonts w:ascii="Times New Roman" w:hAnsi="Times New Roman" w:cs="Times New Roman"/>
              </w:rPr>
              <w:t>Összes pontszám: ……………..</w:t>
            </w:r>
          </w:p>
          <w:p w14:paraId="796D5C83" w14:textId="77777777" w:rsidR="00033067" w:rsidRPr="00F41555" w:rsidRDefault="00033067" w:rsidP="00E47176">
            <w:pPr>
              <w:rPr>
                <w:rFonts w:ascii="Times New Roman" w:hAnsi="Times New Roman" w:cs="Times New Roman"/>
              </w:rPr>
            </w:pPr>
          </w:p>
          <w:p w14:paraId="7382F36A" w14:textId="77777777" w:rsidR="00033067" w:rsidRPr="00F41555" w:rsidRDefault="00033067" w:rsidP="00E47176">
            <w:pPr>
              <w:rPr>
                <w:rFonts w:ascii="Times New Roman" w:hAnsi="Times New Roman" w:cs="Times New Roman"/>
              </w:rPr>
            </w:pPr>
            <w:r w:rsidRPr="00F41555">
              <w:rPr>
                <w:rFonts w:ascii="Times New Roman" w:hAnsi="Times New Roman" w:cs="Times New Roman"/>
              </w:rPr>
              <w:t>Érdemjegy: ……………………</w:t>
            </w:r>
          </w:p>
        </w:tc>
        <w:tc>
          <w:tcPr>
            <w:tcW w:w="1713" w:type="dxa"/>
            <w:hideMark/>
          </w:tcPr>
          <w:p w14:paraId="01C12405" w14:textId="77777777" w:rsidR="00033067" w:rsidRPr="00F41555" w:rsidRDefault="00033067" w:rsidP="00E47176">
            <w:pPr>
              <w:rPr>
                <w:rFonts w:ascii="Times New Roman" w:hAnsi="Times New Roman" w:cs="Times New Roman"/>
                <w:iCs/>
              </w:rPr>
            </w:pPr>
            <w:r w:rsidRPr="00F41555">
              <w:rPr>
                <w:rFonts w:ascii="Times New Roman" w:hAnsi="Times New Roman" w:cs="Times New Roman"/>
                <w:iCs/>
              </w:rPr>
              <w:t>Ponthatárok:</w:t>
            </w:r>
          </w:p>
        </w:tc>
        <w:tc>
          <w:tcPr>
            <w:tcW w:w="2910" w:type="dxa"/>
            <w:hideMark/>
          </w:tcPr>
          <w:p w14:paraId="698F86B1" w14:textId="77777777" w:rsidR="00033067" w:rsidRPr="00F41555" w:rsidRDefault="00033067" w:rsidP="00E47176">
            <w:pPr>
              <w:rPr>
                <w:rFonts w:ascii="Times New Roman" w:hAnsi="Times New Roman" w:cs="Times New Roman"/>
                <w:iCs/>
              </w:rPr>
            </w:pPr>
            <w:r w:rsidRPr="00F41555">
              <w:rPr>
                <w:rFonts w:ascii="Times New Roman" w:hAnsi="Times New Roman" w:cs="Times New Roman"/>
                <w:iCs/>
              </w:rPr>
              <w:t xml:space="preserve">21-19 pont </w:t>
            </w:r>
            <w:r w:rsidRPr="00F41555">
              <w:rPr>
                <w:rFonts w:ascii="Times New Roman" w:hAnsi="Times New Roman" w:cs="Times New Roman"/>
                <w:iCs/>
                <w:color w:val="202122"/>
                <w:shd w:val="clear" w:color="auto" w:fill="F8F9FA"/>
              </w:rPr>
              <w:t>» jeles (</w:t>
            </w:r>
            <w:r w:rsidRPr="00F41555">
              <w:rPr>
                <w:rFonts w:ascii="Times New Roman" w:hAnsi="Times New Roman" w:cs="Times New Roman"/>
                <w:iCs/>
              </w:rPr>
              <w:t>5)</w:t>
            </w:r>
          </w:p>
          <w:p w14:paraId="422F1AF4" w14:textId="77777777" w:rsidR="00033067" w:rsidRPr="00F41555" w:rsidRDefault="00033067" w:rsidP="00E47176">
            <w:pPr>
              <w:rPr>
                <w:rFonts w:ascii="Times New Roman" w:hAnsi="Times New Roman" w:cs="Times New Roman"/>
                <w:iCs/>
              </w:rPr>
            </w:pPr>
            <w:r w:rsidRPr="00F41555">
              <w:rPr>
                <w:rFonts w:ascii="Times New Roman" w:hAnsi="Times New Roman" w:cs="Times New Roman"/>
                <w:iCs/>
              </w:rPr>
              <w:t xml:space="preserve">18-16 pont  </w:t>
            </w:r>
            <w:r w:rsidRPr="00F41555">
              <w:rPr>
                <w:rFonts w:ascii="Times New Roman" w:hAnsi="Times New Roman" w:cs="Times New Roman"/>
                <w:iCs/>
                <w:color w:val="202122"/>
                <w:shd w:val="clear" w:color="auto" w:fill="F8F9FA"/>
              </w:rPr>
              <w:t>»</w:t>
            </w:r>
            <w:r w:rsidRPr="00F41555">
              <w:rPr>
                <w:rFonts w:ascii="Times New Roman" w:hAnsi="Times New Roman" w:cs="Times New Roman"/>
                <w:iCs/>
              </w:rPr>
              <w:t xml:space="preserve"> jó (4)</w:t>
            </w:r>
          </w:p>
          <w:p w14:paraId="2429EDA4" w14:textId="77777777" w:rsidR="00033067" w:rsidRPr="00F41555" w:rsidRDefault="00033067" w:rsidP="00E47176">
            <w:pPr>
              <w:rPr>
                <w:rFonts w:ascii="Times New Roman" w:hAnsi="Times New Roman" w:cs="Times New Roman"/>
                <w:iCs/>
              </w:rPr>
            </w:pPr>
            <w:r w:rsidRPr="00F41555">
              <w:rPr>
                <w:rFonts w:ascii="Times New Roman" w:hAnsi="Times New Roman" w:cs="Times New Roman"/>
                <w:iCs/>
              </w:rPr>
              <w:t xml:space="preserve">15-13 pont </w:t>
            </w:r>
            <w:r w:rsidRPr="00F41555">
              <w:rPr>
                <w:rFonts w:ascii="Times New Roman" w:hAnsi="Times New Roman" w:cs="Times New Roman"/>
                <w:iCs/>
                <w:color w:val="202122"/>
                <w:shd w:val="clear" w:color="auto" w:fill="F8F9FA"/>
              </w:rPr>
              <w:t>»</w:t>
            </w:r>
            <w:r w:rsidRPr="00F41555">
              <w:rPr>
                <w:rFonts w:ascii="Times New Roman" w:hAnsi="Times New Roman" w:cs="Times New Roman"/>
                <w:iCs/>
              </w:rPr>
              <w:t xml:space="preserve"> közepes (3)</w:t>
            </w:r>
          </w:p>
          <w:p w14:paraId="778E6EBD" w14:textId="77777777" w:rsidR="00033067" w:rsidRPr="00F41555" w:rsidRDefault="00033067" w:rsidP="00E47176">
            <w:pPr>
              <w:rPr>
                <w:rFonts w:ascii="Times New Roman" w:hAnsi="Times New Roman" w:cs="Times New Roman"/>
                <w:iCs/>
              </w:rPr>
            </w:pPr>
            <w:r w:rsidRPr="00F41555">
              <w:rPr>
                <w:rFonts w:ascii="Times New Roman" w:hAnsi="Times New Roman" w:cs="Times New Roman"/>
                <w:iCs/>
              </w:rPr>
              <w:t xml:space="preserve">12-10 pont  </w:t>
            </w:r>
            <w:r w:rsidRPr="00F41555">
              <w:rPr>
                <w:rFonts w:ascii="Times New Roman" w:hAnsi="Times New Roman" w:cs="Times New Roman"/>
                <w:iCs/>
                <w:color w:val="202122"/>
                <w:shd w:val="clear" w:color="auto" w:fill="F8F9FA"/>
              </w:rPr>
              <w:t>»</w:t>
            </w:r>
            <w:r w:rsidRPr="00F41555">
              <w:rPr>
                <w:rFonts w:ascii="Times New Roman" w:hAnsi="Times New Roman" w:cs="Times New Roman"/>
                <w:iCs/>
              </w:rPr>
              <w:t xml:space="preserve"> elégséges (2)</w:t>
            </w:r>
          </w:p>
          <w:p w14:paraId="2E3B3169" w14:textId="77777777" w:rsidR="00033067" w:rsidRPr="00F41555" w:rsidRDefault="00033067" w:rsidP="00E47176">
            <w:pPr>
              <w:rPr>
                <w:rFonts w:ascii="Times New Roman" w:hAnsi="Times New Roman" w:cs="Times New Roman"/>
                <w:iCs/>
              </w:rPr>
            </w:pPr>
            <w:r w:rsidRPr="00F41555">
              <w:rPr>
                <w:rFonts w:ascii="Times New Roman" w:hAnsi="Times New Roman" w:cs="Times New Roman"/>
                <w:iCs/>
              </w:rPr>
              <w:t xml:space="preserve">9 - 0 pont </w:t>
            </w:r>
            <w:r w:rsidRPr="00F41555">
              <w:rPr>
                <w:rFonts w:ascii="Times New Roman" w:hAnsi="Times New Roman" w:cs="Times New Roman"/>
                <w:iCs/>
                <w:color w:val="202122"/>
                <w:shd w:val="clear" w:color="auto" w:fill="F8F9FA"/>
              </w:rPr>
              <w:t>» elégtelen (</w:t>
            </w:r>
            <w:r w:rsidRPr="00F41555">
              <w:rPr>
                <w:rFonts w:ascii="Times New Roman" w:hAnsi="Times New Roman" w:cs="Times New Roman"/>
                <w:iCs/>
              </w:rPr>
              <w:t>1)</w:t>
            </w:r>
          </w:p>
        </w:tc>
      </w:tr>
      <w:tr w:rsidR="00033067" w:rsidRPr="00F41555" w14:paraId="5F30969F" w14:textId="77777777" w:rsidTr="00E47176">
        <w:tc>
          <w:tcPr>
            <w:tcW w:w="4525" w:type="dxa"/>
          </w:tcPr>
          <w:p w14:paraId="40FD335B" w14:textId="77777777" w:rsidR="00033067" w:rsidRPr="00F41555" w:rsidRDefault="00033067" w:rsidP="00E47176"/>
        </w:tc>
        <w:tc>
          <w:tcPr>
            <w:tcW w:w="1713" w:type="dxa"/>
          </w:tcPr>
          <w:p w14:paraId="4CA8143B" w14:textId="77777777" w:rsidR="00033067" w:rsidRPr="00F41555" w:rsidRDefault="00033067" w:rsidP="00E47176">
            <w:pPr>
              <w:rPr>
                <w:i/>
              </w:rPr>
            </w:pPr>
          </w:p>
        </w:tc>
        <w:tc>
          <w:tcPr>
            <w:tcW w:w="2910" w:type="dxa"/>
          </w:tcPr>
          <w:p w14:paraId="671D0408" w14:textId="77777777" w:rsidR="00033067" w:rsidRPr="00F41555" w:rsidRDefault="00033067" w:rsidP="00E47176">
            <w:pPr>
              <w:rPr>
                <w:i/>
              </w:rPr>
            </w:pPr>
          </w:p>
        </w:tc>
      </w:tr>
    </w:tbl>
    <w:p w14:paraId="660F4B4B" w14:textId="77777777" w:rsidR="00033067" w:rsidRPr="00F41555" w:rsidRDefault="00033067" w:rsidP="00033067">
      <w:pPr>
        <w:rPr>
          <w:rFonts w:ascii="Times New Roman" w:hAnsi="Times New Roman" w:cs="Times New Roman"/>
          <w:b/>
        </w:rPr>
      </w:pPr>
      <w:r w:rsidRPr="00F41555">
        <w:rPr>
          <w:rFonts w:ascii="Times New Roman" w:hAnsi="Times New Roman" w:cs="Times New Roman"/>
          <w:b/>
        </w:rPr>
        <w:t xml:space="preserve">A gyakorlatvezető véleménye, javaslata: </w:t>
      </w:r>
    </w:p>
    <w:tbl>
      <w:tblPr>
        <w:tblStyle w:val="Rcsostblzat"/>
        <w:tblW w:w="9214" w:type="dxa"/>
        <w:jc w:val="center"/>
        <w:tblBorders>
          <w:top w:val="thinThickSmallGap" w:sz="24" w:space="0" w:color="4BACC6" w:themeColor="accent5"/>
          <w:left w:val="thinThickSmallGap" w:sz="24" w:space="0" w:color="4BACC6" w:themeColor="accent5"/>
          <w:bottom w:val="thinThickSmallGap" w:sz="24" w:space="0" w:color="4BACC6" w:themeColor="accent5"/>
          <w:right w:val="thinThickSmallGap" w:sz="24" w:space="0" w:color="4BACC6" w:themeColor="accent5"/>
          <w:insideH w:val="thinThickSmallGap" w:sz="24" w:space="0" w:color="4BACC6" w:themeColor="accent5"/>
          <w:insideV w:val="thinThickSmallGap" w:sz="24" w:space="0" w:color="4BACC6" w:themeColor="accent5"/>
        </w:tblBorders>
        <w:tblLook w:val="04A0" w:firstRow="1" w:lastRow="0" w:firstColumn="1" w:lastColumn="0" w:noHBand="0" w:noVBand="1"/>
      </w:tblPr>
      <w:tblGrid>
        <w:gridCol w:w="9214"/>
      </w:tblGrid>
      <w:tr w:rsidR="00033067" w:rsidRPr="00F41555" w14:paraId="6B2D7289" w14:textId="77777777" w:rsidTr="00E47176">
        <w:trPr>
          <w:trHeight w:val="2223"/>
          <w:jc w:val="center"/>
        </w:trPr>
        <w:tc>
          <w:tcPr>
            <w:tcW w:w="9214" w:type="dxa"/>
            <w:tcBorders>
              <w:top w:val="thinThickSmallGap" w:sz="24" w:space="0" w:color="4BACC6" w:themeColor="accent5"/>
              <w:left w:val="thinThickSmallGap" w:sz="24" w:space="0" w:color="4BACC6" w:themeColor="accent5"/>
              <w:bottom w:val="thinThickSmallGap" w:sz="24" w:space="0" w:color="4BACC6" w:themeColor="accent5"/>
              <w:right w:val="thinThickSmallGap" w:sz="24" w:space="0" w:color="4BACC6" w:themeColor="accent5"/>
            </w:tcBorders>
          </w:tcPr>
          <w:p w14:paraId="73C86DE9" w14:textId="77777777" w:rsidR="00033067" w:rsidRPr="00F41555" w:rsidRDefault="00033067" w:rsidP="00E47176"/>
        </w:tc>
      </w:tr>
    </w:tbl>
    <w:p w14:paraId="498FEB61" w14:textId="77777777" w:rsidR="00033067" w:rsidRPr="00F41555" w:rsidRDefault="00033067" w:rsidP="00033067">
      <w:pPr>
        <w:spacing w:line="276" w:lineRule="auto"/>
        <w:rPr>
          <w:rFonts w:ascii="Times New Roman" w:eastAsia="Times New Roman" w:hAnsi="Times New Roman" w:cs="Times New Roman"/>
          <w:lang w:eastAsia="hu-HU"/>
        </w:rPr>
      </w:pPr>
      <w:r w:rsidRPr="00F41555">
        <w:rPr>
          <w:rFonts w:ascii="Times New Roman" w:eastAsia="Times New Roman" w:hAnsi="Times New Roman" w:cs="Times New Roman"/>
          <w:lang w:eastAsia="hu-HU"/>
        </w:rPr>
        <w:t xml:space="preserve">Tokaj, _____________________ </w:t>
      </w:r>
      <w:r w:rsidRPr="00F41555">
        <w:tab/>
      </w:r>
      <w:r w:rsidRPr="00F41555">
        <w:tab/>
      </w:r>
      <w:r w:rsidRPr="00F41555">
        <w:tab/>
      </w:r>
      <w:r w:rsidRPr="00F41555">
        <w:rPr>
          <w:rFonts w:ascii="Times New Roman" w:eastAsia="Times New Roman" w:hAnsi="Times New Roman" w:cs="Times New Roman"/>
          <w:lang w:eastAsia="hu-HU"/>
        </w:rPr>
        <w:t>_____________________________</w:t>
      </w:r>
    </w:p>
    <w:p w14:paraId="3145BA96" w14:textId="77777777" w:rsidR="00033067" w:rsidRPr="00F41555" w:rsidRDefault="00033067" w:rsidP="00033067">
      <w:pPr>
        <w:spacing w:line="276" w:lineRule="auto"/>
        <w:rPr>
          <w:rFonts w:ascii="Times New Roman" w:eastAsia="Times New Roman" w:hAnsi="Times New Roman" w:cs="Times New Roman"/>
          <w:lang w:eastAsia="hu-HU"/>
        </w:rPr>
      </w:pP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t>aláírás</w:t>
      </w:r>
    </w:p>
    <w:p w14:paraId="5B13D7DE" w14:textId="77777777" w:rsidR="00033067" w:rsidRPr="00F41555" w:rsidRDefault="00033067" w:rsidP="00033067">
      <w:pPr>
        <w:pStyle w:val="Listaszerbekezds"/>
      </w:pP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r>
      <w:r w:rsidRPr="00F41555">
        <w:rPr>
          <w:rFonts w:ascii="Times New Roman" w:eastAsia="Times New Roman" w:hAnsi="Times New Roman" w:cs="Times New Roman"/>
          <w:lang w:eastAsia="hu-HU"/>
        </w:rPr>
        <w:tab/>
        <w:t>PH.</w:t>
      </w:r>
    </w:p>
    <w:p w14:paraId="234D5583" w14:textId="4FA08971" w:rsidR="00033067" w:rsidRDefault="00033067" w:rsidP="00033067">
      <w:pPr>
        <w:widowControl/>
        <w:autoSpaceDE/>
        <w:autoSpaceDN/>
        <w:spacing w:after="160" w:line="259" w:lineRule="auto"/>
        <w:rPr>
          <w:rFonts w:ascii="Times New Roman" w:eastAsia="Times New Roman" w:hAnsi="Times New Roman" w:cs="Times New Roman"/>
          <w:lang w:eastAsia="hu-HU"/>
        </w:rPr>
      </w:pPr>
      <w:r w:rsidRPr="00F41555">
        <w:rPr>
          <w:rFonts w:ascii="Times New Roman" w:eastAsia="Times New Roman" w:hAnsi="Times New Roman" w:cs="Times New Roman"/>
          <w:lang w:eastAsia="hu-HU"/>
        </w:rPr>
        <w:br w:type="page"/>
      </w:r>
    </w:p>
    <w:p w14:paraId="2309482E" w14:textId="77777777" w:rsidR="00033067" w:rsidRPr="00F41555" w:rsidRDefault="00033067" w:rsidP="00033067">
      <w:pPr>
        <w:shd w:val="clear" w:color="auto" w:fill="FFFFFF"/>
        <w:spacing w:line="360" w:lineRule="auto"/>
        <w:jc w:val="center"/>
        <w:rPr>
          <w:rFonts w:ascii="Times New Roman" w:eastAsia="Times New Roman" w:hAnsi="Times New Roman" w:cs="Times New Roman"/>
          <w:b/>
          <w:color w:val="333333"/>
          <w:sz w:val="28"/>
          <w:szCs w:val="28"/>
          <w:lang w:eastAsia="hu-HU"/>
        </w:rPr>
      </w:pPr>
      <w:r w:rsidRPr="00F41555">
        <w:rPr>
          <w:rFonts w:ascii="Times New Roman" w:eastAsia="Times New Roman" w:hAnsi="Times New Roman" w:cs="Times New Roman"/>
          <w:b/>
          <w:color w:val="333333"/>
          <w:sz w:val="28"/>
          <w:szCs w:val="28"/>
          <w:lang w:eastAsia="hu-HU"/>
        </w:rPr>
        <w:t>KÉPZÉSI PROGRAM</w:t>
      </w:r>
    </w:p>
    <w:p w14:paraId="3622E3A1" w14:textId="77777777" w:rsidR="00033067" w:rsidRPr="00F41555" w:rsidRDefault="00033067" w:rsidP="00033067">
      <w:pPr>
        <w:shd w:val="clear" w:color="auto" w:fill="FFFFFF"/>
        <w:spacing w:line="360" w:lineRule="auto"/>
        <w:jc w:val="center"/>
        <w:rPr>
          <w:rFonts w:ascii="Times New Roman" w:eastAsia="Times New Roman" w:hAnsi="Times New Roman" w:cs="Times New Roman"/>
          <w:b/>
          <w:color w:val="333333"/>
          <w:lang w:eastAsia="hu-HU"/>
        </w:rPr>
      </w:pPr>
      <w:r w:rsidRPr="00F41555">
        <w:rPr>
          <w:rFonts w:ascii="Times New Roman" w:eastAsia="Times New Roman" w:hAnsi="Times New Roman" w:cs="Times New Roman"/>
          <w:b/>
          <w:color w:val="333333"/>
          <w:lang w:eastAsia="hu-HU"/>
        </w:rPr>
        <w:t>Kréta Duális modul kezelésének feladatmegosztása</w:t>
      </w:r>
    </w:p>
    <w:p w14:paraId="738365EF" w14:textId="77777777" w:rsidR="00033067" w:rsidRPr="00F41555" w:rsidRDefault="00033067" w:rsidP="00033067">
      <w:pPr>
        <w:shd w:val="clear" w:color="auto" w:fill="FFFFFF"/>
        <w:jc w:val="both"/>
        <w:rPr>
          <w:rFonts w:ascii="Times New Roman" w:eastAsia="Times New Roman" w:hAnsi="Times New Roman" w:cs="Times New Roman"/>
          <w:color w:val="333333"/>
          <w:lang w:eastAsia="hu-HU"/>
        </w:rPr>
      </w:pPr>
    </w:p>
    <w:p w14:paraId="12EA88D9" w14:textId="77777777" w:rsidR="00033067" w:rsidRPr="00F41555" w:rsidRDefault="00033067" w:rsidP="00033067">
      <w:pPr>
        <w:shd w:val="clear" w:color="auto" w:fill="FFFFFF"/>
        <w:jc w:val="both"/>
        <w:rPr>
          <w:rFonts w:ascii="Times New Roman" w:eastAsia="Times New Roman" w:hAnsi="Times New Roman" w:cs="Times New Roman"/>
          <w:color w:val="333333"/>
          <w:lang w:eastAsia="hu-HU"/>
        </w:rPr>
      </w:pPr>
      <w:r w:rsidRPr="00F41555">
        <w:rPr>
          <w:rFonts w:ascii="Times New Roman" w:eastAsia="Times New Roman" w:hAnsi="Times New Roman" w:cs="Times New Roman"/>
          <w:color w:val="333333"/>
          <w:lang w:eastAsia="hu-HU"/>
        </w:rPr>
        <w:t>A KRÉTA rendszerben a duális képzőhelyek adminisztrációjának megvalósítására új modult hoztak létre. Az új modul több lehetőséget ad duális képzőhelyek által kínálta helyi igények szerinti adatfelvitelre, a képzőhelynek megfelelő pontos dokumentációra.</w:t>
      </w:r>
    </w:p>
    <w:p w14:paraId="4A90AC98" w14:textId="77777777" w:rsidR="00033067" w:rsidRPr="00F41555" w:rsidRDefault="00033067" w:rsidP="00033067">
      <w:pPr>
        <w:shd w:val="clear" w:color="auto" w:fill="FFFFFF"/>
        <w:jc w:val="both"/>
        <w:rPr>
          <w:rFonts w:ascii="Times New Roman" w:eastAsia="Times New Roman" w:hAnsi="Times New Roman" w:cs="Times New Roman"/>
          <w:color w:val="333333"/>
          <w:lang w:eastAsia="hu-HU"/>
        </w:rPr>
      </w:pPr>
      <w:r w:rsidRPr="00F41555">
        <w:rPr>
          <w:rFonts w:ascii="Times New Roman" w:eastAsia="Times New Roman" w:hAnsi="Times New Roman" w:cs="Times New Roman"/>
          <w:color w:val="333333"/>
          <w:lang w:eastAsia="hu-HU"/>
        </w:rPr>
        <w:t>A duális képzőhelyek részére a szakképző intézmény kiadja a Kréta duális modul kezelési jogosultságot (többnyire egy belépési kóddal)!</w:t>
      </w:r>
    </w:p>
    <w:p w14:paraId="2B3A332A" w14:textId="77777777" w:rsidR="00033067" w:rsidRPr="00F41555" w:rsidRDefault="00033067" w:rsidP="00033067">
      <w:pPr>
        <w:shd w:val="clear" w:color="auto" w:fill="FFFFFF"/>
        <w:jc w:val="both"/>
        <w:rPr>
          <w:rFonts w:ascii="Times New Roman" w:eastAsia="Times New Roman" w:hAnsi="Times New Roman" w:cs="Times New Roman"/>
          <w:color w:val="333333"/>
          <w:lang w:eastAsia="hu-HU"/>
        </w:rPr>
      </w:pPr>
      <w:r w:rsidRPr="00F41555">
        <w:rPr>
          <w:rFonts w:ascii="Times New Roman" w:eastAsia="Times New Roman" w:hAnsi="Times New Roman" w:cs="Times New Roman"/>
          <w:color w:val="333333"/>
          <w:lang w:eastAsia="hu-HU"/>
        </w:rPr>
        <w:t>A duális képzőhelyen két féle jogosultsági szinttel van lehetőség a KRÉTA rendszerbe belépni (</w:t>
      </w:r>
      <w:r w:rsidRPr="00F41555">
        <w:rPr>
          <w:rFonts w:ascii="Times New Roman" w:eastAsia="Times New Roman" w:hAnsi="Times New Roman" w:cs="Times New Roman"/>
          <w:b/>
          <w:color w:val="333333"/>
          <w:lang w:eastAsia="hu-HU"/>
        </w:rPr>
        <w:t>Duális oktató és Duális képzőhelyi adminisztrátor</w:t>
      </w:r>
      <w:r w:rsidRPr="00F41555">
        <w:rPr>
          <w:rFonts w:ascii="Times New Roman" w:eastAsia="Times New Roman" w:hAnsi="Times New Roman" w:cs="Times New Roman"/>
          <w:color w:val="333333"/>
          <w:lang w:eastAsia="hu-HU"/>
        </w:rPr>
        <w:t>). Alap megállapodás szerint a duális képzőhely által erre megbízott személy kapja meg a Duális képzőhelyi adminisztrátori jogosultságot, ő az, aki további duális oktatói jogosultsággal ruházhat fel oktatókat (szakképzői intézményi hozzájárulást követően).</w:t>
      </w:r>
    </w:p>
    <w:p w14:paraId="72C993F8" w14:textId="77777777" w:rsidR="00033067" w:rsidRPr="00F41555" w:rsidRDefault="00033067" w:rsidP="00033067">
      <w:pPr>
        <w:shd w:val="clear" w:color="auto" w:fill="FFFFFF"/>
        <w:jc w:val="both"/>
        <w:rPr>
          <w:rFonts w:ascii="Times New Roman" w:eastAsia="Times New Roman" w:hAnsi="Times New Roman" w:cs="Times New Roman"/>
          <w:color w:val="333333"/>
          <w:lang w:eastAsia="hu-HU"/>
        </w:rPr>
      </w:pPr>
    </w:p>
    <w:p w14:paraId="3A3E7666" w14:textId="77777777" w:rsidR="00033067" w:rsidRPr="00F41555" w:rsidRDefault="00033067" w:rsidP="00033067">
      <w:pPr>
        <w:shd w:val="clear" w:color="auto" w:fill="FFFFFF"/>
        <w:jc w:val="both"/>
        <w:rPr>
          <w:rFonts w:ascii="Times New Roman" w:eastAsia="Times New Roman" w:hAnsi="Times New Roman" w:cs="Times New Roman"/>
          <w:color w:val="333333"/>
          <w:sz w:val="24"/>
          <w:szCs w:val="24"/>
          <w:lang w:eastAsia="hu-HU"/>
        </w:rPr>
      </w:pPr>
      <w:r w:rsidRPr="00F41555">
        <w:rPr>
          <w:rFonts w:ascii="Times New Roman" w:eastAsia="Times New Roman" w:hAnsi="Times New Roman" w:cs="Times New Roman"/>
          <w:color w:val="333333"/>
          <w:sz w:val="24"/>
          <w:szCs w:val="24"/>
          <w:lang w:eastAsia="hu-HU"/>
        </w:rPr>
        <w:t>Munka és feladatmegosztás az iskola és a duális képzőhely között a duális Kréta kezelésében:</w:t>
      </w:r>
    </w:p>
    <w:p w14:paraId="0950F0B6" w14:textId="77777777" w:rsidR="00033067" w:rsidRPr="00F41555" w:rsidRDefault="00033067" w:rsidP="00033067">
      <w:pPr>
        <w:shd w:val="clear" w:color="auto" w:fill="FFFFFF"/>
        <w:jc w:val="center"/>
        <w:rPr>
          <w:rFonts w:ascii="Times New Roman" w:eastAsia="Times New Roman" w:hAnsi="Times New Roman" w:cs="Times New Roman"/>
          <w:b/>
          <w:color w:val="333333"/>
          <w:sz w:val="32"/>
          <w:szCs w:val="32"/>
          <w:lang w:eastAsia="hu-HU"/>
        </w:rPr>
      </w:pPr>
    </w:p>
    <w:p w14:paraId="012F3ECD" w14:textId="77777777" w:rsidR="00033067" w:rsidRPr="00F41555" w:rsidRDefault="00033067" w:rsidP="00033067">
      <w:pPr>
        <w:shd w:val="clear" w:color="auto" w:fill="FFFFFF"/>
        <w:jc w:val="center"/>
        <w:rPr>
          <w:rFonts w:ascii="Times New Roman" w:eastAsia="Times New Roman" w:hAnsi="Times New Roman" w:cs="Times New Roman"/>
          <w:b/>
          <w:color w:val="333333"/>
          <w:sz w:val="32"/>
          <w:szCs w:val="32"/>
          <w:lang w:eastAsia="hu-HU"/>
        </w:rPr>
      </w:pPr>
      <w:r w:rsidRPr="00F41555">
        <w:rPr>
          <w:rFonts w:ascii="Times New Roman" w:eastAsia="Times New Roman" w:hAnsi="Times New Roman" w:cs="Times New Roman"/>
          <w:b/>
          <w:color w:val="333333"/>
          <w:sz w:val="32"/>
          <w:szCs w:val="32"/>
          <w:lang w:eastAsia="hu-HU"/>
        </w:rPr>
        <w:t>Adminisztrációs munkafolyamat</w:t>
      </w:r>
    </w:p>
    <w:p w14:paraId="0C88F94B" w14:textId="77777777" w:rsidR="00033067" w:rsidRPr="00F41555" w:rsidRDefault="00033067" w:rsidP="00033067">
      <w:pPr>
        <w:shd w:val="clear" w:color="auto" w:fill="FFFFFF"/>
        <w:jc w:val="both"/>
        <w:rPr>
          <w:rFonts w:ascii="Times New Roman" w:eastAsia="Times New Roman" w:hAnsi="Times New Roman" w:cs="Times New Roman"/>
          <w:color w:val="333333"/>
          <w:lang w:eastAsia="hu-HU"/>
        </w:rPr>
      </w:pPr>
      <w:r w:rsidRPr="00F41555">
        <w:rPr>
          <w:rFonts w:ascii="Times New Roman" w:eastAsia="Times New Roman" w:hAnsi="Times New Roman" w:cs="Times New Roman"/>
          <w:color w:val="333333"/>
          <w:lang w:eastAsia="hu-HU"/>
        </w:rPr>
        <w:t xml:space="preserve">A </w:t>
      </w:r>
      <w:r w:rsidRPr="00F41555">
        <w:rPr>
          <w:rFonts w:ascii="Times New Roman" w:eastAsia="Times New Roman" w:hAnsi="Times New Roman" w:cs="Times New Roman"/>
          <w:b/>
          <w:color w:val="333333"/>
          <w:lang w:eastAsia="hu-HU"/>
        </w:rPr>
        <w:t>szakképző intézmény a</w:t>
      </w:r>
      <w:r w:rsidRPr="00F41555">
        <w:rPr>
          <w:rFonts w:ascii="Times New Roman" w:eastAsia="Times New Roman" w:hAnsi="Times New Roman" w:cs="Times New Roman"/>
          <w:color w:val="333333"/>
          <w:lang w:eastAsia="hu-HU"/>
        </w:rPr>
        <w:t xml:space="preserve"> foglalkozások dokumentálásának lehetőségét az adminisztrációs felületen készíti elő az alábbi, kötött sorrendben, a duális képzőhelytől kapott adatok alapján:</w:t>
      </w:r>
    </w:p>
    <w:p w14:paraId="7DD07C46" w14:textId="77777777" w:rsidR="00033067" w:rsidRPr="00F41555" w:rsidRDefault="00033067" w:rsidP="00033067">
      <w:pPr>
        <w:shd w:val="clear" w:color="auto" w:fill="FFFFFF"/>
        <w:jc w:val="both"/>
        <w:rPr>
          <w:rFonts w:ascii="Times New Roman" w:eastAsia="Times New Roman" w:hAnsi="Times New Roman" w:cs="Times New Roman"/>
          <w:color w:val="333333"/>
          <w:lang w:eastAsia="hu-HU"/>
        </w:rPr>
      </w:pPr>
    </w:p>
    <w:p w14:paraId="423C8074" w14:textId="77777777" w:rsidR="00033067" w:rsidRPr="00F41555" w:rsidRDefault="00033067" w:rsidP="00033067">
      <w:pPr>
        <w:shd w:val="clear" w:color="auto" w:fill="FFFFFF"/>
        <w:jc w:val="center"/>
        <w:rPr>
          <w:rFonts w:ascii="Times New Roman" w:eastAsia="Times New Roman" w:hAnsi="Times New Roman" w:cs="Times New Roman"/>
          <w:color w:val="333333"/>
          <w:lang w:eastAsia="hu-HU"/>
        </w:rPr>
      </w:pPr>
      <w:r w:rsidRPr="00F41555">
        <w:rPr>
          <w:rFonts w:ascii="Times New Roman" w:eastAsia="Times New Roman" w:hAnsi="Times New Roman" w:cs="Times New Roman"/>
          <w:noProof/>
          <w:color w:val="333333"/>
          <w:lang w:eastAsia="hu-HU"/>
        </w:rPr>
        <w:drawing>
          <wp:inline distT="0" distB="0" distL="0" distR="0" wp14:anchorId="746612B8" wp14:editId="0AE91F26">
            <wp:extent cx="5030022" cy="1038225"/>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77728" cy="1068712"/>
                    </a:xfrm>
                    <a:prstGeom prst="rect">
                      <a:avLst/>
                    </a:prstGeom>
                    <a:noFill/>
                    <a:ln>
                      <a:noFill/>
                    </a:ln>
                  </pic:spPr>
                </pic:pic>
              </a:graphicData>
            </a:graphic>
          </wp:inline>
        </w:drawing>
      </w:r>
    </w:p>
    <w:p w14:paraId="2618BD7B" w14:textId="77777777" w:rsidR="00033067" w:rsidRPr="00F41555" w:rsidRDefault="00033067" w:rsidP="00033067">
      <w:pPr>
        <w:shd w:val="clear" w:color="auto" w:fill="FFFFFF"/>
        <w:jc w:val="center"/>
        <w:rPr>
          <w:rFonts w:ascii="Times New Roman" w:eastAsia="Times New Roman" w:hAnsi="Times New Roman" w:cs="Times New Roman"/>
          <w:color w:val="333333"/>
          <w:lang w:eastAsia="hu-HU"/>
        </w:rPr>
      </w:pPr>
    </w:p>
    <w:p w14:paraId="1E29DB45" w14:textId="77777777" w:rsidR="00033067" w:rsidRPr="00F41555" w:rsidRDefault="00033067" w:rsidP="00033067">
      <w:pPr>
        <w:shd w:val="clear" w:color="auto" w:fill="FFFFFF"/>
        <w:jc w:val="both"/>
        <w:rPr>
          <w:rFonts w:ascii="Times New Roman" w:eastAsia="Times New Roman" w:hAnsi="Times New Roman" w:cs="Times New Roman"/>
          <w:color w:val="333333"/>
          <w:lang w:eastAsia="hu-HU"/>
        </w:rPr>
      </w:pPr>
      <w:r w:rsidRPr="00F41555">
        <w:rPr>
          <w:rFonts w:ascii="Times New Roman" w:eastAsia="Times New Roman" w:hAnsi="Times New Roman" w:cs="Times New Roman"/>
          <w:color w:val="333333"/>
          <w:lang w:eastAsia="hu-HU"/>
        </w:rPr>
        <w:t>Ezek után a duális képzőhely oktatói az „Elektronikus napló” nézetben már be tudják írni az órákat!</w:t>
      </w:r>
    </w:p>
    <w:p w14:paraId="46CDB9C3" w14:textId="77777777" w:rsidR="00033067" w:rsidRPr="00F41555" w:rsidRDefault="00033067" w:rsidP="00033067">
      <w:pPr>
        <w:shd w:val="clear" w:color="auto" w:fill="FFFFFF"/>
        <w:jc w:val="both"/>
        <w:rPr>
          <w:rFonts w:ascii="Times New Roman" w:eastAsia="Times New Roman" w:hAnsi="Times New Roman" w:cs="Times New Roman"/>
          <w:color w:val="333333"/>
          <w:lang w:eastAsia="hu-HU"/>
        </w:rPr>
      </w:pPr>
    </w:p>
    <w:p w14:paraId="5D5C438E" w14:textId="77777777" w:rsidR="00033067" w:rsidRPr="00F41555" w:rsidRDefault="00033067" w:rsidP="00033067">
      <w:pPr>
        <w:shd w:val="clear" w:color="auto" w:fill="FFFFFF"/>
        <w:jc w:val="center"/>
        <w:rPr>
          <w:rFonts w:ascii="Times New Roman" w:eastAsia="Times New Roman" w:hAnsi="Times New Roman" w:cs="Times New Roman"/>
          <w:b/>
          <w:color w:val="333333"/>
          <w:lang w:eastAsia="hu-HU"/>
        </w:rPr>
      </w:pPr>
      <w:r w:rsidRPr="00F41555">
        <w:rPr>
          <w:rFonts w:ascii="Times New Roman" w:eastAsia="Times New Roman" w:hAnsi="Times New Roman" w:cs="Times New Roman"/>
          <w:b/>
          <w:color w:val="333333"/>
          <w:lang w:eastAsia="hu-HU"/>
        </w:rPr>
        <w:t>Elektronikus napló nézet  (Duális oktatói adminisztráció)</w:t>
      </w:r>
    </w:p>
    <w:p w14:paraId="379896FF" w14:textId="77777777" w:rsidR="00033067" w:rsidRPr="00F41555" w:rsidRDefault="00033067" w:rsidP="00033067">
      <w:pPr>
        <w:shd w:val="clear" w:color="auto" w:fill="FFFFFF"/>
        <w:jc w:val="center"/>
        <w:rPr>
          <w:rFonts w:ascii="Times New Roman" w:eastAsia="Times New Roman" w:hAnsi="Times New Roman" w:cs="Times New Roman"/>
          <w:b/>
          <w:color w:val="333333"/>
          <w:lang w:eastAsia="hu-HU"/>
        </w:rPr>
      </w:pPr>
    </w:p>
    <w:p w14:paraId="73E58A80" w14:textId="77777777" w:rsidR="00033067" w:rsidRPr="00F41555" w:rsidRDefault="00033067" w:rsidP="00033067">
      <w:pPr>
        <w:shd w:val="clear" w:color="auto" w:fill="FFFFFF"/>
        <w:jc w:val="both"/>
        <w:rPr>
          <w:rFonts w:ascii="Times New Roman" w:eastAsia="Times New Roman" w:hAnsi="Times New Roman" w:cs="Times New Roman"/>
          <w:color w:val="333333"/>
          <w:lang w:eastAsia="hu-HU"/>
        </w:rPr>
      </w:pPr>
      <w:r w:rsidRPr="00F41555">
        <w:rPr>
          <w:rFonts w:ascii="Times New Roman" w:eastAsia="Times New Roman" w:hAnsi="Times New Roman" w:cs="Times New Roman"/>
          <w:color w:val="333333"/>
          <w:lang w:eastAsia="hu-HU"/>
        </w:rPr>
        <w:t xml:space="preserve">A </w:t>
      </w:r>
      <w:r w:rsidRPr="00F41555">
        <w:rPr>
          <w:rFonts w:ascii="Times New Roman" w:eastAsia="Times New Roman" w:hAnsi="Times New Roman" w:cs="Times New Roman"/>
          <w:b/>
          <w:color w:val="333333"/>
          <w:lang w:eastAsia="hu-HU"/>
        </w:rPr>
        <w:t>duális képzőhely/duális oktató</w:t>
      </w:r>
      <w:r w:rsidRPr="00F41555">
        <w:rPr>
          <w:rFonts w:ascii="Times New Roman" w:eastAsia="Times New Roman" w:hAnsi="Times New Roman" w:cs="Times New Roman"/>
          <w:color w:val="333333"/>
          <w:lang w:eastAsia="hu-HU"/>
        </w:rPr>
        <w:t xml:space="preserve"> köteles a regisztrációs és tanulmányi alaprendszerben rögzíteni az alábbiakat:</w:t>
      </w:r>
    </w:p>
    <w:p w14:paraId="47FF56D9" w14:textId="77777777" w:rsidR="00033067" w:rsidRPr="00F41555" w:rsidRDefault="00033067" w:rsidP="00033067">
      <w:pPr>
        <w:widowControl/>
        <w:numPr>
          <w:ilvl w:val="0"/>
          <w:numId w:val="89"/>
        </w:numPr>
        <w:shd w:val="clear" w:color="auto" w:fill="FFFFFF"/>
        <w:autoSpaceDE/>
        <w:autoSpaceDN/>
        <w:jc w:val="both"/>
        <w:rPr>
          <w:rFonts w:ascii="Times New Roman" w:eastAsia="Times New Roman" w:hAnsi="Times New Roman" w:cs="Times New Roman"/>
          <w:color w:val="333333"/>
          <w:lang w:eastAsia="hu-HU"/>
        </w:rPr>
      </w:pPr>
      <w:r w:rsidRPr="00F41555">
        <w:rPr>
          <w:rFonts w:ascii="Times New Roman" w:eastAsia="Times New Roman" w:hAnsi="Times New Roman" w:cs="Times New Roman"/>
          <w:color w:val="333333"/>
          <w:lang w:eastAsia="hu-HU"/>
        </w:rPr>
        <w:t>szakmai tevékenységeket, annak helyszínét,</w:t>
      </w:r>
    </w:p>
    <w:p w14:paraId="29B39089" w14:textId="77777777" w:rsidR="00033067" w:rsidRPr="00F41555" w:rsidRDefault="00033067" w:rsidP="00033067">
      <w:pPr>
        <w:widowControl/>
        <w:numPr>
          <w:ilvl w:val="0"/>
          <w:numId w:val="89"/>
        </w:numPr>
        <w:shd w:val="clear" w:color="auto" w:fill="FFFFFF"/>
        <w:autoSpaceDE/>
        <w:autoSpaceDN/>
        <w:jc w:val="both"/>
        <w:rPr>
          <w:rFonts w:ascii="Times New Roman" w:eastAsia="Times New Roman" w:hAnsi="Times New Roman" w:cs="Times New Roman"/>
          <w:color w:val="333333"/>
          <w:lang w:eastAsia="hu-HU"/>
        </w:rPr>
      </w:pPr>
      <w:r w:rsidRPr="00F41555">
        <w:rPr>
          <w:rFonts w:ascii="Times New Roman" w:eastAsia="Times New Roman" w:hAnsi="Times New Roman" w:cs="Times New Roman"/>
          <w:color w:val="333333"/>
          <w:lang w:eastAsia="hu-HU"/>
        </w:rPr>
        <w:t>a szakmai tevékenységre fordított időt,</w:t>
      </w:r>
    </w:p>
    <w:p w14:paraId="68BC991B" w14:textId="77777777" w:rsidR="00033067" w:rsidRPr="00F41555" w:rsidRDefault="00033067" w:rsidP="00033067">
      <w:pPr>
        <w:widowControl/>
        <w:numPr>
          <w:ilvl w:val="0"/>
          <w:numId w:val="89"/>
        </w:numPr>
        <w:shd w:val="clear" w:color="auto" w:fill="FFFFFF"/>
        <w:autoSpaceDE/>
        <w:autoSpaceDN/>
        <w:jc w:val="both"/>
        <w:rPr>
          <w:rFonts w:ascii="Times New Roman" w:eastAsia="Times New Roman" w:hAnsi="Times New Roman" w:cs="Times New Roman"/>
          <w:color w:val="333333"/>
          <w:lang w:eastAsia="hu-HU"/>
        </w:rPr>
      </w:pPr>
      <w:r w:rsidRPr="00F41555">
        <w:rPr>
          <w:rFonts w:ascii="Times New Roman" w:eastAsia="Times New Roman" w:hAnsi="Times New Roman" w:cs="Times New Roman"/>
          <w:color w:val="333333"/>
          <w:lang w:eastAsia="hu-HU"/>
        </w:rPr>
        <w:t>értékelést,</w:t>
      </w:r>
    </w:p>
    <w:p w14:paraId="264A89A3" w14:textId="77777777" w:rsidR="00033067" w:rsidRPr="00F41555" w:rsidRDefault="00033067" w:rsidP="00033067">
      <w:pPr>
        <w:widowControl/>
        <w:numPr>
          <w:ilvl w:val="0"/>
          <w:numId w:val="89"/>
        </w:numPr>
        <w:shd w:val="clear" w:color="auto" w:fill="FFFFFF"/>
        <w:autoSpaceDE/>
        <w:autoSpaceDN/>
        <w:jc w:val="both"/>
        <w:rPr>
          <w:rFonts w:ascii="Times New Roman" w:eastAsia="Times New Roman" w:hAnsi="Times New Roman" w:cs="Times New Roman"/>
          <w:color w:val="333333"/>
          <w:lang w:eastAsia="hu-HU"/>
        </w:rPr>
      </w:pPr>
      <w:r w:rsidRPr="00F41555">
        <w:rPr>
          <w:rFonts w:ascii="Times New Roman" w:eastAsia="Times New Roman" w:hAnsi="Times New Roman" w:cs="Times New Roman"/>
          <w:color w:val="333333"/>
          <w:lang w:eastAsia="hu-HU"/>
        </w:rPr>
        <w:t>részvételt és mulasztást a szakirányú oktatás során.</w:t>
      </w:r>
    </w:p>
    <w:p w14:paraId="148EEA1D" w14:textId="77777777" w:rsidR="00033067" w:rsidRPr="00F41555" w:rsidRDefault="00033067" w:rsidP="00033067">
      <w:pPr>
        <w:shd w:val="clear" w:color="auto" w:fill="FFFFFF"/>
        <w:ind w:left="360"/>
        <w:jc w:val="both"/>
        <w:rPr>
          <w:rFonts w:ascii="Times New Roman" w:eastAsia="Times New Roman" w:hAnsi="Times New Roman" w:cs="Times New Roman"/>
          <w:color w:val="333333"/>
          <w:lang w:eastAsia="hu-HU"/>
        </w:rPr>
      </w:pPr>
    </w:p>
    <w:p w14:paraId="49B82158" w14:textId="77777777" w:rsidR="00033067" w:rsidRPr="00F41555" w:rsidRDefault="00033067" w:rsidP="00033067">
      <w:pPr>
        <w:shd w:val="clear" w:color="auto" w:fill="FFFFFF"/>
        <w:ind w:left="360"/>
        <w:jc w:val="both"/>
        <w:rPr>
          <w:rFonts w:ascii="Times New Roman" w:eastAsia="Times New Roman" w:hAnsi="Times New Roman" w:cs="Times New Roman"/>
          <w:color w:val="333333"/>
          <w:lang w:eastAsia="hu-HU"/>
        </w:rPr>
      </w:pPr>
    </w:p>
    <w:tbl>
      <w:tblPr>
        <w:tblStyle w:val="Rcsostblza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033067" w:rsidRPr="00F41555" w14:paraId="07248FA6" w14:textId="77777777" w:rsidTr="00E47176">
        <w:trPr>
          <w:jc w:val="center"/>
        </w:trPr>
        <w:tc>
          <w:tcPr>
            <w:tcW w:w="4530" w:type="dxa"/>
          </w:tcPr>
          <w:p w14:paraId="37E3F965" w14:textId="77777777" w:rsidR="00033067" w:rsidRDefault="00033067" w:rsidP="00E47176">
            <w:pPr>
              <w:spacing w:line="360" w:lineRule="auto"/>
              <w:jc w:val="center"/>
              <w:rPr>
                <w:rFonts w:ascii="Times New Roman" w:hAnsi="Times New Roman" w:cs="Times New Roman"/>
              </w:rPr>
            </w:pPr>
          </w:p>
          <w:p w14:paraId="3FE37C05" w14:textId="77777777" w:rsidR="00033067" w:rsidRPr="00F41555" w:rsidRDefault="00033067" w:rsidP="00E47176">
            <w:pPr>
              <w:spacing w:line="360" w:lineRule="auto"/>
              <w:jc w:val="center"/>
              <w:rPr>
                <w:rFonts w:ascii="Times New Roman" w:hAnsi="Times New Roman" w:cs="Times New Roman"/>
              </w:rPr>
            </w:pPr>
            <w:r w:rsidRPr="00F41555">
              <w:rPr>
                <w:rFonts w:ascii="Times New Roman" w:hAnsi="Times New Roman" w:cs="Times New Roman"/>
              </w:rPr>
              <w:t>……………………………………</w:t>
            </w:r>
          </w:p>
        </w:tc>
        <w:tc>
          <w:tcPr>
            <w:tcW w:w="4530" w:type="dxa"/>
          </w:tcPr>
          <w:p w14:paraId="1519ADFA" w14:textId="77777777" w:rsidR="00033067" w:rsidRDefault="00033067" w:rsidP="00E47176">
            <w:pPr>
              <w:spacing w:line="360" w:lineRule="auto"/>
              <w:jc w:val="center"/>
              <w:rPr>
                <w:rFonts w:ascii="Times New Roman" w:hAnsi="Times New Roman" w:cs="Times New Roman"/>
              </w:rPr>
            </w:pPr>
          </w:p>
          <w:p w14:paraId="1534015A" w14:textId="77777777" w:rsidR="00033067" w:rsidRPr="00F41555" w:rsidRDefault="00033067" w:rsidP="00E47176">
            <w:pPr>
              <w:spacing w:line="360" w:lineRule="auto"/>
              <w:jc w:val="center"/>
              <w:rPr>
                <w:rFonts w:ascii="Times New Roman" w:hAnsi="Times New Roman" w:cs="Times New Roman"/>
              </w:rPr>
            </w:pPr>
            <w:r w:rsidRPr="00F41555">
              <w:rPr>
                <w:rFonts w:ascii="Times New Roman" w:hAnsi="Times New Roman" w:cs="Times New Roman"/>
              </w:rPr>
              <w:t>……………………………………</w:t>
            </w:r>
          </w:p>
        </w:tc>
      </w:tr>
      <w:tr w:rsidR="00033067" w:rsidRPr="00F41555" w14:paraId="6048B426" w14:textId="77777777" w:rsidTr="00E47176">
        <w:trPr>
          <w:jc w:val="center"/>
        </w:trPr>
        <w:tc>
          <w:tcPr>
            <w:tcW w:w="4530" w:type="dxa"/>
          </w:tcPr>
          <w:p w14:paraId="20A77E64" w14:textId="77777777" w:rsidR="00033067" w:rsidRPr="00F41555" w:rsidRDefault="00033067" w:rsidP="00E47176">
            <w:pPr>
              <w:spacing w:line="360" w:lineRule="auto"/>
              <w:jc w:val="center"/>
              <w:rPr>
                <w:rFonts w:ascii="Times New Roman" w:hAnsi="Times New Roman" w:cs="Times New Roman"/>
              </w:rPr>
            </w:pPr>
            <w:r>
              <w:rPr>
                <w:rFonts w:ascii="Times New Roman" w:hAnsi="Times New Roman" w:cs="Times New Roman"/>
              </w:rPr>
              <w:t>Herczeg Erika</w:t>
            </w:r>
          </w:p>
        </w:tc>
        <w:tc>
          <w:tcPr>
            <w:tcW w:w="4530" w:type="dxa"/>
          </w:tcPr>
          <w:p w14:paraId="54A886D0" w14:textId="77777777" w:rsidR="00033067" w:rsidRPr="00F41555" w:rsidRDefault="00033067" w:rsidP="00E47176">
            <w:pPr>
              <w:spacing w:line="360" w:lineRule="auto"/>
              <w:jc w:val="center"/>
              <w:rPr>
                <w:rFonts w:ascii="Times New Roman" w:hAnsi="Times New Roman" w:cs="Times New Roman"/>
              </w:rPr>
            </w:pPr>
            <w:r w:rsidRPr="00F41555">
              <w:rPr>
                <w:rFonts w:ascii="Times New Roman" w:hAnsi="Times New Roman" w:cs="Times New Roman"/>
              </w:rPr>
              <w:t>Molnárné Tóth Erika</w:t>
            </w:r>
          </w:p>
        </w:tc>
      </w:tr>
      <w:tr w:rsidR="00033067" w:rsidRPr="00F41555" w14:paraId="3C02BED9" w14:textId="77777777" w:rsidTr="00E47176">
        <w:trPr>
          <w:jc w:val="center"/>
        </w:trPr>
        <w:tc>
          <w:tcPr>
            <w:tcW w:w="4530" w:type="dxa"/>
          </w:tcPr>
          <w:p w14:paraId="603406CB" w14:textId="77777777" w:rsidR="00033067" w:rsidRPr="00F41555" w:rsidRDefault="00033067" w:rsidP="00E47176">
            <w:pPr>
              <w:spacing w:line="360" w:lineRule="auto"/>
              <w:jc w:val="center"/>
              <w:rPr>
                <w:rFonts w:ascii="Times New Roman" w:hAnsi="Times New Roman" w:cs="Times New Roman"/>
              </w:rPr>
            </w:pPr>
          </w:p>
          <w:p w14:paraId="46F596A7" w14:textId="77777777" w:rsidR="00033067" w:rsidRPr="00F41555" w:rsidRDefault="00033067" w:rsidP="00E47176">
            <w:pPr>
              <w:spacing w:line="360" w:lineRule="auto"/>
              <w:jc w:val="center"/>
              <w:rPr>
                <w:rFonts w:ascii="Times New Roman" w:hAnsi="Times New Roman" w:cs="Times New Roman"/>
              </w:rPr>
            </w:pPr>
            <w:r>
              <w:rPr>
                <w:rFonts w:ascii="Times New Roman" w:hAnsi="Times New Roman" w:cs="Times New Roman"/>
              </w:rPr>
              <w:t>f</w:t>
            </w:r>
            <w:r w:rsidRPr="00F41555">
              <w:rPr>
                <w:rFonts w:ascii="Times New Roman" w:hAnsi="Times New Roman" w:cs="Times New Roman"/>
              </w:rPr>
              <w:t>őigazgató</w:t>
            </w:r>
          </w:p>
        </w:tc>
        <w:tc>
          <w:tcPr>
            <w:tcW w:w="4530" w:type="dxa"/>
          </w:tcPr>
          <w:p w14:paraId="56A156A3" w14:textId="77777777" w:rsidR="00033067" w:rsidRDefault="00033067" w:rsidP="00E47176">
            <w:pPr>
              <w:jc w:val="center"/>
              <w:rPr>
                <w:rFonts w:ascii="Times New Roman" w:hAnsi="Times New Roman" w:cs="Times New Roman"/>
              </w:rPr>
            </w:pPr>
            <w:r w:rsidRPr="00F41555">
              <w:rPr>
                <w:rFonts w:ascii="Times New Roman" w:hAnsi="Times New Roman" w:cs="Times New Roman"/>
              </w:rPr>
              <w:t>Szerenc</w:t>
            </w:r>
            <w:r>
              <w:rPr>
                <w:rFonts w:ascii="Times New Roman" w:hAnsi="Times New Roman" w:cs="Times New Roman"/>
              </w:rPr>
              <w:t xml:space="preserve">si SZC </w:t>
            </w:r>
          </w:p>
          <w:p w14:paraId="0685A07B" w14:textId="77777777" w:rsidR="00033067" w:rsidRPr="00F41555" w:rsidRDefault="00033067" w:rsidP="00E47176">
            <w:pPr>
              <w:jc w:val="center"/>
              <w:rPr>
                <w:rFonts w:ascii="Times New Roman" w:hAnsi="Times New Roman" w:cs="Times New Roman"/>
              </w:rPr>
            </w:pPr>
            <w:r>
              <w:rPr>
                <w:rFonts w:ascii="Times New Roman" w:hAnsi="Times New Roman" w:cs="Times New Roman"/>
              </w:rPr>
              <w:t xml:space="preserve">Tokaji Ferenc Technikum </w:t>
            </w:r>
            <w:r w:rsidRPr="00F41555">
              <w:rPr>
                <w:rFonts w:ascii="Times New Roman" w:hAnsi="Times New Roman" w:cs="Times New Roman"/>
              </w:rPr>
              <w:t>és Gimnázium</w:t>
            </w:r>
          </w:p>
          <w:p w14:paraId="4F6A4C6D" w14:textId="77777777" w:rsidR="00033067" w:rsidRPr="00F41555" w:rsidRDefault="00033067" w:rsidP="00E47176">
            <w:pPr>
              <w:jc w:val="center"/>
              <w:rPr>
                <w:rFonts w:ascii="Times New Roman" w:hAnsi="Times New Roman" w:cs="Times New Roman"/>
              </w:rPr>
            </w:pPr>
            <w:r>
              <w:rPr>
                <w:rFonts w:ascii="Times New Roman" w:hAnsi="Times New Roman" w:cs="Times New Roman"/>
              </w:rPr>
              <w:t>i</w:t>
            </w:r>
            <w:r w:rsidRPr="00F41555">
              <w:rPr>
                <w:rFonts w:ascii="Times New Roman" w:hAnsi="Times New Roman" w:cs="Times New Roman"/>
              </w:rPr>
              <w:t>gazgató</w:t>
            </w:r>
          </w:p>
        </w:tc>
      </w:tr>
    </w:tbl>
    <w:p w14:paraId="50606F16" w14:textId="77777777" w:rsidR="00033067" w:rsidRPr="00F41555" w:rsidRDefault="00033067" w:rsidP="00033067">
      <w:pPr>
        <w:spacing w:line="360" w:lineRule="auto"/>
        <w:jc w:val="both"/>
        <w:rPr>
          <w:rFonts w:ascii="Times New Roman" w:hAnsi="Times New Roman" w:cs="Times New Roman"/>
        </w:rPr>
      </w:pPr>
    </w:p>
    <w:p w14:paraId="1E927A2F" w14:textId="77777777" w:rsidR="00033067" w:rsidRPr="00F41555" w:rsidRDefault="00033067" w:rsidP="00033067">
      <w:pPr>
        <w:spacing w:line="360" w:lineRule="auto"/>
        <w:jc w:val="both"/>
        <w:rPr>
          <w:rFonts w:ascii="Times New Roman" w:hAnsi="Times New Roman" w:cs="Times New Roman"/>
        </w:rPr>
      </w:pPr>
      <w:r w:rsidRPr="00F41555">
        <w:rPr>
          <w:rFonts w:ascii="Times New Roman" w:hAnsi="Times New Roman" w:cs="Times New Roman"/>
        </w:rPr>
        <w:t xml:space="preserve">Tokaj, 2025. </w:t>
      </w:r>
      <w:r>
        <w:rPr>
          <w:rFonts w:ascii="Times New Roman" w:hAnsi="Times New Roman" w:cs="Times New Roman"/>
        </w:rPr>
        <w:t>augusztus</w:t>
      </w:r>
      <w:r w:rsidRPr="00F41555">
        <w:rPr>
          <w:rFonts w:ascii="Times New Roman" w:hAnsi="Times New Roman" w:cs="Times New Roman"/>
        </w:rPr>
        <w:t xml:space="preserve"> 2</w:t>
      </w:r>
      <w:r>
        <w:rPr>
          <w:rFonts w:ascii="Times New Roman" w:hAnsi="Times New Roman" w:cs="Times New Roman"/>
        </w:rPr>
        <w:t>9</w:t>
      </w:r>
      <w:r w:rsidRPr="00F41555">
        <w:rPr>
          <w:rFonts w:ascii="Times New Roman" w:hAnsi="Times New Roman" w:cs="Times New Roman"/>
        </w:rPr>
        <w:t>.</w:t>
      </w:r>
    </w:p>
    <w:p w14:paraId="5CC5959B" w14:textId="2C5CA37D" w:rsidR="00033067" w:rsidRDefault="00033067">
      <w:pPr>
        <w:rPr>
          <w:rFonts w:ascii="Times New Roman" w:eastAsia="Times New Roman" w:hAnsi="Times New Roman" w:cs="Times New Roman"/>
          <w:lang w:eastAsia="hu-HU"/>
        </w:rPr>
      </w:pPr>
      <w:r>
        <w:rPr>
          <w:rFonts w:ascii="Times New Roman" w:eastAsia="Times New Roman" w:hAnsi="Times New Roman" w:cs="Times New Roman"/>
          <w:lang w:eastAsia="hu-HU"/>
        </w:rPr>
        <w:br w:type="page"/>
      </w:r>
    </w:p>
    <w:p w14:paraId="78F8AC1A" w14:textId="77777777" w:rsidR="00033067" w:rsidRPr="00F41555" w:rsidRDefault="00033067" w:rsidP="00033067">
      <w:pPr>
        <w:widowControl/>
        <w:autoSpaceDE/>
        <w:autoSpaceDN/>
        <w:spacing w:after="160" w:line="259" w:lineRule="auto"/>
        <w:rPr>
          <w:rFonts w:ascii="Times New Roman" w:eastAsia="Times New Roman" w:hAnsi="Times New Roman" w:cs="Times New Roman"/>
          <w:lang w:eastAsia="hu-HU"/>
        </w:rPr>
      </w:pPr>
    </w:p>
    <w:p w14:paraId="3565F8C5" w14:textId="28206EA8" w:rsidR="000E5040" w:rsidRPr="00000DB2" w:rsidRDefault="000E5040" w:rsidP="000E5040">
      <w:pPr>
        <w:pStyle w:val="Cmsor1"/>
        <w:numPr>
          <w:ilvl w:val="0"/>
          <w:numId w:val="0"/>
        </w:numPr>
        <w:ind w:left="567"/>
        <w:rPr>
          <w:rFonts w:ascii="Times New Roman" w:eastAsia="Times New Roman" w:hAnsi="Times New Roman" w:cs="Times New Roman"/>
          <w:color w:val="31849B" w:themeColor="accent5" w:themeShade="BF"/>
          <w:sz w:val="24"/>
          <w:szCs w:val="24"/>
          <w:lang w:eastAsia="hu-HU"/>
        </w:rPr>
      </w:pPr>
      <w:bookmarkStart w:id="130" w:name="_Toc207283832"/>
      <w:r>
        <w:rPr>
          <w:rFonts w:ascii="Times New Roman" w:eastAsia="Times New Roman" w:hAnsi="Times New Roman" w:cs="Times New Roman"/>
          <w:color w:val="31849B" w:themeColor="accent5" w:themeShade="BF"/>
          <w:sz w:val="24"/>
          <w:szCs w:val="24"/>
          <w:lang w:eastAsia="hu-HU"/>
        </w:rPr>
        <w:t>5</w:t>
      </w:r>
      <w:r w:rsidRPr="00000DB2">
        <w:rPr>
          <w:rFonts w:ascii="Times New Roman" w:eastAsia="Times New Roman" w:hAnsi="Times New Roman" w:cs="Times New Roman"/>
          <w:color w:val="31849B" w:themeColor="accent5" w:themeShade="BF"/>
          <w:sz w:val="24"/>
          <w:szCs w:val="24"/>
          <w:lang w:eastAsia="hu-HU"/>
        </w:rPr>
        <w:t xml:space="preserve">. számú melléklet </w:t>
      </w:r>
      <w:r>
        <w:rPr>
          <w:rFonts w:ascii="Times New Roman" w:eastAsia="Times New Roman" w:hAnsi="Times New Roman" w:cs="Times New Roman"/>
          <w:color w:val="31849B" w:themeColor="accent5" w:themeShade="BF"/>
          <w:sz w:val="24"/>
          <w:szCs w:val="24"/>
          <w:lang w:eastAsia="hu-HU"/>
        </w:rPr>
        <w:t>Portfólió szabályzat</w:t>
      </w:r>
      <w:bookmarkEnd w:id="130"/>
    </w:p>
    <w:p w14:paraId="3E8EC0D0" w14:textId="7F41F12E" w:rsidR="004F2B92" w:rsidRDefault="004F2B92" w:rsidP="00000DB2">
      <w:pPr>
        <w:spacing w:line="276" w:lineRule="auto"/>
        <w:jc w:val="both"/>
        <w:rPr>
          <w:rFonts w:ascii="Times New Roman" w:eastAsia="Times New Roman" w:hAnsi="Times New Roman" w:cs="Times New Roman"/>
          <w:sz w:val="24"/>
          <w:szCs w:val="24"/>
          <w:lang w:eastAsia="hu-HU"/>
        </w:rPr>
      </w:pPr>
    </w:p>
    <w:p w14:paraId="5BC2BD4A" w14:textId="77777777" w:rsidR="004D6E94" w:rsidRDefault="004D6E94" w:rsidP="004D6E94">
      <w:pPr>
        <w:spacing w:after="590" w:line="259" w:lineRule="auto"/>
      </w:pPr>
    </w:p>
    <w:p w14:paraId="58E49DB1" w14:textId="77777777" w:rsidR="004D6E94" w:rsidRDefault="004D6E94" w:rsidP="004D6E94">
      <w:pPr>
        <w:spacing w:after="553" w:line="259" w:lineRule="auto"/>
        <w:ind w:left="106"/>
        <w:jc w:val="center"/>
      </w:pPr>
    </w:p>
    <w:p w14:paraId="55827906" w14:textId="77777777" w:rsidR="004D6E94" w:rsidRDefault="004D6E94" w:rsidP="004D6E94">
      <w:pPr>
        <w:spacing w:after="553" w:line="259" w:lineRule="auto"/>
        <w:ind w:left="106"/>
        <w:jc w:val="center"/>
      </w:pPr>
    </w:p>
    <w:p w14:paraId="0969C056" w14:textId="77777777" w:rsidR="004D6E94" w:rsidRDefault="004D6E94" w:rsidP="004D6E94">
      <w:pPr>
        <w:spacing w:after="553" w:line="259" w:lineRule="auto"/>
        <w:ind w:left="106"/>
        <w:jc w:val="center"/>
      </w:pPr>
    </w:p>
    <w:p w14:paraId="39045EF6" w14:textId="77777777" w:rsidR="004D6E94" w:rsidRDefault="004D6E94" w:rsidP="004D6E94">
      <w:pPr>
        <w:spacing w:after="553" w:line="259" w:lineRule="auto"/>
        <w:ind w:left="106"/>
        <w:jc w:val="center"/>
      </w:pPr>
    </w:p>
    <w:p w14:paraId="77BBD449" w14:textId="77777777" w:rsidR="004D6E94" w:rsidRDefault="004D6E94" w:rsidP="004D6E94">
      <w:pPr>
        <w:spacing w:after="553" w:line="259" w:lineRule="auto"/>
        <w:ind w:left="106"/>
        <w:jc w:val="center"/>
      </w:pPr>
    </w:p>
    <w:p w14:paraId="7BCBFB50" w14:textId="77777777" w:rsidR="004D6E94" w:rsidRDefault="004D6E94" w:rsidP="004D6E94">
      <w:pPr>
        <w:spacing w:line="275" w:lineRule="auto"/>
        <w:jc w:val="center"/>
      </w:pPr>
      <w:r>
        <w:rPr>
          <w:rFonts w:ascii="Calibri" w:eastAsia="Calibri" w:hAnsi="Calibri" w:cs="Calibri"/>
          <w:b/>
          <w:sz w:val="72"/>
        </w:rPr>
        <w:t>PORTFÓLIÓKÉSZÍTÉSI SZABÁLYZAT</w:t>
      </w:r>
    </w:p>
    <w:p w14:paraId="5B752392" w14:textId="77777777" w:rsidR="004D6E94" w:rsidRPr="003803FE" w:rsidRDefault="004D6E94" w:rsidP="004D6E94">
      <w:pPr>
        <w:spacing w:after="227" w:line="259" w:lineRule="auto"/>
        <w:jc w:val="center"/>
      </w:pPr>
      <w:r w:rsidRPr="003803FE">
        <w:rPr>
          <w:rFonts w:ascii="Calibri" w:eastAsia="Calibri" w:hAnsi="Calibri" w:cs="Calibri"/>
          <w:b/>
          <w:sz w:val="32"/>
        </w:rPr>
        <w:t>OKTATÁS ÁGAZAT</w:t>
      </w:r>
    </w:p>
    <w:p w14:paraId="37E28D74" w14:textId="77777777" w:rsidR="004D6E94" w:rsidRDefault="004D6E94" w:rsidP="004D6E94">
      <w:pPr>
        <w:spacing w:after="230" w:line="259" w:lineRule="auto"/>
        <w:ind w:left="69"/>
        <w:jc w:val="center"/>
      </w:pPr>
      <w:r>
        <w:rPr>
          <w:rFonts w:ascii="Calibri" w:eastAsia="Calibri" w:hAnsi="Calibri" w:cs="Calibri"/>
          <w:b/>
          <w:i/>
          <w:sz w:val="32"/>
        </w:rPr>
        <w:t xml:space="preserve"> </w:t>
      </w:r>
    </w:p>
    <w:p w14:paraId="095966D2" w14:textId="77777777" w:rsidR="004D6E94" w:rsidRDefault="004D6E94" w:rsidP="004D6E94">
      <w:pPr>
        <w:spacing w:after="304" w:line="259" w:lineRule="auto"/>
        <w:ind w:left="69"/>
        <w:jc w:val="center"/>
      </w:pPr>
      <w:r>
        <w:rPr>
          <w:rFonts w:ascii="Calibri" w:eastAsia="Calibri" w:hAnsi="Calibri" w:cs="Calibri"/>
          <w:b/>
          <w:i/>
          <w:sz w:val="32"/>
        </w:rPr>
        <w:t xml:space="preserve"> </w:t>
      </w:r>
    </w:p>
    <w:p w14:paraId="45CA4B4C" w14:textId="77777777" w:rsidR="004D6E94" w:rsidRDefault="004D6E94" w:rsidP="004D6E94">
      <w:pPr>
        <w:spacing w:after="33" w:line="259" w:lineRule="auto"/>
        <w:ind w:right="3"/>
        <w:jc w:val="center"/>
        <w:rPr>
          <w:rFonts w:ascii="Calibri" w:eastAsia="Calibri" w:hAnsi="Calibri" w:cs="Calibri"/>
          <w:sz w:val="40"/>
        </w:rPr>
      </w:pPr>
    </w:p>
    <w:p w14:paraId="7CB7879C" w14:textId="77777777" w:rsidR="004D6E94" w:rsidRPr="00806092" w:rsidRDefault="004D6E94" w:rsidP="004D6E94">
      <w:pPr>
        <w:spacing w:after="33" w:line="259" w:lineRule="auto"/>
        <w:ind w:right="3"/>
        <w:jc w:val="center"/>
        <w:rPr>
          <w:rFonts w:ascii="Calibri" w:eastAsia="Calibri" w:hAnsi="Calibri" w:cs="Calibri"/>
          <w:sz w:val="32"/>
          <w:szCs w:val="32"/>
        </w:rPr>
      </w:pPr>
      <w:r w:rsidRPr="00806092">
        <w:rPr>
          <w:rFonts w:ascii="Calibri" w:eastAsia="Calibri" w:hAnsi="Calibri" w:cs="Calibri"/>
          <w:sz w:val="32"/>
          <w:szCs w:val="32"/>
        </w:rPr>
        <w:t>2025. február 24.</w:t>
      </w:r>
    </w:p>
    <w:p w14:paraId="27DA662E" w14:textId="77777777" w:rsidR="004D6E94" w:rsidRPr="00806092" w:rsidRDefault="004D6E94" w:rsidP="004D6E94">
      <w:pPr>
        <w:spacing w:after="33" w:line="259" w:lineRule="auto"/>
        <w:ind w:right="3"/>
        <w:jc w:val="center"/>
        <w:rPr>
          <w:rFonts w:ascii="Calibri" w:eastAsia="Calibri" w:hAnsi="Calibri" w:cs="Calibri"/>
          <w:sz w:val="32"/>
          <w:szCs w:val="32"/>
        </w:rPr>
      </w:pPr>
      <w:r w:rsidRPr="00806092">
        <w:rPr>
          <w:rFonts w:ascii="Calibri" w:eastAsia="Calibri" w:hAnsi="Calibri" w:cs="Calibri"/>
          <w:sz w:val="32"/>
          <w:szCs w:val="32"/>
        </w:rPr>
        <w:t xml:space="preserve">Készült az óvodai nevelő szakmához tartozó </w:t>
      </w:r>
    </w:p>
    <w:p w14:paraId="008ECBF4" w14:textId="77777777" w:rsidR="004D6E94" w:rsidRPr="003803FE" w:rsidRDefault="004D6E94" w:rsidP="004D6E94">
      <w:pPr>
        <w:spacing w:after="33" w:line="259" w:lineRule="auto"/>
        <w:ind w:right="3"/>
        <w:jc w:val="center"/>
        <w:rPr>
          <w:rFonts w:ascii="Calibri" w:eastAsia="Calibri" w:hAnsi="Calibri" w:cs="Calibri"/>
          <w:sz w:val="32"/>
          <w:szCs w:val="32"/>
        </w:rPr>
      </w:pPr>
      <w:r w:rsidRPr="00806092">
        <w:rPr>
          <w:rFonts w:ascii="Calibri" w:eastAsia="Calibri" w:hAnsi="Calibri" w:cs="Calibri"/>
          <w:sz w:val="32"/>
          <w:szCs w:val="32"/>
        </w:rPr>
        <w:t>2023. 12.13-től hatályos KKK alapján.</w:t>
      </w:r>
    </w:p>
    <w:p w14:paraId="01330FEF" w14:textId="77777777" w:rsidR="004D6E94" w:rsidRDefault="004D6E94" w:rsidP="004D6E94">
      <w:pPr>
        <w:spacing w:after="33" w:line="259" w:lineRule="auto"/>
        <w:ind w:right="3"/>
        <w:rPr>
          <w:rFonts w:ascii="Calibri" w:eastAsia="Calibri" w:hAnsi="Calibri" w:cs="Calibri"/>
          <w:sz w:val="40"/>
        </w:rPr>
      </w:pPr>
    </w:p>
    <w:p w14:paraId="1EF6F176" w14:textId="77777777" w:rsidR="004D6E94" w:rsidRDefault="004D6E94" w:rsidP="004D6E94">
      <w:pPr>
        <w:spacing w:after="33" w:line="259" w:lineRule="auto"/>
        <w:ind w:right="3"/>
        <w:jc w:val="center"/>
        <w:rPr>
          <w:rFonts w:ascii="Calibri" w:eastAsia="Calibri" w:hAnsi="Calibri" w:cs="Calibri"/>
          <w:sz w:val="40"/>
        </w:rPr>
      </w:pPr>
    </w:p>
    <w:p w14:paraId="0299EC3C" w14:textId="77777777" w:rsidR="004D6E94" w:rsidRDefault="004D6E94" w:rsidP="004D6E94">
      <w:pPr>
        <w:spacing w:after="33" w:line="259" w:lineRule="auto"/>
        <w:ind w:right="3"/>
        <w:jc w:val="center"/>
        <w:rPr>
          <w:rFonts w:ascii="Calibri" w:eastAsia="Calibri" w:hAnsi="Calibri" w:cs="Calibri"/>
          <w:sz w:val="40"/>
        </w:rPr>
      </w:pPr>
    </w:p>
    <w:p w14:paraId="66087301" w14:textId="77777777" w:rsidR="004D6E94" w:rsidRDefault="004D6E94" w:rsidP="004D6E94">
      <w:pPr>
        <w:spacing w:after="33" w:line="259" w:lineRule="auto"/>
        <w:ind w:right="3"/>
        <w:jc w:val="center"/>
        <w:rPr>
          <w:rFonts w:ascii="Calibri" w:eastAsia="Calibri" w:hAnsi="Calibri" w:cs="Calibri"/>
          <w:sz w:val="40"/>
        </w:rPr>
      </w:pPr>
    </w:p>
    <w:p w14:paraId="6D30CE35" w14:textId="77777777" w:rsidR="004D6E94" w:rsidRDefault="004D6E94" w:rsidP="004D6E94">
      <w:pPr>
        <w:spacing w:after="33" w:line="259" w:lineRule="auto"/>
        <w:ind w:right="3"/>
        <w:rPr>
          <w:rFonts w:ascii="Calibri" w:eastAsia="Calibri" w:hAnsi="Calibri" w:cs="Calibri"/>
          <w:sz w:val="40"/>
        </w:rPr>
      </w:pPr>
    </w:p>
    <w:p w14:paraId="0463C271" w14:textId="77777777" w:rsidR="004D6E94" w:rsidRDefault="004D6E94" w:rsidP="004D6E94">
      <w:pPr>
        <w:spacing w:after="33" w:line="259" w:lineRule="auto"/>
        <w:ind w:right="3"/>
        <w:jc w:val="center"/>
      </w:pPr>
    </w:p>
    <w:p w14:paraId="02270DD8" w14:textId="77777777" w:rsidR="004D6E94" w:rsidRDefault="004D6E94" w:rsidP="004D6E94">
      <w:pPr>
        <w:spacing w:line="265" w:lineRule="auto"/>
        <w:rPr>
          <w:rFonts w:ascii="Cambria" w:eastAsia="Cambria" w:hAnsi="Cambria" w:cs="Cambria"/>
          <w:b/>
          <w:color w:val="365F91"/>
          <w:sz w:val="28"/>
        </w:rPr>
      </w:pPr>
    </w:p>
    <w:p w14:paraId="2F4AD210" w14:textId="77777777" w:rsidR="004D6E94" w:rsidRDefault="004D6E94" w:rsidP="004D6E94">
      <w:pPr>
        <w:spacing w:line="265" w:lineRule="auto"/>
      </w:pPr>
      <w:r>
        <w:rPr>
          <w:rFonts w:ascii="Cambria" w:eastAsia="Cambria" w:hAnsi="Cambria" w:cs="Cambria"/>
          <w:b/>
          <w:color w:val="365F91"/>
          <w:sz w:val="28"/>
        </w:rPr>
        <w:t xml:space="preserve">Tartalomjegyzék </w:t>
      </w:r>
    </w:p>
    <w:p w14:paraId="64698B4D" w14:textId="77777777" w:rsidR="004D6E94" w:rsidRDefault="004D6E94" w:rsidP="004D6E94">
      <w:pPr>
        <w:spacing w:after="220" w:line="259" w:lineRule="auto"/>
      </w:pPr>
      <w:r>
        <w:rPr>
          <w:rFonts w:ascii="Calibri" w:eastAsia="Calibri" w:hAnsi="Calibri" w:cs="Calibri"/>
          <w:sz w:val="28"/>
        </w:rPr>
        <w:t xml:space="preserve"> </w:t>
      </w:r>
    </w:p>
    <w:sdt>
      <w:sdtPr>
        <w:rPr>
          <w:rFonts w:ascii="Arial" w:hAnsi="Arial" w:cs="Arial"/>
          <w:bCs w:val="0"/>
          <w:iCs w:val="0"/>
          <w:sz w:val="22"/>
          <w:szCs w:val="22"/>
        </w:rPr>
        <w:id w:val="748007709"/>
        <w:docPartObj>
          <w:docPartGallery w:val="Table of Contents"/>
        </w:docPartObj>
      </w:sdtPr>
      <w:sdtEndPr/>
      <w:sdtContent>
        <w:p w14:paraId="4011F17F" w14:textId="77777777" w:rsidR="004D6E94" w:rsidRDefault="004D6E94" w:rsidP="004D6E94">
          <w:pPr>
            <w:pStyle w:val="TJ1"/>
            <w:tabs>
              <w:tab w:val="left" w:pos="660"/>
              <w:tab w:val="right" w:leader="dot" w:pos="9066"/>
            </w:tabs>
            <w:rPr>
              <w:rFonts w:asciiTheme="minorHAnsi" w:eastAsiaTheme="minorEastAsia" w:hAnsiTheme="minorHAnsi" w:cstheme="minorBidi"/>
              <w:noProof/>
              <w:sz w:val="22"/>
            </w:rPr>
          </w:pPr>
          <w:r>
            <w:rPr>
              <w:rFonts w:ascii="Calibri" w:eastAsia="Calibri" w:hAnsi="Calibri" w:cs="Calibri"/>
              <w:sz w:val="28"/>
            </w:rPr>
            <w:fldChar w:fldCharType="begin"/>
          </w:r>
          <w:r>
            <w:instrText xml:space="preserve"> TOC \o "1-2" \h \z \u </w:instrText>
          </w:r>
          <w:r>
            <w:rPr>
              <w:rFonts w:ascii="Calibri" w:eastAsia="Calibri" w:hAnsi="Calibri" w:cs="Calibri"/>
              <w:sz w:val="28"/>
            </w:rPr>
            <w:fldChar w:fldCharType="separate"/>
          </w:r>
          <w:hyperlink w:anchor="_Toc191367227" w:history="1">
            <w:r w:rsidRPr="00161957">
              <w:rPr>
                <w:rStyle w:val="Hiperhivatkozs"/>
                <w:noProof/>
                <w:u w:color="000000"/>
              </w:rPr>
              <w:t>1.</w:t>
            </w:r>
            <w:r>
              <w:rPr>
                <w:rFonts w:asciiTheme="minorHAnsi" w:eastAsiaTheme="minorEastAsia" w:hAnsiTheme="minorHAnsi" w:cstheme="minorBidi"/>
                <w:noProof/>
                <w:sz w:val="22"/>
              </w:rPr>
              <w:tab/>
            </w:r>
            <w:r w:rsidRPr="00161957">
              <w:rPr>
                <w:rStyle w:val="Hiperhivatkozs"/>
                <w:noProof/>
              </w:rPr>
              <w:t>A portfólió fogalma, tartalma</w:t>
            </w:r>
            <w:r>
              <w:rPr>
                <w:noProof/>
                <w:webHidden/>
              </w:rPr>
              <w:tab/>
            </w:r>
            <w:r>
              <w:rPr>
                <w:noProof/>
                <w:webHidden/>
              </w:rPr>
              <w:fldChar w:fldCharType="begin"/>
            </w:r>
            <w:r>
              <w:rPr>
                <w:noProof/>
                <w:webHidden/>
              </w:rPr>
              <w:instrText xml:space="preserve"> PAGEREF _Toc191367227 \h </w:instrText>
            </w:r>
            <w:r>
              <w:rPr>
                <w:noProof/>
                <w:webHidden/>
              </w:rPr>
            </w:r>
            <w:r>
              <w:rPr>
                <w:noProof/>
                <w:webHidden/>
              </w:rPr>
              <w:fldChar w:fldCharType="separate"/>
            </w:r>
            <w:r>
              <w:rPr>
                <w:noProof/>
                <w:webHidden/>
              </w:rPr>
              <w:t>3</w:t>
            </w:r>
            <w:r>
              <w:rPr>
                <w:noProof/>
                <w:webHidden/>
              </w:rPr>
              <w:fldChar w:fldCharType="end"/>
            </w:r>
          </w:hyperlink>
        </w:p>
        <w:p w14:paraId="0B6A7DE4" w14:textId="77777777" w:rsidR="004D6E94" w:rsidRDefault="00A74CE6" w:rsidP="004D6E94">
          <w:pPr>
            <w:pStyle w:val="TJ1"/>
            <w:tabs>
              <w:tab w:val="left" w:pos="660"/>
              <w:tab w:val="right" w:leader="dot" w:pos="9066"/>
            </w:tabs>
            <w:rPr>
              <w:rFonts w:asciiTheme="minorHAnsi" w:eastAsiaTheme="minorEastAsia" w:hAnsiTheme="minorHAnsi" w:cstheme="minorBidi"/>
              <w:noProof/>
              <w:sz w:val="22"/>
            </w:rPr>
          </w:pPr>
          <w:hyperlink w:anchor="_Toc191367228" w:history="1">
            <w:r w:rsidR="004D6E94" w:rsidRPr="00161957">
              <w:rPr>
                <w:rStyle w:val="Hiperhivatkozs"/>
                <w:noProof/>
                <w:u w:color="000000"/>
              </w:rPr>
              <w:t>2.</w:t>
            </w:r>
            <w:r w:rsidR="004D6E94">
              <w:rPr>
                <w:rFonts w:asciiTheme="minorHAnsi" w:eastAsiaTheme="minorEastAsia" w:hAnsiTheme="minorHAnsi" w:cstheme="minorBidi"/>
                <w:noProof/>
                <w:sz w:val="22"/>
              </w:rPr>
              <w:tab/>
            </w:r>
            <w:r w:rsidR="004D6E94" w:rsidRPr="00161957">
              <w:rPr>
                <w:rStyle w:val="Hiperhivatkozs"/>
                <w:noProof/>
              </w:rPr>
              <w:t>Portfólióelemek az óvodai nevelő képzéshez</w:t>
            </w:r>
            <w:r w:rsidR="004D6E94">
              <w:rPr>
                <w:noProof/>
                <w:webHidden/>
              </w:rPr>
              <w:tab/>
            </w:r>
            <w:r w:rsidR="004D6E94">
              <w:rPr>
                <w:noProof/>
                <w:webHidden/>
              </w:rPr>
              <w:fldChar w:fldCharType="begin"/>
            </w:r>
            <w:r w:rsidR="004D6E94">
              <w:rPr>
                <w:noProof/>
                <w:webHidden/>
              </w:rPr>
              <w:instrText xml:space="preserve"> PAGEREF _Toc191367228 \h </w:instrText>
            </w:r>
            <w:r w:rsidR="004D6E94">
              <w:rPr>
                <w:noProof/>
                <w:webHidden/>
              </w:rPr>
            </w:r>
            <w:r w:rsidR="004D6E94">
              <w:rPr>
                <w:noProof/>
                <w:webHidden/>
              </w:rPr>
              <w:fldChar w:fldCharType="separate"/>
            </w:r>
            <w:r w:rsidR="004D6E94">
              <w:rPr>
                <w:noProof/>
                <w:webHidden/>
              </w:rPr>
              <w:t>3</w:t>
            </w:r>
            <w:r w:rsidR="004D6E94">
              <w:rPr>
                <w:noProof/>
                <w:webHidden/>
              </w:rPr>
              <w:fldChar w:fldCharType="end"/>
            </w:r>
          </w:hyperlink>
        </w:p>
        <w:p w14:paraId="0F6C44C2" w14:textId="77777777" w:rsidR="004D6E94" w:rsidRDefault="00A74CE6" w:rsidP="004D6E94">
          <w:pPr>
            <w:pStyle w:val="TJ1"/>
            <w:tabs>
              <w:tab w:val="left" w:pos="660"/>
              <w:tab w:val="right" w:leader="dot" w:pos="9066"/>
            </w:tabs>
            <w:rPr>
              <w:rFonts w:asciiTheme="minorHAnsi" w:eastAsiaTheme="minorEastAsia" w:hAnsiTheme="minorHAnsi" w:cstheme="minorBidi"/>
              <w:noProof/>
              <w:sz w:val="22"/>
            </w:rPr>
          </w:pPr>
          <w:hyperlink w:anchor="_Toc191367229" w:history="1">
            <w:r w:rsidR="004D6E94" w:rsidRPr="00161957">
              <w:rPr>
                <w:rStyle w:val="Hiperhivatkozs"/>
                <w:noProof/>
                <w:u w:color="000000"/>
              </w:rPr>
              <w:t>3.</w:t>
            </w:r>
            <w:r w:rsidR="004D6E94">
              <w:rPr>
                <w:rFonts w:asciiTheme="minorHAnsi" w:eastAsiaTheme="minorEastAsia" w:hAnsiTheme="minorHAnsi" w:cstheme="minorBidi"/>
                <w:noProof/>
                <w:sz w:val="22"/>
              </w:rPr>
              <w:tab/>
            </w:r>
            <w:r w:rsidR="004D6E94" w:rsidRPr="00161957">
              <w:rPr>
                <w:rStyle w:val="Hiperhivatkozs"/>
                <w:noProof/>
              </w:rPr>
              <w:t>Reflexió értelmezése</w:t>
            </w:r>
            <w:r w:rsidR="004D6E94">
              <w:rPr>
                <w:noProof/>
                <w:webHidden/>
              </w:rPr>
              <w:tab/>
            </w:r>
            <w:r w:rsidR="004D6E94">
              <w:rPr>
                <w:noProof/>
                <w:webHidden/>
              </w:rPr>
              <w:fldChar w:fldCharType="begin"/>
            </w:r>
            <w:r w:rsidR="004D6E94">
              <w:rPr>
                <w:noProof/>
                <w:webHidden/>
              </w:rPr>
              <w:instrText xml:space="preserve"> PAGEREF _Toc191367229 \h </w:instrText>
            </w:r>
            <w:r w:rsidR="004D6E94">
              <w:rPr>
                <w:noProof/>
                <w:webHidden/>
              </w:rPr>
            </w:r>
            <w:r w:rsidR="004D6E94">
              <w:rPr>
                <w:noProof/>
                <w:webHidden/>
              </w:rPr>
              <w:fldChar w:fldCharType="separate"/>
            </w:r>
            <w:r w:rsidR="004D6E94">
              <w:rPr>
                <w:noProof/>
                <w:webHidden/>
              </w:rPr>
              <w:t>4</w:t>
            </w:r>
            <w:r w:rsidR="004D6E94">
              <w:rPr>
                <w:noProof/>
                <w:webHidden/>
              </w:rPr>
              <w:fldChar w:fldCharType="end"/>
            </w:r>
          </w:hyperlink>
        </w:p>
        <w:p w14:paraId="47969168" w14:textId="77777777" w:rsidR="004D6E94" w:rsidRDefault="00A74CE6" w:rsidP="004D6E94">
          <w:pPr>
            <w:pStyle w:val="TJ1"/>
            <w:tabs>
              <w:tab w:val="left" w:pos="660"/>
              <w:tab w:val="right" w:leader="dot" w:pos="9066"/>
            </w:tabs>
            <w:rPr>
              <w:rFonts w:asciiTheme="minorHAnsi" w:eastAsiaTheme="minorEastAsia" w:hAnsiTheme="minorHAnsi" w:cstheme="minorBidi"/>
              <w:noProof/>
              <w:sz w:val="22"/>
            </w:rPr>
          </w:pPr>
          <w:hyperlink w:anchor="_Toc191367230" w:history="1">
            <w:r w:rsidR="004D6E94" w:rsidRPr="00161957">
              <w:rPr>
                <w:rStyle w:val="Hiperhivatkozs"/>
                <w:noProof/>
                <w:u w:color="000000"/>
              </w:rPr>
              <w:t>4.</w:t>
            </w:r>
            <w:r w:rsidR="004D6E94">
              <w:rPr>
                <w:rFonts w:asciiTheme="minorHAnsi" w:eastAsiaTheme="minorEastAsia" w:hAnsiTheme="minorHAnsi" w:cstheme="minorBidi"/>
                <w:noProof/>
                <w:sz w:val="22"/>
              </w:rPr>
              <w:tab/>
            </w:r>
            <w:r w:rsidR="004D6E94" w:rsidRPr="00161957">
              <w:rPr>
                <w:rStyle w:val="Hiperhivatkozs"/>
                <w:noProof/>
              </w:rPr>
              <w:t>Formai követelmények</w:t>
            </w:r>
            <w:r w:rsidR="004D6E94">
              <w:rPr>
                <w:noProof/>
                <w:webHidden/>
              </w:rPr>
              <w:tab/>
            </w:r>
            <w:r w:rsidR="004D6E94">
              <w:rPr>
                <w:noProof/>
                <w:webHidden/>
              </w:rPr>
              <w:fldChar w:fldCharType="begin"/>
            </w:r>
            <w:r w:rsidR="004D6E94">
              <w:rPr>
                <w:noProof/>
                <w:webHidden/>
              </w:rPr>
              <w:instrText xml:space="preserve"> PAGEREF _Toc191367230 \h </w:instrText>
            </w:r>
            <w:r w:rsidR="004D6E94">
              <w:rPr>
                <w:noProof/>
                <w:webHidden/>
              </w:rPr>
            </w:r>
            <w:r w:rsidR="004D6E94">
              <w:rPr>
                <w:noProof/>
                <w:webHidden/>
              </w:rPr>
              <w:fldChar w:fldCharType="separate"/>
            </w:r>
            <w:r w:rsidR="004D6E94">
              <w:rPr>
                <w:noProof/>
                <w:webHidden/>
              </w:rPr>
              <w:t>4</w:t>
            </w:r>
            <w:r w:rsidR="004D6E94">
              <w:rPr>
                <w:noProof/>
                <w:webHidden/>
              </w:rPr>
              <w:fldChar w:fldCharType="end"/>
            </w:r>
          </w:hyperlink>
        </w:p>
        <w:p w14:paraId="76550ED5" w14:textId="77777777" w:rsidR="004D6E94" w:rsidRDefault="00A74CE6" w:rsidP="004D6E94">
          <w:pPr>
            <w:pStyle w:val="TJ1"/>
            <w:tabs>
              <w:tab w:val="left" w:pos="660"/>
              <w:tab w:val="right" w:leader="dot" w:pos="9066"/>
            </w:tabs>
            <w:rPr>
              <w:rFonts w:asciiTheme="minorHAnsi" w:eastAsiaTheme="minorEastAsia" w:hAnsiTheme="minorHAnsi" w:cstheme="minorBidi"/>
              <w:noProof/>
              <w:sz w:val="22"/>
            </w:rPr>
          </w:pPr>
          <w:hyperlink w:anchor="_Toc191367231" w:history="1">
            <w:r w:rsidR="004D6E94" w:rsidRPr="00161957">
              <w:rPr>
                <w:rStyle w:val="Hiperhivatkozs"/>
                <w:noProof/>
                <w:u w:color="000000"/>
              </w:rPr>
              <w:t>5.</w:t>
            </w:r>
            <w:r w:rsidR="004D6E94">
              <w:rPr>
                <w:rFonts w:asciiTheme="minorHAnsi" w:eastAsiaTheme="minorEastAsia" w:hAnsiTheme="minorHAnsi" w:cstheme="minorBidi"/>
                <w:noProof/>
                <w:sz w:val="22"/>
              </w:rPr>
              <w:tab/>
            </w:r>
            <w:r w:rsidR="004D6E94" w:rsidRPr="00161957">
              <w:rPr>
                <w:rStyle w:val="Hiperhivatkozs"/>
                <w:noProof/>
              </w:rPr>
              <w:t>A portfólió bemutatása</w:t>
            </w:r>
            <w:r w:rsidR="004D6E94">
              <w:rPr>
                <w:noProof/>
                <w:webHidden/>
              </w:rPr>
              <w:tab/>
            </w:r>
            <w:r w:rsidR="004D6E94">
              <w:rPr>
                <w:noProof/>
                <w:webHidden/>
              </w:rPr>
              <w:fldChar w:fldCharType="begin"/>
            </w:r>
            <w:r w:rsidR="004D6E94">
              <w:rPr>
                <w:noProof/>
                <w:webHidden/>
              </w:rPr>
              <w:instrText xml:space="preserve"> PAGEREF _Toc191367231 \h </w:instrText>
            </w:r>
            <w:r w:rsidR="004D6E94">
              <w:rPr>
                <w:noProof/>
                <w:webHidden/>
              </w:rPr>
            </w:r>
            <w:r w:rsidR="004D6E94">
              <w:rPr>
                <w:noProof/>
                <w:webHidden/>
              </w:rPr>
              <w:fldChar w:fldCharType="separate"/>
            </w:r>
            <w:r w:rsidR="004D6E94">
              <w:rPr>
                <w:noProof/>
                <w:webHidden/>
              </w:rPr>
              <w:t>5</w:t>
            </w:r>
            <w:r w:rsidR="004D6E94">
              <w:rPr>
                <w:noProof/>
                <w:webHidden/>
              </w:rPr>
              <w:fldChar w:fldCharType="end"/>
            </w:r>
          </w:hyperlink>
        </w:p>
        <w:p w14:paraId="3826E93B" w14:textId="77777777" w:rsidR="004D6E94" w:rsidRDefault="00A74CE6" w:rsidP="004D6E94">
          <w:pPr>
            <w:pStyle w:val="TJ1"/>
            <w:tabs>
              <w:tab w:val="left" w:pos="660"/>
              <w:tab w:val="right" w:leader="dot" w:pos="9066"/>
            </w:tabs>
            <w:rPr>
              <w:rFonts w:asciiTheme="minorHAnsi" w:eastAsiaTheme="minorEastAsia" w:hAnsiTheme="minorHAnsi" w:cstheme="minorBidi"/>
              <w:noProof/>
              <w:sz w:val="22"/>
            </w:rPr>
          </w:pPr>
          <w:hyperlink w:anchor="_Toc191367232" w:history="1">
            <w:r w:rsidR="004D6E94" w:rsidRPr="00161957">
              <w:rPr>
                <w:rStyle w:val="Hiperhivatkozs"/>
                <w:noProof/>
                <w:u w:color="000000"/>
              </w:rPr>
              <w:t>6.</w:t>
            </w:r>
            <w:r w:rsidR="004D6E94">
              <w:rPr>
                <w:rFonts w:asciiTheme="minorHAnsi" w:eastAsiaTheme="minorEastAsia" w:hAnsiTheme="minorHAnsi" w:cstheme="minorBidi"/>
                <w:noProof/>
                <w:sz w:val="22"/>
              </w:rPr>
              <w:tab/>
            </w:r>
            <w:r w:rsidR="004D6E94" w:rsidRPr="00161957">
              <w:rPr>
                <w:rStyle w:val="Hiperhivatkozs"/>
                <w:noProof/>
              </w:rPr>
              <w:t>A portfólió megküldése</w:t>
            </w:r>
            <w:r w:rsidR="004D6E94">
              <w:rPr>
                <w:noProof/>
                <w:webHidden/>
              </w:rPr>
              <w:tab/>
            </w:r>
            <w:r w:rsidR="004D6E94">
              <w:rPr>
                <w:noProof/>
                <w:webHidden/>
              </w:rPr>
              <w:fldChar w:fldCharType="begin"/>
            </w:r>
            <w:r w:rsidR="004D6E94">
              <w:rPr>
                <w:noProof/>
                <w:webHidden/>
              </w:rPr>
              <w:instrText xml:space="preserve"> PAGEREF _Toc191367232 \h </w:instrText>
            </w:r>
            <w:r w:rsidR="004D6E94">
              <w:rPr>
                <w:noProof/>
                <w:webHidden/>
              </w:rPr>
            </w:r>
            <w:r w:rsidR="004D6E94">
              <w:rPr>
                <w:noProof/>
                <w:webHidden/>
              </w:rPr>
              <w:fldChar w:fldCharType="separate"/>
            </w:r>
            <w:r w:rsidR="004D6E94">
              <w:rPr>
                <w:noProof/>
                <w:webHidden/>
              </w:rPr>
              <w:t>6</w:t>
            </w:r>
            <w:r w:rsidR="004D6E94">
              <w:rPr>
                <w:noProof/>
                <w:webHidden/>
              </w:rPr>
              <w:fldChar w:fldCharType="end"/>
            </w:r>
          </w:hyperlink>
        </w:p>
        <w:p w14:paraId="47CE4CFB" w14:textId="77777777" w:rsidR="004D6E94" w:rsidRDefault="00A74CE6" w:rsidP="004D6E94">
          <w:pPr>
            <w:pStyle w:val="TJ1"/>
            <w:tabs>
              <w:tab w:val="left" w:pos="660"/>
              <w:tab w:val="right" w:leader="dot" w:pos="9066"/>
            </w:tabs>
            <w:rPr>
              <w:rFonts w:asciiTheme="minorHAnsi" w:eastAsiaTheme="minorEastAsia" w:hAnsiTheme="minorHAnsi" w:cstheme="minorBidi"/>
              <w:noProof/>
              <w:sz w:val="22"/>
            </w:rPr>
          </w:pPr>
          <w:hyperlink w:anchor="_Toc191367233" w:history="1">
            <w:r w:rsidR="004D6E94" w:rsidRPr="00161957">
              <w:rPr>
                <w:rStyle w:val="Hiperhivatkozs"/>
                <w:noProof/>
              </w:rPr>
              <w:t>1.</w:t>
            </w:r>
            <w:r w:rsidR="004D6E94">
              <w:rPr>
                <w:rFonts w:asciiTheme="minorHAnsi" w:eastAsiaTheme="minorEastAsia" w:hAnsiTheme="minorHAnsi" w:cstheme="minorBidi"/>
                <w:noProof/>
                <w:sz w:val="22"/>
              </w:rPr>
              <w:tab/>
            </w:r>
            <w:r w:rsidR="004D6E94" w:rsidRPr="00161957">
              <w:rPr>
                <w:rStyle w:val="Hiperhivatkozs"/>
                <w:noProof/>
              </w:rPr>
              <w:t>melléklet – Eredetiségnyilatkozat</w:t>
            </w:r>
            <w:r w:rsidR="004D6E94">
              <w:rPr>
                <w:noProof/>
                <w:webHidden/>
              </w:rPr>
              <w:tab/>
            </w:r>
            <w:r w:rsidR="004D6E94">
              <w:rPr>
                <w:noProof/>
                <w:webHidden/>
              </w:rPr>
              <w:fldChar w:fldCharType="begin"/>
            </w:r>
            <w:r w:rsidR="004D6E94">
              <w:rPr>
                <w:noProof/>
                <w:webHidden/>
              </w:rPr>
              <w:instrText xml:space="preserve"> PAGEREF _Toc191367233 \h </w:instrText>
            </w:r>
            <w:r w:rsidR="004D6E94">
              <w:rPr>
                <w:noProof/>
                <w:webHidden/>
              </w:rPr>
            </w:r>
            <w:r w:rsidR="004D6E94">
              <w:rPr>
                <w:noProof/>
                <w:webHidden/>
              </w:rPr>
              <w:fldChar w:fldCharType="separate"/>
            </w:r>
            <w:r w:rsidR="004D6E94">
              <w:rPr>
                <w:noProof/>
                <w:webHidden/>
              </w:rPr>
              <w:t>7</w:t>
            </w:r>
            <w:r w:rsidR="004D6E94">
              <w:rPr>
                <w:noProof/>
                <w:webHidden/>
              </w:rPr>
              <w:fldChar w:fldCharType="end"/>
            </w:r>
          </w:hyperlink>
        </w:p>
        <w:p w14:paraId="506C1D23" w14:textId="77777777" w:rsidR="004D6E94" w:rsidRDefault="004D6E94" w:rsidP="004D6E94">
          <w:r>
            <w:fldChar w:fldCharType="end"/>
          </w:r>
        </w:p>
      </w:sdtContent>
    </w:sdt>
    <w:p w14:paraId="5EA6AD64" w14:textId="77777777" w:rsidR="004D6E94" w:rsidRDefault="004D6E94" w:rsidP="004D6E94">
      <w:pPr>
        <w:spacing w:after="163" w:line="259" w:lineRule="auto"/>
        <w:rPr>
          <w:rFonts w:ascii="Calibri" w:eastAsia="Calibri" w:hAnsi="Calibri" w:cs="Calibri"/>
          <w:b/>
          <w:sz w:val="28"/>
        </w:rPr>
      </w:pPr>
      <w:r>
        <w:rPr>
          <w:rFonts w:ascii="Calibri" w:eastAsia="Calibri" w:hAnsi="Calibri" w:cs="Calibri"/>
          <w:b/>
          <w:sz w:val="28"/>
        </w:rPr>
        <w:t xml:space="preserve"> </w:t>
      </w:r>
    </w:p>
    <w:p w14:paraId="3B56C1D3" w14:textId="76EF0374" w:rsidR="004D6E94" w:rsidRDefault="004D6E94" w:rsidP="004D6E94">
      <w:pPr>
        <w:spacing w:after="160" w:line="259" w:lineRule="auto"/>
        <w:rPr>
          <w:rFonts w:ascii="Calibri" w:eastAsia="Calibri" w:hAnsi="Calibri" w:cs="Calibri"/>
          <w:b/>
          <w:sz w:val="28"/>
        </w:rPr>
      </w:pPr>
      <w:r>
        <w:rPr>
          <w:rFonts w:ascii="Calibri" w:eastAsia="Calibri" w:hAnsi="Calibri" w:cs="Calibri"/>
          <w:b/>
          <w:sz w:val="28"/>
        </w:rPr>
        <w:br w:type="page"/>
      </w:r>
    </w:p>
    <w:p w14:paraId="36C8D369" w14:textId="2EBD91ED" w:rsidR="004D6E94" w:rsidRPr="004C2B69" w:rsidRDefault="004D6E94" w:rsidP="00B9366C">
      <w:pPr>
        <w:pStyle w:val="Cmsor1"/>
        <w:keepNext/>
        <w:keepLines/>
        <w:widowControl/>
        <w:numPr>
          <w:ilvl w:val="0"/>
          <w:numId w:val="0"/>
        </w:numPr>
        <w:autoSpaceDE/>
        <w:autoSpaceDN/>
        <w:spacing w:before="0" w:line="265" w:lineRule="auto"/>
        <w:jc w:val="both"/>
        <w:rPr>
          <w:rFonts w:ascii="Times New Roman" w:hAnsi="Times New Roman" w:cs="Times New Roman"/>
        </w:rPr>
      </w:pPr>
      <w:bookmarkStart w:id="131" w:name="_Toc191367227"/>
      <w:bookmarkStart w:id="132" w:name="_Toc207283833"/>
      <w:r w:rsidRPr="004C2B69">
        <w:rPr>
          <w:rFonts w:ascii="Times New Roman" w:hAnsi="Times New Roman" w:cs="Times New Roman"/>
        </w:rPr>
        <w:t>A portfólió fogalma, tartalma</w:t>
      </w:r>
      <w:bookmarkEnd w:id="131"/>
      <w:bookmarkEnd w:id="132"/>
      <w:r w:rsidRPr="004C2B69">
        <w:rPr>
          <w:rFonts w:ascii="Times New Roman" w:hAnsi="Times New Roman" w:cs="Times New Roman"/>
        </w:rPr>
        <w:t xml:space="preserve"> </w:t>
      </w:r>
    </w:p>
    <w:p w14:paraId="516341EE" w14:textId="77777777" w:rsidR="004D6E94" w:rsidRPr="004C2B69" w:rsidRDefault="004D6E94" w:rsidP="00EE5DE2">
      <w:pPr>
        <w:spacing w:before="120" w:after="120" w:line="360" w:lineRule="auto"/>
        <w:ind w:left="-6" w:hanging="11"/>
        <w:jc w:val="both"/>
        <w:rPr>
          <w:rFonts w:ascii="Times New Roman" w:hAnsi="Times New Roman" w:cs="Times New Roman"/>
        </w:rPr>
      </w:pPr>
      <w:r w:rsidRPr="004C2B69">
        <w:rPr>
          <w:rFonts w:ascii="Times New Roman" w:hAnsi="Times New Roman" w:cs="Times New Roman"/>
        </w:rPr>
        <w:t xml:space="preserve">Jelen szabályzat által meghatározott portfólió vizsgaportfólió.  </w:t>
      </w:r>
    </w:p>
    <w:p w14:paraId="67E518AE" w14:textId="56D262BA" w:rsidR="004D6E94" w:rsidRDefault="004D6E94" w:rsidP="00EE5DE2">
      <w:pPr>
        <w:spacing w:before="120" w:after="120" w:line="360" w:lineRule="auto"/>
        <w:ind w:left="-6" w:hanging="11"/>
        <w:jc w:val="both"/>
        <w:rPr>
          <w:rFonts w:ascii="Times New Roman" w:hAnsi="Times New Roman" w:cs="Times New Roman"/>
        </w:rPr>
      </w:pPr>
      <w:r w:rsidRPr="004C2B69">
        <w:rPr>
          <w:rFonts w:ascii="Times New Roman" w:hAnsi="Times New Roman" w:cs="Times New Roman"/>
        </w:rPr>
        <w:t>A vizsgaportfólió egy olyan strukturált dokumentumgyűjtemény, amivel a jelölt bemutatja, hogy milyen mértékben, milyen önállósággal és felelősséggel sajátította el a szakirányú oktatás szakmai követelményeit. A portfólió célja, hogy a vizsgázó a kötelező és szabadon választott témákhoz kapcsolódó elméleti, gyakorlati ismereteiről adjon számot. Lássa át a szakmával összefüggő feladatokat, tegyen megoldási javaslatokat, a szakterületéhez kapcsolódó szakkifejezéseket helyesen alkalmazza.</w:t>
      </w:r>
    </w:p>
    <w:p w14:paraId="6022683D" w14:textId="77777777" w:rsidR="00B9366C" w:rsidRPr="004C2B69" w:rsidRDefault="00B9366C" w:rsidP="00EE5DE2">
      <w:pPr>
        <w:spacing w:before="120" w:after="120" w:line="360" w:lineRule="auto"/>
        <w:ind w:left="-6" w:hanging="11"/>
        <w:jc w:val="both"/>
        <w:rPr>
          <w:rFonts w:ascii="Times New Roman" w:hAnsi="Times New Roman" w:cs="Times New Roman"/>
        </w:rPr>
      </w:pPr>
    </w:p>
    <w:p w14:paraId="5AF0C784" w14:textId="77777777" w:rsidR="004D6E94" w:rsidRPr="004C2B69" w:rsidRDefault="004D6E94" w:rsidP="00B9366C">
      <w:pPr>
        <w:pStyle w:val="Cmsor1"/>
        <w:keepNext/>
        <w:keepLines/>
        <w:widowControl/>
        <w:numPr>
          <w:ilvl w:val="0"/>
          <w:numId w:val="0"/>
        </w:numPr>
        <w:autoSpaceDE/>
        <w:autoSpaceDN/>
        <w:spacing w:before="120" w:after="120" w:line="264" w:lineRule="auto"/>
        <w:jc w:val="both"/>
        <w:rPr>
          <w:rFonts w:ascii="Times New Roman" w:hAnsi="Times New Roman" w:cs="Times New Roman"/>
        </w:rPr>
      </w:pPr>
      <w:bookmarkStart w:id="133" w:name="_Toc24640"/>
      <w:bookmarkStart w:id="134" w:name="_Toc191367228"/>
      <w:bookmarkStart w:id="135" w:name="_Toc207283834"/>
      <w:r w:rsidRPr="004C2B69">
        <w:rPr>
          <w:rFonts w:ascii="Times New Roman" w:hAnsi="Times New Roman" w:cs="Times New Roman"/>
        </w:rPr>
        <w:t xml:space="preserve">Portfólióelemek </w:t>
      </w:r>
      <w:bookmarkEnd w:id="133"/>
      <w:r w:rsidRPr="004C2B69">
        <w:rPr>
          <w:rFonts w:ascii="Times New Roman" w:hAnsi="Times New Roman" w:cs="Times New Roman"/>
        </w:rPr>
        <w:t>az óvodai nevelő képzéshez</w:t>
      </w:r>
      <w:bookmarkEnd w:id="134"/>
      <w:bookmarkEnd w:id="135"/>
    </w:p>
    <w:p w14:paraId="6222F9E7" w14:textId="77777777" w:rsidR="004D6E94" w:rsidRPr="004C2B69" w:rsidRDefault="004D6E94" w:rsidP="004C2B69">
      <w:pPr>
        <w:jc w:val="both"/>
        <w:rPr>
          <w:rFonts w:ascii="Times New Roman" w:hAnsi="Times New Roman" w:cs="Times New Roman"/>
          <w:b/>
        </w:rPr>
      </w:pPr>
      <w:r w:rsidRPr="004C2B69">
        <w:rPr>
          <w:rFonts w:ascii="Times New Roman" w:hAnsi="Times New Roman" w:cs="Times New Roman"/>
          <w:b/>
        </w:rPr>
        <w:t xml:space="preserve">A portfólió kötelező részei: </w:t>
      </w:r>
    </w:p>
    <w:p w14:paraId="72DA02C8" w14:textId="77777777" w:rsidR="004D6E94" w:rsidRPr="004C2B69" w:rsidRDefault="004D6E94" w:rsidP="004C2B69">
      <w:pPr>
        <w:spacing w:before="120" w:after="120"/>
        <w:ind w:left="11" w:hanging="11"/>
        <w:jc w:val="both"/>
        <w:rPr>
          <w:rFonts w:ascii="Times New Roman" w:hAnsi="Times New Roman" w:cs="Times New Roman"/>
          <w:b/>
        </w:rPr>
      </w:pPr>
      <w:r w:rsidRPr="004C2B69">
        <w:rPr>
          <w:rFonts w:ascii="Times New Roman" w:hAnsi="Times New Roman" w:cs="Times New Roman"/>
          <w:b/>
        </w:rPr>
        <w:t>Tartalomjegyzék</w:t>
      </w:r>
    </w:p>
    <w:p w14:paraId="30A9BA21" w14:textId="77777777" w:rsidR="004D6E94" w:rsidRPr="004C2B69" w:rsidRDefault="004D6E94" w:rsidP="00EE5DE2">
      <w:pPr>
        <w:spacing w:before="120" w:after="120" w:line="360" w:lineRule="auto"/>
        <w:jc w:val="both"/>
        <w:rPr>
          <w:rFonts w:ascii="Times New Roman" w:hAnsi="Times New Roman" w:cs="Times New Roman"/>
        </w:rPr>
      </w:pPr>
      <w:r w:rsidRPr="004C2B69">
        <w:rPr>
          <w:rFonts w:ascii="Times New Roman" w:hAnsi="Times New Roman" w:cs="Times New Roman"/>
        </w:rPr>
        <w:t xml:space="preserve">Tartalomjegyzék (Word dokumentum), mely felsorolásszerűen tartalmazza, hogy a portfólióban milyen portfólióelemek találhatóak, milyen konkrét formában. </w:t>
      </w:r>
    </w:p>
    <w:p w14:paraId="7A56470C" w14:textId="77777777" w:rsidR="004D6E94" w:rsidRPr="004C2B69" w:rsidRDefault="004D6E94" w:rsidP="00EE5DE2">
      <w:pPr>
        <w:spacing w:before="120" w:after="120" w:line="360" w:lineRule="auto"/>
        <w:jc w:val="both"/>
        <w:rPr>
          <w:rFonts w:ascii="Times New Roman" w:hAnsi="Times New Roman" w:cs="Times New Roman"/>
          <w:b/>
        </w:rPr>
      </w:pPr>
      <w:r w:rsidRPr="004C2B69">
        <w:rPr>
          <w:rFonts w:ascii="Times New Roman" w:hAnsi="Times New Roman" w:cs="Times New Roman"/>
          <w:b/>
        </w:rPr>
        <w:t>1. Az intézmény bemutatása</w:t>
      </w:r>
    </w:p>
    <w:p w14:paraId="5AF08700" w14:textId="77777777" w:rsidR="004D6E94" w:rsidRPr="004C2B69" w:rsidRDefault="004D6E94" w:rsidP="00EE5DE2">
      <w:pPr>
        <w:spacing w:before="120" w:after="120" w:line="360" w:lineRule="auto"/>
        <w:jc w:val="both"/>
        <w:rPr>
          <w:rFonts w:ascii="Times New Roman" w:hAnsi="Times New Roman" w:cs="Times New Roman"/>
        </w:rPr>
      </w:pPr>
      <w:r w:rsidRPr="004C2B69">
        <w:rPr>
          <w:rFonts w:ascii="Times New Roman" w:hAnsi="Times New Roman" w:cs="Times New Roman"/>
        </w:rPr>
        <w:t>Egy, a képzés során látogatott intézmény és munkájának rövid bemutatása (1- 2 oldal).</w:t>
      </w:r>
    </w:p>
    <w:p w14:paraId="5877FDB7" w14:textId="77777777" w:rsidR="004D6E94" w:rsidRPr="004C2B69" w:rsidRDefault="004D6E94" w:rsidP="00EE5DE2">
      <w:pPr>
        <w:spacing w:before="120" w:after="120" w:line="360" w:lineRule="auto"/>
        <w:jc w:val="both"/>
        <w:rPr>
          <w:rFonts w:ascii="Times New Roman" w:hAnsi="Times New Roman" w:cs="Times New Roman"/>
          <w:b/>
        </w:rPr>
      </w:pPr>
      <w:r w:rsidRPr="004C2B69">
        <w:rPr>
          <w:rFonts w:ascii="Times New Roman" w:hAnsi="Times New Roman" w:cs="Times New Roman"/>
          <w:b/>
        </w:rPr>
        <w:t>2. Gyermekjellemzés/csoportjellemzés</w:t>
      </w:r>
    </w:p>
    <w:p w14:paraId="0E4D32D8" w14:textId="77777777" w:rsidR="004D6E94" w:rsidRPr="004C2B69" w:rsidRDefault="004D6E94" w:rsidP="00EE5DE2">
      <w:pPr>
        <w:spacing w:before="120" w:after="120" w:line="360" w:lineRule="auto"/>
        <w:jc w:val="both"/>
        <w:rPr>
          <w:rFonts w:ascii="Times New Roman" w:hAnsi="Times New Roman" w:cs="Times New Roman"/>
        </w:rPr>
      </w:pPr>
      <w:r w:rsidRPr="004C2B69">
        <w:rPr>
          <w:rFonts w:ascii="Times New Roman" w:hAnsi="Times New Roman" w:cs="Times New Roman"/>
        </w:rPr>
        <w:t xml:space="preserve">Külső gyakorlati helyszínen végzett gyermek vagy csoport megfigyelése és bemutatása pedagógiai, pszichológiai, családpedagógiai ismeretei alapján (pl.: esetleírás, játéktevékenység megfigyelése, rajz- és dokumentumelemzés, interjú,) (4-5 oldal) </w:t>
      </w:r>
    </w:p>
    <w:p w14:paraId="42A44862" w14:textId="77777777" w:rsidR="004D6E94" w:rsidRPr="004C2B69" w:rsidRDefault="004D6E94" w:rsidP="00EE5DE2">
      <w:pPr>
        <w:spacing w:before="120" w:after="120" w:line="360" w:lineRule="auto"/>
        <w:jc w:val="both"/>
        <w:rPr>
          <w:rFonts w:ascii="Times New Roman" w:hAnsi="Times New Roman" w:cs="Times New Roman"/>
          <w:b/>
        </w:rPr>
      </w:pPr>
      <w:r w:rsidRPr="004C2B69">
        <w:rPr>
          <w:rFonts w:ascii="Times New Roman" w:hAnsi="Times New Roman" w:cs="Times New Roman"/>
          <w:b/>
        </w:rPr>
        <w:t>3. Gyakorlati tevékenység bemutatása</w:t>
      </w:r>
    </w:p>
    <w:p w14:paraId="3379AF1E" w14:textId="77777777" w:rsidR="004D6E94" w:rsidRPr="004C2B69" w:rsidRDefault="004D6E94" w:rsidP="00EE5DE2">
      <w:pPr>
        <w:spacing w:before="120" w:after="120" w:line="360" w:lineRule="auto"/>
        <w:jc w:val="both"/>
        <w:rPr>
          <w:rFonts w:ascii="Times New Roman" w:hAnsi="Times New Roman" w:cs="Times New Roman"/>
        </w:rPr>
      </w:pPr>
      <w:r w:rsidRPr="004C2B69">
        <w:rPr>
          <w:rFonts w:ascii="Times New Roman" w:hAnsi="Times New Roman" w:cs="Times New Roman"/>
        </w:rPr>
        <w:t>A tanuló saját gyakorlati tevékenységéről készített beszámoló és reflexió megfogalmazása (1-3 oldal).</w:t>
      </w:r>
    </w:p>
    <w:p w14:paraId="5E3FF1BB" w14:textId="77777777" w:rsidR="004D6E94" w:rsidRPr="004C2B69" w:rsidRDefault="004D6E94" w:rsidP="00EE5DE2">
      <w:pPr>
        <w:spacing w:before="120" w:after="120" w:line="360" w:lineRule="auto"/>
        <w:jc w:val="both"/>
        <w:rPr>
          <w:rFonts w:ascii="Times New Roman" w:hAnsi="Times New Roman" w:cs="Times New Roman"/>
          <w:b/>
        </w:rPr>
      </w:pPr>
      <w:r w:rsidRPr="004C2B69">
        <w:rPr>
          <w:rFonts w:ascii="Times New Roman" w:hAnsi="Times New Roman" w:cs="Times New Roman"/>
          <w:b/>
        </w:rPr>
        <w:t xml:space="preserve">4. A portfólió szabadon választható részei, amelyből egyet kötelező választani: </w:t>
      </w:r>
    </w:p>
    <w:p w14:paraId="562978FC" w14:textId="77777777" w:rsidR="004D6E94" w:rsidRPr="004C2B69" w:rsidRDefault="004D6E94" w:rsidP="00EE5DE2">
      <w:pPr>
        <w:spacing w:before="120" w:after="120" w:line="360" w:lineRule="auto"/>
        <w:jc w:val="both"/>
        <w:rPr>
          <w:rFonts w:ascii="Times New Roman" w:hAnsi="Times New Roman" w:cs="Times New Roman"/>
          <w:i/>
        </w:rPr>
      </w:pPr>
      <w:r w:rsidRPr="004C2B69">
        <w:rPr>
          <w:rFonts w:ascii="Times New Roman" w:hAnsi="Times New Roman" w:cs="Times New Roman"/>
          <w:b/>
          <w:i/>
        </w:rPr>
        <w:t xml:space="preserve">Hospitálási napló </w:t>
      </w:r>
    </w:p>
    <w:p w14:paraId="10134486" w14:textId="77777777" w:rsidR="004D6E94" w:rsidRPr="004C2B69" w:rsidRDefault="004D6E94" w:rsidP="00EE5DE2">
      <w:pPr>
        <w:spacing w:before="120" w:after="120" w:line="360" w:lineRule="auto"/>
        <w:jc w:val="both"/>
        <w:rPr>
          <w:rFonts w:ascii="Times New Roman" w:hAnsi="Times New Roman" w:cs="Times New Roman"/>
        </w:rPr>
      </w:pPr>
      <w:r w:rsidRPr="004C2B69">
        <w:rPr>
          <w:rFonts w:ascii="Times New Roman" w:hAnsi="Times New Roman" w:cs="Times New Roman"/>
        </w:rPr>
        <w:t>Hospitálási napló készítése egy szabadon választott óvodai tevékenységről.</w:t>
      </w:r>
    </w:p>
    <w:p w14:paraId="4E388E83" w14:textId="77777777" w:rsidR="004D6E94" w:rsidRPr="004C2B69" w:rsidRDefault="004D6E94" w:rsidP="00EE5DE2">
      <w:pPr>
        <w:spacing w:before="120" w:after="120" w:line="360" w:lineRule="auto"/>
        <w:jc w:val="both"/>
        <w:rPr>
          <w:rFonts w:ascii="Times New Roman" w:hAnsi="Times New Roman" w:cs="Times New Roman"/>
          <w:b/>
          <w:i/>
        </w:rPr>
      </w:pPr>
      <w:r w:rsidRPr="004C2B69">
        <w:rPr>
          <w:rFonts w:ascii="Times New Roman" w:hAnsi="Times New Roman" w:cs="Times New Roman"/>
          <w:b/>
          <w:i/>
        </w:rPr>
        <w:t>Játéktevékenység</w:t>
      </w:r>
    </w:p>
    <w:p w14:paraId="6AC01C84" w14:textId="77777777" w:rsidR="004D6E94" w:rsidRPr="004C2B69" w:rsidRDefault="004D6E94" w:rsidP="00EE5DE2">
      <w:pPr>
        <w:spacing w:before="120" w:after="120" w:line="360" w:lineRule="auto"/>
        <w:jc w:val="both"/>
        <w:rPr>
          <w:rFonts w:ascii="Times New Roman" w:hAnsi="Times New Roman" w:cs="Times New Roman"/>
        </w:rPr>
      </w:pPr>
      <w:r w:rsidRPr="004C2B69">
        <w:rPr>
          <w:rFonts w:ascii="Times New Roman" w:hAnsi="Times New Roman" w:cs="Times New Roman"/>
        </w:rPr>
        <w:t>Játékkezdeményezés és a szabad játék segítése, szervezése és megvalósítása, a vizsgázó saját munkájának bemutatása. Anyanyelvi, értelmi fejlődés segítésének lehetőségei az óvodában.</w:t>
      </w:r>
    </w:p>
    <w:p w14:paraId="6712E77E" w14:textId="77777777" w:rsidR="004D6E94" w:rsidRPr="004C2B69" w:rsidRDefault="004D6E94" w:rsidP="00EE5DE2">
      <w:pPr>
        <w:spacing w:before="120" w:after="120" w:line="360" w:lineRule="auto"/>
        <w:jc w:val="both"/>
        <w:rPr>
          <w:rFonts w:ascii="Times New Roman" w:hAnsi="Times New Roman" w:cs="Times New Roman"/>
          <w:b/>
        </w:rPr>
      </w:pPr>
      <w:r w:rsidRPr="004C2B69">
        <w:rPr>
          <w:rFonts w:ascii="Times New Roman" w:hAnsi="Times New Roman" w:cs="Times New Roman"/>
          <w:b/>
        </w:rPr>
        <w:t>5. Önreflexió</w:t>
      </w:r>
    </w:p>
    <w:p w14:paraId="5B47AA0F" w14:textId="77777777" w:rsidR="004D6E94" w:rsidRPr="004C2B69" w:rsidRDefault="004D6E94" w:rsidP="00EE5DE2">
      <w:pPr>
        <w:spacing w:before="120" w:after="120" w:line="360" w:lineRule="auto"/>
        <w:jc w:val="both"/>
        <w:rPr>
          <w:rFonts w:ascii="Times New Roman" w:hAnsi="Times New Roman" w:cs="Times New Roman"/>
        </w:rPr>
      </w:pPr>
      <w:r w:rsidRPr="004C2B69">
        <w:rPr>
          <w:rFonts w:ascii="Times New Roman" w:hAnsi="Times New Roman" w:cs="Times New Roman"/>
        </w:rPr>
        <w:t xml:space="preserve">A portfólió utolsó kötelező dokumentuma, az önreflexió a portfóliókészítés folyamatáról, a képzésről, a gyakorlatokról, eddigi munkatapasztalatokról, sikerekről, kudarcokról, a képzésen tanultak gyakorlati kipróbálásáról, a jövőbeni tervekről stb. </w:t>
      </w:r>
    </w:p>
    <w:p w14:paraId="6753E0C2" w14:textId="77777777" w:rsidR="004D6E94" w:rsidRPr="004C2B69" w:rsidRDefault="004D6E94" w:rsidP="00EE5DE2">
      <w:pPr>
        <w:spacing w:before="120" w:after="120" w:line="360" w:lineRule="auto"/>
        <w:ind w:left="-5"/>
        <w:jc w:val="both"/>
        <w:rPr>
          <w:rFonts w:ascii="Times New Roman" w:hAnsi="Times New Roman" w:cs="Times New Roman"/>
        </w:rPr>
      </w:pPr>
      <w:r w:rsidRPr="004C2B69">
        <w:rPr>
          <w:rFonts w:ascii="Times New Roman" w:hAnsi="Times New Roman" w:cs="Times New Roman"/>
        </w:rPr>
        <w:t xml:space="preserve">Ez a rész legalább fél oldal terjedelmű.  </w:t>
      </w:r>
    </w:p>
    <w:p w14:paraId="17E24E1E" w14:textId="77777777" w:rsidR="004D6E94" w:rsidRPr="004C2B69" w:rsidRDefault="004D6E94" w:rsidP="004C2B69">
      <w:pPr>
        <w:spacing w:before="120" w:after="120" w:line="276" w:lineRule="auto"/>
        <w:jc w:val="both"/>
        <w:rPr>
          <w:rFonts w:ascii="Times New Roman" w:hAnsi="Times New Roman" w:cs="Times New Roman"/>
          <w:b/>
        </w:rPr>
      </w:pPr>
      <w:r w:rsidRPr="004C2B69">
        <w:rPr>
          <w:rFonts w:ascii="Times New Roman" w:hAnsi="Times New Roman" w:cs="Times New Roman"/>
          <w:b/>
        </w:rPr>
        <w:t>Irodalomjegyzék</w:t>
      </w:r>
    </w:p>
    <w:p w14:paraId="5FDB8DFE" w14:textId="77777777" w:rsidR="004D6E94" w:rsidRPr="004C2B69" w:rsidRDefault="004D6E94" w:rsidP="004C2B69">
      <w:pPr>
        <w:spacing w:before="120" w:after="120" w:line="276" w:lineRule="auto"/>
        <w:jc w:val="both"/>
        <w:rPr>
          <w:rFonts w:ascii="Times New Roman" w:hAnsi="Times New Roman" w:cs="Times New Roman"/>
          <w:b/>
        </w:rPr>
      </w:pPr>
      <w:r w:rsidRPr="004C2B69">
        <w:rPr>
          <w:rFonts w:ascii="Times New Roman" w:hAnsi="Times New Roman" w:cs="Times New Roman"/>
          <w:b/>
        </w:rPr>
        <w:t>Eredetiségnyilatkozat</w:t>
      </w:r>
    </w:p>
    <w:p w14:paraId="04E332DA" w14:textId="77777777" w:rsidR="004D6E94" w:rsidRPr="004C2B69" w:rsidRDefault="004D6E94" w:rsidP="004C2B69">
      <w:pPr>
        <w:spacing w:before="120" w:after="120" w:line="276" w:lineRule="auto"/>
        <w:jc w:val="both"/>
        <w:rPr>
          <w:rFonts w:ascii="Times New Roman" w:hAnsi="Times New Roman" w:cs="Times New Roman"/>
        </w:rPr>
      </w:pPr>
      <w:r w:rsidRPr="004C2B69">
        <w:rPr>
          <w:rFonts w:ascii="Times New Roman" w:hAnsi="Times New Roman" w:cs="Times New Roman"/>
        </w:rPr>
        <w:t>Nyilatkozat arról, hogy a portfólió a jelölt saját munkájának eredménye, illetve, hogy engedélyezi, hogy a portfóliót a bizottság és a vizsgaközpont munkatársai megtekinthessék (1. melléklet).</w:t>
      </w:r>
    </w:p>
    <w:p w14:paraId="167D64AF" w14:textId="77777777" w:rsidR="004D6E94" w:rsidRPr="004C2B69" w:rsidRDefault="004D6E94" w:rsidP="00B9366C">
      <w:pPr>
        <w:pStyle w:val="Cmsor1"/>
        <w:keepNext/>
        <w:keepLines/>
        <w:widowControl/>
        <w:numPr>
          <w:ilvl w:val="0"/>
          <w:numId w:val="0"/>
        </w:numPr>
        <w:autoSpaceDE/>
        <w:autoSpaceDN/>
        <w:spacing w:before="120" w:after="120" w:line="264" w:lineRule="auto"/>
        <w:jc w:val="both"/>
        <w:rPr>
          <w:rFonts w:ascii="Times New Roman" w:hAnsi="Times New Roman" w:cs="Times New Roman"/>
        </w:rPr>
      </w:pPr>
      <w:bookmarkStart w:id="136" w:name="_Toc191367229"/>
      <w:bookmarkStart w:id="137" w:name="_Toc207283835"/>
      <w:r w:rsidRPr="004C2B69">
        <w:rPr>
          <w:rFonts w:ascii="Times New Roman" w:hAnsi="Times New Roman" w:cs="Times New Roman"/>
        </w:rPr>
        <w:t>Reflexió értelmezése</w:t>
      </w:r>
      <w:bookmarkEnd w:id="136"/>
      <w:bookmarkEnd w:id="137"/>
    </w:p>
    <w:p w14:paraId="638C5DBF" w14:textId="77777777" w:rsidR="004D6E94" w:rsidRPr="004C2B69" w:rsidRDefault="004D6E94" w:rsidP="004C2B69">
      <w:pPr>
        <w:spacing w:line="276" w:lineRule="auto"/>
        <w:ind w:left="-5"/>
        <w:jc w:val="both"/>
        <w:rPr>
          <w:rFonts w:ascii="Times New Roman" w:hAnsi="Times New Roman" w:cs="Times New Roman"/>
        </w:rPr>
      </w:pPr>
      <w:r w:rsidRPr="004C2B69">
        <w:rPr>
          <w:rFonts w:ascii="Times New Roman" w:hAnsi="Times New Roman" w:cs="Times New Roman"/>
        </w:rPr>
        <w:t xml:space="preserve">A reflexiók minden portfólióelemhez kötelezően készítendők, részei a dokumentumoknak. A reflexió elkészítésekor a jelölt </w:t>
      </w:r>
    </w:p>
    <w:p w14:paraId="1AF54FDE" w14:textId="77777777" w:rsidR="004D6E94" w:rsidRPr="004C2B69" w:rsidRDefault="004D6E94" w:rsidP="004C2B69">
      <w:pPr>
        <w:widowControl/>
        <w:numPr>
          <w:ilvl w:val="0"/>
          <w:numId w:val="82"/>
        </w:numPr>
        <w:autoSpaceDE/>
        <w:autoSpaceDN/>
        <w:spacing w:line="276" w:lineRule="auto"/>
        <w:ind w:hanging="360"/>
        <w:jc w:val="both"/>
        <w:rPr>
          <w:rFonts w:ascii="Times New Roman" w:hAnsi="Times New Roman" w:cs="Times New Roman"/>
        </w:rPr>
      </w:pPr>
      <w:r w:rsidRPr="004C2B69">
        <w:rPr>
          <w:rFonts w:ascii="Times New Roman" w:hAnsi="Times New Roman" w:cs="Times New Roman"/>
        </w:rPr>
        <w:t xml:space="preserve">a tényszerű leírásból (mi történt, mit csinált) indul ki, </w:t>
      </w:r>
    </w:p>
    <w:p w14:paraId="5005A534" w14:textId="77777777" w:rsidR="004D6E94" w:rsidRPr="004C2B69" w:rsidRDefault="004D6E94" w:rsidP="004C2B69">
      <w:pPr>
        <w:widowControl/>
        <w:numPr>
          <w:ilvl w:val="0"/>
          <w:numId w:val="82"/>
        </w:numPr>
        <w:autoSpaceDE/>
        <w:autoSpaceDN/>
        <w:spacing w:line="276" w:lineRule="auto"/>
        <w:ind w:hanging="360"/>
        <w:jc w:val="both"/>
        <w:rPr>
          <w:rFonts w:ascii="Times New Roman" w:hAnsi="Times New Roman" w:cs="Times New Roman"/>
        </w:rPr>
      </w:pPr>
      <w:r w:rsidRPr="004C2B69">
        <w:rPr>
          <w:rFonts w:ascii="Times New Roman" w:hAnsi="Times New Roman" w:cs="Times New Roman"/>
        </w:rPr>
        <w:t xml:space="preserve">megfogalmazza, hogy hogyan érezte magát a tanulási folyamatban, milyen saját célokat tűzött ki maga elé, mi okozott számára örömöt vagy nehézséget, </w:t>
      </w:r>
    </w:p>
    <w:p w14:paraId="039FA685" w14:textId="77777777" w:rsidR="004D6E94" w:rsidRPr="004C2B69" w:rsidRDefault="004D6E94" w:rsidP="004C2B69">
      <w:pPr>
        <w:widowControl/>
        <w:numPr>
          <w:ilvl w:val="0"/>
          <w:numId w:val="82"/>
        </w:numPr>
        <w:autoSpaceDE/>
        <w:autoSpaceDN/>
        <w:spacing w:line="276" w:lineRule="auto"/>
        <w:ind w:hanging="360"/>
        <w:jc w:val="both"/>
        <w:rPr>
          <w:rFonts w:ascii="Times New Roman" w:hAnsi="Times New Roman" w:cs="Times New Roman"/>
        </w:rPr>
      </w:pPr>
      <w:r w:rsidRPr="004C2B69">
        <w:rPr>
          <w:rFonts w:ascii="Times New Roman" w:hAnsi="Times New Roman" w:cs="Times New Roman"/>
        </w:rPr>
        <w:t xml:space="preserve">összefoglalja, hogy a jövője számára a szakmában vagy az élet egyéb területein milyen hozadéka van a tanultaknak </w:t>
      </w:r>
    </w:p>
    <w:p w14:paraId="1EC3DBA4" w14:textId="77777777" w:rsidR="004D6E94" w:rsidRPr="004C2B69" w:rsidRDefault="004D6E94" w:rsidP="004C2B69">
      <w:pPr>
        <w:widowControl/>
        <w:numPr>
          <w:ilvl w:val="0"/>
          <w:numId w:val="82"/>
        </w:numPr>
        <w:autoSpaceDE/>
        <w:autoSpaceDN/>
        <w:spacing w:line="276" w:lineRule="auto"/>
        <w:ind w:hanging="360"/>
        <w:jc w:val="both"/>
        <w:rPr>
          <w:rFonts w:ascii="Times New Roman" w:hAnsi="Times New Roman" w:cs="Times New Roman"/>
        </w:rPr>
      </w:pPr>
      <w:r w:rsidRPr="004C2B69">
        <w:rPr>
          <w:rFonts w:ascii="Times New Roman" w:hAnsi="Times New Roman" w:cs="Times New Roman"/>
        </w:rPr>
        <w:t xml:space="preserve">utalást tartalmazhat arra vonatkozóan, hogy szaktanára javaslatára milyen változtatásokat eszközölt a portfólióelemben.  </w:t>
      </w:r>
    </w:p>
    <w:p w14:paraId="5ACDD335" w14:textId="77777777" w:rsidR="004D6E94" w:rsidRPr="004C2B69" w:rsidRDefault="004D6E94" w:rsidP="004C2B69">
      <w:pPr>
        <w:spacing w:line="276" w:lineRule="auto"/>
        <w:ind w:left="451"/>
        <w:jc w:val="both"/>
        <w:rPr>
          <w:rFonts w:ascii="Times New Roman" w:hAnsi="Times New Roman" w:cs="Times New Roman"/>
        </w:rPr>
      </w:pPr>
    </w:p>
    <w:p w14:paraId="252C6DAD" w14:textId="77777777" w:rsidR="004D6E94" w:rsidRPr="004C2B69" w:rsidRDefault="004D6E94" w:rsidP="00B9366C">
      <w:pPr>
        <w:pStyle w:val="Cmsor1"/>
        <w:keepNext/>
        <w:keepLines/>
        <w:widowControl/>
        <w:numPr>
          <w:ilvl w:val="0"/>
          <w:numId w:val="0"/>
        </w:numPr>
        <w:autoSpaceDE/>
        <w:autoSpaceDN/>
        <w:spacing w:before="120" w:after="120" w:line="264" w:lineRule="auto"/>
        <w:jc w:val="both"/>
        <w:rPr>
          <w:rFonts w:ascii="Times New Roman" w:hAnsi="Times New Roman" w:cs="Times New Roman"/>
        </w:rPr>
      </w:pPr>
      <w:bookmarkStart w:id="138" w:name="_Toc191367230"/>
      <w:bookmarkStart w:id="139" w:name="_Toc207283836"/>
      <w:r w:rsidRPr="004C2B69">
        <w:rPr>
          <w:rFonts w:ascii="Times New Roman" w:hAnsi="Times New Roman" w:cs="Times New Roman"/>
        </w:rPr>
        <w:t>Formai követelmények</w:t>
      </w:r>
      <w:bookmarkEnd w:id="138"/>
      <w:bookmarkEnd w:id="139"/>
      <w:r w:rsidRPr="004C2B69">
        <w:rPr>
          <w:rFonts w:ascii="Times New Roman" w:hAnsi="Times New Roman" w:cs="Times New Roman"/>
        </w:rPr>
        <w:t xml:space="preserve"> </w:t>
      </w:r>
    </w:p>
    <w:p w14:paraId="34783C06" w14:textId="77777777" w:rsidR="004D6E94" w:rsidRPr="004C2B69" w:rsidRDefault="004D6E94" w:rsidP="00EE5DE2">
      <w:pPr>
        <w:spacing w:before="120" w:after="120" w:line="276" w:lineRule="auto"/>
        <w:ind w:left="-6" w:hanging="11"/>
        <w:jc w:val="both"/>
        <w:rPr>
          <w:rFonts w:ascii="Times New Roman" w:hAnsi="Times New Roman" w:cs="Times New Roman"/>
        </w:rPr>
      </w:pPr>
      <w:r w:rsidRPr="004C2B69">
        <w:rPr>
          <w:rFonts w:ascii="Times New Roman" w:hAnsi="Times New Roman" w:cs="Times New Roman"/>
        </w:rPr>
        <w:t xml:space="preserve">A portfólió szöveges elemeit Word szövegszerkesztővel kell készíteni A/4 méretben. 1,5-ös sortávolsággal kell gépelni, Times New Roman betűtípussal, a törzsszöveg vonatkozásában 12, a fejezetek címét 14 pontos betűmérettel, A margók 2,5 cm nagyságúak minden irányban. Terjedelem </w:t>
      </w:r>
      <w:r w:rsidRPr="004C2B69">
        <w:rPr>
          <w:rFonts w:ascii="Times New Roman" w:hAnsi="Times New Roman" w:cs="Times New Roman"/>
          <w:b/>
        </w:rPr>
        <w:t>10-12</w:t>
      </w:r>
      <w:r w:rsidRPr="004C2B69">
        <w:rPr>
          <w:rFonts w:ascii="Times New Roman" w:hAnsi="Times New Roman" w:cs="Times New Roman"/>
        </w:rPr>
        <w:t xml:space="preserve"> </w:t>
      </w:r>
      <w:r w:rsidRPr="004C2B69">
        <w:rPr>
          <w:rFonts w:ascii="Times New Roman" w:hAnsi="Times New Roman" w:cs="Times New Roman"/>
          <w:b/>
        </w:rPr>
        <w:t>oldal,</w:t>
      </w:r>
      <w:r w:rsidRPr="004C2B69">
        <w:rPr>
          <w:rFonts w:ascii="Times New Roman" w:hAnsi="Times New Roman" w:cs="Times New Roman"/>
        </w:rPr>
        <w:t xml:space="preserve"> amelynek nem része az előlap.</w:t>
      </w:r>
    </w:p>
    <w:p w14:paraId="03A3722C" w14:textId="77777777" w:rsidR="004D6E94" w:rsidRPr="004C2B69" w:rsidRDefault="004D6E94" w:rsidP="00EE5DE2">
      <w:pPr>
        <w:spacing w:before="120" w:after="120" w:line="276" w:lineRule="auto"/>
        <w:ind w:left="-6" w:hanging="11"/>
        <w:jc w:val="both"/>
        <w:rPr>
          <w:rFonts w:ascii="Times New Roman" w:hAnsi="Times New Roman" w:cs="Times New Roman"/>
        </w:rPr>
      </w:pPr>
      <w:r w:rsidRPr="004C2B69">
        <w:rPr>
          <w:rFonts w:ascii="Times New Roman" w:hAnsi="Times New Roman" w:cs="Times New Roman"/>
        </w:rPr>
        <w:t xml:space="preserve">Alkalmazandó bekezdésjellemzők: sorkizárt bekezdések, ahol szükséges első sor vagy függő behúzások használata. A karakterformázás lehetőségeit indokolt esetben ajánlatos használni (félkövér, dőlt, alsó vagy felsőindex stb.) </w:t>
      </w:r>
    </w:p>
    <w:p w14:paraId="305FBA1B" w14:textId="77777777" w:rsidR="004D6E94" w:rsidRPr="004C2B69" w:rsidRDefault="004D6E94" w:rsidP="00EE5DE2">
      <w:pPr>
        <w:spacing w:before="120" w:after="120" w:line="276" w:lineRule="auto"/>
        <w:ind w:left="-6" w:hanging="11"/>
        <w:jc w:val="both"/>
        <w:rPr>
          <w:rFonts w:ascii="Times New Roman" w:hAnsi="Times New Roman" w:cs="Times New Roman"/>
        </w:rPr>
      </w:pPr>
      <w:r w:rsidRPr="004C2B69">
        <w:rPr>
          <w:rFonts w:ascii="Times New Roman" w:hAnsi="Times New Roman" w:cs="Times New Roman"/>
        </w:rPr>
        <w:t xml:space="preserve">A dolgozat szövegének meg kell felelnie a magyar helyesírás szabályainak.  </w:t>
      </w:r>
    </w:p>
    <w:p w14:paraId="63737985" w14:textId="77777777" w:rsidR="004D6E94" w:rsidRPr="004C2B69" w:rsidRDefault="004D6E94" w:rsidP="00EE5DE2">
      <w:pPr>
        <w:spacing w:before="120" w:after="120" w:line="276" w:lineRule="auto"/>
        <w:ind w:left="-6" w:hanging="11"/>
        <w:jc w:val="both"/>
        <w:rPr>
          <w:rFonts w:ascii="Times New Roman" w:hAnsi="Times New Roman" w:cs="Times New Roman"/>
        </w:rPr>
      </w:pPr>
      <w:r w:rsidRPr="004C2B69">
        <w:rPr>
          <w:rFonts w:ascii="Times New Roman" w:hAnsi="Times New Roman" w:cs="Times New Roman"/>
        </w:rPr>
        <w:t>A feldolgozott forrásokat a szakmában elfogadott formának megfelelően kell közölni (idézet, parafrázis), ügyelve a megfelelő hivatkozásra.</w:t>
      </w:r>
      <w:r w:rsidRPr="004C2B69">
        <w:rPr>
          <w:rFonts w:ascii="Times New Roman" w:hAnsi="Times New Roman" w:cs="Times New Roman"/>
          <w:sz w:val="20"/>
        </w:rPr>
        <w:t xml:space="preserve"> </w:t>
      </w:r>
    </w:p>
    <w:p w14:paraId="6009C9BE" w14:textId="77777777" w:rsidR="004D6E94" w:rsidRPr="004C2B69" w:rsidRDefault="004D6E94" w:rsidP="00EE5DE2">
      <w:pPr>
        <w:spacing w:before="120" w:after="120" w:line="276" w:lineRule="auto"/>
        <w:ind w:left="-6" w:hanging="11"/>
        <w:jc w:val="both"/>
        <w:rPr>
          <w:rFonts w:ascii="Times New Roman" w:hAnsi="Times New Roman" w:cs="Times New Roman"/>
        </w:rPr>
      </w:pPr>
      <w:r w:rsidRPr="004C2B69">
        <w:rPr>
          <w:rFonts w:ascii="Times New Roman" w:hAnsi="Times New Roman" w:cs="Times New Roman"/>
        </w:rPr>
        <w:t xml:space="preserve">Alapvetően kétféle forráshivatkozás lehetséges:  </w:t>
      </w:r>
    </w:p>
    <w:p w14:paraId="728D6379" w14:textId="77777777" w:rsidR="004D6E94" w:rsidRPr="004C2B69" w:rsidRDefault="004D6E94" w:rsidP="00EE5DE2">
      <w:pPr>
        <w:spacing w:before="120" w:after="120" w:line="276" w:lineRule="auto"/>
        <w:ind w:left="-6" w:hanging="11"/>
        <w:jc w:val="both"/>
        <w:rPr>
          <w:rFonts w:ascii="Times New Roman" w:hAnsi="Times New Roman" w:cs="Times New Roman"/>
        </w:rPr>
      </w:pPr>
    </w:p>
    <w:p w14:paraId="352E16EA" w14:textId="77777777" w:rsidR="004D6E94" w:rsidRPr="004C2B69" w:rsidRDefault="004D6E94" w:rsidP="004C2B69">
      <w:pPr>
        <w:widowControl/>
        <w:numPr>
          <w:ilvl w:val="0"/>
          <w:numId w:val="83"/>
        </w:numPr>
        <w:autoSpaceDE/>
        <w:autoSpaceDN/>
        <w:spacing w:before="120" w:after="120" w:line="276" w:lineRule="auto"/>
        <w:jc w:val="both"/>
        <w:rPr>
          <w:rFonts w:ascii="Times New Roman" w:hAnsi="Times New Roman" w:cs="Times New Roman"/>
        </w:rPr>
      </w:pPr>
      <w:r w:rsidRPr="004C2B69">
        <w:rPr>
          <w:rFonts w:ascii="Times New Roman" w:hAnsi="Times New Roman" w:cs="Times New Roman"/>
        </w:rPr>
        <w:t xml:space="preserve">Amennyiben a dolgozat szövegrészében könyvből, folyóiratból, napilapból, kéziratból, intézményi dokumentumból stb. </w:t>
      </w:r>
      <w:r w:rsidRPr="004C2B69">
        <w:rPr>
          <w:rFonts w:ascii="Times New Roman" w:hAnsi="Times New Roman" w:cs="Times New Roman"/>
          <w:b/>
          <w:u w:val="single" w:color="000000"/>
        </w:rPr>
        <w:t>szó szerint</w:t>
      </w:r>
      <w:r w:rsidRPr="004C2B69">
        <w:rPr>
          <w:rFonts w:ascii="Times New Roman" w:hAnsi="Times New Roman" w:cs="Times New Roman"/>
          <w:b/>
        </w:rPr>
        <w:t xml:space="preserve"> idézünk</w:t>
      </w:r>
      <w:r w:rsidRPr="004C2B69">
        <w:rPr>
          <w:rFonts w:ascii="Times New Roman" w:hAnsi="Times New Roman" w:cs="Times New Roman"/>
        </w:rPr>
        <w:t xml:space="preserve">, akkor a szövegben az </w:t>
      </w:r>
      <w:r w:rsidRPr="004C2B69">
        <w:rPr>
          <w:rFonts w:ascii="Times New Roman" w:hAnsi="Times New Roman" w:cs="Times New Roman"/>
          <w:b/>
        </w:rPr>
        <w:t>idézetet idézőjel közé kell tenni</w:t>
      </w:r>
      <w:r w:rsidRPr="004C2B69">
        <w:rPr>
          <w:rFonts w:ascii="Times New Roman" w:hAnsi="Times New Roman" w:cs="Times New Roman"/>
        </w:rPr>
        <w:t xml:space="preserve">. A felső idézőjel után az „1” folyamatos számozást alkalmazzuk, a lábjegyzetben pedig az „1” indexszám után hivatkozunk a szerzőre és zárójelben a kiadás évére, valamint az oldalszámra, ahonnan idéztünk. </w:t>
      </w:r>
    </w:p>
    <w:p w14:paraId="4431CF85" w14:textId="77777777" w:rsidR="004D6E94" w:rsidRPr="004C2B69" w:rsidRDefault="004D6E94" w:rsidP="004C2B69">
      <w:pPr>
        <w:spacing w:before="120" w:after="120" w:line="276" w:lineRule="auto"/>
        <w:ind w:left="360"/>
        <w:jc w:val="both"/>
        <w:rPr>
          <w:rFonts w:ascii="Times New Roman" w:hAnsi="Times New Roman" w:cs="Times New Roman"/>
        </w:rPr>
      </w:pPr>
    </w:p>
    <w:p w14:paraId="45F30A37" w14:textId="77777777" w:rsidR="004D6E94" w:rsidRPr="004C2B69" w:rsidRDefault="004D6E94" w:rsidP="004C2B69">
      <w:pPr>
        <w:spacing w:before="120" w:after="120" w:line="276" w:lineRule="auto"/>
        <w:ind w:left="360"/>
        <w:jc w:val="both"/>
        <w:rPr>
          <w:rFonts w:ascii="Times New Roman" w:hAnsi="Times New Roman" w:cs="Times New Roman"/>
        </w:rPr>
      </w:pPr>
      <w:r w:rsidRPr="004C2B69">
        <w:rPr>
          <w:rFonts w:ascii="Times New Roman" w:hAnsi="Times New Roman" w:cs="Times New Roman"/>
        </w:rPr>
        <w:t xml:space="preserve">Például: [Kozma (1998) 18. oldal.] Ha ugyanazon szerző, ugyanazon évben megjelent több munkájára is hivatkozunk, akkor az évszámnál alkalmazunk megkülönböztetést (pl. 1998/a, 1998/b.). Az irodalomjegyzékben a hivatkozott mű adatainak szerepelnie kell. </w:t>
      </w:r>
    </w:p>
    <w:p w14:paraId="17DBC536" w14:textId="77777777" w:rsidR="004D6E94" w:rsidRPr="004C2B69" w:rsidRDefault="004D6E94" w:rsidP="004C2B69">
      <w:pPr>
        <w:widowControl/>
        <w:numPr>
          <w:ilvl w:val="0"/>
          <w:numId w:val="83"/>
        </w:numPr>
        <w:autoSpaceDE/>
        <w:autoSpaceDN/>
        <w:spacing w:before="120" w:after="120" w:line="276" w:lineRule="auto"/>
        <w:ind w:hanging="360"/>
        <w:jc w:val="both"/>
        <w:rPr>
          <w:rFonts w:ascii="Times New Roman" w:hAnsi="Times New Roman" w:cs="Times New Roman"/>
        </w:rPr>
      </w:pPr>
      <w:r w:rsidRPr="004C2B69">
        <w:rPr>
          <w:rFonts w:ascii="Times New Roman" w:hAnsi="Times New Roman" w:cs="Times New Roman"/>
        </w:rPr>
        <w:t xml:space="preserve">A </w:t>
      </w:r>
      <w:r w:rsidRPr="004C2B69">
        <w:rPr>
          <w:rFonts w:ascii="Times New Roman" w:hAnsi="Times New Roman" w:cs="Times New Roman"/>
          <w:b/>
          <w:u w:val="single" w:color="000000"/>
        </w:rPr>
        <w:t>nem szó szerinti</w:t>
      </w:r>
      <w:r w:rsidRPr="004C2B69">
        <w:rPr>
          <w:rFonts w:ascii="Times New Roman" w:hAnsi="Times New Roman" w:cs="Times New Roman"/>
          <w:b/>
        </w:rPr>
        <w:t xml:space="preserve"> idézet</w:t>
      </w:r>
      <w:r w:rsidRPr="004C2B69">
        <w:rPr>
          <w:rFonts w:ascii="Times New Roman" w:hAnsi="Times New Roman" w:cs="Times New Roman"/>
        </w:rPr>
        <w:t xml:space="preserve"> (tartalmi átvétel = </w:t>
      </w:r>
      <w:r w:rsidRPr="004C2B69">
        <w:rPr>
          <w:rFonts w:ascii="Times New Roman" w:hAnsi="Times New Roman" w:cs="Times New Roman"/>
          <w:b/>
        </w:rPr>
        <w:t>parafrázis</w:t>
      </w:r>
      <w:r w:rsidRPr="004C2B69">
        <w:rPr>
          <w:rFonts w:ascii="Times New Roman" w:hAnsi="Times New Roman" w:cs="Times New Roman"/>
        </w:rPr>
        <w:t xml:space="preserve">) esetén a szövegrészben alkalmazott szakirodalmi hivatkozás szokásos és célszerű formája: szögletes zárójelben a hivatkozott mű szerzőjének neve és a mű megjelenésének éve, pl. [Kozma (1998/a)] vagy szögletes zárójelben az irodalomjegyzéki sorszáma a műnek, pl. [7] . A hivatkozott műnek meg kell jelennie a portfólióelem irodalomjegyzékben. </w:t>
      </w:r>
    </w:p>
    <w:p w14:paraId="65296B4D" w14:textId="77777777" w:rsidR="004D6E94" w:rsidRPr="004C2B69" w:rsidRDefault="004D6E94" w:rsidP="004C2B69">
      <w:pPr>
        <w:spacing w:before="120" w:after="120" w:line="276" w:lineRule="auto"/>
        <w:ind w:left="-5"/>
        <w:jc w:val="both"/>
        <w:rPr>
          <w:rFonts w:ascii="Times New Roman" w:hAnsi="Times New Roman" w:cs="Times New Roman"/>
        </w:rPr>
      </w:pPr>
      <w:r w:rsidRPr="004C2B69">
        <w:rPr>
          <w:rFonts w:ascii="Times New Roman" w:hAnsi="Times New Roman" w:cs="Times New Roman"/>
        </w:rPr>
        <w:t xml:space="preserve">Az irodalomjegyzékben fel kell tüntetni azokat a forrásokat, amelyeket a tanuló a munkájában felhasznált. Benne csak olyan forrás szerepelhet, amelyre a tanuló az adott portfólióelemnél hivatkozik.  </w:t>
      </w:r>
    </w:p>
    <w:p w14:paraId="01065C24" w14:textId="77777777" w:rsidR="004D6E94" w:rsidRPr="004C2B69" w:rsidRDefault="004D6E94" w:rsidP="004C2B69">
      <w:pPr>
        <w:spacing w:before="120" w:after="120" w:line="276" w:lineRule="auto"/>
        <w:ind w:left="-5"/>
        <w:jc w:val="both"/>
        <w:rPr>
          <w:rFonts w:ascii="Times New Roman" w:hAnsi="Times New Roman" w:cs="Times New Roman"/>
        </w:rPr>
      </w:pPr>
      <w:r w:rsidRPr="004C2B69">
        <w:rPr>
          <w:rFonts w:ascii="Times New Roman" w:hAnsi="Times New Roman" w:cs="Times New Roman"/>
        </w:rPr>
        <w:t xml:space="preserve">A portfólió elemenkénti irodalomjegyzékben felsorolásra kerülnek azok a könyvek, folyóiratok, kéziratok, intézményi dokumentumok, interneten fellelt dokumentumok, stb., amelyeket a portfólió készítése során részben vagy teljes egészében a portfólió készítője elolvasott, felhasznált. Az irodalomjegyzéki tételnek tartalmaznia kell minden olyan adatot, amelyek szükségesek a felhasznált forrásmunka egyértelmű azonosításához. Az irodalomjegyzék a </w:t>
      </w:r>
      <w:r w:rsidRPr="004C2B69">
        <w:rPr>
          <w:rFonts w:ascii="Times New Roman" w:hAnsi="Times New Roman" w:cs="Times New Roman"/>
          <w:b/>
        </w:rPr>
        <w:t>könyveket, a folyóirat cikkeket és az internetes cikkeket</w:t>
      </w:r>
      <w:r w:rsidRPr="004C2B69">
        <w:rPr>
          <w:rFonts w:ascii="Times New Roman" w:hAnsi="Times New Roman" w:cs="Times New Roman"/>
        </w:rPr>
        <w:t xml:space="preserve"> </w:t>
      </w:r>
      <w:r w:rsidRPr="004C2B69">
        <w:rPr>
          <w:rFonts w:ascii="Times New Roman" w:hAnsi="Times New Roman" w:cs="Times New Roman"/>
          <w:b/>
        </w:rPr>
        <w:t>szerzők szerinti alfabetikus sorrendben</w:t>
      </w:r>
      <w:r w:rsidRPr="004C2B69">
        <w:rPr>
          <w:rFonts w:ascii="Times New Roman" w:hAnsi="Times New Roman" w:cs="Times New Roman"/>
        </w:rPr>
        <w:t xml:space="preserve"> tartalmazza. Ezek után következnek az internetes források szerző szerinti sorrendben, majd az intézményi dokumentumok zárják a sort.  </w:t>
      </w:r>
    </w:p>
    <w:p w14:paraId="6C098B85" w14:textId="77777777" w:rsidR="004D6E94" w:rsidRPr="004C2B69" w:rsidRDefault="004D6E94" w:rsidP="004C2B69">
      <w:pPr>
        <w:spacing w:line="276" w:lineRule="auto"/>
        <w:ind w:left="-5"/>
        <w:jc w:val="both"/>
        <w:rPr>
          <w:rFonts w:ascii="Times New Roman" w:hAnsi="Times New Roman" w:cs="Times New Roman"/>
        </w:rPr>
      </w:pPr>
    </w:p>
    <w:p w14:paraId="453A613B" w14:textId="77777777" w:rsidR="004D6E94" w:rsidRPr="004C2B69" w:rsidRDefault="004D6E94" w:rsidP="004C2B69">
      <w:pPr>
        <w:widowControl/>
        <w:numPr>
          <w:ilvl w:val="0"/>
          <w:numId w:val="84"/>
        </w:numPr>
        <w:autoSpaceDE/>
        <w:autoSpaceDN/>
        <w:spacing w:line="276" w:lineRule="auto"/>
        <w:ind w:hanging="283"/>
        <w:jc w:val="both"/>
        <w:rPr>
          <w:rFonts w:ascii="Times New Roman" w:hAnsi="Times New Roman" w:cs="Times New Roman"/>
        </w:rPr>
      </w:pPr>
      <w:r w:rsidRPr="004C2B69">
        <w:rPr>
          <w:rFonts w:ascii="Times New Roman" w:hAnsi="Times New Roman" w:cs="Times New Roman"/>
          <w:b/>
        </w:rPr>
        <w:t>Könyvek</w:t>
      </w:r>
      <w:r w:rsidRPr="004C2B69">
        <w:rPr>
          <w:rFonts w:ascii="Times New Roman" w:hAnsi="Times New Roman" w:cs="Times New Roman"/>
        </w:rPr>
        <w:t xml:space="preserve"> esetében: szerző(k), a mű címe, kiadó neve, kiadási hely, év, esetleg tól-ig oldalszám.  </w:t>
      </w:r>
    </w:p>
    <w:p w14:paraId="6BB0F9CF" w14:textId="77777777" w:rsidR="004D6E94" w:rsidRPr="004C2B69" w:rsidRDefault="004D6E94" w:rsidP="004C2B69">
      <w:pPr>
        <w:spacing w:line="276" w:lineRule="auto"/>
        <w:ind w:left="993" w:right="4" w:hanging="710"/>
        <w:jc w:val="both"/>
        <w:rPr>
          <w:rFonts w:ascii="Times New Roman" w:hAnsi="Times New Roman" w:cs="Times New Roman"/>
        </w:rPr>
      </w:pPr>
      <w:r w:rsidRPr="004C2B69">
        <w:rPr>
          <w:rFonts w:ascii="Times New Roman" w:hAnsi="Times New Roman" w:cs="Times New Roman"/>
        </w:rPr>
        <w:t xml:space="preserve">[5] </w:t>
      </w:r>
      <w:r w:rsidRPr="004C2B69">
        <w:rPr>
          <w:rFonts w:ascii="Times New Roman" w:hAnsi="Times New Roman" w:cs="Times New Roman"/>
        </w:rPr>
        <w:tab/>
        <w:t>F. Lassú Zs. (2011, szerk.): Gyermekek mentálisan sérülékeny családokban. ELTE, Eötvös Kiadó, Budapest.</w:t>
      </w:r>
    </w:p>
    <w:p w14:paraId="7F6C712F" w14:textId="77777777" w:rsidR="004D6E94" w:rsidRPr="004C2B69" w:rsidRDefault="004D6E94" w:rsidP="004C2B69">
      <w:pPr>
        <w:widowControl/>
        <w:numPr>
          <w:ilvl w:val="0"/>
          <w:numId w:val="84"/>
        </w:numPr>
        <w:autoSpaceDE/>
        <w:autoSpaceDN/>
        <w:spacing w:line="276" w:lineRule="auto"/>
        <w:ind w:hanging="283"/>
        <w:jc w:val="both"/>
        <w:rPr>
          <w:rFonts w:ascii="Times New Roman" w:hAnsi="Times New Roman" w:cs="Times New Roman"/>
        </w:rPr>
      </w:pPr>
      <w:r w:rsidRPr="004C2B69">
        <w:rPr>
          <w:rFonts w:ascii="Times New Roman" w:hAnsi="Times New Roman" w:cs="Times New Roman"/>
          <w:b/>
        </w:rPr>
        <w:t>Folyóirat cikk</w:t>
      </w:r>
      <w:r w:rsidRPr="004C2B69">
        <w:rPr>
          <w:rFonts w:ascii="Times New Roman" w:hAnsi="Times New Roman" w:cs="Times New Roman"/>
        </w:rPr>
        <w:t xml:space="preserve"> esetében: szerző, cikk címe, folyóirat megnevezése, folyóirat kiadási helye, kötet, évszám, megjelenési szám, tól-ig oldalszám. </w:t>
      </w:r>
    </w:p>
    <w:p w14:paraId="7E3F02FE" w14:textId="77777777" w:rsidR="004D6E94" w:rsidRPr="004C2B69" w:rsidRDefault="004D6E94" w:rsidP="004C2B69">
      <w:pPr>
        <w:tabs>
          <w:tab w:val="left" w:pos="1418"/>
        </w:tabs>
        <w:spacing w:line="276" w:lineRule="auto"/>
        <w:ind w:left="993" w:hanging="709"/>
        <w:jc w:val="both"/>
        <w:rPr>
          <w:rFonts w:ascii="Times New Roman" w:hAnsi="Times New Roman" w:cs="Times New Roman"/>
        </w:rPr>
      </w:pPr>
      <w:r w:rsidRPr="004C2B69">
        <w:rPr>
          <w:rFonts w:ascii="Times New Roman" w:hAnsi="Times New Roman" w:cs="Times New Roman"/>
        </w:rPr>
        <w:t xml:space="preserve">[3] </w:t>
      </w:r>
      <w:r w:rsidRPr="004C2B69">
        <w:rPr>
          <w:rFonts w:ascii="Times New Roman" w:hAnsi="Times New Roman" w:cs="Times New Roman"/>
        </w:rPr>
        <w:tab/>
        <w:t>Németh, M., Polónyi, E., &amp; Dobszay, L. (1979). A bölcsődei adaptáció („beszoktatás”). Gyermekgyógyászat, 30(3), 376–381.</w:t>
      </w:r>
    </w:p>
    <w:p w14:paraId="5262D244" w14:textId="77777777" w:rsidR="004D6E94" w:rsidRPr="004C2B69" w:rsidRDefault="004D6E94" w:rsidP="004C2B69">
      <w:pPr>
        <w:spacing w:line="276" w:lineRule="auto"/>
        <w:jc w:val="both"/>
        <w:rPr>
          <w:rFonts w:ascii="Times New Roman" w:hAnsi="Times New Roman" w:cs="Times New Roman"/>
        </w:rPr>
      </w:pPr>
    </w:p>
    <w:p w14:paraId="34296E9E" w14:textId="77777777" w:rsidR="004D6E94" w:rsidRPr="004C2B69" w:rsidRDefault="004D6E94" w:rsidP="004C2B69">
      <w:pPr>
        <w:widowControl/>
        <w:numPr>
          <w:ilvl w:val="0"/>
          <w:numId w:val="84"/>
        </w:numPr>
        <w:autoSpaceDE/>
        <w:autoSpaceDN/>
        <w:spacing w:line="276" w:lineRule="auto"/>
        <w:ind w:hanging="283"/>
        <w:jc w:val="both"/>
        <w:rPr>
          <w:rFonts w:ascii="Times New Roman" w:hAnsi="Times New Roman" w:cs="Times New Roman"/>
        </w:rPr>
      </w:pPr>
      <w:r w:rsidRPr="004C2B69">
        <w:rPr>
          <w:rFonts w:ascii="Times New Roman" w:hAnsi="Times New Roman" w:cs="Times New Roman"/>
          <w:b/>
        </w:rPr>
        <w:t>Internetes dokumentum</w:t>
      </w:r>
      <w:r w:rsidRPr="004C2B69">
        <w:rPr>
          <w:rFonts w:ascii="Times New Roman" w:hAnsi="Times New Roman" w:cs="Times New Roman"/>
        </w:rPr>
        <w:t xml:space="preserve"> esetében: szerző, a dokumentum címe, pontos Internet címe, letöltés ideje  </w:t>
      </w:r>
    </w:p>
    <w:p w14:paraId="34857D2A" w14:textId="77777777" w:rsidR="004D6E94" w:rsidRPr="004C2B69" w:rsidRDefault="004D6E94" w:rsidP="004C2B69">
      <w:pPr>
        <w:spacing w:line="276" w:lineRule="auto"/>
        <w:ind w:left="993" w:hanging="710"/>
        <w:jc w:val="both"/>
        <w:rPr>
          <w:rStyle w:val="Hiperhivatkozs"/>
          <w:rFonts w:ascii="Times New Roman" w:hAnsi="Times New Roman" w:cs="Times New Roman"/>
          <w:b/>
          <w:bCs/>
          <w:color w:val="104A91"/>
          <w:szCs w:val="24"/>
          <w:shd w:val="clear" w:color="auto" w:fill="FFFFFF"/>
        </w:rPr>
      </w:pPr>
      <w:r w:rsidRPr="004C2B69">
        <w:rPr>
          <w:rFonts w:ascii="Times New Roman" w:eastAsia="Garamond" w:hAnsi="Times New Roman" w:cs="Times New Roman"/>
          <w:szCs w:val="24"/>
        </w:rPr>
        <w:t>[1]</w:t>
      </w:r>
      <w:r w:rsidRPr="004C2B69">
        <w:rPr>
          <w:rFonts w:ascii="Times New Roman" w:hAnsi="Times New Roman" w:cs="Times New Roman"/>
          <w:szCs w:val="24"/>
        </w:rPr>
        <w:t xml:space="preserve"> </w:t>
      </w:r>
      <w:r w:rsidRPr="004C2B69">
        <w:rPr>
          <w:rFonts w:ascii="Times New Roman" w:hAnsi="Times New Roman" w:cs="Times New Roman"/>
          <w:szCs w:val="24"/>
        </w:rPr>
        <w:tab/>
      </w:r>
      <w:r w:rsidRPr="004C2B69">
        <w:rPr>
          <w:rFonts w:ascii="Times New Roman" w:hAnsi="Times New Roman" w:cs="Times New Roman"/>
          <w:color w:val="292929"/>
          <w:szCs w:val="24"/>
          <w:shd w:val="clear" w:color="auto" w:fill="FFFFFF"/>
        </w:rPr>
        <w:t>Kamarás István (2005): </w:t>
      </w:r>
      <w:r w:rsidRPr="004C2B69">
        <w:rPr>
          <w:rStyle w:val="Kiemels"/>
          <w:rFonts w:ascii="Times New Roman" w:hAnsi="Times New Roman" w:cs="Times New Roman"/>
          <w:i w:val="0"/>
          <w:color w:val="292929"/>
          <w:szCs w:val="24"/>
          <w:shd w:val="clear" w:color="auto" w:fill="FFFFFF"/>
        </w:rPr>
        <w:t>Olvasásügy</w:t>
      </w:r>
      <w:r w:rsidRPr="004C2B69">
        <w:rPr>
          <w:rStyle w:val="Kiemels"/>
          <w:rFonts w:ascii="Times New Roman" w:hAnsi="Times New Roman" w:cs="Times New Roman"/>
          <w:color w:val="292929"/>
          <w:szCs w:val="24"/>
          <w:shd w:val="clear" w:color="auto" w:fill="FFFFFF"/>
        </w:rPr>
        <w:t>.</w:t>
      </w:r>
      <w:r w:rsidRPr="004C2B69">
        <w:rPr>
          <w:rFonts w:ascii="Times New Roman" w:hAnsi="Times New Roman" w:cs="Times New Roman"/>
          <w:color w:val="292929"/>
          <w:szCs w:val="24"/>
          <w:shd w:val="clear" w:color="auto" w:fill="FFFFFF"/>
        </w:rPr>
        <w:t> Iskolakultúra, Pécs. 2005. 06. 17-i megtekintés, </w:t>
      </w:r>
      <w:hyperlink r:id="rId15" w:tooltip="http://www.iskolakultura.hu" w:history="1">
        <w:r w:rsidRPr="004C2B69">
          <w:rPr>
            <w:rStyle w:val="Hiperhivatkozs"/>
            <w:rFonts w:ascii="Times New Roman" w:hAnsi="Times New Roman" w:cs="Times New Roman"/>
            <w:b/>
            <w:bCs/>
            <w:color w:val="104A91"/>
            <w:szCs w:val="24"/>
            <w:shd w:val="clear" w:color="auto" w:fill="FFFFFF"/>
          </w:rPr>
          <w:t>http://www.iskolakultura.hu</w:t>
        </w:r>
      </w:hyperlink>
    </w:p>
    <w:p w14:paraId="001F7EF7" w14:textId="77777777" w:rsidR="004D6E94" w:rsidRPr="004C2B69" w:rsidRDefault="004D6E94" w:rsidP="004C2B69">
      <w:pPr>
        <w:spacing w:line="276" w:lineRule="auto"/>
        <w:jc w:val="both"/>
        <w:rPr>
          <w:rFonts w:ascii="Times New Roman" w:hAnsi="Times New Roman" w:cs="Times New Roman"/>
        </w:rPr>
      </w:pPr>
    </w:p>
    <w:p w14:paraId="535680E0" w14:textId="77777777" w:rsidR="004D6E94" w:rsidRPr="004C2B69" w:rsidRDefault="004D6E94" w:rsidP="00B9366C">
      <w:pPr>
        <w:pStyle w:val="Cmsor1"/>
        <w:keepNext/>
        <w:keepLines/>
        <w:widowControl/>
        <w:numPr>
          <w:ilvl w:val="0"/>
          <w:numId w:val="0"/>
        </w:numPr>
        <w:autoSpaceDE/>
        <w:autoSpaceDN/>
        <w:spacing w:before="120" w:after="120" w:line="276" w:lineRule="auto"/>
        <w:jc w:val="both"/>
        <w:rPr>
          <w:rFonts w:ascii="Times New Roman" w:hAnsi="Times New Roman" w:cs="Times New Roman"/>
        </w:rPr>
      </w:pPr>
      <w:bookmarkStart w:id="140" w:name="_Toc191367231"/>
      <w:bookmarkStart w:id="141" w:name="_Toc207283837"/>
      <w:bookmarkStart w:id="142" w:name="_Toc24649"/>
      <w:r w:rsidRPr="004C2B69">
        <w:rPr>
          <w:rFonts w:ascii="Times New Roman" w:hAnsi="Times New Roman" w:cs="Times New Roman"/>
        </w:rPr>
        <w:t>A portfólió bemutatása</w:t>
      </w:r>
      <w:bookmarkEnd w:id="140"/>
      <w:bookmarkEnd w:id="141"/>
    </w:p>
    <w:p w14:paraId="389B0597" w14:textId="77777777" w:rsidR="004D6E94" w:rsidRPr="004C2B69" w:rsidRDefault="004D6E94" w:rsidP="004C2B69">
      <w:pPr>
        <w:spacing w:line="276" w:lineRule="auto"/>
        <w:jc w:val="both"/>
        <w:rPr>
          <w:rFonts w:ascii="Times New Roman" w:eastAsia="Cambria" w:hAnsi="Times New Roman" w:cs="Times New Roman"/>
          <w:b/>
          <w:color w:val="365F91"/>
          <w:sz w:val="28"/>
        </w:rPr>
      </w:pPr>
      <w:bookmarkStart w:id="143" w:name="_Toc138764287"/>
      <w:r w:rsidRPr="004C2B69">
        <w:rPr>
          <w:rFonts w:ascii="Times New Roman" w:hAnsi="Times New Roman" w:cs="Times New Roman"/>
        </w:rPr>
        <w:t>Minimum 10, maximum 15 diából álló prezentáció készítése, melyet a vizsgázó elektronikus formában a portfólióval együtt lead. A vizsgázó a prezentációt a vizsga során személyesen, a vizsgabizottság előtt bemutatja, legfeljebb 15 percben.</w:t>
      </w:r>
      <w:bookmarkEnd w:id="143"/>
    </w:p>
    <w:p w14:paraId="2E324F84" w14:textId="77777777" w:rsidR="004D6E94" w:rsidRPr="004C2B69" w:rsidRDefault="004D6E94" w:rsidP="004C2B69">
      <w:pPr>
        <w:jc w:val="both"/>
        <w:rPr>
          <w:rFonts w:ascii="Times New Roman" w:hAnsi="Times New Roman" w:cs="Times New Roman"/>
        </w:rPr>
      </w:pPr>
    </w:p>
    <w:p w14:paraId="5B2156BD" w14:textId="77777777" w:rsidR="004D6E94" w:rsidRPr="004C2B69" w:rsidRDefault="004D6E94" w:rsidP="00B9366C">
      <w:pPr>
        <w:pStyle w:val="Cmsor1"/>
        <w:keepNext/>
        <w:keepLines/>
        <w:widowControl/>
        <w:numPr>
          <w:ilvl w:val="0"/>
          <w:numId w:val="0"/>
        </w:numPr>
        <w:autoSpaceDE/>
        <w:autoSpaceDN/>
        <w:spacing w:before="120" w:after="120" w:line="276" w:lineRule="auto"/>
        <w:jc w:val="both"/>
        <w:rPr>
          <w:rFonts w:ascii="Times New Roman" w:hAnsi="Times New Roman" w:cs="Times New Roman"/>
          <w:b w:val="0"/>
        </w:rPr>
      </w:pPr>
      <w:bookmarkStart w:id="144" w:name="_Toc191367232"/>
      <w:bookmarkStart w:id="145" w:name="_Toc207283838"/>
      <w:r w:rsidRPr="004C2B69">
        <w:rPr>
          <w:rFonts w:ascii="Times New Roman" w:hAnsi="Times New Roman" w:cs="Times New Roman"/>
        </w:rPr>
        <w:t>A portfólió megküldése</w:t>
      </w:r>
      <w:bookmarkEnd w:id="144"/>
      <w:bookmarkEnd w:id="145"/>
      <w:r w:rsidRPr="004C2B69">
        <w:rPr>
          <w:rFonts w:ascii="Times New Roman" w:hAnsi="Times New Roman" w:cs="Times New Roman"/>
        </w:rPr>
        <w:t xml:space="preserve"> </w:t>
      </w:r>
    </w:p>
    <w:p w14:paraId="29097E0F" w14:textId="77777777" w:rsidR="004D6E94" w:rsidRPr="004C2B69" w:rsidRDefault="004D6E94" w:rsidP="004C2B69">
      <w:pPr>
        <w:jc w:val="both"/>
        <w:textAlignment w:val="baseline"/>
        <w:rPr>
          <w:rFonts w:ascii="Times New Roman" w:eastAsia="Times New Roman" w:hAnsi="Times New Roman" w:cs="Times New Roman"/>
          <w:szCs w:val="24"/>
        </w:rPr>
      </w:pPr>
    </w:p>
    <w:p w14:paraId="6C35C06A" w14:textId="77777777" w:rsidR="004D6E94" w:rsidRPr="004C2B69" w:rsidRDefault="004D6E94" w:rsidP="004C2B69">
      <w:pPr>
        <w:pStyle w:val="Nincstrkz"/>
        <w:jc w:val="both"/>
      </w:pPr>
      <w:r w:rsidRPr="004C2B69">
        <w:t xml:space="preserve">A portfóliót a jelölt PDF és Word formátumban is a Vizsgaközpont részére </w:t>
      </w:r>
      <w:hyperlink r:id="rId16" w:history="1">
        <w:r w:rsidRPr="004C2B69">
          <w:rPr>
            <w:rStyle w:val="Hiperhivatkozs"/>
          </w:rPr>
          <w:t>tfgportfolio@szerencsiszc.hu</w:t>
        </w:r>
      </w:hyperlink>
      <w:r w:rsidRPr="004C2B69">
        <w:t xml:space="preserve"> címre küldi meg a TFG_NÉV_szakma_portfólió megnevezéssel.</w:t>
      </w:r>
    </w:p>
    <w:p w14:paraId="6523A0D6" w14:textId="77777777" w:rsidR="004D6E94" w:rsidRPr="004C2B69" w:rsidRDefault="004D6E94" w:rsidP="004C2B69">
      <w:pPr>
        <w:spacing w:line="276" w:lineRule="auto"/>
        <w:jc w:val="both"/>
        <w:rPr>
          <w:rFonts w:ascii="Times New Roman" w:hAnsi="Times New Roman" w:cs="Times New Roman"/>
        </w:rPr>
      </w:pPr>
      <w:r w:rsidRPr="004C2B69">
        <w:rPr>
          <w:rFonts w:ascii="Times New Roman" w:hAnsi="Times New Roman" w:cs="Times New Roman"/>
        </w:rPr>
        <w:t xml:space="preserve"> </w:t>
      </w:r>
    </w:p>
    <w:p w14:paraId="22DE152D" w14:textId="77777777" w:rsidR="004D6E94" w:rsidRPr="004C2B69" w:rsidRDefault="004D6E94" w:rsidP="004C2B69">
      <w:pPr>
        <w:spacing w:line="276" w:lineRule="auto"/>
        <w:jc w:val="both"/>
        <w:rPr>
          <w:rFonts w:ascii="Times New Roman" w:hAnsi="Times New Roman" w:cs="Times New Roman"/>
        </w:rPr>
      </w:pPr>
      <w:r w:rsidRPr="004C2B69">
        <w:rPr>
          <w:rFonts w:ascii="Times New Roman" w:hAnsi="Times New Roman" w:cs="Times New Roman"/>
        </w:rPr>
        <w:t>A portfólióval együtt a prezentációt is elküldi azonos határidővel.</w:t>
      </w:r>
    </w:p>
    <w:p w14:paraId="3CDF143F" w14:textId="77777777" w:rsidR="004D6E94" w:rsidRPr="004C2B69" w:rsidRDefault="004D6E94" w:rsidP="004C2B69">
      <w:pPr>
        <w:spacing w:line="276" w:lineRule="auto"/>
        <w:ind w:left="360"/>
        <w:jc w:val="both"/>
        <w:rPr>
          <w:rFonts w:ascii="Times New Roman" w:hAnsi="Times New Roman" w:cs="Times New Roman"/>
        </w:rPr>
      </w:pPr>
    </w:p>
    <w:p w14:paraId="551897DE" w14:textId="77777777" w:rsidR="004D6E94" w:rsidRPr="004C2B69" w:rsidRDefault="004D6E94" w:rsidP="004C2B69">
      <w:pPr>
        <w:spacing w:line="276" w:lineRule="auto"/>
        <w:ind w:left="-5"/>
        <w:jc w:val="both"/>
        <w:rPr>
          <w:rFonts w:ascii="Times New Roman" w:hAnsi="Times New Roman" w:cs="Times New Roman"/>
          <w:b/>
          <w:color w:val="244061" w:themeColor="accent1" w:themeShade="80"/>
        </w:rPr>
      </w:pPr>
      <w:r w:rsidRPr="004C2B69">
        <w:rPr>
          <w:rFonts w:ascii="Times New Roman" w:hAnsi="Times New Roman" w:cs="Times New Roman"/>
          <w:b/>
          <w:color w:val="244061" w:themeColor="accent1" w:themeShade="80"/>
        </w:rPr>
        <w:t>A portfólió és a prezentáció megküldésének határideje: az írásbeli szakmai vizsga előtt 20 munkanappal.</w:t>
      </w:r>
    </w:p>
    <w:p w14:paraId="2B86F777" w14:textId="77777777" w:rsidR="004D6E94" w:rsidRPr="004C2B69" w:rsidRDefault="004D6E94" w:rsidP="004C2B69">
      <w:pPr>
        <w:spacing w:line="276" w:lineRule="auto"/>
        <w:ind w:left="-5"/>
        <w:jc w:val="both"/>
        <w:rPr>
          <w:rFonts w:ascii="Times New Roman" w:hAnsi="Times New Roman" w:cs="Times New Roman"/>
          <w:b/>
          <w:color w:val="244061" w:themeColor="accent1" w:themeShade="80"/>
        </w:rPr>
      </w:pPr>
    </w:p>
    <w:p w14:paraId="73D06592" w14:textId="77777777" w:rsidR="004D6E94" w:rsidRPr="004C2B69" w:rsidRDefault="004D6E94" w:rsidP="004C2B69">
      <w:pPr>
        <w:spacing w:line="276" w:lineRule="auto"/>
        <w:jc w:val="both"/>
        <w:rPr>
          <w:rFonts w:ascii="Times New Roman" w:hAnsi="Times New Roman" w:cs="Times New Roman"/>
        </w:rPr>
      </w:pPr>
      <w:r w:rsidRPr="004C2B69">
        <w:rPr>
          <w:rFonts w:ascii="Times New Roman" w:hAnsi="Times New Roman" w:cs="Times New Roman"/>
        </w:rPr>
        <w:t>A konzulens oktató a képzés során értékeli a portfólióírás folyamatát, az érdemjegy a pedagógiai gyakorlat tantárgyhoz bekerül. A szabályzatban megadott határidőn túl véglegesített portfóliót nem áll módunkban értékelni, a tanuló vizsgára nem bocsájtható.</w:t>
      </w:r>
    </w:p>
    <w:p w14:paraId="6B165186" w14:textId="01D3309F" w:rsidR="004D6E94" w:rsidRPr="004C2B69" w:rsidRDefault="004D6E94" w:rsidP="00EE5DE2">
      <w:pPr>
        <w:spacing w:line="276" w:lineRule="auto"/>
        <w:jc w:val="both"/>
        <w:rPr>
          <w:rFonts w:ascii="Times New Roman" w:hAnsi="Times New Roman" w:cs="Times New Roman"/>
        </w:rPr>
      </w:pPr>
      <w:r w:rsidRPr="004C2B69">
        <w:rPr>
          <w:rFonts w:ascii="Times New Roman" w:hAnsi="Times New Roman" w:cs="Times New Roman"/>
        </w:rPr>
        <w:t>A Vizsgaközpont a 7 nappal a gyakorlati vizsgarész megkezdése előtt a vizsgabizottság számára megküldi a portfóliót.</w:t>
      </w:r>
      <w:bookmarkEnd w:id="142"/>
    </w:p>
    <w:p w14:paraId="52427F09" w14:textId="77777777" w:rsidR="004D6E94" w:rsidRPr="004C2B69" w:rsidRDefault="004D6E94" w:rsidP="004C2B69">
      <w:pPr>
        <w:jc w:val="both"/>
        <w:rPr>
          <w:rFonts w:ascii="Times New Roman" w:hAnsi="Times New Roman" w:cs="Times New Roman"/>
        </w:rPr>
      </w:pPr>
    </w:p>
    <w:p w14:paraId="5C1051C3" w14:textId="402C7809" w:rsidR="004D6E94" w:rsidRPr="004C2B69" w:rsidRDefault="00B9366C" w:rsidP="00B9366C">
      <w:pPr>
        <w:pStyle w:val="Cmsor1"/>
        <w:keepNext/>
        <w:keepLines/>
        <w:widowControl/>
        <w:numPr>
          <w:ilvl w:val="0"/>
          <w:numId w:val="0"/>
        </w:numPr>
        <w:autoSpaceDE/>
        <w:autoSpaceDN/>
        <w:spacing w:before="0" w:line="265" w:lineRule="auto"/>
        <w:ind w:left="432" w:hanging="432"/>
        <w:jc w:val="both"/>
        <w:rPr>
          <w:rFonts w:ascii="Times New Roman" w:hAnsi="Times New Roman" w:cs="Times New Roman"/>
        </w:rPr>
      </w:pPr>
      <w:bookmarkStart w:id="146" w:name="_Toc191367233"/>
      <w:bookmarkStart w:id="147" w:name="_Toc207283839"/>
      <w:r>
        <w:rPr>
          <w:rFonts w:ascii="Times New Roman" w:hAnsi="Times New Roman" w:cs="Times New Roman"/>
        </w:rPr>
        <w:t>M</w:t>
      </w:r>
      <w:r w:rsidR="004D6E94" w:rsidRPr="004C2B69">
        <w:rPr>
          <w:rFonts w:ascii="Times New Roman" w:hAnsi="Times New Roman" w:cs="Times New Roman"/>
        </w:rPr>
        <w:t>elléklet –nyilatkozat</w:t>
      </w:r>
      <w:bookmarkEnd w:id="146"/>
      <w:bookmarkEnd w:id="147"/>
      <w:r w:rsidR="004D6E94" w:rsidRPr="004C2B69">
        <w:rPr>
          <w:rFonts w:ascii="Times New Roman" w:hAnsi="Times New Roman" w:cs="Times New Roman"/>
        </w:rPr>
        <w:t xml:space="preserve"> </w:t>
      </w:r>
    </w:p>
    <w:p w14:paraId="791D8957" w14:textId="77777777" w:rsidR="004D6E94" w:rsidRPr="004C2B69" w:rsidRDefault="004D6E94" w:rsidP="004C2B69">
      <w:pPr>
        <w:spacing w:after="405" w:line="259" w:lineRule="auto"/>
        <w:jc w:val="both"/>
        <w:rPr>
          <w:rFonts w:ascii="Times New Roman" w:hAnsi="Times New Roman" w:cs="Times New Roman"/>
        </w:rPr>
      </w:pPr>
      <w:r w:rsidRPr="004C2B69">
        <w:rPr>
          <w:rFonts w:ascii="Times New Roman" w:eastAsia="Calibri" w:hAnsi="Times New Roman" w:cs="Times New Roman"/>
        </w:rPr>
        <w:t xml:space="preserve"> </w:t>
      </w:r>
    </w:p>
    <w:p w14:paraId="7D2AD732" w14:textId="40650489" w:rsidR="004D6E94" w:rsidRPr="004C2B69" w:rsidRDefault="004D6E94" w:rsidP="00EE5DE2">
      <w:pPr>
        <w:spacing w:after="224" w:line="259" w:lineRule="auto"/>
        <w:ind w:right="9"/>
        <w:jc w:val="center"/>
        <w:rPr>
          <w:rFonts w:ascii="Times New Roman" w:hAnsi="Times New Roman" w:cs="Times New Roman"/>
        </w:rPr>
      </w:pPr>
      <w:r w:rsidRPr="004C2B69">
        <w:rPr>
          <w:rFonts w:ascii="Times New Roman" w:eastAsia="Times New Roman" w:hAnsi="Times New Roman" w:cs="Times New Roman"/>
          <w:sz w:val="36"/>
        </w:rPr>
        <w:t>NYILATKOZAT</w:t>
      </w:r>
    </w:p>
    <w:p w14:paraId="6F8E9E75" w14:textId="52D46755" w:rsidR="004D6E94" w:rsidRPr="004C2B69" w:rsidRDefault="004D6E94" w:rsidP="004C2B69">
      <w:pPr>
        <w:spacing w:after="154" w:line="259" w:lineRule="auto"/>
        <w:ind w:left="87"/>
        <w:jc w:val="both"/>
        <w:rPr>
          <w:rFonts w:ascii="Times New Roman" w:hAnsi="Times New Roman" w:cs="Times New Roman"/>
        </w:rPr>
      </w:pPr>
    </w:p>
    <w:p w14:paraId="4D61F41A" w14:textId="398D005F" w:rsidR="004D6E94" w:rsidRPr="004C2B69" w:rsidRDefault="004D6E94" w:rsidP="004C2B69">
      <w:pPr>
        <w:spacing w:after="220" w:line="259" w:lineRule="auto"/>
        <w:jc w:val="both"/>
        <w:rPr>
          <w:rFonts w:ascii="Times New Roman" w:hAnsi="Times New Roman" w:cs="Times New Roman"/>
        </w:rPr>
      </w:pPr>
    </w:p>
    <w:p w14:paraId="41DE5E30" w14:textId="715403D7" w:rsidR="004D6E94" w:rsidRPr="004C2B69" w:rsidRDefault="004D6E94" w:rsidP="004C2B69">
      <w:pPr>
        <w:spacing w:after="147" w:line="396" w:lineRule="auto"/>
        <w:ind w:left="-5"/>
        <w:jc w:val="both"/>
        <w:rPr>
          <w:rFonts w:ascii="Times New Roman" w:hAnsi="Times New Roman" w:cs="Times New Roman"/>
        </w:rPr>
      </w:pPr>
      <w:r w:rsidRPr="004C2B69">
        <w:rPr>
          <w:rFonts w:ascii="Times New Roman" w:eastAsia="Times New Roman" w:hAnsi="Times New Roman" w:cs="Times New Roman"/>
          <w:sz w:val="28"/>
        </w:rPr>
        <w:t>Alulírott………………………………………….nyilatkozom, hogy a portfóliómban foglalt tények és adatok a megadott forrásmunkák felhasználásával kerültek beépítésre, és az abban foglaltak saját munkám eredményei.</w:t>
      </w:r>
    </w:p>
    <w:p w14:paraId="0AD041FD" w14:textId="3F244C50" w:rsidR="004D6E94" w:rsidRPr="004C2B69" w:rsidRDefault="004D6E94" w:rsidP="004C2B69">
      <w:pPr>
        <w:spacing w:after="275" w:line="259" w:lineRule="auto"/>
        <w:jc w:val="both"/>
        <w:rPr>
          <w:rFonts w:ascii="Times New Roman" w:hAnsi="Times New Roman" w:cs="Times New Roman"/>
        </w:rPr>
      </w:pPr>
    </w:p>
    <w:p w14:paraId="7280459F" w14:textId="6E90609E" w:rsidR="004D6E94" w:rsidRPr="004C2B69" w:rsidRDefault="004D6E94" w:rsidP="004C2B69">
      <w:pPr>
        <w:spacing w:after="217" w:line="259" w:lineRule="auto"/>
        <w:ind w:left="-5"/>
        <w:jc w:val="both"/>
        <w:rPr>
          <w:rFonts w:ascii="Times New Roman" w:hAnsi="Times New Roman" w:cs="Times New Roman"/>
        </w:rPr>
      </w:pPr>
      <w:r w:rsidRPr="004C2B69">
        <w:rPr>
          <w:rFonts w:ascii="Times New Roman" w:eastAsia="Times New Roman" w:hAnsi="Times New Roman" w:cs="Times New Roman"/>
          <w:sz w:val="28"/>
        </w:rPr>
        <w:t>Kelt: ……………., 202…. ……………hó………………nap</w:t>
      </w:r>
    </w:p>
    <w:p w14:paraId="3DFBE63D" w14:textId="33D77925" w:rsidR="004D6E94" w:rsidRPr="004C2B69" w:rsidRDefault="004D6E94" w:rsidP="004C2B69">
      <w:pPr>
        <w:spacing w:after="220" w:line="259" w:lineRule="auto"/>
        <w:ind w:right="509"/>
        <w:jc w:val="both"/>
        <w:rPr>
          <w:rFonts w:ascii="Times New Roman" w:hAnsi="Times New Roman" w:cs="Times New Roman"/>
        </w:rPr>
      </w:pPr>
    </w:p>
    <w:p w14:paraId="03BC8735" w14:textId="6C4F6212" w:rsidR="004D6E94" w:rsidRPr="004C2B69" w:rsidRDefault="004D6E94" w:rsidP="004C2B69">
      <w:pPr>
        <w:spacing w:after="217" w:line="259" w:lineRule="auto"/>
        <w:ind w:right="509"/>
        <w:jc w:val="both"/>
        <w:rPr>
          <w:rFonts w:ascii="Times New Roman" w:hAnsi="Times New Roman" w:cs="Times New Roman"/>
        </w:rPr>
      </w:pPr>
    </w:p>
    <w:p w14:paraId="729BB5F2" w14:textId="3C724061" w:rsidR="004D6E94" w:rsidRPr="004C2B69" w:rsidRDefault="004D6E94" w:rsidP="004C2B69">
      <w:pPr>
        <w:spacing w:after="274" w:line="259" w:lineRule="auto"/>
        <w:ind w:left="3600" w:right="766"/>
        <w:jc w:val="both"/>
        <w:rPr>
          <w:rFonts w:ascii="Times New Roman" w:hAnsi="Times New Roman" w:cs="Times New Roman"/>
        </w:rPr>
      </w:pPr>
      <w:r w:rsidRPr="004C2B69">
        <w:rPr>
          <w:rFonts w:ascii="Times New Roman" w:eastAsia="Times New Roman" w:hAnsi="Times New Roman" w:cs="Times New Roman"/>
          <w:sz w:val="28"/>
        </w:rPr>
        <w:t>_____________________________</w:t>
      </w:r>
    </w:p>
    <w:p w14:paraId="5A9FFFDF" w14:textId="061C9C30" w:rsidR="004D6E94" w:rsidRPr="004C2B69" w:rsidRDefault="004D6E94" w:rsidP="004C2B69">
      <w:pPr>
        <w:spacing w:after="220" w:line="259" w:lineRule="auto"/>
        <w:ind w:left="4904" w:firstLine="136"/>
        <w:jc w:val="both"/>
        <w:rPr>
          <w:rFonts w:ascii="Times New Roman" w:hAnsi="Times New Roman" w:cs="Times New Roman"/>
        </w:rPr>
      </w:pPr>
      <w:r w:rsidRPr="004C2B69">
        <w:rPr>
          <w:rFonts w:ascii="Times New Roman" w:eastAsia="Times New Roman" w:hAnsi="Times New Roman" w:cs="Times New Roman"/>
          <w:sz w:val="28"/>
        </w:rPr>
        <w:t>vizsgázó aláírása</w:t>
      </w:r>
    </w:p>
    <w:p w14:paraId="4727EAB3" w14:textId="77777777" w:rsidR="004D6E94" w:rsidRDefault="004D6E94" w:rsidP="004D6E94">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br w:type="page"/>
      </w:r>
    </w:p>
    <w:p w14:paraId="6163A2F3" w14:textId="77777777" w:rsidR="004D6E94" w:rsidRDefault="004D6E94" w:rsidP="004D6E94">
      <w:pPr>
        <w:spacing w:after="216" w:line="259" w:lineRule="auto"/>
        <w:ind w:left="898"/>
        <w:jc w:val="center"/>
      </w:pPr>
    </w:p>
    <w:p w14:paraId="466F40E2" w14:textId="77777777" w:rsidR="004D6E94" w:rsidRDefault="004D6E94" w:rsidP="004D6E94">
      <w:pPr>
        <w:spacing w:after="218" w:line="259" w:lineRule="auto"/>
        <w:ind w:left="898"/>
        <w:jc w:val="center"/>
      </w:pPr>
      <w:r>
        <w:rPr>
          <w:rFonts w:ascii="Times New Roman" w:eastAsia="Times New Roman" w:hAnsi="Times New Roman" w:cs="Times New Roman"/>
        </w:rPr>
        <w:t xml:space="preserve"> </w:t>
      </w:r>
    </w:p>
    <w:p w14:paraId="3518FA90" w14:textId="77777777" w:rsidR="004D6E94" w:rsidRDefault="004D6E94" w:rsidP="004D6E94">
      <w:pPr>
        <w:ind w:left="360"/>
        <w:jc w:val="center"/>
        <w:rPr>
          <w:rFonts w:ascii="Times New Roman" w:eastAsia="Times New Roman" w:hAnsi="Times New Roman" w:cs="Times New Roman"/>
        </w:rPr>
      </w:pPr>
      <w:r>
        <w:rPr>
          <w:rFonts w:ascii="Times New Roman" w:hAnsi="Times New Roman" w:cs="Times New Roman"/>
          <w:sz w:val="32"/>
          <w:szCs w:val="32"/>
        </w:rPr>
        <w:t xml:space="preserve">           </w:t>
      </w:r>
    </w:p>
    <w:p w14:paraId="1A5145B3" w14:textId="77777777" w:rsidR="004D6E94" w:rsidRPr="00B92D2E" w:rsidRDefault="004D6E94" w:rsidP="004D6E94">
      <w:pPr>
        <w:spacing w:after="218" w:line="259" w:lineRule="auto"/>
      </w:pPr>
      <w:r>
        <w:rPr>
          <w:rFonts w:ascii="Times New Roman" w:eastAsia="Times New Roman" w:hAnsi="Times New Roman" w:cs="Times New Roman"/>
        </w:rPr>
        <w:t xml:space="preserve">  </w:t>
      </w:r>
      <w:bookmarkStart w:id="148" w:name="_Toc24654"/>
    </w:p>
    <w:bookmarkEnd w:id="148"/>
    <w:p w14:paraId="3AEBA045" w14:textId="77777777" w:rsidR="004D6E94" w:rsidRDefault="004D6E94" w:rsidP="004D6E94">
      <w:pPr>
        <w:tabs>
          <w:tab w:val="center" w:pos="2835"/>
          <w:tab w:val="center" w:pos="6237"/>
        </w:tabs>
        <w:rPr>
          <w:rFonts w:ascii="Times New Roman" w:hAnsi="Times New Roman" w:cs="Times New Roman"/>
        </w:rPr>
      </w:pPr>
    </w:p>
    <w:p w14:paraId="7C705267" w14:textId="77777777" w:rsidR="004D6E94" w:rsidRPr="00F50624" w:rsidRDefault="004D6E94" w:rsidP="004D6E94">
      <w:pPr>
        <w:tabs>
          <w:tab w:val="left" w:pos="4820"/>
          <w:tab w:val="left" w:pos="5245"/>
        </w:tabs>
        <w:rPr>
          <w:rFonts w:cs="Times New Roman"/>
          <w:caps/>
          <w:sz w:val="40"/>
        </w:rPr>
      </w:pPr>
    </w:p>
    <w:p w14:paraId="7C16235D" w14:textId="77777777" w:rsidR="004D6E94" w:rsidRDefault="004D6E94" w:rsidP="004D6E94">
      <w:pPr>
        <w:spacing w:before="100" w:beforeAutospacing="1" w:after="100" w:afterAutospacing="1"/>
        <w:jc w:val="center"/>
        <w:rPr>
          <w:rFonts w:cs="Times New Roman"/>
          <w:b/>
          <w:caps/>
          <w:sz w:val="72"/>
        </w:rPr>
      </w:pPr>
      <w:r>
        <w:rPr>
          <w:rFonts w:cs="Times New Roman"/>
          <w:b/>
          <w:caps/>
          <w:sz w:val="72"/>
        </w:rPr>
        <w:t>teljes Név</w:t>
      </w:r>
      <w:r w:rsidRPr="00E574F6">
        <w:rPr>
          <w:rFonts w:cs="Times New Roman"/>
          <w:b/>
          <w:caps/>
          <w:sz w:val="72"/>
        </w:rPr>
        <w:t xml:space="preserve"> </w:t>
      </w:r>
    </w:p>
    <w:p w14:paraId="7857A0FD" w14:textId="77777777" w:rsidR="004D6E94" w:rsidRDefault="004D6E94" w:rsidP="004D6E94">
      <w:pPr>
        <w:spacing w:before="100" w:beforeAutospacing="1" w:after="100" w:afterAutospacing="1"/>
        <w:jc w:val="center"/>
        <w:rPr>
          <w:rFonts w:cs="Times New Roman"/>
          <w:b/>
          <w:caps/>
          <w:sz w:val="72"/>
        </w:rPr>
      </w:pPr>
      <w:r>
        <w:rPr>
          <w:rFonts w:cs="Times New Roman"/>
          <w:b/>
          <w:caps/>
          <w:sz w:val="72"/>
        </w:rPr>
        <w:t>PORTFÓLIÓ</w:t>
      </w:r>
    </w:p>
    <w:p w14:paraId="54C81401" w14:textId="77777777" w:rsidR="004D6E94" w:rsidRPr="003803FE" w:rsidRDefault="004D6E94" w:rsidP="004D6E94">
      <w:pPr>
        <w:spacing w:before="120"/>
        <w:jc w:val="center"/>
        <w:rPr>
          <w:rFonts w:cs="Times New Roman"/>
          <w:b/>
          <w:caps/>
          <w:sz w:val="32"/>
          <w:szCs w:val="32"/>
        </w:rPr>
      </w:pPr>
      <w:r w:rsidRPr="003803FE">
        <w:rPr>
          <w:rFonts w:cs="Times New Roman"/>
          <w:b/>
          <w:caps/>
          <w:sz w:val="32"/>
          <w:szCs w:val="32"/>
        </w:rPr>
        <w:t>Oktatás ÁGAZAT</w:t>
      </w:r>
    </w:p>
    <w:p w14:paraId="1AB43B37" w14:textId="77777777" w:rsidR="004D6E94" w:rsidRPr="003803FE" w:rsidRDefault="004D6E94" w:rsidP="004D6E94">
      <w:pPr>
        <w:spacing w:before="120"/>
        <w:jc w:val="center"/>
        <w:rPr>
          <w:b/>
          <w:sz w:val="44"/>
          <w:szCs w:val="44"/>
        </w:rPr>
      </w:pPr>
      <w:r>
        <w:rPr>
          <w:b/>
          <w:sz w:val="44"/>
          <w:szCs w:val="44"/>
        </w:rPr>
        <w:t>Óvodai nevelő</w:t>
      </w:r>
    </w:p>
    <w:p w14:paraId="0F506016" w14:textId="77777777" w:rsidR="004D6E94" w:rsidRPr="003803FE" w:rsidRDefault="004D6E94" w:rsidP="004D6E94">
      <w:pPr>
        <w:spacing w:before="120"/>
        <w:jc w:val="center"/>
        <w:rPr>
          <w:rFonts w:cs="Times New Roman"/>
          <w:b/>
          <w:caps/>
          <w:sz w:val="44"/>
          <w:szCs w:val="44"/>
        </w:rPr>
      </w:pPr>
      <w:r w:rsidRPr="003803FE">
        <w:rPr>
          <w:b/>
          <w:sz w:val="44"/>
          <w:szCs w:val="44"/>
        </w:rPr>
        <w:t>5 0188 25 0</w:t>
      </w:r>
      <w:r>
        <w:rPr>
          <w:b/>
          <w:sz w:val="44"/>
          <w:szCs w:val="44"/>
        </w:rPr>
        <w:t>2</w:t>
      </w:r>
    </w:p>
    <w:p w14:paraId="1982DAD3" w14:textId="77777777" w:rsidR="004D6E94" w:rsidRDefault="004D6E94" w:rsidP="004D6E94">
      <w:pPr>
        <w:spacing w:before="120"/>
        <w:jc w:val="center"/>
        <w:rPr>
          <w:rFonts w:cs="Times New Roman"/>
          <w:b/>
          <w:i/>
          <w:caps/>
          <w:sz w:val="32"/>
          <w:szCs w:val="32"/>
        </w:rPr>
      </w:pPr>
    </w:p>
    <w:p w14:paraId="4C119849" w14:textId="64BF7CDA" w:rsidR="004D6E94" w:rsidRDefault="004D6E94" w:rsidP="004D6E94">
      <w:pPr>
        <w:spacing w:before="120"/>
        <w:jc w:val="center"/>
        <w:rPr>
          <w:rFonts w:cs="Times New Roman"/>
          <w:sz w:val="40"/>
          <w:szCs w:val="40"/>
        </w:rPr>
      </w:pPr>
      <w:r>
        <w:rPr>
          <w:rFonts w:cs="Times New Roman"/>
          <w:sz w:val="40"/>
          <w:szCs w:val="40"/>
        </w:rPr>
        <w:t>Tokaj, 202</w:t>
      </w:r>
      <w:r w:rsidR="00EE5DE2">
        <w:rPr>
          <w:rFonts w:cs="Times New Roman"/>
          <w:sz w:val="40"/>
          <w:szCs w:val="40"/>
        </w:rPr>
        <w:t>6</w:t>
      </w:r>
      <w:r>
        <w:rPr>
          <w:rFonts w:cs="Times New Roman"/>
          <w:sz w:val="40"/>
          <w:szCs w:val="40"/>
        </w:rPr>
        <w:t>.</w:t>
      </w:r>
    </w:p>
    <w:p w14:paraId="5A0BF4DF" w14:textId="77777777" w:rsidR="004D6E94" w:rsidRDefault="004D6E94" w:rsidP="004D6E94">
      <w:pPr>
        <w:spacing w:before="120"/>
        <w:jc w:val="center"/>
        <w:rPr>
          <w:rFonts w:cs="Times New Roman"/>
          <w:sz w:val="40"/>
          <w:szCs w:val="40"/>
        </w:rPr>
      </w:pPr>
    </w:p>
    <w:p w14:paraId="17BDEC60" w14:textId="12A093D7" w:rsidR="004D6E94" w:rsidRDefault="004D6E94" w:rsidP="004D6E94">
      <w:pPr>
        <w:spacing w:before="120"/>
        <w:jc w:val="center"/>
        <w:rPr>
          <w:rFonts w:cs="Times New Roman"/>
          <w:sz w:val="40"/>
          <w:szCs w:val="40"/>
        </w:rPr>
      </w:pPr>
    </w:p>
    <w:p w14:paraId="35544DA3" w14:textId="7E333855" w:rsidR="004C2B69" w:rsidRDefault="004C2B69" w:rsidP="004D6E94">
      <w:pPr>
        <w:spacing w:before="120"/>
        <w:jc w:val="center"/>
        <w:rPr>
          <w:rFonts w:cs="Times New Roman"/>
          <w:sz w:val="40"/>
          <w:szCs w:val="40"/>
        </w:rPr>
      </w:pPr>
    </w:p>
    <w:p w14:paraId="0E051815" w14:textId="74799333" w:rsidR="004C2B69" w:rsidRDefault="004C2B69" w:rsidP="004D6E94">
      <w:pPr>
        <w:spacing w:before="120"/>
        <w:jc w:val="center"/>
        <w:rPr>
          <w:rFonts w:cs="Times New Roman"/>
          <w:sz w:val="40"/>
          <w:szCs w:val="40"/>
        </w:rPr>
      </w:pPr>
    </w:p>
    <w:p w14:paraId="771106DB" w14:textId="6340FF29" w:rsidR="004C2B69" w:rsidRDefault="004C2B69" w:rsidP="004D6E94">
      <w:pPr>
        <w:spacing w:before="120"/>
        <w:jc w:val="center"/>
        <w:rPr>
          <w:rFonts w:cs="Times New Roman"/>
          <w:sz w:val="40"/>
          <w:szCs w:val="40"/>
        </w:rPr>
      </w:pPr>
    </w:p>
    <w:p w14:paraId="4F89AE9F" w14:textId="77777777" w:rsidR="004C2B69" w:rsidRDefault="004C2B69" w:rsidP="004D6E94">
      <w:pPr>
        <w:spacing w:before="120"/>
        <w:jc w:val="center"/>
        <w:rPr>
          <w:rFonts w:cs="Times New Roman"/>
          <w:sz w:val="40"/>
          <w:szCs w:val="40"/>
        </w:rPr>
      </w:pPr>
    </w:p>
    <w:p w14:paraId="6C21DEC9" w14:textId="77777777" w:rsidR="004D6E94" w:rsidRPr="006540AF" w:rsidRDefault="004D6E94" w:rsidP="004D6E94">
      <w:pPr>
        <w:spacing w:before="120"/>
        <w:rPr>
          <w:rFonts w:cs="Times New Roman"/>
          <w:szCs w:val="24"/>
        </w:rPr>
      </w:pPr>
      <w:r>
        <w:rPr>
          <w:rFonts w:cs="Times New Roman"/>
          <w:szCs w:val="24"/>
        </w:rPr>
        <w:t>Konzulens oktató</w:t>
      </w:r>
      <w:r w:rsidRPr="006540AF">
        <w:rPr>
          <w:rFonts w:cs="Times New Roman"/>
          <w:szCs w:val="24"/>
        </w:rPr>
        <w:t>:</w:t>
      </w:r>
      <w:r>
        <w:rPr>
          <w:rFonts w:cs="Times New Roman"/>
          <w:szCs w:val="24"/>
        </w:rPr>
        <w:t xml:space="preserve"> ………………………………………</w:t>
      </w:r>
    </w:p>
    <w:p w14:paraId="6A6CC2E6" w14:textId="77777777" w:rsidR="004D6E94" w:rsidRDefault="004D6E94" w:rsidP="004D6E94">
      <w:pPr>
        <w:spacing w:before="120"/>
        <w:rPr>
          <w:rFonts w:cs="Times New Roman"/>
          <w:sz w:val="40"/>
          <w:szCs w:val="40"/>
        </w:rPr>
      </w:pPr>
    </w:p>
    <w:p w14:paraId="1FCE5CDC" w14:textId="77777777" w:rsidR="000E5040" w:rsidRPr="00B407E4" w:rsidRDefault="000E5040" w:rsidP="00000DB2">
      <w:pPr>
        <w:spacing w:line="276" w:lineRule="auto"/>
        <w:jc w:val="both"/>
        <w:rPr>
          <w:rFonts w:ascii="Times New Roman" w:eastAsia="Times New Roman" w:hAnsi="Times New Roman" w:cs="Times New Roman"/>
          <w:sz w:val="24"/>
          <w:szCs w:val="24"/>
          <w:lang w:eastAsia="hu-HU"/>
        </w:rPr>
      </w:pPr>
    </w:p>
    <w:sectPr w:rsidR="000E5040" w:rsidRPr="00B407E4" w:rsidSect="004325BC">
      <w:pgSz w:w="11906" w:h="16838"/>
      <w:pgMar w:top="1417" w:right="1417" w:bottom="568" w:left="1417"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AACE9" w14:textId="77777777" w:rsidR="00A74CE6" w:rsidRDefault="00A74CE6">
      <w:r>
        <w:separator/>
      </w:r>
    </w:p>
  </w:endnote>
  <w:endnote w:type="continuationSeparator" w:id="0">
    <w:p w14:paraId="4D5C6896" w14:textId="77777777" w:rsidR="00A74CE6" w:rsidRDefault="00A74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EE"/>
    <w:family w:val="auto"/>
    <w:notTrueType/>
    <w:pitch w:val="default"/>
    <w:sig w:usb0="00000005" w:usb1="00000000" w:usb2="00000000" w:usb3="00000000" w:csb0="00000002" w:csb1="00000000"/>
  </w:font>
  <w:font w:name="Book Antiqua">
    <w:panose1 w:val="02040602050305030304"/>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MyriadPro-Regular">
    <w:panose1 w:val="00000000000000000000"/>
    <w:charset w:val="00"/>
    <w:family w:val="auto"/>
    <w:notTrueType/>
    <w:pitch w:val="default"/>
    <w:sig w:usb0="00000003" w:usb1="00000000" w:usb2="00000000" w:usb3="00000000" w:csb0="00000001" w:csb1="00000000"/>
  </w:font>
  <w:font w:name="ヒラギノ角ゴ Pro W3">
    <w:altName w:val="MS Gothic"/>
    <w:charset w:val="80"/>
    <w:family w:val="auto"/>
    <w:pitch w:val="variable"/>
    <w:sig w:usb0="00000000" w:usb1="08070000" w:usb2="00000010" w:usb3="00000000" w:csb0="00020000" w:csb1="00000000"/>
  </w:font>
  <w:font w:name="Segoe UI">
    <w:panose1 w:val="020B0502040204020203"/>
    <w:charset w:val="EE"/>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1AEAD" w14:textId="3CC9BDCE" w:rsidR="00600D84" w:rsidRDefault="00600D84">
    <w:pPr>
      <w:pStyle w:val="Szvegtrzs"/>
      <w:spacing w:before="0" w:line="14" w:lineRule="auto"/>
      <w:rPr>
        <w:b w:val="0"/>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522595"/>
      <w:docPartObj>
        <w:docPartGallery w:val="Page Numbers (Bottom of Page)"/>
        <w:docPartUnique/>
      </w:docPartObj>
    </w:sdtPr>
    <w:sdtEndPr/>
    <w:sdtContent>
      <w:p w14:paraId="121614DD" w14:textId="632DAF15" w:rsidR="00600D84" w:rsidRDefault="00600D84">
        <w:pPr>
          <w:pStyle w:val="llb"/>
          <w:jc w:val="center"/>
        </w:pPr>
        <w:r>
          <w:fldChar w:fldCharType="begin"/>
        </w:r>
        <w:r>
          <w:instrText>PAGE   \* MERGEFORMAT</w:instrText>
        </w:r>
        <w:r>
          <w:fldChar w:fldCharType="separate"/>
        </w:r>
        <w:r w:rsidR="00492568">
          <w:rPr>
            <w:noProof/>
          </w:rPr>
          <w:t>78</w:t>
        </w:r>
        <w:r>
          <w:fldChar w:fldCharType="end"/>
        </w:r>
      </w:p>
    </w:sdtContent>
  </w:sdt>
  <w:p w14:paraId="3186DCA6" w14:textId="5ED3FDB1" w:rsidR="00600D84" w:rsidRDefault="00600D84">
    <w:pPr>
      <w:pStyle w:val="Szvegtrzs"/>
      <w:spacing w:before="0" w:line="14" w:lineRule="auto"/>
      <w:rPr>
        <w:b w:val="0"/>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CD39E" w14:textId="77777777" w:rsidR="00A74CE6" w:rsidRDefault="00A74CE6">
      <w:r>
        <w:separator/>
      </w:r>
    </w:p>
  </w:footnote>
  <w:footnote w:type="continuationSeparator" w:id="0">
    <w:p w14:paraId="61B9D774" w14:textId="77777777" w:rsidR="00A74CE6" w:rsidRDefault="00A74CE6">
      <w:r>
        <w:continuationSeparator/>
      </w:r>
    </w:p>
  </w:footnote>
  <w:footnote w:id="1">
    <w:p w14:paraId="73F0DA09" w14:textId="77777777" w:rsidR="00600D84" w:rsidRDefault="00600D84" w:rsidP="009873CD">
      <w:pPr>
        <w:pStyle w:val="Lbjegyzetszveg"/>
        <w:jc w:val="both"/>
      </w:pPr>
      <w:r>
        <w:rPr>
          <w:rStyle w:val="Lbjegyzet-hivatkozs"/>
        </w:rPr>
        <w:footnoteRef/>
      </w:r>
      <w:r>
        <w:t xml:space="preserve"> </w:t>
      </w:r>
      <w:r w:rsidRPr="00D02892">
        <w:rPr>
          <w:i/>
          <w:iCs/>
          <w:szCs w:val="28"/>
        </w:rPr>
        <w:t>Figyelem! A duális képzőhely a szakképzési munkaszerződés megkötését megelőzően a</w:t>
      </w:r>
      <w:r w:rsidRPr="00D02892">
        <w:rPr>
          <w:i/>
          <w:iCs/>
          <w:spacing w:val="1"/>
          <w:szCs w:val="28"/>
        </w:rPr>
        <w:t xml:space="preserve"> </w:t>
      </w:r>
      <w:r w:rsidRPr="00D02892">
        <w:rPr>
          <w:i/>
          <w:iCs/>
          <w:szCs w:val="28"/>
        </w:rPr>
        <w:t>tanulók,</w:t>
      </w:r>
      <w:r>
        <w:rPr>
          <w:i/>
          <w:iCs/>
          <w:szCs w:val="28"/>
        </w:rPr>
        <w:t xml:space="preserve"> </w:t>
      </w:r>
      <w:r w:rsidRPr="00D02892">
        <w:rPr>
          <w:i/>
          <w:iCs/>
          <w:szCs w:val="28"/>
        </w:rPr>
        <w:t>illetve a képzésben részt vevő személyek számára – jogszabályban foglalt rendelkezések</w:t>
      </w:r>
      <w:r w:rsidRPr="00D02892">
        <w:rPr>
          <w:i/>
          <w:iCs/>
          <w:spacing w:val="1"/>
          <w:szCs w:val="28"/>
        </w:rPr>
        <w:t xml:space="preserve"> </w:t>
      </w:r>
      <w:r w:rsidRPr="00D02892">
        <w:rPr>
          <w:i/>
          <w:iCs/>
          <w:szCs w:val="28"/>
        </w:rPr>
        <w:t>megtartásával</w:t>
      </w:r>
      <w:r w:rsidRPr="00D02892">
        <w:rPr>
          <w:i/>
          <w:iCs/>
          <w:spacing w:val="20"/>
          <w:szCs w:val="28"/>
        </w:rPr>
        <w:t xml:space="preserve"> </w:t>
      </w:r>
      <w:r w:rsidRPr="00D02892">
        <w:rPr>
          <w:i/>
          <w:iCs/>
          <w:szCs w:val="28"/>
        </w:rPr>
        <w:t>‒</w:t>
      </w:r>
      <w:r w:rsidRPr="00D02892">
        <w:rPr>
          <w:i/>
          <w:iCs/>
          <w:spacing w:val="18"/>
          <w:szCs w:val="28"/>
        </w:rPr>
        <w:t xml:space="preserve"> </w:t>
      </w:r>
      <w:r w:rsidRPr="00D02892">
        <w:rPr>
          <w:i/>
          <w:iCs/>
          <w:szCs w:val="28"/>
        </w:rPr>
        <w:t>kiválasztási</w:t>
      </w:r>
      <w:r w:rsidRPr="00D02892">
        <w:rPr>
          <w:i/>
          <w:iCs/>
          <w:spacing w:val="20"/>
          <w:szCs w:val="28"/>
        </w:rPr>
        <w:t xml:space="preserve"> </w:t>
      </w:r>
      <w:r w:rsidRPr="00D02892">
        <w:rPr>
          <w:i/>
          <w:iCs/>
          <w:szCs w:val="28"/>
        </w:rPr>
        <w:t>eljárást</w:t>
      </w:r>
      <w:r w:rsidRPr="00D02892">
        <w:rPr>
          <w:i/>
          <w:iCs/>
          <w:spacing w:val="18"/>
          <w:szCs w:val="28"/>
        </w:rPr>
        <w:t xml:space="preserve"> </w:t>
      </w:r>
      <w:r w:rsidRPr="00D02892">
        <w:rPr>
          <w:i/>
          <w:iCs/>
          <w:szCs w:val="28"/>
        </w:rPr>
        <w:t>folytathat</w:t>
      </w:r>
      <w:r w:rsidRPr="00D02892">
        <w:rPr>
          <w:i/>
          <w:iCs/>
          <w:spacing w:val="18"/>
          <w:szCs w:val="28"/>
        </w:rPr>
        <w:t xml:space="preserve"> </w:t>
      </w:r>
      <w:r w:rsidRPr="00D02892">
        <w:rPr>
          <w:i/>
          <w:iCs/>
          <w:szCs w:val="28"/>
        </w:rPr>
        <w:t>le.</w:t>
      </w:r>
      <w:r w:rsidRPr="00D02892">
        <w:rPr>
          <w:i/>
          <w:iCs/>
          <w:spacing w:val="22"/>
          <w:szCs w:val="28"/>
        </w:rPr>
        <w:t xml:space="preserve"> </w:t>
      </w:r>
      <w:r w:rsidRPr="00D02892">
        <w:rPr>
          <w:i/>
          <w:iCs/>
          <w:szCs w:val="28"/>
        </w:rPr>
        <w:t>Szakképzési</w:t>
      </w:r>
      <w:r w:rsidRPr="00D02892">
        <w:rPr>
          <w:i/>
          <w:iCs/>
          <w:spacing w:val="16"/>
          <w:szCs w:val="28"/>
        </w:rPr>
        <w:t xml:space="preserve"> </w:t>
      </w:r>
      <w:r w:rsidRPr="00D02892">
        <w:rPr>
          <w:i/>
          <w:iCs/>
          <w:szCs w:val="28"/>
        </w:rPr>
        <w:t>munkaszerződés</w:t>
      </w:r>
      <w:r w:rsidRPr="00D02892">
        <w:rPr>
          <w:i/>
          <w:iCs/>
          <w:spacing w:val="20"/>
          <w:szCs w:val="28"/>
        </w:rPr>
        <w:t xml:space="preserve"> </w:t>
      </w:r>
      <w:r w:rsidRPr="00D02892">
        <w:rPr>
          <w:i/>
          <w:iCs/>
          <w:szCs w:val="28"/>
        </w:rPr>
        <w:t>azzal</w:t>
      </w:r>
      <w:r w:rsidRPr="00D02892">
        <w:rPr>
          <w:i/>
          <w:iCs/>
          <w:spacing w:val="19"/>
          <w:szCs w:val="28"/>
        </w:rPr>
        <w:t xml:space="preserve"> </w:t>
      </w:r>
      <w:r w:rsidRPr="00D02892">
        <w:rPr>
          <w:i/>
          <w:iCs/>
          <w:szCs w:val="28"/>
        </w:rPr>
        <w:t>a</w:t>
      </w:r>
      <w:r>
        <w:rPr>
          <w:i/>
          <w:iCs/>
          <w:szCs w:val="28"/>
        </w:rPr>
        <w:t xml:space="preserve"> </w:t>
      </w:r>
      <w:r w:rsidRPr="00D02892">
        <w:rPr>
          <w:i/>
          <w:iCs/>
          <w:szCs w:val="28"/>
        </w:rPr>
        <w:t>tanulóval, illetve a képzésben részt vevő személlyel köthető, aki a szakmára előírt egészségügyi</w:t>
      </w:r>
      <w:r w:rsidRPr="00D02892">
        <w:rPr>
          <w:i/>
          <w:iCs/>
          <w:spacing w:val="1"/>
          <w:szCs w:val="28"/>
        </w:rPr>
        <w:t xml:space="preserve"> </w:t>
      </w:r>
      <w:r w:rsidRPr="00D02892">
        <w:rPr>
          <w:i/>
          <w:iCs/>
          <w:szCs w:val="28"/>
        </w:rPr>
        <w:t>feltételeknek</w:t>
      </w:r>
      <w:r w:rsidRPr="00D02892">
        <w:rPr>
          <w:i/>
          <w:iCs/>
          <w:spacing w:val="-2"/>
          <w:szCs w:val="28"/>
        </w:rPr>
        <w:t xml:space="preserve"> </w:t>
      </w:r>
      <w:r w:rsidRPr="00D02892">
        <w:rPr>
          <w:i/>
          <w:iCs/>
          <w:szCs w:val="28"/>
        </w:rPr>
        <w:t>és pályaalkalmassági</w:t>
      </w:r>
      <w:r w:rsidRPr="00D02892">
        <w:rPr>
          <w:i/>
          <w:iCs/>
          <w:spacing w:val="1"/>
          <w:szCs w:val="28"/>
        </w:rPr>
        <w:t xml:space="preserve"> </w:t>
      </w:r>
      <w:r w:rsidRPr="00D02892">
        <w:rPr>
          <w:i/>
          <w:iCs/>
          <w:szCs w:val="28"/>
        </w:rPr>
        <w:t>követelményeknek</w:t>
      </w:r>
      <w:r w:rsidRPr="00D02892">
        <w:rPr>
          <w:i/>
          <w:iCs/>
          <w:spacing w:val="-1"/>
          <w:szCs w:val="28"/>
        </w:rPr>
        <w:t xml:space="preserve"> </w:t>
      </w:r>
      <w:r w:rsidRPr="00D02892">
        <w:rPr>
          <w:i/>
          <w:iCs/>
          <w:szCs w:val="28"/>
        </w:rPr>
        <w:t>megfelel!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57675" w14:textId="7F08AACD" w:rsidR="00600D84" w:rsidRDefault="00600D84">
    <w:pPr>
      <w:pStyle w:val="lfej"/>
    </w:pPr>
    <w:r>
      <w:rPr>
        <w:noProof/>
        <w:lang w:eastAsia="hu-HU"/>
      </w:rPr>
      <w:drawing>
        <wp:anchor distT="0" distB="0" distL="114300" distR="114300" simplePos="0" relativeHeight="251661312" behindDoc="0" locked="0" layoutInCell="1" allowOverlap="1" wp14:anchorId="4CEA3D92" wp14:editId="0BB7B40E">
          <wp:simplePos x="0" y="0"/>
          <wp:positionH relativeFrom="page">
            <wp:align>right</wp:align>
          </wp:positionH>
          <wp:positionV relativeFrom="paragraph">
            <wp:posOffset>12700</wp:posOffset>
          </wp:positionV>
          <wp:extent cx="7597047" cy="981075"/>
          <wp:effectExtent l="0" t="0" r="4445" b="0"/>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7047" cy="981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74433" w14:textId="2F5AC720" w:rsidR="00600D84" w:rsidRPr="002600B3" w:rsidRDefault="00600D84" w:rsidP="00000DB2">
    <w:pPr>
      <w:pStyle w:val="lfej"/>
      <w:rPr>
        <w:rFonts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4DC9"/>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1B0660"/>
    <w:multiLevelType w:val="hybridMultilevel"/>
    <w:tmpl w:val="0002ABE0"/>
    <w:lvl w:ilvl="0" w:tplc="2DAC72E0">
      <w:start w:val="1"/>
      <w:numFmt w:val="decimal"/>
      <w:lvlText w:val="%1."/>
      <w:lvlJc w:val="left"/>
      <w:pPr>
        <w:ind w:left="720" w:hanging="360"/>
      </w:pPr>
    </w:lvl>
    <w:lvl w:ilvl="1" w:tplc="9BF0BC74">
      <w:start w:val="1"/>
      <w:numFmt w:val="lowerLetter"/>
      <w:lvlText w:val="%2."/>
      <w:lvlJc w:val="left"/>
      <w:pPr>
        <w:ind w:left="1440" w:hanging="360"/>
      </w:pPr>
    </w:lvl>
    <w:lvl w:ilvl="2" w:tplc="59B6F73E">
      <w:start w:val="1"/>
      <w:numFmt w:val="lowerRoman"/>
      <w:lvlText w:val="%3."/>
      <w:lvlJc w:val="right"/>
      <w:pPr>
        <w:ind w:left="2160" w:hanging="180"/>
      </w:pPr>
    </w:lvl>
    <w:lvl w:ilvl="3" w:tplc="D096C45C">
      <w:start w:val="1"/>
      <w:numFmt w:val="decimal"/>
      <w:lvlText w:val="%4."/>
      <w:lvlJc w:val="left"/>
      <w:pPr>
        <w:ind w:left="2880" w:hanging="360"/>
      </w:pPr>
    </w:lvl>
    <w:lvl w:ilvl="4" w:tplc="87A06804">
      <w:start w:val="1"/>
      <w:numFmt w:val="lowerLetter"/>
      <w:lvlText w:val="%5."/>
      <w:lvlJc w:val="left"/>
      <w:pPr>
        <w:ind w:left="3600" w:hanging="360"/>
      </w:pPr>
    </w:lvl>
    <w:lvl w:ilvl="5" w:tplc="023E5412">
      <w:start w:val="1"/>
      <w:numFmt w:val="lowerRoman"/>
      <w:lvlText w:val="%6."/>
      <w:lvlJc w:val="right"/>
      <w:pPr>
        <w:ind w:left="4320" w:hanging="180"/>
      </w:pPr>
    </w:lvl>
    <w:lvl w:ilvl="6" w:tplc="A4221FA8">
      <w:start w:val="1"/>
      <w:numFmt w:val="decimal"/>
      <w:lvlText w:val="%7."/>
      <w:lvlJc w:val="left"/>
      <w:pPr>
        <w:ind w:left="5040" w:hanging="360"/>
      </w:pPr>
    </w:lvl>
    <w:lvl w:ilvl="7" w:tplc="B280577A">
      <w:start w:val="1"/>
      <w:numFmt w:val="lowerLetter"/>
      <w:lvlText w:val="%8."/>
      <w:lvlJc w:val="left"/>
      <w:pPr>
        <w:ind w:left="5760" w:hanging="360"/>
      </w:pPr>
    </w:lvl>
    <w:lvl w:ilvl="8" w:tplc="474A3E16">
      <w:start w:val="1"/>
      <w:numFmt w:val="lowerRoman"/>
      <w:lvlText w:val="%9."/>
      <w:lvlJc w:val="right"/>
      <w:pPr>
        <w:ind w:left="6480" w:hanging="180"/>
      </w:pPr>
    </w:lvl>
  </w:abstractNum>
  <w:abstractNum w:abstractNumId="2" w15:restartNumberingAfterBreak="0">
    <w:nsid w:val="04253463"/>
    <w:multiLevelType w:val="singleLevel"/>
    <w:tmpl w:val="0EB45B7E"/>
    <w:lvl w:ilvl="0">
      <w:start w:val="1"/>
      <w:numFmt w:val="bullet"/>
      <w:pStyle w:val="felsor2"/>
      <w:lvlText w:val=""/>
      <w:lvlJc w:val="left"/>
      <w:pPr>
        <w:tabs>
          <w:tab w:val="num" w:pos="852"/>
        </w:tabs>
        <w:ind w:left="852" w:hanging="360"/>
      </w:pPr>
      <w:rPr>
        <w:rFonts w:ascii="Symbol" w:hAnsi="Symbol" w:hint="default"/>
        <w:sz w:val="14"/>
      </w:rPr>
    </w:lvl>
  </w:abstractNum>
  <w:abstractNum w:abstractNumId="3" w15:restartNumberingAfterBreak="0">
    <w:nsid w:val="06FB06B8"/>
    <w:multiLevelType w:val="multilevel"/>
    <w:tmpl w:val="C1FA3D80"/>
    <w:lvl w:ilvl="0">
      <w:start w:val="1"/>
      <w:numFmt w:val="decimal"/>
      <w:lvlText w:val="%1."/>
      <w:lvlJc w:val="left"/>
      <w:pPr>
        <w:ind w:left="0"/>
      </w:pPr>
      <w:rPr>
        <w:rFonts w:ascii="Cambria" w:eastAsia="Cambria" w:hAnsi="Cambria" w:cs="Cambria"/>
        <w:b/>
        <w:bCs/>
        <w:i w:val="0"/>
        <w:strike w:val="0"/>
        <w:dstrike w:val="0"/>
        <w:color w:val="365F91"/>
        <w:sz w:val="28"/>
        <w:szCs w:val="28"/>
        <w:u w:val="none" w:color="000000"/>
        <w:bdr w:val="none" w:sz="0" w:space="0" w:color="auto"/>
        <w:shd w:val="clear" w:color="auto" w:fill="auto"/>
        <w:vertAlign w:val="baseline"/>
      </w:rPr>
    </w:lvl>
    <w:lvl w:ilvl="1">
      <w:start w:val="1"/>
      <w:numFmt w:val="decimal"/>
      <w:lvlText w:val="%1.%2."/>
      <w:lvlJc w:val="left"/>
      <w:pPr>
        <w:ind w:left="-3402"/>
      </w:pPr>
      <w:rPr>
        <w:rFonts w:ascii="Cambria" w:eastAsia="Cambria" w:hAnsi="Cambria" w:cs="Cambria"/>
        <w:b/>
        <w:bCs/>
        <w:i w:val="0"/>
        <w:strike w:val="0"/>
        <w:dstrike w:val="0"/>
        <w:color w:val="4F81BD"/>
        <w:sz w:val="26"/>
        <w:szCs w:val="26"/>
        <w:u w:val="none" w:color="000000"/>
        <w:bdr w:val="none" w:sz="0" w:space="0" w:color="auto"/>
        <w:shd w:val="clear" w:color="auto" w:fill="auto"/>
        <w:vertAlign w:val="baseline"/>
      </w:rPr>
    </w:lvl>
    <w:lvl w:ilvl="2">
      <w:start w:val="1"/>
      <w:numFmt w:val="lowerRoman"/>
      <w:lvlText w:val="%3"/>
      <w:lvlJc w:val="left"/>
      <w:pPr>
        <w:ind w:left="-2082"/>
      </w:pPr>
      <w:rPr>
        <w:rFonts w:ascii="Cambria" w:eastAsia="Cambria" w:hAnsi="Cambria" w:cs="Cambria"/>
        <w:b/>
        <w:bCs/>
        <w:i w:val="0"/>
        <w:strike w:val="0"/>
        <w:dstrike w:val="0"/>
        <w:color w:val="4F81BD"/>
        <w:sz w:val="26"/>
        <w:szCs w:val="26"/>
        <w:u w:val="none" w:color="000000"/>
        <w:bdr w:val="none" w:sz="0" w:space="0" w:color="auto"/>
        <w:shd w:val="clear" w:color="auto" w:fill="auto"/>
        <w:vertAlign w:val="baseline"/>
      </w:rPr>
    </w:lvl>
    <w:lvl w:ilvl="3">
      <w:start w:val="1"/>
      <w:numFmt w:val="decimal"/>
      <w:lvlText w:val="%4"/>
      <w:lvlJc w:val="left"/>
      <w:pPr>
        <w:ind w:left="-1362"/>
      </w:pPr>
      <w:rPr>
        <w:rFonts w:ascii="Cambria" w:eastAsia="Cambria" w:hAnsi="Cambria" w:cs="Cambria"/>
        <w:b/>
        <w:bCs/>
        <w:i w:val="0"/>
        <w:strike w:val="0"/>
        <w:dstrike w:val="0"/>
        <w:color w:val="4F81BD"/>
        <w:sz w:val="26"/>
        <w:szCs w:val="26"/>
        <w:u w:val="none" w:color="000000"/>
        <w:bdr w:val="none" w:sz="0" w:space="0" w:color="auto"/>
        <w:shd w:val="clear" w:color="auto" w:fill="auto"/>
        <w:vertAlign w:val="baseline"/>
      </w:rPr>
    </w:lvl>
    <w:lvl w:ilvl="4">
      <w:start w:val="1"/>
      <w:numFmt w:val="lowerLetter"/>
      <w:lvlText w:val="%5"/>
      <w:lvlJc w:val="left"/>
      <w:pPr>
        <w:ind w:left="-642"/>
      </w:pPr>
      <w:rPr>
        <w:rFonts w:ascii="Cambria" w:eastAsia="Cambria" w:hAnsi="Cambria" w:cs="Cambria"/>
        <w:b/>
        <w:bCs/>
        <w:i w:val="0"/>
        <w:strike w:val="0"/>
        <w:dstrike w:val="0"/>
        <w:color w:val="4F81BD"/>
        <w:sz w:val="26"/>
        <w:szCs w:val="26"/>
        <w:u w:val="none" w:color="000000"/>
        <w:bdr w:val="none" w:sz="0" w:space="0" w:color="auto"/>
        <w:shd w:val="clear" w:color="auto" w:fill="auto"/>
        <w:vertAlign w:val="baseline"/>
      </w:rPr>
    </w:lvl>
    <w:lvl w:ilvl="5">
      <w:start w:val="1"/>
      <w:numFmt w:val="lowerRoman"/>
      <w:lvlText w:val="%6"/>
      <w:lvlJc w:val="left"/>
      <w:pPr>
        <w:ind w:left="78"/>
      </w:pPr>
      <w:rPr>
        <w:rFonts w:ascii="Cambria" w:eastAsia="Cambria" w:hAnsi="Cambria" w:cs="Cambria"/>
        <w:b/>
        <w:bCs/>
        <w:i w:val="0"/>
        <w:strike w:val="0"/>
        <w:dstrike w:val="0"/>
        <w:color w:val="4F81BD"/>
        <w:sz w:val="26"/>
        <w:szCs w:val="26"/>
        <w:u w:val="none" w:color="000000"/>
        <w:bdr w:val="none" w:sz="0" w:space="0" w:color="auto"/>
        <w:shd w:val="clear" w:color="auto" w:fill="auto"/>
        <w:vertAlign w:val="baseline"/>
      </w:rPr>
    </w:lvl>
    <w:lvl w:ilvl="6">
      <w:start w:val="1"/>
      <w:numFmt w:val="decimal"/>
      <w:lvlText w:val="%7"/>
      <w:lvlJc w:val="left"/>
      <w:pPr>
        <w:ind w:left="798"/>
      </w:pPr>
      <w:rPr>
        <w:rFonts w:ascii="Cambria" w:eastAsia="Cambria" w:hAnsi="Cambria" w:cs="Cambria"/>
        <w:b/>
        <w:bCs/>
        <w:i w:val="0"/>
        <w:strike w:val="0"/>
        <w:dstrike w:val="0"/>
        <w:color w:val="4F81BD"/>
        <w:sz w:val="26"/>
        <w:szCs w:val="26"/>
        <w:u w:val="none" w:color="000000"/>
        <w:bdr w:val="none" w:sz="0" w:space="0" w:color="auto"/>
        <w:shd w:val="clear" w:color="auto" w:fill="auto"/>
        <w:vertAlign w:val="baseline"/>
      </w:rPr>
    </w:lvl>
    <w:lvl w:ilvl="7">
      <w:start w:val="1"/>
      <w:numFmt w:val="lowerLetter"/>
      <w:lvlText w:val="%8"/>
      <w:lvlJc w:val="left"/>
      <w:pPr>
        <w:ind w:left="1518"/>
      </w:pPr>
      <w:rPr>
        <w:rFonts w:ascii="Cambria" w:eastAsia="Cambria" w:hAnsi="Cambria" w:cs="Cambria"/>
        <w:b/>
        <w:bCs/>
        <w:i w:val="0"/>
        <w:strike w:val="0"/>
        <w:dstrike w:val="0"/>
        <w:color w:val="4F81BD"/>
        <w:sz w:val="26"/>
        <w:szCs w:val="26"/>
        <w:u w:val="none" w:color="000000"/>
        <w:bdr w:val="none" w:sz="0" w:space="0" w:color="auto"/>
        <w:shd w:val="clear" w:color="auto" w:fill="auto"/>
        <w:vertAlign w:val="baseline"/>
      </w:rPr>
    </w:lvl>
    <w:lvl w:ilvl="8">
      <w:start w:val="1"/>
      <w:numFmt w:val="lowerRoman"/>
      <w:lvlText w:val="%9"/>
      <w:lvlJc w:val="left"/>
      <w:pPr>
        <w:ind w:left="2238"/>
      </w:pPr>
      <w:rPr>
        <w:rFonts w:ascii="Cambria" w:eastAsia="Cambria" w:hAnsi="Cambria" w:cs="Cambria"/>
        <w:b/>
        <w:bCs/>
        <w:i w:val="0"/>
        <w:strike w:val="0"/>
        <w:dstrike w:val="0"/>
        <w:color w:val="4F81BD"/>
        <w:sz w:val="26"/>
        <w:szCs w:val="26"/>
        <w:u w:val="none" w:color="000000"/>
        <w:bdr w:val="none" w:sz="0" w:space="0" w:color="auto"/>
        <w:shd w:val="clear" w:color="auto" w:fill="auto"/>
        <w:vertAlign w:val="baseline"/>
      </w:rPr>
    </w:lvl>
  </w:abstractNum>
  <w:abstractNum w:abstractNumId="4" w15:restartNumberingAfterBreak="0">
    <w:nsid w:val="084E5905"/>
    <w:multiLevelType w:val="hybridMultilevel"/>
    <w:tmpl w:val="4E8E21D6"/>
    <w:lvl w:ilvl="0" w:tplc="A94C7CE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B0A40D6"/>
    <w:multiLevelType w:val="hybridMultilevel"/>
    <w:tmpl w:val="25627D9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C4722CC"/>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0333B0"/>
    <w:multiLevelType w:val="multilevel"/>
    <w:tmpl w:val="6002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4526B6"/>
    <w:multiLevelType w:val="hybridMultilevel"/>
    <w:tmpl w:val="78B0730E"/>
    <w:lvl w:ilvl="0" w:tplc="81DEAA1E">
      <w:start w:val="2600"/>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F5D0ACD"/>
    <w:multiLevelType w:val="singleLevel"/>
    <w:tmpl w:val="501A5780"/>
    <w:lvl w:ilvl="0">
      <w:start w:val="1"/>
      <w:numFmt w:val="bullet"/>
      <w:pStyle w:val="Felsorols"/>
      <w:lvlText w:val=""/>
      <w:lvlJc w:val="left"/>
      <w:pPr>
        <w:tabs>
          <w:tab w:val="num" w:pos="360"/>
        </w:tabs>
        <w:ind w:left="360" w:hanging="360"/>
      </w:pPr>
      <w:rPr>
        <w:rFonts w:ascii="Wingdings" w:hAnsi="Wingdings" w:cs="Wingdings" w:hint="default"/>
      </w:rPr>
    </w:lvl>
  </w:abstractNum>
  <w:abstractNum w:abstractNumId="10" w15:restartNumberingAfterBreak="0">
    <w:nsid w:val="124A5B23"/>
    <w:multiLevelType w:val="hybridMultilevel"/>
    <w:tmpl w:val="A3265930"/>
    <w:lvl w:ilvl="0" w:tplc="040E000F">
      <w:start w:val="1"/>
      <w:numFmt w:val="decimal"/>
      <w:lvlText w:val="%1."/>
      <w:lvlJc w:val="left"/>
      <w:pPr>
        <w:ind w:left="927" w:hanging="360"/>
      </w:p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1" w15:restartNumberingAfterBreak="0">
    <w:nsid w:val="137223DF"/>
    <w:multiLevelType w:val="hybridMultilevel"/>
    <w:tmpl w:val="CE6694E6"/>
    <w:lvl w:ilvl="0" w:tplc="0B24A06C">
      <w:start w:val="1"/>
      <w:numFmt w:val="bullet"/>
      <w:lvlText w:val="-"/>
      <w:lvlJc w:val="left"/>
      <w:pPr>
        <w:ind w:left="720" w:hanging="360"/>
      </w:pPr>
      <w:rPr>
        <w:rFonts w:ascii="Verdana" w:hAnsi="Verdan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477516F"/>
    <w:multiLevelType w:val="hybridMultilevel"/>
    <w:tmpl w:val="C7B4DE20"/>
    <w:lvl w:ilvl="0" w:tplc="0B24A06C">
      <w:start w:val="1"/>
      <w:numFmt w:val="bullet"/>
      <w:lvlText w:val="-"/>
      <w:lvlJc w:val="left"/>
      <w:pPr>
        <w:ind w:left="720" w:hanging="360"/>
      </w:pPr>
      <w:rPr>
        <w:rFonts w:ascii="Verdana" w:hAnsi="Verdan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16A85090"/>
    <w:multiLevelType w:val="hybridMultilevel"/>
    <w:tmpl w:val="E7EC0714"/>
    <w:lvl w:ilvl="0" w:tplc="81DEAA1E">
      <w:start w:val="2600"/>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178A50C1"/>
    <w:multiLevelType w:val="hybridMultilevel"/>
    <w:tmpl w:val="664A8B54"/>
    <w:lvl w:ilvl="0" w:tplc="1A266C5C">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15" w15:restartNumberingAfterBreak="0">
    <w:nsid w:val="182A2DAF"/>
    <w:multiLevelType w:val="hybridMultilevel"/>
    <w:tmpl w:val="8144AC2A"/>
    <w:lvl w:ilvl="0" w:tplc="4F363228">
      <w:numFmt w:val="bullet"/>
      <w:lvlText w:val="-"/>
      <w:lvlJc w:val="left"/>
      <w:pPr>
        <w:ind w:left="720" w:hanging="360"/>
      </w:pPr>
      <w:rPr>
        <w:rFonts w:ascii="Calibri" w:eastAsiaTheme="minorHAns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8774DA5"/>
    <w:multiLevelType w:val="multilevel"/>
    <w:tmpl w:val="D676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6F47C2"/>
    <w:multiLevelType w:val="multilevel"/>
    <w:tmpl w:val="040E001D"/>
    <w:styleLink w:val="Stlus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B2644CA"/>
    <w:multiLevelType w:val="hybridMultilevel"/>
    <w:tmpl w:val="9E2A48BA"/>
    <w:lvl w:ilvl="0" w:tplc="81DEAA1E">
      <w:start w:val="2600"/>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1B4B47E6"/>
    <w:multiLevelType w:val="hybridMultilevel"/>
    <w:tmpl w:val="9664192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1E71041B"/>
    <w:multiLevelType w:val="multilevel"/>
    <w:tmpl w:val="7512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BF288A"/>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1E61A0D"/>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36E7EE6"/>
    <w:multiLevelType w:val="multilevel"/>
    <w:tmpl w:val="7B70D7A2"/>
    <w:lvl w:ilvl="0">
      <w:start w:val="1"/>
      <w:numFmt w:val="decimal"/>
      <w:pStyle w:val="aaaaa"/>
      <w:lvlText w:val="%1."/>
      <w:lvlJc w:val="left"/>
      <w:pPr>
        <w:ind w:left="284" w:hanging="284"/>
      </w:pPr>
      <w:rPr>
        <w:rFonts w:ascii="Palatino Linotype" w:hAnsi="Palatino Linotype" w:hint="default"/>
        <w:b/>
        <w:i w:val="0"/>
        <w:sz w:val="24"/>
      </w:rPr>
    </w:lvl>
    <w:lvl w:ilvl="1">
      <w:start w:val="1"/>
      <w:numFmt w:val="none"/>
      <w:lvlRestart w:val="0"/>
      <w:pStyle w:val="bbbbb"/>
      <w:lvlText w:val="1.%1."/>
      <w:lvlJc w:val="left"/>
      <w:pPr>
        <w:ind w:left="567" w:firstLine="0"/>
      </w:pPr>
      <w:rPr>
        <w:rFonts w:ascii="Palatino Linotype" w:hAnsi="Palatino Linotype" w:hint="default"/>
        <w:b/>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8477094"/>
    <w:multiLevelType w:val="singleLevel"/>
    <w:tmpl w:val="040E0001"/>
    <w:lvl w:ilvl="0">
      <w:start w:val="1"/>
      <w:numFmt w:val="bullet"/>
      <w:pStyle w:val="Szveg1"/>
      <w:lvlText w:val=""/>
      <w:lvlJc w:val="left"/>
      <w:pPr>
        <w:tabs>
          <w:tab w:val="num" w:pos="720"/>
        </w:tabs>
        <w:ind w:left="720" w:hanging="360"/>
      </w:pPr>
      <w:rPr>
        <w:rFonts w:ascii="Symbol" w:hAnsi="Symbol" w:hint="default"/>
      </w:rPr>
    </w:lvl>
  </w:abstractNum>
  <w:abstractNum w:abstractNumId="25" w15:restartNumberingAfterBreak="0">
    <w:nsid w:val="28C65CC7"/>
    <w:multiLevelType w:val="hybridMultilevel"/>
    <w:tmpl w:val="F32EBD9A"/>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26" w15:restartNumberingAfterBreak="0">
    <w:nsid w:val="29EB61CF"/>
    <w:multiLevelType w:val="multilevel"/>
    <w:tmpl w:val="3ACC1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B372597"/>
    <w:multiLevelType w:val="hybridMultilevel"/>
    <w:tmpl w:val="82C8D4C0"/>
    <w:lvl w:ilvl="0" w:tplc="81DEAA1E">
      <w:start w:val="2600"/>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2CB43A05"/>
    <w:multiLevelType w:val="multilevel"/>
    <w:tmpl w:val="6C2650D0"/>
    <w:styleLink w:val="Stlus5"/>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cs="Times New Roman"/>
        <w:b/>
        <w:color w:val="auto"/>
      </w:rPr>
    </w:lvl>
    <w:lvl w:ilvl="2">
      <w:start w:val="1"/>
      <w:numFmt w:val="decimal"/>
      <w:lvlText w:val="%1.%2.%3."/>
      <w:lvlJc w:val="left"/>
      <w:pPr>
        <w:tabs>
          <w:tab w:val="num" w:pos="1440"/>
        </w:tabs>
        <w:ind w:left="1224" w:hanging="504"/>
      </w:pPr>
      <w:rPr>
        <w:rFonts w:cs="Times New Roman"/>
        <w:b/>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9" w15:restartNumberingAfterBreak="0">
    <w:nsid w:val="2D333845"/>
    <w:multiLevelType w:val="hybridMultilevel"/>
    <w:tmpl w:val="30905BF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2ECC0C40"/>
    <w:multiLevelType w:val="hybridMultilevel"/>
    <w:tmpl w:val="FDF0910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2F951CFE"/>
    <w:multiLevelType w:val="hybridMultilevel"/>
    <w:tmpl w:val="00586962"/>
    <w:lvl w:ilvl="0" w:tplc="81DEAA1E">
      <w:start w:val="2600"/>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310A7B2D"/>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4031291"/>
    <w:multiLevelType w:val="multilevel"/>
    <w:tmpl w:val="F49A5BC0"/>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7D35B86"/>
    <w:multiLevelType w:val="hybridMultilevel"/>
    <w:tmpl w:val="BB20666C"/>
    <w:lvl w:ilvl="0" w:tplc="9E3AC26E">
      <w:start w:val="1"/>
      <w:numFmt w:val="lowerLetter"/>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029BFA">
      <w:start w:val="1"/>
      <w:numFmt w:val="lowerLetter"/>
      <w:lvlText w:val="%2"/>
      <w:lvlJc w:val="left"/>
      <w:pPr>
        <w:ind w:left="1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D1C015C">
      <w:start w:val="1"/>
      <w:numFmt w:val="lowerRoman"/>
      <w:lvlText w:val="%3"/>
      <w:lvlJc w:val="left"/>
      <w:pPr>
        <w:ind w:left="1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7C701E">
      <w:start w:val="1"/>
      <w:numFmt w:val="decimal"/>
      <w:lvlText w:val="%4"/>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5664FE">
      <w:start w:val="1"/>
      <w:numFmt w:val="lowerLetter"/>
      <w:lvlText w:val="%5"/>
      <w:lvlJc w:val="left"/>
      <w:pPr>
        <w:ind w:left="3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F28E78">
      <w:start w:val="1"/>
      <w:numFmt w:val="lowerRoman"/>
      <w:lvlText w:val="%6"/>
      <w:lvlJc w:val="left"/>
      <w:pPr>
        <w:ind w:left="4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9C9C12">
      <w:start w:val="1"/>
      <w:numFmt w:val="decimal"/>
      <w:lvlText w:val="%7"/>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5A743A">
      <w:start w:val="1"/>
      <w:numFmt w:val="lowerLetter"/>
      <w:lvlText w:val="%8"/>
      <w:lvlJc w:val="left"/>
      <w:pPr>
        <w:ind w:left="5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5661868">
      <w:start w:val="1"/>
      <w:numFmt w:val="lowerRoman"/>
      <w:lvlText w:val="%9"/>
      <w:lvlJc w:val="left"/>
      <w:pPr>
        <w:ind w:left="6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8431267"/>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90361FF"/>
    <w:multiLevelType w:val="hybridMultilevel"/>
    <w:tmpl w:val="A2A4DB84"/>
    <w:lvl w:ilvl="0" w:tplc="81DEAA1E">
      <w:start w:val="2600"/>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3A23169A"/>
    <w:multiLevelType w:val="multilevel"/>
    <w:tmpl w:val="B9AA3DAE"/>
    <w:lvl w:ilvl="0">
      <w:start w:val="2"/>
      <w:numFmt w:val="decimal"/>
      <w:pStyle w:val="Cmsor1"/>
      <w:lvlText w:val="%1"/>
      <w:lvlJc w:val="left"/>
      <w:pPr>
        <w:ind w:left="432" w:hanging="432"/>
      </w:pPr>
      <w:rPr>
        <w:rFonts w:hint="default"/>
      </w:rPr>
    </w:lvl>
    <w:lvl w:ilvl="1">
      <w:start w:val="1"/>
      <w:numFmt w:val="decimal"/>
      <w:pStyle w:val="Cmsor2"/>
      <w:lvlText w:val="%1.%2"/>
      <w:lvlJc w:val="left"/>
      <w:pPr>
        <w:ind w:left="576" w:hanging="576"/>
      </w:pPr>
      <w:rPr>
        <w:rFonts w:hint="default"/>
        <w:b/>
        <w:color w:val="31849B" w:themeColor="accent5" w:themeShade="BF"/>
      </w:rPr>
    </w:lvl>
    <w:lvl w:ilvl="2">
      <w:start w:val="1"/>
      <w:numFmt w:val="decimal"/>
      <w:pStyle w:val="Cmsor3"/>
      <w:lvlText w:val="%1.%2.%3"/>
      <w:lvlJc w:val="left"/>
      <w:pPr>
        <w:ind w:left="720" w:hanging="720"/>
      </w:pPr>
      <w:rPr>
        <w:rFonts w:hint="default"/>
        <w:b/>
      </w:rPr>
    </w:lvl>
    <w:lvl w:ilvl="3">
      <w:start w:val="1"/>
      <w:numFmt w:val="decimal"/>
      <w:pStyle w:val="Cmsor4"/>
      <w:lvlText w:val="%1.%2.%3.%4"/>
      <w:lvlJc w:val="left"/>
      <w:pPr>
        <w:ind w:left="864" w:hanging="864"/>
      </w:pPr>
      <w:rPr>
        <w:rFonts w:hint="default"/>
      </w:rPr>
    </w:lvl>
    <w:lvl w:ilvl="4">
      <w:start w:val="1"/>
      <w:numFmt w:val="decimal"/>
      <w:pStyle w:val="Cmsor5"/>
      <w:lvlText w:val="%1.%2.%3.%4.%5"/>
      <w:lvlJc w:val="left"/>
      <w:pPr>
        <w:ind w:left="1008" w:hanging="1008"/>
      </w:pPr>
      <w:rPr>
        <w:rFonts w:hint="default"/>
      </w:rPr>
    </w:lvl>
    <w:lvl w:ilvl="5">
      <w:start w:val="1"/>
      <w:numFmt w:val="decimal"/>
      <w:pStyle w:val="Cmsor6"/>
      <w:lvlText w:val="%1.%2.%3.%4.%5.%6"/>
      <w:lvlJc w:val="left"/>
      <w:pPr>
        <w:ind w:left="1152" w:hanging="1152"/>
      </w:pPr>
      <w:rPr>
        <w:rFonts w:hint="default"/>
      </w:rPr>
    </w:lvl>
    <w:lvl w:ilvl="6">
      <w:start w:val="1"/>
      <w:numFmt w:val="decimal"/>
      <w:pStyle w:val="Cmsor7"/>
      <w:lvlText w:val="%1.%2.%3.%4.%5.%6.%7"/>
      <w:lvlJc w:val="left"/>
      <w:pPr>
        <w:ind w:left="1296" w:hanging="1296"/>
      </w:pPr>
      <w:rPr>
        <w:rFonts w:hint="default"/>
      </w:rPr>
    </w:lvl>
    <w:lvl w:ilvl="7">
      <w:start w:val="1"/>
      <w:numFmt w:val="decimal"/>
      <w:pStyle w:val="Cmsor8"/>
      <w:lvlText w:val="%1.%2.%3.%4.%5.%6.%7.%8"/>
      <w:lvlJc w:val="left"/>
      <w:pPr>
        <w:ind w:left="1440" w:hanging="1440"/>
      </w:pPr>
      <w:rPr>
        <w:rFonts w:hint="default"/>
      </w:rPr>
    </w:lvl>
    <w:lvl w:ilvl="8">
      <w:start w:val="1"/>
      <w:numFmt w:val="decimal"/>
      <w:pStyle w:val="Cmsor9"/>
      <w:lvlText w:val="%1.%2.%3.%4.%5.%6.%7.%8.%9"/>
      <w:lvlJc w:val="left"/>
      <w:pPr>
        <w:ind w:left="1584" w:hanging="1584"/>
      </w:pPr>
      <w:rPr>
        <w:rFonts w:hint="default"/>
      </w:rPr>
    </w:lvl>
  </w:abstractNum>
  <w:abstractNum w:abstractNumId="38" w15:restartNumberingAfterBreak="0">
    <w:nsid w:val="3B2C42EA"/>
    <w:multiLevelType w:val="hybridMultilevel"/>
    <w:tmpl w:val="592A2A9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3C0557B7"/>
    <w:multiLevelType w:val="multilevel"/>
    <w:tmpl w:val="3092C05E"/>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763F20"/>
    <w:multiLevelType w:val="hybridMultilevel"/>
    <w:tmpl w:val="DB6661F6"/>
    <w:lvl w:ilvl="0" w:tplc="0B24A06C">
      <w:start w:val="1"/>
      <w:numFmt w:val="bullet"/>
      <w:lvlText w:val="-"/>
      <w:lvlJc w:val="left"/>
      <w:pPr>
        <w:ind w:left="720" w:hanging="360"/>
      </w:pPr>
      <w:rPr>
        <w:rFonts w:ascii="Verdana" w:hAnsi="Verdan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3D5A538C"/>
    <w:multiLevelType w:val="multilevel"/>
    <w:tmpl w:val="D3A4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DB16068"/>
    <w:multiLevelType w:val="multilevel"/>
    <w:tmpl w:val="A76AF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05D78DE"/>
    <w:multiLevelType w:val="hybridMultilevel"/>
    <w:tmpl w:val="6D304AB8"/>
    <w:lvl w:ilvl="0" w:tplc="0B24A06C">
      <w:start w:val="1"/>
      <w:numFmt w:val="bullet"/>
      <w:lvlText w:val="-"/>
      <w:lvlJc w:val="left"/>
      <w:pPr>
        <w:ind w:left="720" w:hanging="360"/>
      </w:pPr>
      <w:rPr>
        <w:rFonts w:ascii="Verdana" w:hAnsi="Verdan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41701EB8"/>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2950B80"/>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6241A4F"/>
    <w:multiLevelType w:val="hybridMultilevel"/>
    <w:tmpl w:val="9A9AAAFA"/>
    <w:lvl w:ilvl="0" w:tplc="D126214A">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46A85043"/>
    <w:multiLevelType w:val="hybridMultilevel"/>
    <w:tmpl w:val="D6D6740A"/>
    <w:lvl w:ilvl="0" w:tplc="1E38A966">
      <w:start w:val="1"/>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D06E6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5041B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64571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B0B89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646E7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82565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D8777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E88D5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487B503B"/>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0B6D8D"/>
    <w:multiLevelType w:val="hybridMultilevel"/>
    <w:tmpl w:val="0078702A"/>
    <w:lvl w:ilvl="0" w:tplc="1A266C5C">
      <w:start w:val="1"/>
      <w:numFmt w:val="bullet"/>
      <w:lvlText w:val=""/>
      <w:lvlJc w:val="left"/>
      <w:pPr>
        <w:ind w:left="720" w:hanging="360"/>
      </w:pPr>
      <w:rPr>
        <w:rFonts w:ascii="Symbol" w:hAnsi="Symbol" w:hint="default"/>
      </w:rPr>
    </w:lvl>
    <w:lvl w:ilvl="1" w:tplc="BE30AAB6">
      <w:start w:val="1"/>
      <w:numFmt w:val="bullet"/>
      <w:lvlText w:val="o"/>
      <w:lvlJc w:val="left"/>
      <w:pPr>
        <w:ind w:left="1440" w:hanging="360"/>
      </w:pPr>
      <w:rPr>
        <w:rFonts w:ascii="Courier New" w:hAnsi="Courier New" w:hint="default"/>
      </w:rPr>
    </w:lvl>
    <w:lvl w:ilvl="2" w:tplc="9546335C">
      <w:start w:val="1"/>
      <w:numFmt w:val="bullet"/>
      <w:lvlText w:val=""/>
      <w:lvlJc w:val="left"/>
      <w:pPr>
        <w:ind w:left="2160" w:hanging="360"/>
      </w:pPr>
      <w:rPr>
        <w:rFonts w:ascii="Wingdings" w:hAnsi="Wingdings" w:hint="default"/>
      </w:rPr>
    </w:lvl>
    <w:lvl w:ilvl="3" w:tplc="D074AA28">
      <w:start w:val="1"/>
      <w:numFmt w:val="bullet"/>
      <w:lvlText w:val=""/>
      <w:lvlJc w:val="left"/>
      <w:pPr>
        <w:ind w:left="2880" w:hanging="360"/>
      </w:pPr>
      <w:rPr>
        <w:rFonts w:ascii="Symbol" w:hAnsi="Symbol" w:hint="default"/>
      </w:rPr>
    </w:lvl>
    <w:lvl w:ilvl="4" w:tplc="711E0788">
      <w:start w:val="1"/>
      <w:numFmt w:val="bullet"/>
      <w:lvlText w:val="o"/>
      <w:lvlJc w:val="left"/>
      <w:pPr>
        <w:ind w:left="3600" w:hanging="360"/>
      </w:pPr>
      <w:rPr>
        <w:rFonts w:ascii="Courier New" w:hAnsi="Courier New" w:hint="default"/>
      </w:rPr>
    </w:lvl>
    <w:lvl w:ilvl="5" w:tplc="53ECE290">
      <w:start w:val="1"/>
      <w:numFmt w:val="bullet"/>
      <w:lvlText w:val=""/>
      <w:lvlJc w:val="left"/>
      <w:pPr>
        <w:ind w:left="4320" w:hanging="360"/>
      </w:pPr>
      <w:rPr>
        <w:rFonts w:ascii="Wingdings" w:hAnsi="Wingdings" w:hint="default"/>
      </w:rPr>
    </w:lvl>
    <w:lvl w:ilvl="6" w:tplc="480C68A0">
      <w:start w:val="1"/>
      <w:numFmt w:val="bullet"/>
      <w:lvlText w:val=""/>
      <w:lvlJc w:val="left"/>
      <w:pPr>
        <w:ind w:left="5040" w:hanging="360"/>
      </w:pPr>
      <w:rPr>
        <w:rFonts w:ascii="Symbol" w:hAnsi="Symbol" w:hint="default"/>
      </w:rPr>
    </w:lvl>
    <w:lvl w:ilvl="7" w:tplc="3928426C">
      <w:start w:val="1"/>
      <w:numFmt w:val="bullet"/>
      <w:lvlText w:val="o"/>
      <w:lvlJc w:val="left"/>
      <w:pPr>
        <w:ind w:left="5760" w:hanging="360"/>
      </w:pPr>
      <w:rPr>
        <w:rFonts w:ascii="Courier New" w:hAnsi="Courier New" w:hint="default"/>
      </w:rPr>
    </w:lvl>
    <w:lvl w:ilvl="8" w:tplc="BEB81DFE">
      <w:start w:val="1"/>
      <w:numFmt w:val="bullet"/>
      <w:lvlText w:val=""/>
      <w:lvlJc w:val="left"/>
      <w:pPr>
        <w:ind w:left="6480" w:hanging="360"/>
      </w:pPr>
      <w:rPr>
        <w:rFonts w:ascii="Wingdings" w:hAnsi="Wingdings" w:hint="default"/>
      </w:rPr>
    </w:lvl>
  </w:abstractNum>
  <w:abstractNum w:abstractNumId="50" w15:restartNumberingAfterBreak="0">
    <w:nsid w:val="491A0983"/>
    <w:multiLevelType w:val="hybridMultilevel"/>
    <w:tmpl w:val="5994FA1E"/>
    <w:lvl w:ilvl="0" w:tplc="F18ACD8A">
      <w:start w:val="1"/>
      <w:numFmt w:val="bullet"/>
      <w:lvlText w:val="·"/>
      <w:lvlJc w:val="left"/>
      <w:pPr>
        <w:ind w:left="720" w:hanging="360"/>
      </w:pPr>
      <w:rPr>
        <w:rFonts w:ascii="Symbol" w:hAnsi="Symbol" w:hint="default"/>
      </w:rPr>
    </w:lvl>
    <w:lvl w:ilvl="1" w:tplc="BE30AAB6">
      <w:start w:val="1"/>
      <w:numFmt w:val="bullet"/>
      <w:lvlText w:val="o"/>
      <w:lvlJc w:val="left"/>
      <w:pPr>
        <w:ind w:left="1440" w:hanging="360"/>
      </w:pPr>
      <w:rPr>
        <w:rFonts w:ascii="Courier New" w:hAnsi="Courier New" w:hint="default"/>
      </w:rPr>
    </w:lvl>
    <w:lvl w:ilvl="2" w:tplc="9546335C">
      <w:start w:val="1"/>
      <w:numFmt w:val="bullet"/>
      <w:lvlText w:val=""/>
      <w:lvlJc w:val="left"/>
      <w:pPr>
        <w:ind w:left="2160" w:hanging="360"/>
      </w:pPr>
      <w:rPr>
        <w:rFonts w:ascii="Wingdings" w:hAnsi="Wingdings" w:hint="default"/>
      </w:rPr>
    </w:lvl>
    <w:lvl w:ilvl="3" w:tplc="D074AA28">
      <w:start w:val="1"/>
      <w:numFmt w:val="bullet"/>
      <w:lvlText w:val=""/>
      <w:lvlJc w:val="left"/>
      <w:pPr>
        <w:ind w:left="2880" w:hanging="360"/>
      </w:pPr>
      <w:rPr>
        <w:rFonts w:ascii="Symbol" w:hAnsi="Symbol" w:hint="default"/>
      </w:rPr>
    </w:lvl>
    <w:lvl w:ilvl="4" w:tplc="711E0788">
      <w:start w:val="1"/>
      <w:numFmt w:val="bullet"/>
      <w:lvlText w:val="o"/>
      <w:lvlJc w:val="left"/>
      <w:pPr>
        <w:ind w:left="3600" w:hanging="360"/>
      </w:pPr>
      <w:rPr>
        <w:rFonts w:ascii="Courier New" w:hAnsi="Courier New" w:hint="default"/>
      </w:rPr>
    </w:lvl>
    <w:lvl w:ilvl="5" w:tplc="53ECE290">
      <w:start w:val="1"/>
      <w:numFmt w:val="bullet"/>
      <w:lvlText w:val=""/>
      <w:lvlJc w:val="left"/>
      <w:pPr>
        <w:ind w:left="4320" w:hanging="360"/>
      </w:pPr>
      <w:rPr>
        <w:rFonts w:ascii="Wingdings" w:hAnsi="Wingdings" w:hint="default"/>
      </w:rPr>
    </w:lvl>
    <w:lvl w:ilvl="6" w:tplc="480C68A0">
      <w:start w:val="1"/>
      <w:numFmt w:val="bullet"/>
      <w:lvlText w:val=""/>
      <w:lvlJc w:val="left"/>
      <w:pPr>
        <w:ind w:left="5040" w:hanging="360"/>
      </w:pPr>
      <w:rPr>
        <w:rFonts w:ascii="Symbol" w:hAnsi="Symbol" w:hint="default"/>
      </w:rPr>
    </w:lvl>
    <w:lvl w:ilvl="7" w:tplc="3928426C">
      <w:start w:val="1"/>
      <w:numFmt w:val="bullet"/>
      <w:lvlText w:val="o"/>
      <w:lvlJc w:val="left"/>
      <w:pPr>
        <w:ind w:left="5760" w:hanging="360"/>
      </w:pPr>
      <w:rPr>
        <w:rFonts w:ascii="Courier New" w:hAnsi="Courier New" w:hint="default"/>
      </w:rPr>
    </w:lvl>
    <w:lvl w:ilvl="8" w:tplc="BEB81DFE">
      <w:start w:val="1"/>
      <w:numFmt w:val="bullet"/>
      <w:lvlText w:val=""/>
      <w:lvlJc w:val="left"/>
      <w:pPr>
        <w:ind w:left="6480" w:hanging="360"/>
      </w:pPr>
      <w:rPr>
        <w:rFonts w:ascii="Wingdings" w:hAnsi="Wingdings" w:hint="default"/>
      </w:rPr>
    </w:lvl>
  </w:abstractNum>
  <w:abstractNum w:abstractNumId="51" w15:restartNumberingAfterBreak="0">
    <w:nsid w:val="4A543918"/>
    <w:multiLevelType w:val="hybridMultilevel"/>
    <w:tmpl w:val="ED2C3D4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15:restartNumberingAfterBreak="0">
    <w:nsid w:val="4CED6AF6"/>
    <w:multiLevelType w:val="multilevel"/>
    <w:tmpl w:val="F2A6917A"/>
    <w:lvl w:ilvl="0">
      <w:start w:val="1"/>
      <w:numFmt w:val="decimal"/>
      <w:lvlText w:val="%1."/>
      <w:lvlJc w:val="left"/>
      <w:pPr>
        <w:ind w:left="1080" w:hanging="360"/>
      </w:pPr>
      <w:rPr>
        <w:rFonts w:hint="default"/>
      </w:rPr>
    </w:lvl>
    <w:lvl w:ilvl="1">
      <w:start w:val="1"/>
      <w:numFmt w:val="decimal"/>
      <w:lvlText w:val="%1.%2."/>
      <w:lvlJc w:val="left"/>
      <w:pPr>
        <w:ind w:left="540" w:hanging="360"/>
      </w:pPr>
      <w:rPr>
        <w:rFonts w:hint="default"/>
      </w:rPr>
    </w:lvl>
    <w:lvl w:ilvl="2">
      <w:start w:val="1"/>
      <w:numFmt w:val="decimal"/>
      <w:lvlRestart w:val="0"/>
      <w:pStyle w:val="c"/>
      <w:lvlText w:val="%1.%2.%3."/>
      <w:lvlJc w:val="left"/>
      <w:pPr>
        <w:ind w:left="1260" w:hanging="720"/>
      </w:pPr>
      <w:rPr>
        <w:rFonts w:hint="default"/>
        <w:b/>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15:restartNumberingAfterBreak="0">
    <w:nsid w:val="4D516441"/>
    <w:multiLevelType w:val="hybridMultilevel"/>
    <w:tmpl w:val="0F9C2FF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4E6A7D9A"/>
    <w:multiLevelType w:val="hybridMultilevel"/>
    <w:tmpl w:val="A326593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15:restartNumberingAfterBreak="0">
    <w:nsid w:val="4EFB4C13"/>
    <w:multiLevelType w:val="multilevel"/>
    <w:tmpl w:val="78C0E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1183E20"/>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2CD3DCF"/>
    <w:multiLevelType w:val="hybridMultilevel"/>
    <w:tmpl w:val="0F9C2FF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54B02298"/>
    <w:multiLevelType w:val="multilevel"/>
    <w:tmpl w:val="92F4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5992991"/>
    <w:multiLevelType w:val="multilevel"/>
    <w:tmpl w:val="A0CE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60E2102"/>
    <w:multiLevelType w:val="hybridMultilevel"/>
    <w:tmpl w:val="0F9C2FF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56A54B8A"/>
    <w:multiLevelType w:val="hybridMultilevel"/>
    <w:tmpl w:val="592A2A9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56AC5137"/>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6D72BD2"/>
    <w:multiLevelType w:val="hybridMultilevel"/>
    <w:tmpl w:val="A326593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15:restartNumberingAfterBreak="0">
    <w:nsid w:val="5941575D"/>
    <w:multiLevelType w:val="hybridMultilevel"/>
    <w:tmpl w:val="592A2A9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15:restartNumberingAfterBreak="0">
    <w:nsid w:val="5E72157B"/>
    <w:multiLevelType w:val="hybridMultilevel"/>
    <w:tmpl w:val="A3265930"/>
    <w:lvl w:ilvl="0" w:tplc="040E000F">
      <w:start w:val="1"/>
      <w:numFmt w:val="decimal"/>
      <w:lvlText w:val="%1."/>
      <w:lvlJc w:val="left"/>
      <w:pPr>
        <w:ind w:left="644"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15:restartNumberingAfterBreak="0">
    <w:nsid w:val="61D03F2A"/>
    <w:multiLevelType w:val="hybridMultilevel"/>
    <w:tmpl w:val="C598E7E0"/>
    <w:lvl w:ilvl="0" w:tplc="1A266C5C">
      <w:start w:val="1"/>
      <w:numFmt w:val="bullet"/>
      <w:lvlText w:val=""/>
      <w:lvlJc w:val="left"/>
      <w:pPr>
        <w:ind w:left="705" w:hanging="360"/>
      </w:pPr>
      <w:rPr>
        <w:rFonts w:ascii="Symbol" w:hAnsi="Symbol" w:hint="default"/>
      </w:rPr>
    </w:lvl>
    <w:lvl w:ilvl="1" w:tplc="040E0003" w:tentative="1">
      <w:start w:val="1"/>
      <w:numFmt w:val="bullet"/>
      <w:lvlText w:val="o"/>
      <w:lvlJc w:val="left"/>
      <w:pPr>
        <w:ind w:left="1425" w:hanging="360"/>
      </w:pPr>
      <w:rPr>
        <w:rFonts w:ascii="Courier New" w:hAnsi="Courier New" w:cs="Courier New" w:hint="default"/>
      </w:rPr>
    </w:lvl>
    <w:lvl w:ilvl="2" w:tplc="040E0005" w:tentative="1">
      <w:start w:val="1"/>
      <w:numFmt w:val="bullet"/>
      <w:lvlText w:val=""/>
      <w:lvlJc w:val="left"/>
      <w:pPr>
        <w:ind w:left="2145" w:hanging="360"/>
      </w:pPr>
      <w:rPr>
        <w:rFonts w:ascii="Wingdings" w:hAnsi="Wingdings" w:hint="default"/>
      </w:rPr>
    </w:lvl>
    <w:lvl w:ilvl="3" w:tplc="040E0001" w:tentative="1">
      <w:start w:val="1"/>
      <w:numFmt w:val="bullet"/>
      <w:lvlText w:val=""/>
      <w:lvlJc w:val="left"/>
      <w:pPr>
        <w:ind w:left="2865" w:hanging="360"/>
      </w:pPr>
      <w:rPr>
        <w:rFonts w:ascii="Symbol" w:hAnsi="Symbol" w:hint="default"/>
      </w:rPr>
    </w:lvl>
    <w:lvl w:ilvl="4" w:tplc="040E0003" w:tentative="1">
      <w:start w:val="1"/>
      <w:numFmt w:val="bullet"/>
      <w:lvlText w:val="o"/>
      <w:lvlJc w:val="left"/>
      <w:pPr>
        <w:ind w:left="3585" w:hanging="360"/>
      </w:pPr>
      <w:rPr>
        <w:rFonts w:ascii="Courier New" w:hAnsi="Courier New" w:cs="Courier New" w:hint="default"/>
      </w:rPr>
    </w:lvl>
    <w:lvl w:ilvl="5" w:tplc="040E0005" w:tentative="1">
      <w:start w:val="1"/>
      <w:numFmt w:val="bullet"/>
      <w:lvlText w:val=""/>
      <w:lvlJc w:val="left"/>
      <w:pPr>
        <w:ind w:left="4305" w:hanging="360"/>
      </w:pPr>
      <w:rPr>
        <w:rFonts w:ascii="Wingdings" w:hAnsi="Wingdings" w:hint="default"/>
      </w:rPr>
    </w:lvl>
    <w:lvl w:ilvl="6" w:tplc="040E0001" w:tentative="1">
      <w:start w:val="1"/>
      <w:numFmt w:val="bullet"/>
      <w:lvlText w:val=""/>
      <w:lvlJc w:val="left"/>
      <w:pPr>
        <w:ind w:left="5025" w:hanging="360"/>
      </w:pPr>
      <w:rPr>
        <w:rFonts w:ascii="Symbol" w:hAnsi="Symbol" w:hint="default"/>
      </w:rPr>
    </w:lvl>
    <w:lvl w:ilvl="7" w:tplc="040E0003" w:tentative="1">
      <w:start w:val="1"/>
      <w:numFmt w:val="bullet"/>
      <w:lvlText w:val="o"/>
      <w:lvlJc w:val="left"/>
      <w:pPr>
        <w:ind w:left="5745" w:hanging="360"/>
      </w:pPr>
      <w:rPr>
        <w:rFonts w:ascii="Courier New" w:hAnsi="Courier New" w:cs="Courier New" w:hint="default"/>
      </w:rPr>
    </w:lvl>
    <w:lvl w:ilvl="8" w:tplc="040E0005" w:tentative="1">
      <w:start w:val="1"/>
      <w:numFmt w:val="bullet"/>
      <w:lvlText w:val=""/>
      <w:lvlJc w:val="left"/>
      <w:pPr>
        <w:ind w:left="6465" w:hanging="360"/>
      </w:pPr>
      <w:rPr>
        <w:rFonts w:ascii="Wingdings" w:hAnsi="Wingdings" w:hint="default"/>
      </w:rPr>
    </w:lvl>
  </w:abstractNum>
  <w:abstractNum w:abstractNumId="67" w15:restartNumberingAfterBreak="0">
    <w:nsid w:val="635C03EB"/>
    <w:multiLevelType w:val="hybridMultilevel"/>
    <w:tmpl w:val="E51ADC1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15:restartNumberingAfterBreak="0">
    <w:nsid w:val="652D4053"/>
    <w:multiLevelType w:val="multilevel"/>
    <w:tmpl w:val="E79E4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7FF74F2"/>
    <w:multiLevelType w:val="hybridMultilevel"/>
    <w:tmpl w:val="5E988952"/>
    <w:lvl w:ilvl="0" w:tplc="040E0001">
      <w:start w:val="1"/>
      <w:numFmt w:val="bullet"/>
      <w:pStyle w:val="Felsorols2"/>
      <w:lvlText w:val=""/>
      <w:lvlJc w:val="left"/>
      <w:pPr>
        <w:tabs>
          <w:tab w:val="num" w:pos="720"/>
        </w:tabs>
        <w:ind w:left="720" w:hanging="360"/>
      </w:pPr>
      <w:rPr>
        <w:rFonts w:ascii="Symbol" w:hAnsi="Symbol" w:hint="default"/>
      </w:rPr>
    </w:lvl>
    <w:lvl w:ilvl="1" w:tplc="040E0003">
      <w:start w:val="1"/>
      <w:numFmt w:val="bullet"/>
      <w:lvlText w:val=""/>
      <w:lvlJc w:val="left"/>
      <w:pPr>
        <w:tabs>
          <w:tab w:val="num" w:pos="1440"/>
        </w:tabs>
        <w:ind w:left="1440" w:hanging="360"/>
      </w:pPr>
      <w:rPr>
        <w:rFonts w:ascii="Symbol" w:hAnsi="Symbol"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BEF05BF"/>
    <w:multiLevelType w:val="hybridMultilevel"/>
    <w:tmpl w:val="404C230A"/>
    <w:lvl w:ilvl="0" w:tplc="040E000F">
      <w:start w:val="1"/>
      <w:numFmt w:val="decimal"/>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71" w15:restartNumberingAfterBreak="0">
    <w:nsid w:val="6C8D1F5D"/>
    <w:multiLevelType w:val="multilevel"/>
    <w:tmpl w:val="DB20F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E340F48"/>
    <w:multiLevelType w:val="hybridMultilevel"/>
    <w:tmpl w:val="D3480B6C"/>
    <w:lvl w:ilvl="0" w:tplc="81DEAA1E">
      <w:start w:val="2600"/>
      <w:numFmt w:val="bullet"/>
      <w:lvlText w:val="-"/>
      <w:lvlJc w:val="left"/>
      <w:pPr>
        <w:ind w:left="1077" w:hanging="360"/>
      </w:pPr>
      <w:rPr>
        <w:rFonts w:ascii="Times New Roman" w:eastAsia="Arial" w:hAnsi="Times New Roman" w:cs="Times New Roman"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73" w15:restartNumberingAfterBreak="0">
    <w:nsid w:val="6E405309"/>
    <w:multiLevelType w:val="hybridMultilevel"/>
    <w:tmpl w:val="7138002C"/>
    <w:lvl w:ilvl="0" w:tplc="0F9ADA98">
      <w:start w:val="1"/>
      <w:numFmt w:val="decimal"/>
      <w:lvlText w:val="%1."/>
      <w:lvlJc w:val="left"/>
      <w:pPr>
        <w:ind w:left="4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52B942">
      <w:start w:val="1"/>
      <w:numFmt w:val="lowerLetter"/>
      <w:lvlText w:val="%2"/>
      <w:lvlJc w:val="left"/>
      <w:pPr>
        <w:ind w:left="11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90B72E">
      <w:start w:val="1"/>
      <w:numFmt w:val="lowerRoman"/>
      <w:lvlText w:val="%3"/>
      <w:lvlJc w:val="left"/>
      <w:pPr>
        <w:ind w:left="18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45E022E">
      <w:start w:val="1"/>
      <w:numFmt w:val="decimal"/>
      <w:lvlText w:val="%4"/>
      <w:lvlJc w:val="left"/>
      <w:pPr>
        <w:ind w:left="2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4EAD64">
      <w:start w:val="1"/>
      <w:numFmt w:val="lowerLetter"/>
      <w:lvlText w:val="%5"/>
      <w:lvlJc w:val="left"/>
      <w:pPr>
        <w:ind w:left="33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246A5EE">
      <w:start w:val="1"/>
      <w:numFmt w:val="lowerRoman"/>
      <w:lvlText w:val="%6"/>
      <w:lvlJc w:val="left"/>
      <w:pPr>
        <w:ind w:left="40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74EE876">
      <w:start w:val="1"/>
      <w:numFmt w:val="decimal"/>
      <w:lvlText w:val="%7"/>
      <w:lvlJc w:val="left"/>
      <w:pPr>
        <w:ind w:left="4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B22430">
      <w:start w:val="1"/>
      <w:numFmt w:val="lowerLetter"/>
      <w:lvlText w:val="%8"/>
      <w:lvlJc w:val="left"/>
      <w:pPr>
        <w:ind w:left="54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AFE00FE">
      <w:start w:val="1"/>
      <w:numFmt w:val="lowerRoman"/>
      <w:lvlText w:val="%9"/>
      <w:lvlJc w:val="left"/>
      <w:pPr>
        <w:ind w:left="62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70EE37D9"/>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0F12B9C"/>
    <w:multiLevelType w:val="multilevel"/>
    <w:tmpl w:val="A67442FC"/>
    <w:lvl w:ilvl="0">
      <w:start w:val="1"/>
      <w:numFmt w:val="decimal"/>
      <w:pStyle w:val="Elsszint"/>
      <w:lvlText w:val="%1."/>
      <w:lvlJc w:val="left"/>
      <w:pPr>
        <w:tabs>
          <w:tab w:val="num" w:pos="2204"/>
        </w:tabs>
        <w:ind w:left="2204" w:hanging="360"/>
      </w:pPr>
      <w:rPr>
        <w:rFonts w:ascii="Palatino Linotype" w:hAnsi="Palatino Linotype" w:hint="default"/>
        <w:b/>
        <w:i w:val="0"/>
        <w:caps w:val="0"/>
        <w:strike w:val="0"/>
        <w:dstrike w:val="0"/>
        <w:vanish w:val="0"/>
        <w:sz w:val="24"/>
        <w:vertAlign w:val="baseline"/>
      </w:rPr>
    </w:lvl>
    <w:lvl w:ilvl="1">
      <w:start w:val="1"/>
      <w:numFmt w:val="decimal"/>
      <w:pStyle w:val="msodik"/>
      <w:lvlText w:val="%1.%2."/>
      <w:lvlJc w:val="left"/>
      <w:pPr>
        <w:tabs>
          <w:tab w:val="num" w:pos="1134"/>
        </w:tabs>
        <w:ind w:left="1134" w:hanging="567"/>
      </w:pPr>
      <w:rPr>
        <w:rFonts w:ascii="Palatino Linotype" w:hAnsi="Palatino Linotype" w:cs="Times New Roman" w:hint="default"/>
        <w:b/>
        <w:i w:val="0"/>
        <w:caps w:val="0"/>
        <w:strike w:val="0"/>
        <w:dstrike w:val="0"/>
        <w:vanish w:val="0"/>
        <w:color w:val="auto"/>
        <w:sz w:val="24"/>
        <w:vertAlign w:val="baseline"/>
      </w:rPr>
    </w:lvl>
    <w:lvl w:ilvl="2">
      <w:start w:val="1"/>
      <w:numFmt w:val="decimal"/>
      <w:pStyle w:val="Harmadik"/>
      <w:lvlText w:val="%1.%2.%3."/>
      <w:lvlJc w:val="left"/>
      <w:pPr>
        <w:tabs>
          <w:tab w:val="num" w:pos="1881"/>
        </w:tabs>
        <w:ind w:left="1881" w:hanging="981"/>
      </w:pPr>
      <w:rPr>
        <w:rFonts w:ascii="Palatino Linotype" w:hAnsi="Palatino Linotype" w:cs="Times New Roman" w:hint="default"/>
        <w:b/>
        <w:i w:val="0"/>
        <w:caps w:val="0"/>
        <w:strike w:val="0"/>
        <w:dstrike w:val="0"/>
        <w:vanish w:val="0"/>
        <w:sz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6" w15:restartNumberingAfterBreak="0">
    <w:nsid w:val="71FF1859"/>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47165BC"/>
    <w:multiLevelType w:val="multilevel"/>
    <w:tmpl w:val="DAE4E330"/>
    <w:lvl w:ilvl="0">
      <w:start w:val="1"/>
      <w:numFmt w:val="decimal"/>
      <w:pStyle w:val="1"/>
      <w:lvlText w:val="%1."/>
      <w:lvlJc w:val="left"/>
      <w:pPr>
        <w:tabs>
          <w:tab w:val="num" w:pos="360"/>
        </w:tabs>
        <w:ind w:left="360" w:hanging="360"/>
      </w:pPr>
      <w:rPr>
        <w:rFonts w:hint="default"/>
      </w:rPr>
    </w:lvl>
    <w:lvl w:ilvl="1">
      <w:start w:val="1"/>
      <w:numFmt w:val="decimal"/>
      <w:pStyle w:val="b"/>
      <w:lvlText w:val="%1.%2."/>
      <w:lvlJc w:val="left"/>
      <w:pPr>
        <w:tabs>
          <w:tab w:val="num" w:pos="1000"/>
        </w:tabs>
        <w:ind w:left="1000" w:hanging="432"/>
      </w:pPr>
      <w:rPr>
        <w:rFonts w:cs="Times New Roman" w:hint="default"/>
        <w:b/>
        <w:color w:val="auto"/>
      </w:rPr>
    </w:lvl>
    <w:lvl w:ilvl="2">
      <w:start w:val="1"/>
      <w:numFmt w:val="decimal"/>
      <w:lvlText w:val="%1.%2.%3."/>
      <w:lvlJc w:val="left"/>
      <w:pPr>
        <w:tabs>
          <w:tab w:val="num" w:pos="1440"/>
        </w:tabs>
        <w:ind w:left="1224" w:hanging="504"/>
      </w:pPr>
      <w:rPr>
        <w:rFonts w:cs="Times New Roman" w:hint="default"/>
        <w:b/>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8" w15:restartNumberingAfterBreak="0">
    <w:nsid w:val="74D90843"/>
    <w:multiLevelType w:val="singleLevel"/>
    <w:tmpl w:val="F0B8835C"/>
    <w:lvl w:ilvl="0">
      <w:start w:val="1"/>
      <w:numFmt w:val="bullet"/>
      <w:pStyle w:val="felsor"/>
      <w:lvlText w:val=""/>
      <w:lvlJc w:val="left"/>
      <w:pPr>
        <w:tabs>
          <w:tab w:val="num" w:pos="360"/>
        </w:tabs>
        <w:ind w:left="360" w:hanging="360"/>
      </w:pPr>
      <w:rPr>
        <w:rFonts w:ascii="Symbol" w:hAnsi="Symbol" w:hint="default"/>
        <w:sz w:val="14"/>
      </w:rPr>
    </w:lvl>
  </w:abstractNum>
  <w:abstractNum w:abstractNumId="79" w15:restartNumberingAfterBreak="0">
    <w:nsid w:val="78B037D8"/>
    <w:multiLevelType w:val="hybridMultilevel"/>
    <w:tmpl w:val="CE148F30"/>
    <w:lvl w:ilvl="0" w:tplc="989AD82C">
      <w:start w:val="1"/>
      <w:numFmt w:val="decimal"/>
      <w:lvlText w:val="%1."/>
      <w:lvlJc w:val="left"/>
      <w:pPr>
        <w:ind w:left="720" w:hanging="360"/>
      </w:pPr>
      <w:rPr>
        <w:rFonts w:ascii="Times New Roman" w:hAnsi="Times New Roman" w:cs="Times New Roman"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0" w15:restartNumberingAfterBreak="0">
    <w:nsid w:val="7A6431A7"/>
    <w:multiLevelType w:val="hybridMultilevel"/>
    <w:tmpl w:val="F7342636"/>
    <w:lvl w:ilvl="0" w:tplc="61068CD0">
      <w:start w:val="2"/>
      <w:numFmt w:val="decimal"/>
      <w:pStyle w:val="Stlus6"/>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1" w15:restartNumberingAfterBreak="0">
    <w:nsid w:val="7AE737CC"/>
    <w:multiLevelType w:val="hybridMultilevel"/>
    <w:tmpl w:val="592A2A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E722780"/>
    <w:multiLevelType w:val="singleLevel"/>
    <w:tmpl w:val="3A44A4AC"/>
    <w:lvl w:ilvl="0">
      <w:start w:val="1"/>
      <w:numFmt w:val="bullet"/>
      <w:pStyle w:val="tblzatfelsorols"/>
      <w:lvlText w:val=""/>
      <w:lvlJc w:val="left"/>
      <w:pPr>
        <w:tabs>
          <w:tab w:val="num" w:pos="360"/>
        </w:tabs>
        <w:ind w:left="340" w:hanging="340"/>
      </w:pPr>
      <w:rPr>
        <w:rFonts w:ascii="Symbol" w:hAnsi="Symbol" w:hint="default"/>
      </w:rPr>
    </w:lvl>
  </w:abstractNum>
  <w:abstractNum w:abstractNumId="83" w15:restartNumberingAfterBreak="0">
    <w:nsid w:val="7E740A96"/>
    <w:multiLevelType w:val="multilevel"/>
    <w:tmpl w:val="B376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9"/>
  </w:num>
  <w:num w:numId="2">
    <w:abstractNumId w:val="9"/>
  </w:num>
  <w:num w:numId="3">
    <w:abstractNumId w:val="78"/>
  </w:num>
  <w:num w:numId="4">
    <w:abstractNumId w:val="2"/>
  </w:num>
  <w:num w:numId="5">
    <w:abstractNumId w:val="24"/>
  </w:num>
  <w:num w:numId="6">
    <w:abstractNumId w:val="82"/>
  </w:num>
  <w:num w:numId="7">
    <w:abstractNumId w:val="77"/>
  </w:num>
  <w:num w:numId="8">
    <w:abstractNumId w:val="17"/>
  </w:num>
  <w:num w:numId="9">
    <w:abstractNumId w:val="28"/>
  </w:num>
  <w:num w:numId="10">
    <w:abstractNumId w:val="23"/>
  </w:num>
  <w:num w:numId="11">
    <w:abstractNumId w:val="52"/>
  </w:num>
  <w:num w:numId="12">
    <w:abstractNumId w:val="75"/>
  </w:num>
  <w:num w:numId="13">
    <w:abstractNumId w:val="43"/>
  </w:num>
  <w:num w:numId="14">
    <w:abstractNumId w:val="11"/>
  </w:num>
  <w:num w:numId="15">
    <w:abstractNumId w:val="40"/>
  </w:num>
  <w:num w:numId="16">
    <w:abstractNumId w:val="12"/>
  </w:num>
  <w:num w:numId="17">
    <w:abstractNumId w:val="79"/>
  </w:num>
  <w:num w:numId="18">
    <w:abstractNumId w:val="14"/>
  </w:num>
  <w:num w:numId="19">
    <w:abstractNumId w:val="66"/>
  </w:num>
  <w:num w:numId="20">
    <w:abstractNumId w:val="54"/>
  </w:num>
  <w:num w:numId="21">
    <w:abstractNumId w:val="37"/>
  </w:num>
  <w:num w:numId="22">
    <w:abstractNumId w:val="64"/>
  </w:num>
  <w:num w:numId="23">
    <w:abstractNumId w:val="56"/>
  </w:num>
  <w:num w:numId="24">
    <w:abstractNumId w:val="62"/>
  </w:num>
  <w:num w:numId="25">
    <w:abstractNumId w:val="74"/>
  </w:num>
  <w:num w:numId="26">
    <w:abstractNumId w:val="76"/>
  </w:num>
  <w:num w:numId="27">
    <w:abstractNumId w:val="35"/>
  </w:num>
  <w:num w:numId="28">
    <w:abstractNumId w:val="81"/>
  </w:num>
  <w:num w:numId="29">
    <w:abstractNumId w:val="0"/>
  </w:num>
  <w:num w:numId="30">
    <w:abstractNumId w:val="46"/>
  </w:num>
  <w:num w:numId="31">
    <w:abstractNumId w:val="38"/>
  </w:num>
  <w:num w:numId="32">
    <w:abstractNumId w:val="61"/>
  </w:num>
  <w:num w:numId="33">
    <w:abstractNumId w:val="72"/>
  </w:num>
  <w:num w:numId="34">
    <w:abstractNumId w:val="25"/>
  </w:num>
  <w:num w:numId="35">
    <w:abstractNumId w:val="19"/>
  </w:num>
  <w:num w:numId="36">
    <w:abstractNumId w:val="31"/>
  </w:num>
  <w:num w:numId="37">
    <w:abstractNumId w:val="8"/>
  </w:num>
  <w:num w:numId="38">
    <w:abstractNumId w:val="18"/>
  </w:num>
  <w:num w:numId="39">
    <w:abstractNumId w:val="27"/>
  </w:num>
  <w:num w:numId="40">
    <w:abstractNumId w:val="36"/>
  </w:num>
  <w:num w:numId="41">
    <w:abstractNumId w:val="13"/>
  </w:num>
  <w:num w:numId="42">
    <w:abstractNumId w:val="32"/>
  </w:num>
  <w:num w:numId="43">
    <w:abstractNumId w:val="22"/>
  </w:num>
  <w:num w:numId="44">
    <w:abstractNumId w:val="48"/>
  </w:num>
  <w:num w:numId="45">
    <w:abstractNumId w:val="44"/>
  </w:num>
  <w:num w:numId="46">
    <w:abstractNumId w:val="21"/>
  </w:num>
  <w:num w:numId="47">
    <w:abstractNumId w:val="45"/>
  </w:num>
  <w:num w:numId="48">
    <w:abstractNumId w:val="6"/>
  </w:num>
  <w:num w:numId="49">
    <w:abstractNumId w:val="70"/>
  </w:num>
  <w:num w:numId="50">
    <w:abstractNumId w:val="80"/>
  </w:num>
  <w:num w:numId="51">
    <w:abstractNumId w:val="59"/>
  </w:num>
  <w:num w:numId="52">
    <w:abstractNumId w:val="68"/>
  </w:num>
  <w:num w:numId="53">
    <w:abstractNumId w:val="83"/>
  </w:num>
  <w:num w:numId="54">
    <w:abstractNumId w:val="7"/>
  </w:num>
  <w:num w:numId="55">
    <w:abstractNumId w:val="26"/>
  </w:num>
  <w:num w:numId="56">
    <w:abstractNumId w:val="20"/>
  </w:num>
  <w:num w:numId="57">
    <w:abstractNumId w:val="5"/>
  </w:num>
  <w:num w:numId="58">
    <w:abstractNumId w:val="1"/>
  </w:num>
  <w:num w:numId="59">
    <w:abstractNumId w:val="50"/>
  </w:num>
  <w:num w:numId="60">
    <w:abstractNumId w:val="67"/>
  </w:num>
  <w:num w:numId="61">
    <w:abstractNumId w:val="71"/>
  </w:num>
  <w:num w:numId="62">
    <w:abstractNumId w:val="15"/>
  </w:num>
  <w:num w:numId="63">
    <w:abstractNumId w:val="57"/>
  </w:num>
  <w:num w:numId="64">
    <w:abstractNumId w:val="4"/>
  </w:num>
  <w:num w:numId="65">
    <w:abstractNumId w:val="63"/>
  </w:num>
  <w:num w:numId="66">
    <w:abstractNumId w:val="30"/>
  </w:num>
  <w:num w:numId="67">
    <w:abstractNumId w:val="10"/>
  </w:num>
  <w:num w:numId="68">
    <w:abstractNumId w:val="65"/>
  </w:num>
  <w:num w:numId="69">
    <w:abstractNumId w:val="53"/>
  </w:num>
  <w:num w:numId="70">
    <w:abstractNumId w:val="49"/>
  </w:num>
  <w:num w:numId="71">
    <w:abstractNumId w:val="60"/>
  </w:num>
  <w:num w:numId="72">
    <w:abstractNumId w:val="16"/>
  </w:num>
  <w:num w:numId="73">
    <w:abstractNumId w:val="41"/>
  </w:num>
  <w:num w:numId="74">
    <w:abstractNumId w:val="39"/>
  </w:num>
  <w:num w:numId="75">
    <w:abstractNumId w:val="58"/>
  </w:num>
  <w:num w:numId="76">
    <w:abstractNumId w:val="55"/>
  </w:num>
  <w:num w:numId="77">
    <w:abstractNumId w:val="37"/>
  </w:num>
  <w:num w:numId="78">
    <w:abstractNumId w:val="37"/>
  </w:num>
  <w:num w:numId="79">
    <w:abstractNumId w:val="37"/>
  </w:num>
  <w:num w:numId="80">
    <w:abstractNumId w:val="37"/>
  </w:num>
  <w:num w:numId="81">
    <w:abstractNumId w:val="37"/>
  </w:num>
  <w:num w:numId="82">
    <w:abstractNumId w:val="73"/>
  </w:num>
  <w:num w:numId="83">
    <w:abstractNumId w:val="34"/>
  </w:num>
  <w:num w:numId="84">
    <w:abstractNumId w:val="47"/>
  </w:num>
  <w:num w:numId="85">
    <w:abstractNumId w:val="3"/>
  </w:num>
  <w:num w:numId="86">
    <w:abstractNumId w:val="29"/>
  </w:num>
  <w:num w:numId="87">
    <w:abstractNumId w:val="51"/>
  </w:num>
  <w:num w:numId="88">
    <w:abstractNumId w:val="33"/>
  </w:num>
  <w:num w:numId="89">
    <w:abstractNumId w:val="4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08"/>
    <w:rsid w:val="000000E6"/>
    <w:rsid w:val="00000DB2"/>
    <w:rsid w:val="0000331A"/>
    <w:rsid w:val="00003843"/>
    <w:rsid w:val="000047BA"/>
    <w:rsid w:val="00011AA3"/>
    <w:rsid w:val="0002191B"/>
    <w:rsid w:val="00023D10"/>
    <w:rsid w:val="00025E33"/>
    <w:rsid w:val="000260D5"/>
    <w:rsid w:val="00027D54"/>
    <w:rsid w:val="00030177"/>
    <w:rsid w:val="00032211"/>
    <w:rsid w:val="00033067"/>
    <w:rsid w:val="00033A90"/>
    <w:rsid w:val="0003546E"/>
    <w:rsid w:val="000408EC"/>
    <w:rsid w:val="00040F44"/>
    <w:rsid w:val="00043688"/>
    <w:rsid w:val="00045444"/>
    <w:rsid w:val="00052263"/>
    <w:rsid w:val="00053A69"/>
    <w:rsid w:val="00054443"/>
    <w:rsid w:val="00054482"/>
    <w:rsid w:val="00054E28"/>
    <w:rsid w:val="000565E0"/>
    <w:rsid w:val="0005753D"/>
    <w:rsid w:val="00057F57"/>
    <w:rsid w:val="00061136"/>
    <w:rsid w:val="00061447"/>
    <w:rsid w:val="0006288A"/>
    <w:rsid w:val="000634A2"/>
    <w:rsid w:val="00063795"/>
    <w:rsid w:val="000639E5"/>
    <w:rsid w:val="00065BBD"/>
    <w:rsid w:val="00067E6A"/>
    <w:rsid w:val="000714EA"/>
    <w:rsid w:val="00071C2E"/>
    <w:rsid w:val="000750BF"/>
    <w:rsid w:val="00075306"/>
    <w:rsid w:val="00075CD6"/>
    <w:rsid w:val="00076219"/>
    <w:rsid w:val="000763AE"/>
    <w:rsid w:val="00076982"/>
    <w:rsid w:val="00076CDD"/>
    <w:rsid w:val="00077F9D"/>
    <w:rsid w:val="00082D4C"/>
    <w:rsid w:val="0008662D"/>
    <w:rsid w:val="00091221"/>
    <w:rsid w:val="00094B37"/>
    <w:rsid w:val="00095426"/>
    <w:rsid w:val="0009676F"/>
    <w:rsid w:val="000A039A"/>
    <w:rsid w:val="000A1D6D"/>
    <w:rsid w:val="000A4890"/>
    <w:rsid w:val="000A610D"/>
    <w:rsid w:val="000A712A"/>
    <w:rsid w:val="000B23FC"/>
    <w:rsid w:val="000B3028"/>
    <w:rsid w:val="000B412A"/>
    <w:rsid w:val="000B7413"/>
    <w:rsid w:val="000C1DA5"/>
    <w:rsid w:val="000C37A4"/>
    <w:rsid w:val="000D287D"/>
    <w:rsid w:val="000D2EA2"/>
    <w:rsid w:val="000D557C"/>
    <w:rsid w:val="000D632A"/>
    <w:rsid w:val="000D70C8"/>
    <w:rsid w:val="000E5040"/>
    <w:rsid w:val="000E640B"/>
    <w:rsid w:val="000F002B"/>
    <w:rsid w:val="000F1763"/>
    <w:rsid w:val="000F2A09"/>
    <w:rsid w:val="000F431C"/>
    <w:rsid w:val="000F6A13"/>
    <w:rsid w:val="000F6CAC"/>
    <w:rsid w:val="000F7E3B"/>
    <w:rsid w:val="00106C54"/>
    <w:rsid w:val="00110E68"/>
    <w:rsid w:val="00111F48"/>
    <w:rsid w:val="00113653"/>
    <w:rsid w:val="00113E6C"/>
    <w:rsid w:val="00115234"/>
    <w:rsid w:val="00117191"/>
    <w:rsid w:val="00117AFA"/>
    <w:rsid w:val="00121F52"/>
    <w:rsid w:val="0012523B"/>
    <w:rsid w:val="0013161B"/>
    <w:rsid w:val="001339DC"/>
    <w:rsid w:val="001353A9"/>
    <w:rsid w:val="00137590"/>
    <w:rsid w:val="00141F09"/>
    <w:rsid w:val="0014321E"/>
    <w:rsid w:val="00143A8B"/>
    <w:rsid w:val="00150706"/>
    <w:rsid w:val="00152C14"/>
    <w:rsid w:val="00162D33"/>
    <w:rsid w:val="00164E6E"/>
    <w:rsid w:val="0016660D"/>
    <w:rsid w:val="001709F6"/>
    <w:rsid w:val="00171313"/>
    <w:rsid w:val="001717F7"/>
    <w:rsid w:val="0017410B"/>
    <w:rsid w:val="00181619"/>
    <w:rsid w:val="0018408F"/>
    <w:rsid w:val="001869E3"/>
    <w:rsid w:val="00190F95"/>
    <w:rsid w:val="00193EEA"/>
    <w:rsid w:val="00194683"/>
    <w:rsid w:val="00195F81"/>
    <w:rsid w:val="00196861"/>
    <w:rsid w:val="00197C92"/>
    <w:rsid w:val="00197DFF"/>
    <w:rsid w:val="001A1950"/>
    <w:rsid w:val="001A1C99"/>
    <w:rsid w:val="001A709D"/>
    <w:rsid w:val="001A7739"/>
    <w:rsid w:val="001B6CFB"/>
    <w:rsid w:val="001C3774"/>
    <w:rsid w:val="001C7F4D"/>
    <w:rsid w:val="001D08EB"/>
    <w:rsid w:val="001D0FC2"/>
    <w:rsid w:val="001D235C"/>
    <w:rsid w:val="001D293D"/>
    <w:rsid w:val="001D2A41"/>
    <w:rsid w:val="001D4A0E"/>
    <w:rsid w:val="001D4A96"/>
    <w:rsid w:val="001D505F"/>
    <w:rsid w:val="001D7312"/>
    <w:rsid w:val="001E2E91"/>
    <w:rsid w:val="001E4A47"/>
    <w:rsid w:val="001E5C7E"/>
    <w:rsid w:val="001F1D98"/>
    <w:rsid w:val="001F2028"/>
    <w:rsid w:val="001F7822"/>
    <w:rsid w:val="00200A31"/>
    <w:rsid w:val="002020E1"/>
    <w:rsid w:val="00202D6A"/>
    <w:rsid w:val="00203F92"/>
    <w:rsid w:val="0020595F"/>
    <w:rsid w:val="002100BB"/>
    <w:rsid w:val="00212B0D"/>
    <w:rsid w:val="00214B36"/>
    <w:rsid w:val="00216BF8"/>
    <w:rsid w:val="00216F52"/>
    <w:rsid w:val="0022032E"/>
    <w:rsid w:val="002209BA"/>
    <w:rsid w:val="00221437"/>
    <w:rsid w:val="00226FF3"/>
    <w:rsid w:val="002278CA"/>
    <w:rsid w:val="00231883"/>
    <w:rsid w:val="002366E7"/>
    <w:rsid w:val="0024072F"/>
    <w:rsid w:val="00243178"/>
    <w:rsid w:val="00244594"/>
    <w:rsid w:val="00245AC6"/>
    <w:rsid w:val="00247501"/>
    <w:rsid w:val="00252842"/>
    <w:rsid w:val="0025583B"/>
    <w:rsid w:val="00264603"/>
    <w:rsid w:val="00264DFE"/>
    <w:rsid w:val="00265602"/>
    <w:rsid w:val="00266B3E"/>
    <w:rsid w:val="00271AB6"/>
    <w:rsid w:val="002725CF"/>
    <w:rsid w:val="0027328F"/>
    <w:rsid w:val="00280220"/>
    <w:rsid w:val="00281CCE"/>
    <w:rsid w:val="002823FF"/>
    <w:rsid w:val="00285C0E"/>
    <w:rsid w:val="0028702F"/>
    <w:rsid w:val="00287CCA"/>
    <w:rsid w:val="00290F77"/>
    <w:rsid w:val="00292109"/>
    <w:rsid w:val="002A0430"/>
    <w:rsid w:val="002A0494"/>
    <w:rsid w:val="002A09FD"/>
    <w:rsid w:val="002A2292"/>
    <w:rsid w:val="002A3DC0"/>
    <w:rsid w:val="002A4EEC"/>
    <w:rsid w:val="002B2999"/>
    <w:rsid w:val="002B360A"/>
    <w:rsid w:val="002B5B4D"/>
    <w:rsid w:val="002B6021"/>
    <w:rsid w:val="002B79FC"/>
    <w:rsid w:val="002C138C"/>
    <w:rsid w:val="002C21CD"/>
    <w:rsid w:val="002C2D20"/>
    <w:rsid w:val="002C7D90"/>
    <w:rsid w:val="002D0BB0"/>
    <w:rsid w:val="002D14E6"/>
    <w:rsid w:val="002E4D50"/>
    <w:rsid w:val="002E6913"/>
    <w:rsid w:val="002F7982"/>
    <w:rsid w:val="00304306"/>
    <w:rsid w:val="00307E25"/>
    <w:rsid w:val="00311FCB"/>
    <w:rsid w:val="00312CB2"/>
    <w:rsid w:val="003150D2"/>
    <w:rsid w:val="00321C0B"/>
    <w:rsid w:val="003228F9"/>
    <w:rsid w:val="00322989"/>
    <w:rsid w:val="00323D94"/>
    <w:rsid w:val="00324BDC"/>
    <w:rsid w:val="00325A9E"/>
    <w:rsid w:val="003278BB"/>
    <w:rsid w:val="0033166E"/>
    <w:rsid w:val="00333451"/>
    <w:rsid w:val="0033359E"/>
    <w:rsid w:val="00333B62"/>
    <w:rsid w:val="003356B8"/>
    <w:rsid w:val="00336363"/>
    <w:rsid w:val="00337BE4"/>
    <w:rsid w:val="003403A0"/>
    <w:rsid w:val="003403ED"/>
    <w:rsid w:val="00343A6D"/>
    <w:rsid w:val="00344394"/>
    <w:rsid w:val="003473C4"/>
    <w:rsid w:val="00351E9A"/>
    <w:rsid w:val="0035229A"/>
    <w:rsid w:val="00356533"/>
    <w:rsid w:val="00356D81"/>
    <w:rsid w:val="003606A7"/>
    <w:rsid w:val="00360AE2"/>
    <w:rsid w:val="0036777E"/>
    <w:rsid w:val="00367A6F"/>
    <w:rsid w:val="0037022B"/>
    <w:rsid w:val="00372E9C"/>
    <w:rsid w:val="00373906"/>
    <w:rsid w:val="003740AF"/>
    <w:rsid w:val="00374B52"/>
    <w:rsid w:val="003757B8"/>
    <w:rsid w:val="00382AB3"/>
    <w:rsid w:val="003926DB"/>
    <w:rsid w:val="0039354A"/>
    <w:rsid w:val="00397A96"/>
    <w:rsid w:val="003A37D0"/>
    <w:rsid w:val="003A3BAC"/>
    <w:rsid w:val="003A3C56"/>
    <w:rsid w:val="003A3E35"/>
    <w:rsid w:val="003A43D3"/>
    <w:rsid w:val="003B0AB5"/>
    <w:rsid w:val="003B4AAC"/>
    <w:rsid w:val="003B6D84"/>
    <w:rsid w:val="003B6FA8"/>
    <w:rsid w:val="003B6FE7"/>
    <w:rsid w:val="003B79C8"/>
    <w:rsid w:val="003C0993"/>
    <w:rsid w:val="003C49D2"/>
    <w:rsid w:val="003C657F"/>
    <w:rsid w:val="003C708C"/>
    <w:rsid w:val="003C7670"/>
    <w:rsid w:val="003D1268"/>
    <w:rsid w:val="003D307C"/>
    <w:rsid w:val="003D4323"/>
    <w:rsid w:val="003D7559"/>
    <w:rsid w:val="003E001B"/>
    <w:rsid w:val="003E2074"/>
    <w:rsid w:val="003E2107"/>
    <w:rsid w:val="003E3CA7"/>
    <w:rsid w:val="003E3D8C"/>
    <w:rsid w:val="003E4A31"/>
    <w:rsid w:val="003E4AA1"/>
    <w:rsid w:val="003E5514"/>
    <w:rsid w:val="003E7DAF"/>
    <w:rsid w:val="003F08FC"/>
    <w:rsid w:val="003F3FF6"/>
    <w:rsid w:val="003F49F0"/>
    <w:rsid w:val="003F5152"/>
    <w:rsid w:val="003F55E2"/>
    <w:rsid w:val="003F573E"/>
    <w:rsid w:val="003F5CD5"/>
    <w:rsid w:val="003F7598"/>
    <w:rsid w:val="003F7C60"/>
    <w:rsid w:val="00401262"/>
    <w:rsid w:val="004012F9"/>
    <w:rsid w:val="00404648"/>
    <w:rsid w:val="00407EF2"/>
    <w:rsid w:val="004105B5"/>
    <w:rsid w:val="004117AF"/>
    <w:rsid w:val="00413809"/>
    <w:rsid w:val="004154B7"/>
    <w:rsid w:val="00416C70"/>
    <w:rsid w:val="00420984"/>
    <w:rsid w:val="00421398"/>
    <w:rsid w:val="0042216F"/>
    <w:rsid w:val="004225B3"/>
    <w:rsid w:val="004235BF"/>
    <w:rsid w:val="00426F9C"/>
    <w:rsid w:val="00427E71"/>
    <w:rsid w:val="0043080A"/>
    <w:rsid w:val="00431E44"/>
    <w:rsid w:val="004325BC"/>
    <w:rsid w:val="004422D6"/>
    <w:rsid w:val="00443EB6"/>
    <w:rsid w:val="00445DBA"/>
    <w:rsid w:val="00461C2B"/>
    <w:rsid w:val="00464101"/>
    <w:rsid w:val="00465BB5"/>
    <w:rsid w:val="00467130"/>
    <w:rsid w:val="00470421"/>
    <w:rsid w:val="004725C3"/>
    <w:rsid w:val="00472C7B"/>
    <w:rsid w:val="0047317B"/>
    <w:rsid w:val="0047438C"/>
    <w:rsid w:val="00482E26"/>
    <w:rsid w:val="0048324C"/>
    <w:rsid w:val="00484229"/>
    <w:rsid w:val="00485E55"/>
    <w:rsid w:val="00486A68"/>
    <w:rsid w:val="004915BD"/>
    <w:rsid w:val="0049165B"/>
    <w:rsid w:val="00491EE9"/>
    <w:rsid w:val="00492568"/>
    <w:rsid w:val="00494DFB"/>
    <w:rsid w:val="0049738F"/>
    <w:rsid w:val="004A331F"/>
    <w:rsid w:val="004A411C"/>
    <w:rsid w:val="004A4A2C"/>
    <w:rsid w:val="004A5D3B"/>
    <w:rsid w:val="004A5E47"/>
    <w:rsid w:val="004A6EE6"/>
    <w:rsid w:val="004A704C"/>
    <w:rsid w:val="004B5330"/>
    <w:rsid w:val="004C05B3"/>
    <w:rsid w:val="004C2785"/>
    <w:rsid w:val="004C2B69"/>
    <w:rsid w:val="004C34AF"/>
    <w:rsid w:val="004C45A9"/>
    <w:rsid w:val="004C79AC"/>
    <w:rsid w:val="004D2236"/>
    <w:rsid w:val="004D5BC3"/>
    <w:rsid w:val="004D5F55"/>
    <w:rsid w:val="004D6E94"/>
    <w:rsid w:val="004E0C37"/>
    <w:rsid w:val="004E0F60"/>
    <w:rsid w:val="004E226B"/>
    <w:rsid w:val="004E512B"/>
    <w:rsid w:val="004E5B84"/>
    <w:rsid w:val="004E7577"/>
    <w:rsid w:val="004F2B92"/>
    <w:rsid w:val="004F6FD4"/>
    <w:rsid w:val="005018C6"/>
    <w:rsid w:val="005022A3"/>
    <w:rsid w:val="00505267"/>
    <w:rsid w:val="00505E01"/>
    <w:rsid w:val="00506031"/>
    <w:rsid w:val="00506914"/>
    <w:rsid w:val="00506A0C"/>
    <w:rsid w:val="00506A87"/>
    <w:rsid w:val="005078DE"/>
    <w:rsid w:val="0051004E"/>
    <w:rsid w:val="00510E0C"/>
    <w:rsid w:val="005127CE"/>
    <w:rsid w:val="00521A57"/>
    <w:rsid w:val="005221D3"/>
    <w:rsid w:val="0052291F"/>
    <w:rsid w:val="0052361A"/>
    <w:rsid w:val="00524582"/>
    <w:rsid w:val="00525B16"/>
    <w:rsid w:val="0053022D"/>
    <w:rsid w:val="00531490"/>
    <w:rsid w:val="00532DD1"/>
    <w:rsid w:val="00534E6D"/>
    <w:rsid w:val="00535F4F"/>
    <w:rsid w:val="005421EB"/>
    <w:rsid w:val="0054372D"/>
    <w:rsid w:val="00546209"/>
    <w:rsid w:val="005472A2"/>
    <w:rsid w:val="00547E9E"/>
    <w:rsid w:val="00552E94"/>
    <w:rsid w:val="005533EA"/>
    <w:rsid w:val="005567D2"/>
    <w:rsid w:val="005608EE"/>
    <w:rsid w:val="0056263F"/>
    <w:rsid w:val="00565DB0"/>
    <w:rsid w:val="00570A10"/>
    <w:rsid w:val="00571105"/>
    <w:rsid w:val="0057480B"/>
    <w:rsid w:val="005776E3"/>
    <w:rsid w:val="00580538"/>
    <w:rsid w:val="00580A6E"/>
    <w:rsid w:val="00582FBD"/>
    <w:rsid w:val="0058538F"/>
    <w:rsid w:val="0058661F"/>
    <w:rsid w:val="00586F06"/>
    <w:rsid w:val="005907AA"/>
    <w:rsid w:val="005926A0"/>
    <w:rsid w:val="00593750"/>
    <w:rsid w:val="00594FE4"/>
    <w:rsid w:val="0059592C"/>
    <w:rsid w:val="00596DB2"/>
    <w:rsid w:val="005A0857"/>
    <w:rsid w:val="005A63E4"/>
    <w:rsid w:val="005B1587"/>
    <w:rsid w:val="005B27C1"/>
    <w:rsid w:val="005B2C65"/>
    <w:rsid w:val="005B3E0F"/>
    <w:rsid w:val="005B5B0C"/>
    <w:rsid w:val="005B788E"/>
    <w:rsid w:val="005C04F9"/>
    <w:rsid w:val="005C181C"/>
    <w:rsid w:val="005C5AD1"/>
    <w:rsid w:val="005D1F0A"/>
    <w:rsid w:val="005D34C9"/>
    <w:rsid w:val="005D6EA2"/>
    <w:rsid w:val="005D7B4D"/>
    <w:rsid w:val="005D7E9A"/>
    <w:rsid w:val="005E11D0"/>
    <w:rsid w:val="005E248A"/>
    <w:rsid w:val="005E400E"/>
    <w:rsid w:val="005E4DA4"/>
    <w:rsid w:val="005E7B52"/>
    <w:rsid w:val="005F0036"/>
    <w:rsid w:val="005F07DC"/>
    <w:rsid w:val="005F153A"/>
    <w:rsid w:val="005F246B"/>
    <w:rsid w:val="005F261E"/>
    <w:rsid w:val="005F616A"/>
    <w:rsid w:val="005F70AC"/>
    <w:rsid w:val="006000F8"/>
    <w:rsid w:val="00600D84"/>
    <w:rsid w:val="0060163B"/>
    <w:rsid w:val="00602C8E"/>
    <w:rsid w:val="00603D1D"/>
    <w:rsid w:val="00603F6C"/>
    <w:rsid w:val="00604625"/>
    <w:rsid w:val="006047F5"/>
    <w:rsid w:val="00605243"/>
    <w:rsid w:val="00605B4F"/>
    <w:rsid w:val="0060607B"/>
    <w:rsid w:val="006061C0"/>
    <w:rsid w:val="00611EC5"/>
    <w:rsid w:val="006126B1"/>
    <w:rsid w:val="00612964"/>
    <w:rsid w:val="0061617C"/>
    <w:rsid w:val="00616470"/>
    <w:rsid w:val="00616D9E"/>
    <w:rsid w:val="00620734"/>
    <w:rsid w:val="006212C3"/>
    <w:rsid w:val="0062179B"/>
    <w:rsid w:val="006238F1"/>
    <w:rsid w:val="0062543B"/>
    <w:rsid w:val="00625800"/>
    <w:rsid w:val="006259DB"/>
    <w:rsid w:val="0063412D"/>
    <w:rsid w:val="00635442"/>
    <w:rsid w:val="006421F4"/>
    <w:rsid w:val="006424A5"/>
    <w:rsid w:val="006438D6"/>
    <w:rsid w:val="00643B81"/>
    <w:rsid w:val="00644F83"/>
    <w:rsid w:val="00645791"/>
    <w:rsid w:val="00645BEB"/>
    <w:rsid w:val="00646942"/>
    <w:rsid w:val="00647A85"/>
    <w:rsid w:val="006504DC"/>
    <w:rsid w:val="00652496"/>
    <w:rsid w:val="00655911"/>
    <w:rsid w:val="00655994"/>
    <w:rsid w:val="00657830"/>
    <w:rsid w:val="00665214"/>
    <w:rsid w:val="0066683B"/>
    <w:rsid w:val="00666A98"/>
    <w:rsid w:val="006674AF"/>
    <w:rsid w:val="0067179B"/>
    <w:rsid w:val="00672AD7"/>
    <w:rsid w:val="0067489A"/>
    <w:rsid w:val="00677D2D"/>
    <w:rsid w:val="006875DE"/>
    <w:rsid w:val="00693520"/>
    <w:rsid w:val="00693DB8"/>
    <w:rsid w:val="00695664"/>
    <w:rsid w:val="006A10BE"/>
    <w:rsid w:val="006B0AF7"/>
    <w:rsid w:val="006B6653"/>
    <w:rsid w:val="006B6FD1"/>
    <w:rsid w:val="006C3278"/>
    <w:rsid w:val="006C5B46"/>
    <w:rsid w:val="006D277C"/>
    <w:rsid w:val="006D3B64"/>
    <w:rsid w:val="006D5920"/>
    <w:rsid w:val="006D7023"/>
    <w:rsid w:val="006E0AF8"/>
    <w:rsid w:val="006E0E5B"/>
    <w:rsid w:val="006E0EE5"/>
    <w:rsid w:val="006E10D6"/>
    <w:rsid w:val="006E11F3"/>
    <w:rsid w:val="006E1BB8"/>
    <w:rsid w:val="006E20A2"/>
    <w:rsid w:val="006E3017"/>
    <w:rsid w:val="006E53D7"/>
    <w:rsid w:val="006E7030"/>
    <w:rsid w:val="006F0AE0"/>
    <w:rsid w:val="006F6118"/>
    <w:rsid w:val="00700123"/>
    <w:rsid w:val="00702E3C"/>
    <w:rsid w:val="00706389"/>
    <w:rsid w:val="00710A1C"/>
    <w:rsid w:val="00712248"/>
    <w:rsid w:val="00712C28"/>
    <w:rsid w:val="00713D12"/>
    <w:rsid w:val="00722903"/>
    <w:rsid w:val="00722B62"/>
    <w:rsid w:val="00723388"/>
    <w:rsid w:val="0072396B"/>
    <w:rsid w:val="00724135"/>
    <w:rsid w:val="007244B9"/>
    <w:rsid w:val="0072556A"/>
    <w:rsid w:val="00730B11"/>
    <w:rsid w:val="00731920"/>
    <w:rsid w:val="0073292B"/>
    <w:rsid w:val="00733B6C"/>
    <w:rsid w:val="00733CC8"/>
    <w:rsid w:val="00734413"/>
    <w:rsid w:val="00734E85"/>
    <w:rsid w:val="00735827"/>
    <w:rsid w:val="00736EFF"/>
    <w:rsid w:val="007372AA"/>
    <w:rsid w:val="00740C87"/>
    <w:rsid w:val="00741DC4"/>
    <w:rsid w:val="007507A2"/>
    <w:rsid w:val="0075398C"/>
    <w:rsid w:val="00755CB1"/>
    <w:rsid w:val="007579D9"/>
    <w:rsid w:val="00762864"/>
    <w:rsid w:val="00770321"/>
    <w:rsid w:val="00770C56"/>
    <w:rsid w:val="007758B5"/>
    <w:rsid w:val="0077660A"/>
    <w:rsid w:val="007768D4"/>
    <w:rsid w:val="00782E27"/>
    <w:rsid w:val="00784F48"/>
    <w:rsid w:val="00793871"/>
    <w:rsid w:val="00794151"/>
    <w:rsid w:val="00794583"/>
    <w:rsid w:val="007A0ADB"/>
    <w:rsid w:val="007A4874"/>
    <w:rsid w:val="007A4B58"/>
    <w:rsid w:val="007A4C35"/>
    <w:rsid w:val="007A5460"/>
    <w:rsid w:val="007A54D8"/>
    <w:rsid w:val="007A7B98"/>
    <w:rsid w:val="007B0780"/>
    <w:rsid w:val="007B07CB"/>
    <w:rsid w:val="007B1E35"/>
    <w:rsid w:val="007B48A1"/>
    <w:rsid w:val="007B4EA3"/>
    <w:rsid w:val="007B52C7"/>
    <w:rsid w:val="007B53A5"/>
    <w:rsid w:val="007B58D4"/>
    <w:rsid w:val="007C0ACD"/>
    <w:rsid w:val="007C0CDB"/>
    <w:rsid w:val="007C17F7"/>
    <w:rsid w:val="007C7343"/>
    <w:rsid w:val="007C7ABF"/>
    <w:rsid w:val="007D3B1D"/>
    <w:rsid w:val="007D3F29"/>
    <w:rsid w:val="007D7B1B"/>
    <w:rsid w:val="007D7BA2"/>
    <w:rsid w:val="007E36D1"/>
    <w:rsid w:val="007E59B7"/>
    <w:rsid w:val="007E6F90"/>
    <w:rsid w:val="007E7299"/>
    <w:rsid w:val="007F0149"/>
    <w:rsid w:val="007F34DD"/>
    <w:rsid w:val="007F44B8"/>
    <w:rsid w:val="007F61BD"/>
    <w:rsid w:val="00801EF9"/>
    <w:rsid w:val="008020BA"/>
    <w:rsid w:val="0080383C"/>
    <w:rsid w:val="00806092"/>
    <w:rsid w:val="0080762A"/>
    <w:rsid w:val="00807C83"/>
    <w:rsid w:val="00807DCB"/>
    <w:rsid w:val="00810072"/>
    <w:rsid w:val="00812295"/>
    <w:rsid w:val="00814837"/>
    <w:rsid w:val="00814B08"/>
    <w:rsid w:val="00814C80"/>
    <w:rsid w:val="00817A58"/>
    <w:rsid w:val="00823D30"/>
    <w:rsid w:val="008277B2"/>
    <w:rsid w:val="0083160A"/>
    <w:rsid w:val="00831DDF"/>
    <w:rsid w:val="00832478"/>
    <w:rsid w:val="00833E14"/>
    <w:rsid w:val="008404C9"/>
    <w:rsid w:val="00842BD1"/>
    <w:rsid w:val="008507D1"/>
    <w:rsid w:val="0085232B"/>
    <w:rsid w:val="00853663"/>
    <w:rsid w:val="00853CDB"/>
    <w:rsid w:val="00857C5B"/>
    <w:rsid w:val="0086028C"/>
    <w:rsid w:val="00860830"/>
    <w:rsid w:val="00864011"/>
    <w:rsid w:val="00870948"/>
    <w:rsid w:val="00872127"/>
    <w:rsid w:val="00872EEB"/>
    <w:rsid w:val="0087540B"/>
    <w:rsid w:val="008812C8"/>
    <w:rsid w:val="008829D3"/>
    <w:rsid w:val="008850D0"/>
    <w:rsid w:val="0088634C"/>
    <w:rsid w:val="008864F4"/>
    <w:rsid w:val="00886759"/>
    <w:rsid w:val="0088700D"/>
    <w:rsid w:val="00887B07"/>
    <w:rsid w:val="00890BD9"/>
    <w:rsid w:val="0089141B"/>
    <w:rsid w:val="00892DC7"/>
    <w:rsid w:val="00896635"/>
    <w:rsid w:val="008A406A"/>
    <w:rsid w:val="008A78E6"/>
    <w:rsid w:val="008A7C8C"/>
    <w:rsid w:val="008A7F02"/>
    <w:rsid w:val="008B05E6"/>
    <w:rsid w:val="008B657C"/>
    <w:rsid w:val="008C00C8"/>
    <w:rsid w:val="008C04A2"/>
    <w:rsid w:val="008C5523"/>
    <w:rsid w:val="008C5BE2"/>
    <w:rsid w:val="008C7AA0"/>
    <w:rsid w:val="008D4333"/>
    <w:rsid w:val="008E0A08"/>
    <w:rsid w:val="008F137A"/>
    <w:rsid w:val="008F29DA"/>
    <w:rsid w:val="008F3565"/>
    <w:rsid w:val="008F6AEA"/>
    <w:rsid w:val="009028AB"/>
    <w:rsid w:val="00903DEC"/>
    <w:rsid w:val="00905376"/>
    <w:rsid w:val="009057CE"/>
    <w:rsid w:val="0090755E"/>
    <w:rsid w:val="00911462"/>
    <w:rsid w:val="00912574"/>
    <w:rsid w:val="00913140"/>
    <w:rsid w:val="009137AD"/>
    <w:rsid w:val="0091648D"/>
    <w:rsid w:val="00923FAE"/>
    <w:rsid w:val="00924053"/>
    <w:rsid w:val="00924B3C"/>
    <w:rsid w:val="00931385"/>
    <w:rsid w:val="00933B18"/>
    <w:rsid w:val="00933D50"/>
    <w:rsid w:val="0093714B"/>
    <w:rsid w:val="00941A5A"/>
    <w:rsid w:val="00944C80"/>
    <w:rsid w:val="00945478"/>
    <w:rsid w:val="009467C8"/>
    <w:rsid w:val="00946ABB"/>
    <w:rsid w:val="009509D8"/>
    <w:rsid w:val="009609CF"/>
    <w:rsid w:val="00963E64"/>
    <w:rsid w:val="009643C3"/>
    <w:rsid w:val="00972C67"/>
    <w:rsid w:val="00976E37"/>
    <w:rsid w:val="00982E91"/>
    <w:rsid w:val="009873CD"/>
    <w:rsid w:val="009875D2"/>
    <w:rsid w:val="009877AF"/>
    <w:rsid w:val="009900CB"/>
    <w:rsid w:val="00991EBD"/>
    <w:rsid w:val="00994782"/>
    <w:rsid w:val="009949AB"/>
    <w:rsid w:val="009A18AC"/>
    <w:rsid w:val="009A218A"/>
    <w:rsid w:val="009A2C75"/>
    <w:rsid w:val="009A4C82"/>
    <w:rsid w:val="009B065C"/>
    <w:rsid w:val="009B1921"/>
    <w:rsid w:val="009B4540"/>
    <w:rsid w:val="009B4C5F"/>
    <w:rsid w:val="009C1658"/>
    <w:rsid w:val="009C4BAA"/>
    <w:rsid w:val="009C5745"/>
    <w:rsid w:val="009D14F2"/>
    <w:rsid w:val="009D287D"/>
    <w:rsid w:val="009D357A"/>
    <w:rsid w:val="009E09B7"/>
    <w:rsid w:val="009E15F9"/>
    <w:rsid w:val="009E3105"/>
    <w:rsid w:val="009E6617"/>
    <w:rsid w:val="009E7770"/>
    <w:rsid w:val="009E7B26"/>
    <w:rsid w:val="009F081E"/>
    <w:rsid w:val="009F0E36"/>
    <w:rsid w:val="009F26AD"/>
    <w:rsid w:val="009F4847"/>
    <w:rsid w:val="009F4AF7"/>
    <w:rsid w:val="009F5AD9"/>
    <w:rsid w:val="009F6044"/>
    <w:rsid w:val="009F7AB8"/>
    <w:rsid w:val="009F7C1C"/>
    <w:rsid w:val="00A003D0"/>
    <w:rsid w:val="00A00ECA"/>
    <w:rsid w:val="00A02976"/>
    <w:rsid w:val="00A05A12"/>
    <w:rsid w:val="00A060CC"/>
    <w:rsid w:val="00A06CBF"/>
    <w:rsid w:val="00A11088"/>
    <w:rsid w:val="00A125AC"/>
    <w:rsid w:val="00A156B0"/>
    <w:rsid w:val="00A170CA"/>
    <w:rsid w:val="00A22EB4"/>
    <w:rsid w:val="00A24897"/>
    <w:rsid w:val="00A25C27"/>
    <w:rsid w:val="00A2621E"/>
    <w:rsid w:val="00A262F1"/>
    <w:rsid w:val="00A30B5D"/>
    <w:rsid w:val="00A37FE9"/>
    <w:rsid w:val="00A4096F"/>
    <w:rsid w:val="00A40B99"/>
    <w:rsid w:val="00A43F68"/>
    <w:rsid w:val="00A4454A"/>
    <w:rsid w:val="00A44B50"/>
    <w:rsid w:val="00A46F19"/>
    <w:rsid w:val="00A52ECA"/>
    <w:rsid w:val="00A60806"/>
    <w:rsid w:val="00A62889"/>
    <w:rsid w:val="00A64A6E"/>
    <w:rsid w:val="00A654CE"/>
    <w:rsid w:val="00A6679A"/>
    <w:rsid w:val="00A667EB"/>
    <w:rsid w:val="00A6752B"/>
    <w:rsid w:val="00A70307"/>
    <w:rsid w:val="00A70487"/>
    <w:rsid w:val="00A722ED"/>
    <w:rsid w:val="00A738DF"/>
    <w:rsid w:val="00A74CE6"/>
    <w:rsid w:val="00A801F1"/>
    <w:rsid w:val="00A805F4"/>
    <w:rsid w:val="00A81451"/>
    <w:rsid w:val="00A8269D"/>
    <w:rsid w:val="00A904B6"/>
    <w:rsid w:val="00A917A3"/>
    <w:rsid w:val="00A92208"/>
    <w:rsid w:val="00A93A51"/>
    <w:rsid w:val="00A94A1C"/>
    <w:rsid w:val="00AA0D30"/>
    <w:rsid w:val="00AA186B"/>
    <w:rsid w:val="00AA21FD"/>
    <w:rsid w:val="00AA4209"/>
    <w:rsid w:val="00AA617A"/>
    <w:rsid w:val="00AB14A7"/>
    <w:rsid w:val="00AB1B11"/>
    <w:rsid w:val="00AB733D"/>
    <w:rsid w:val="00AB7A4E"/>
    <w:rsid w:val="00AC0228"/>
    <w:rsid w:val="00AC05DB"/>
    <w:rsid w:val="00AC10FD"/>
    <w:rsid w:val="00AC3832"/>
    <w:rsid w:val="00AC4B7E"/>
    <w:rsid w:val="00AC6528"/>
    <w:rsid w:val="00AD3D37"/>
    <w:rsid w:val="00AD4432"/>
    <w:rsid w:val="00AE0774"/>
    <w:rsid w:val="00AE1B9F"/>
    <w:rsid w:val="00AE22A3"/>
    <w:rsid w:val="00AE336F"/>
    <w:rsid w:val="00AE56D5"/>
    <w:rsid w:val="00AE5D3D"/>
    <w:rsid w:val="00AE6CC8"/>
    <w:rsid w:val="00AE7182"/>
    <w:rsid w:val="00AE7E7F"/>
    <w:rsid w:val="00AF46C7"/>
    <w:rsid w:val="00AF4A39"/>
    <w:rsid w:val="00AF5CA7"/>
    <w:rsid w:val="00AF658D"/>
    <w:rsid w:val="00AF75AE"/>
    <w:rsid w:val="00B01FF6"/>
    <w:rsid w:val="00B02511"/>
    <w:rsid w:val="00B03AE8"/>
    <w:rsid w:val="00B0505D"/>
    <w:rsid w:val="00B0545F"/>
    <w:rsid w:val="00B06CFE"/>
    <w:rsid w:val="00B10B14"/>
    <w:rsid w:val="00B141B7"/>
    <w:rsid w:val="00B14FEB"/>
    <w:rsid w:val="00B15345"/>
    <w:rsid w:val="00B16E8A"/>
    <w:rsid w:val="00B208A4"/>
    <w:rsid w:val="00B23ECA"/>
    <w:rsid w:val="00B24E62"/>
    <w:rsid w:val="00B358C7"/>
    <w:rsid w:val="00B37604"/>
    <w:rsid w:val="00B407E4"/>
    <w:rsid w:val="00B41FA9"/>
    <w:rsid w:val="00B42775"/>
    <w:rsid w:val="00B42DB5"/>
    <w:rsid w:val="00B44F87"/>
    <w:rsid w:val="00B451DD"/>
    <w:rsid w:val="00B458F3"/>
    <w:rsid w:val="00B478E9"/>
    <w:rsid w:val="00B507AB"/>
    <w:rsid w:val="00B50CCB"/>
    <w:rsid w:val="00B526CE"/>
    <w:rsid w:val="00B527B2"/>
    <w:rsid w:val="00B5332B"/>
    <w:rsid w:val="00B53BD8"/>
    <w:rsid w:val="00B555B2"/>
    <w:rsid w:val="00B620B2"/>
    <w:rsid w:val="00B65D9A"/>
    <w:rsid w:val="00B66229"/>
    <w:rsid w:val="00B678FE"/>
    <w:rsid w:val="00B705F8"/>
    <w:rsid w:val="00B71467"/>
    <w:rsid w:val="00B740F1"/>
    <w:rsid w:val="00B80D85"/>
    <w:rsid w:val="00B81916"/>
    <w:rsid w:val="00B82B0A"/>
    <w:rsid w:val="00B90413"/>
    <w:rsid w:val="00B91116"/>
    <w:rsid w:val="00B922C0"/>
    <w:rsid w:val="00B9366C"/>
    <w:rsid w:val="00B943F4"/>
    <w:rsid w:val="00B963CA"/>
    <w:rsid w:val="00B966FC"/>
    <w:rsid w:val="00B97025"/>
    <w:rsid w:val="00B97C8F"/>
    <w:rsid w:val="00BA0AF9"/>
    <w:rsid w:val="00BA30FA"/>
    <w:rsid w:val="00BA3164"/>
    <w:rsid w:val="00BA346B"/>
    <w:rsid w:val="00BA4AC6"/>
    <w:rsid w:val="00BA5C58"/>
    <w:rsid w:val="00BB335F"/>
    <w:rsid w:val="00BB5144"/>
    <w:rsid w:val="00BB5AB8"/>
    <w:rsid w:val="00BB6D35"/>
    <w:rsid w:val="00BC2E4E"/>
    <w:rsid w:val="00BC4F99"/>
    <w:rsid w:val="00BC5167"/>
    <w:rsid w:val="00BC7F05"/>
    <w:rsid w:val="00BD1F01"/>
    <w:rsid w:val="00BD2F25"/>
    <w:rsid w:val="00BD4F61"/>
    <w:rsid w:val="00BD7A0C"/>
    <w:rsid w:val="00BE05F3"/>
    <w:rsid w:val="00BE2A3C"/>
    <w:rsid w:val="00BE3429"/>
    <w:rsid w:val="00BE41B8"/>
    <w:rsid w:val="00BF40A0"/>
    <w:rsid w:val="00BF4D42"/>
    <w:rsid w:val="00C00607"/>
    <w:rsid w:val="00C05711"/>
    <w:rsid w:val="00C06B4F"/>
    <w:rsid w:val="00C0754C"/>
    <w:rsid w:val="00C075DB"/>
    <w:rsid w:val="00C07810"/>
    <w:rsid w:val="00C127E6"/>
    <w:rsid w:val="00C137A9"/>
    <w:rsid w:val="00C17315"/>
    <w:rsid w:val="00C213F2"/>
    <w:rsid w:val="00C22F22"/>
    <w:rsid w:val="00C25393"/>
    <w:rsid w:val="00C258F0"/>
    <w:rsid w:val="00C319EA"/>
    <w:rsid w:val="00C33727"/>
    <w:rsid w:val="00C371EF"/>
    <w:rsid w:val="00C44D99"/>
    <w:rsid w:val="00C45F18"/>
    <w:rsid w:val="00C45F24"/>
    <w:rsid w:val="00C530B4"/>
    <w:rsid w:val="00C54D80"/>
    <w:rsid w:val="00C5585D"/>
    <w:rsid w:val="00C61037"/>
    <w:rsid w:val="00C621D5"/>
    <w:rsid w:val="00C627AA"/>
    <w:rsid w:val="00C62C03"/>
    <w:rsid w:val="00C655D0"/>
    <w:rsid w:val="00C67792"/>
    <w:rsid w:val="00C67C4B"/>
    <w:rsid w:val="00C70467"/>
    <w:rsid w:val="00C74405"/>
    <w:rsid w:val="00C776B6"/>
    <w:rsid w:val="00C777B7"/>
    <w:rsid w:val="00C77AD2"/>
    <w:rsid w:val="00C805B2"/>
    <w:rsid w:val="00C819EE"/>
    <w:rsid w:val="00C8306A"/>
    <w:rsid w:val="00C84F3F"/>
    <w:rsid w:val="00C852BF"/>
    <w:rsid w:val="00C86771"/>
    <w:rsid w:val="00C86F4D"/>
    <w:rsid w:val="00C8781B"/>
    <w:rsid w:val="00C909F0"/>
    <w:rsid w:val="00C91CE2"/>
    <w:rsid w:val="00C92150"/>
    <w:rsid w:val="00C921E5"/>
    <w:rsid w:val="00C9467A"/>
    <w:rsid w:val="00CA25B4"/>
    <w:rsid w:val="00CA3BA4"/>
    <w:rsid w:val="00CA71FF"/>
    <w:rsid w:val="00CB09D0"/>
    <w:rsid w:val="00CB3288"/>
    <w:rsid w:val="00CB3BD5"/>
    <w:rsid w:val="00CC1629"/>
    <w:rsid w:val="00CC208C"/>
    <w:rsid w:val="00CC6758"/>
    <w:rsid w:val="00CC6B2F"/>
    <w:rsid w:val="00CC769E"/>
    <w:rsid w:val="00CC7911"/>
    <w:rsid w:val="00CD0669"/>
    <w:rsid w:val="00CD3267"/>
    <w:rsid w:val="00CD4DA9"/>
    <w:rsid w:val="00CE0D45"/>
    <w:rsid w:val="00CE16BA"/>
    <w:rsid w:val="00CE175B"/>
    <w:rsid w:val="00CE49E9"/>
    <w:rsid w:val="00CE779D"/>
    <w:rsid w:val="00CF036B"/>
    <w:rsid w:val="00CF3778"/>
    <w:rsid w:val="00CF4256"/>
    <w:rsid w:val="00CF5C8E"/>
    <w:rsid w:val="00CF6E45"/>
    <w:rsid w:val="00CF7860"/>
    <w:rsid w:val="00D00F7B"/>
    <w:rsid w:val="00D01249"/>
    <w:rsid w:val="00D02892"/>
    <w:rsid w:val="00D03B0A"/>
    <w:rsid w:val="00D06E7A"/>
    <w:rsid w:val="00D105F0"/>
    <w:rsid w:val="00D11843"/>
    <w:rsid w:val="00D118BE"/>
    <w:rsid w:val="00D12E38"/>
    <w:rsid w:val="00D140C4"/>
    <w:rsid w:val="00D150C1"/>
    <w:rsid w:val="00D16734"/>
    <w:rsid w:val="00D16E0B"/>
    <w:rsid w:val="00D170A2"/>
    <w:rsid w:val="00D2172C"/>
    <w:rsid w:val="00D21E39"/>
    <w:rsid w:val="00D228E9"/>
    <w:rsid w:val="00D27FBE"/>
    <w:rsid w:val="00D30F1A"/>
    <w:rsid w:val="00D31464"/>
    <w:rsid w:val="00D31575"/>
    <w:rsid w:val="00D320C3"/>
    <w:rsid w:val="00D32707"/>
    <w:rsid w:val="00D33DC3"/>
    <w:rsid w:val="00D34EE8"/>
    <w:rsid w:val="00D34F0F"/>
    <w:rsid w:val="00D41309"/>
    <w:rsid w:val="00D414C8"/>
    <w:rsid w:val="00D43D63"/>
    <w:rsid w:val="00D524EF"/>
    <w:rsid w:val="00D52C6E"/>
    <w:rsid w:val="00D546F4"/>
    <w:rsid w:val="00D562F8"/>
    <w:rsid w:val="00D56465"/>
    <w:rsid w:val="00D56C43"/>
    <w:rsid w:val="00D71CB6"/>
    <w:rsid w:val="00D73900"/>
    <w:rsid w:val="00D756C7"/>
    <w:rsid w:val="00D761BA"/>
    <w:rsid w:val="00D81566"/>
    <w:rsid w:val="00D83C6E"/>
    <w:rsid w:val="00D840D3"/>
    <w:rsid w:val="00D84598"/>
    <w:rsid w:val="00D872E7"/>
    <w:rsid w:val="00D92488"/>
    <w:rsid w:val="00D95BBC"/>
    <w:rsid w:val="00D96023"/>
    <w:rsid w:val="00D96520"/>
    <w:rsid w:val="00DA0FC6"/>
    <w:rsid w:val="00DA2504"/>
    <w:rsid w:val="00DA4A7F"/>
    <w:rsid w:val="00DA5BC8"/>
    <w:rsid w:val="00DA6E84"/>
    <w:rsid w:val="00DB098E"/>
    <w:rsid w:val="00DB3E08"/>
    <w:rsid w:val="00DB4009"/>
    <w:rsid w:val="00DB568E"/>
    <w:rsid w:val="00DB6BB6"/>
    <w:rsid w:val="00DC04F2"/>
    <w:rsid w:val="00DC0630"/>
    <w:rsid w:val="00DC18BF"/>
    <w:rsid w:val="00DC235D"/>
    <w:rsid w:val="00DC237C"/>
    <w:rsid w:val="00DC3ECE"/>
    <w:rsid w:val="00DC467A"/>
    <w:rsid w:val="00DC4E0C"/>
    <w:rsid w:val="00DC7ABA"/>
    <w:rsid w:val="00DD03AE"/>
    <w:rsid w:val="00DD451E"/>
    <w:rsid w:val="00DE0BBA"/>
    <w:rsid w:val="00DE17B0"/>
    <w:rsid w:val="00DE256A"/>
    <w:rsid w:val="00DE282A"/>
    <w:rsid w:val="00DE2C77"/>
    <w:rsid w:val="00DE56C2"/>
    <w:rsid w:val="00DE576B"/>
    <w:rsid w:val="00DE5C4B"/>
    <w:rsid w:val="00DF2C4A"/>
    <w:rsid w:val="00DF354B"/>
    <w:rsid w:val="00DF5427"/>
    <w:rsid w:val="00E0123C"/>
    <w:rsid w:val="00E04226"/>
    <w:rsid w:val="00E0478E"/>
    <w:rsid w:val="00E04C98"/>
    <w:rsid w:val="00E056FB"/>
    <w:rsid w:val="00E06D56"/>
    <w:rsid w:val="00E07386"/>
    <w:rsid w:val="00E137DE"/>
    <w:rsid w:val="00E20527"/>
    <w:rsid w:val="00E219B5"/>
    <w:rsid w:val="00E21C44"/>
    <w:rsid w:val="00E22B29"/>
    <w:rsid w:val="00E24165"/>
    <w:rsid w:val="00E24B42"/>
    <w:rsid w:val="00E25497"/>
    <w:rsid w:val="00E2689E"/>
    <w:rsid w:val="00E268BA"/>
    <w:rsid w:val="00E27312"/>
    <w:rsid w:val="00E27E9E"/>
    <w:rsid w:val="00E308BA"/>
    <w:rsid w:val="00E30EF2"/>
    <w:rsid w:val="00E41924"/>
    <w:rsid w:val="00E424B3"/>
    <w:rsid w:val="00E429E2"/>
    <w:rsid w:val="00E434C6"/>
    <w:rsid w:val="00E466E7"/>
    <w:rsid w:val="00E47176"/>
    <w:rsid w:val="00E47DE8"/>
    <w:rsid w:val="00E537A4"/>
    <w:rsid w:val="00E537B6"/>
    <w:rsid w:val="00E55C14"/>
    <w:rsid w:val="00E63C81"/>
    <w:rsid w:val="00E666E0"/>
    <w:rsid w:val="00E66FD4"/>
    <w:rsid w:val="00E6744F"/>
    <w:rsid w:val="00E67716"/>
    <w:rsid w:val="00E728D4"/>
    <w:rsid w:val="00E72CBE"/>
    <w:rsid w:val="00E72F4A"/>
    <w:rsid w:val="00E7493E"/>
    <w:rsid w:val="00E753DC"/>
    <w:rsid w:val="00E76893"/>
    <w:rsid w:val="00E7690E"/>
    <w:rsid w:val="00E76A2B"/>
    <w:rsid w:val="00E77653"/>
    <w:rsid w:val="00E81CBF"/>
    <w:rsid w:val="00E83924"/>
    <w:rsid w:val="00E87A7B"/>
    <w:rsid w:val="00E91F28"/>
    <w:rsid w:val="00E936E1"/>
    <w:rsid w:val="00E977C4"/>
    <w:rsid w:val="00EA5395"/>
    <w:rsid w:val="00EA5FAB"/>
    <w:rsid w:val="00EA741E"/>
    <w:rsid w:val="00EB0696"/>
    <w:rsid w:val="00EB3A26"/>
    <w:rsid w:val="00EB4F74"/>
    <w:rsid w:val="00EB604C"/>
    <w:rsid w:val="00EB6A5E"/>
    <w:rsid w:val="00EC03FD"/>
    <w:rsid w:val="00ED731F"/>
    <w:rsid w:val="00EE0A6C"/>
    <w:rsid w:val="00EE0B51"/>
    <w:rsid w:val="00EE2FA2"/>
    <w:rsid w:val="00EE4E9B"/>
    <w:rsid w:val="00EE5821"/>
    <w:rsid w:val="00EE5DE2"/>
    <w:rsid w:val="00EE7F30"/>
    <w:rsid w:val="00EF0456"/>
    <w:rsid w:val="00EF2F4E"/>
    <w:rsid w:val="00EF70DE"/>
    <w:rsid w:val="00F00430"/>
    <w:rsid w:val="00F01CD3"/>
    <w:rsid w:val="00F03937"/>
    <w:rsid w:val="00F11554"/>
    <w:rsid w:val="00F12547"/>
    <w:rsid w:val="00F165D7"/>
    <w:rsid w:val="00F178AB"/>
    <w:rsid w:val="00F22480"/>
    <w:rsid w:val="00F2265A"/>
    <w:rsid w:val="00F232BE"/>
    <w:rsid w:val="00F2459D"/>
    <w:rsid w:val="00F254FE"/>
    <w:rsid w:val="00F26754"/>
    <w:rsid w:val="00F27A2D"/>
    <w:rsid w:val="00F27D0F"/>
    <w:rsid w:val="00F33DE9"/>
    <w:rsid w:val="00F352C1"/>
    <w:rsid w:val="00F37E17"/>
    <w:rsid w:val="00F41343"/>
    <w:rsid w:val="00F41ABD"/>
    <w:rsid w:val="00F42CB3"/>
    <w:rsid w:val="00F51C86"/>
    <w:rsid w:val="00F53429"/>
    <w:rsid w:val="00F53FB4"/>
    <w:rsid w:val="00F554B8"/>
    <w:rsid w:val="00F55C7E"/>
    <w:rsid w:val="00F561A7"/>
    <w:rsid w:val="00F572F1"/>
    <w:rsid w:val="00F6120E"/>
    <w:rsid w:val="00F63155"/>
    <w:rsid w:val="00F65E4F"/>
    <w:rsid w:val="00F66172"/>
    <w:rsid w:val="00F67CB0"/>
    <w:rsid w:val="00F7053C"/>
    <w:rsid w:val="00F71149"/>
    <w:rsid w:val="00F7131B"/>
    <w:rsid w:val="00F752EE"/>
    <w:rsid w:val="00F7588B"/>
    <w:rsid w:val="00F758BF"/>
    <w:rsid w:val="00F8033B"/>
    <w:rsid w:val="00F80A89"/>
    <w:rsid w:val="00F83CD9"/>
    <w:rsid w:val="00F85C1E"/>
    <w:rsid w:val="00F862AF"/>
    <w:rsid w:val="00F86731"/>
    <w:rsid w:val="00F912CE"/>
    <w:rsid w:val="00F94EAB"/>
    <w:rsid w:val="00F96E76"/>
    <w:rsid w:val="00F97092"/>
    <w:rsid w:val="00F97791"/>
    <w:rsid w:val="00FA307D"/>
    <w:rsid w:val="00FA3C45"/>
    <w:rsid w:val="00FA5423"/>
    <w:rsid w:val="00FA7733"/>
    <w:rsid w:val="00FB1A92"/>
    <w:rsid w:val="00FB3E94"/>
    <w:rsid w:val="00FB4A14"/>
    <w:rsid w:val="00FB6F4B"/>
    <w:rsid w:val="00FB72DC"/>
    <w:rsid w:val="00FC4CB6"/>
    <w:rsid w:val="00FC566A"/>
    <w:rsid w:val="00FC682A"/>
    <w:rsid w:val="00FD080A"/>
    <w:rsid w:val="00FD3B11"/>
    <w:rsid w:val="00FD7D13"/>
    <w:rsid w:val="00FE01F7"/>
    <w:rsid w:val="00FE0259"/>
    <w:rsid w:val="00FE6565"/>
    <w:rsid w:val="00FE6668"/>
    <w:rsid w:val="00FE77B3"/>
    <w:rsid w:val="00FE7DAC"/>
    <w:rsid w:val="00FF2658"/>
    <w:rsid w:val="00FF35B1"/>
    <w:rsid w:val="00FF62EB"/>
    <w:rsid w:val="00FF720F"/>
    <w:rsid w:val="00FF75C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5983E0"/>
  <w15:docId w15:val="{4A7853F4-590F-4659-8509-DCF070125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24897"/>
    <w:rPr>
      <w:rFonts w:ascii="Arial" w:eastAsia="Arial" w:hAnsi="Arial" w:cs="Arial"/>
      <w:lang w:val="hu-HU"/>
    </w:rPr>
  </w:style>
  <w:style w:type="paragraph" w:styleId="Cmsor1">
    <w:name w:val="heading 1"/>
    <w:basedOn w:val="Norml"/>
    <w:link w:val="Cmsor1Char"/>
    <w:uiPriority w:val="9"/>
    <w:qFormat/>
    <w:rsid w:val="00E72F4A"/>
    <w:pPr>
      <w:numPr>
        <w:numId w:val="21"/>
      </w:numPr>
      <w:spacing w:before="73"/>
      <w:outlineLvl w:val="0"/>
    </w:pPr>
    <w:rPr>
      <w:b/>
      <w:bCs/>
      <w:sz w:val="32"/>
      <w:szCs w:val="32"/>
    </w:rPr>
  </w:style>
  <w:style w:type="paragraph" w:styleId="Cmsor2">
    <w:name w:val="heading 2"/>
    <w:basedOn w:val="Norml"/>
    <w:link w:val="Cmsor2Char"/>
    <w:uiPriority w:val="9"/>
    <w:unhideWhenUsed/>
    <w:qFormat/>
    <w:rsid w:val="00E72F4A"/>
    <w:pPr>
      <w:numPr>
        <w:ilvl w:val="1"/>
        <w:numId w:val="21"/>
      </w:numPr>
      <w:spacing w:before="91"/>
      <w:outlineLvl w:val="1"/>
    </w:pPr>
    <w:rPr>
      <w:b/>
      <w:bCs/>
      <w:sz w:val="26"/>
      <w:szCs w:val="26"/>
    </w:rPr>
  </w:style>
  <w:style w:type="paragraph" w:styleId="Cmsor3">
    <w:name w:val="heading 3"/>
    <w:basedOn w:val="Norml"/>
    <w:next w:val="Norml"/>
    <w:link w:val="Cmsor3Char"/>
    <w:uiPriority w:val="9"/>
    <w:unhideWhenUsed/>
    <w:qFormat/>
    <w:rsid w:val="00AA617A"/>
    <w:pPr>
      <w:keepNext/>
      <w:keepLines/>
      <w:widowControl/>
      <w:numPr>
        <w:ilvl w:val="2"/>
        <w:numId w:val="21"/>
      </w:numPr>
      <w:autoSpaceDE/>
      <w:autoSpaceDN/>
      <w:spacing w:before="200"/>
      <w:jc w:val="both"/>
      <w:outlineLvl w:val="2"/>
    </w:pPr>
    <w:rPr>
      <w:rFonts w:ascii="Times New Roman" w:eastAsiaTheme="majorEastAsia" w:hAnsi="Times New Roman" w:cstheme="majorBidi"/>
      <w:b/>
      <w:bCs/>
      <w:sz w:val="24"/>
    </w:rPr>
  </w:style>
  <w:style w:type="paragraph" w:styleId="Cmsor4">
    <w:name w:val="heading 4"/>
    <w:basedOn w:val="Norml"/>
    <w:next w:val="Norml"/>
    <w:link w:val="Cmsor4Char"/>
    <w:uiPriority w:val="9"/>
    <w:unhideWhenUsed/>
    <w:qFormat/>
    <w:rsid w:val="00AA617A"/>
    <w:pPr>
      <w:keepNext/>
      <w:keepLines/>
      <w:widowControl/>
      <w:numPr>
        <w:ilvl w:val="3"/>
        <w:numId w:val="21"/>
      </w:numPr>
      <w:autoSpaceDE/>
      <w:autoSpaceDN/>
      <w:spacing w:before="200"/>
      <w:jc w:val="both"/>
      <w:outlineLvl w:val="3"/>
    </w:pPr>
    <w:rPr>
      <w:rFonts w:ascii="Times New Roman" w:eastAsiaTheme="majorEastAsia" w:hAnsi="Times New Roman" w:cstheme="majorBidi"/>
      <w:b/>
      <w:bCs/>
      <w:i/>
      <w:iCs/>
      <w:sz w:val="24"/>
    </w:rPr>
  </w:style>
  <w:style w:type="paragraph" w:styleId="Cmsor5">
    <w:name w:val="heading 5"/>
    <w:basedOn w:val="Norml"/>
    <w:next w:val="Norml"/>
    <w:link w:val="Cmsor5Char"/>
    <w:uiPriority w:val="9"/>
    <w:qFormat/>
    <w:rsid w:val="00AA617A"/>
    <w:pPr>
      <w:widowControl/>
      <w:numPr>
        <w:ilvl w:val="4"/>
        <w:numId w:val="21"/>
      </w:numPr>
      <w:autoSpaceDE/>
      <w:autoSpaceDN/>
      <w:spacing w:before="240" w:after="60"/>
      <w:outlineLvl w:val="4"/>
    </w:pPr>
    <w:rPr>
      <w:rFonts w:ascii="Calibri" w:eastAsia="Calibri" w:hAnsi="Calibri" w:cs="Times New Roman"/>
      <w:b/>
      <w:bCs/>
      <w:i/>
      <w:iCs/>
      <w:sz w:val="26"/>
      <w:szCs w:val="26"/>
      <w:lang w:eastAsia="hu-HU"/>
    </w:rPr>
  </w:style>
  <w:style w:type="paragraph" w:styleId="Cmsor6">
    <w:name w:val="heading 6"/>
    <w:basedOn w:val="Norml"/>
    <w:next w:val="Norml"/>
    <w:link w:val="Cmsor6Char"/>
    <w:qFormat/>
    <w:rsid w:val="00AA617A"/>
    <w:pPr>
      <w:widowControl/>
      <w:numPr>
        <w:ilvl w:val="5"/>
        <w:numId w:val="21"/>
      </w:numPr>
      <w:autoSpaceDE/>
      <w:autoSpaceDN/>
      <w:spacing w:before="240" w:after="60"/>
      <w:outlineLvl w:val="5"/>
    </w:pPr>
    <w:rPr>
      <w:rFonts w:ascii="Calibri" w:eastAsia="Calibri" w:hAnsi="Calibri" w:cs="Times New Roman"/>
      <w:b/>
      <w:bCs/>
      <w:lang w:eastAsia="hu-HU"/>
    </w:rPr>
  </w:style>
  <w:style w:type="paragraph" w:styleId="Cmsor7">
    <w:name w:val="heading 7"/>
    <w:basedOn w:val="Norml"/>
    <w:next w:val="Norml"/>
    <w:link w:val="Cmsor7Char"/>
    <w:qFormat/>
    <w:rsid w:val="00AA617A"/>
    <w:pPr>
      <w:widowControl/>
      <w:numPr>
        <w:ilvl w:val="6"/>
        <w:numId w:val="21"/>
      </w:numPr>
      <w:autoSpaceDE/>
      <w:autoSpaceDN/>
      <w:spacing w:before="240" w:after="60"/>
      <w:outlineLvl w:val="6"/>
    </w:pPr>
    <w:rPr>
      <w:rFonts w:ascii="Calibri" w:eastAsia="Calibri" w:hAnsi="Calibri" w:cs="Times New Roman"/>
      <w:sz w:val="24"/>
      <w:szCs w:val="24"/>
      <w:lang w:eastAsia="hu-HU"/>
    </w:rPr>
  </w:style>
  <w:style w:type="paragraph" w:styleId="Cmsor8">
    <w:name w:val="heading 8"/>
    <w:basedOn w:val="Norml"/>
    <w:next w:val="Norml"/>
    <w:link w:val="Cmsor8Char"/>
    <w:qFormat/>
    <w:rsid w:val="00AA617A"/>
    <w:pPr>
      <w:widowControl/>
      <w:numPr>
        <w:ilvl w:val="7"/>
        <w:numId w:val="21"/>
      </w:numPr>
      <w:autoSpaceDE/>
      <w:autoSpaceDN/>
      <w:spacing w:before="240" w:after="60"/>
      <w:outlineLvl w:val="7"/>
    </w:pPr>
    <w:rPr>
      <w:rFonts w:ascii="Calibri" w:eastAsia="Calibri" w:hAnsi="Calibri" w:cs="Times New Roman"/>
      <w:i/>
      <w:iCs/>
      <w:sz w:val="24"/>
      <w:szCs w:val="24"/>
      <w:lang w:eastAsia="hu-HU"/>
    </w:rPr>
  </w:style>
  <w:style w:type="paragraph" w:styleId="Cmsor9">
    <w:name w:val="heading 9"/>
    <w:basedOn w:val="Norml"/>
    <w:next w:val="Norml"/>
    <w:link w:val="Cmsor9Char"/>
    <w:qFormat/>
    <w:rsid w:val="00AA617A"/>
    <w:pPr>
      <w:widowControl/>
      <w:numPr>
        <w:ilvl w:val="8"/>
        <w:numId w:val="21"/>
      </w:numPr>
      <w:autoSpaceDE/>
      <w:autoSpaceDN/>
      <w:spacing w:before="240" w:after="60"/>
      <w:outlineLvl w:val="8"/>
    </w:pPr>
    <w:rPr>
      <w:rFonts w:eastAsia="Calibri"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semiHidden/>
    <w:unhideWhenUsed/>
    <w:qFormat/>
    <w:rsid w:val="00E72F4A"/>
    <w:tblPr>
      <w:tblInd w:w="0" w:type="dxa"/>
      <w:tblCellMar>
        <w:top w:w="0" w:type="dxa"/>
        <w:left w:w="0" w:type="dxa"/>
        <w:bottom w:w="0" w:type="dxa"/>
        <w:right w:w="0" w:type="dxa"/>
      </w:tblCellMar>
    </w:tblPr>
  </w:style>
  <w:style w:type="paragraph" w:styleId="TJ1">
    <w:name w:val="toc 1"/>
    <w:basedOn w:val="Norml"/>
    <w:uiPriority w:val="39"/>
    <w:qFormat/>
    <w:rsid w:val="00061136"/>
    <w:pPr>
      <w:spacing w:before="120"/>
    </w:pPr>
    <w:rPr>
      <w:rFonts w:ascii="Times New Roman" w:hAnsi="Times New Roman" w:cstheme="minorHAnsi"/>
      <w:bCs/>
      <w:iCs/>
      <w:sz w:val="24"/>
      <w:szCs w:val="24"/>
    </w:rPr>
  </w:style>
  <w:style w:type="paragraph" w:styleId="TJ2">
    <w:name w:val="toc 2"/>
    <w:basedOn w:val="Norml"/>
    <w:uiPriority w:val="39"/>
    <w:qFormat/>
    <w:rsid w:val="00C0754C"/>
    <w:pPr>
      <w:spacing w:before="120"/>
      <w:ind w:left="220"/>
    </w:pPr>
    <w:rPr>
      <w:rFonts w:ascii="Times New Roman" w:hAnsi="Times New Roman" w:cstheme="minorHAnsi"/>
      <w:bCs/>
      <w:sz w:val="24"/>
    </w:rPr>
  </w:style>
  <w:style w:type="paragraph" w:styleId="TJ3">
    <w:name w:val="toc 3"/>
    <w:basedOn w:val="Norml"/>
    <w:uiPriority w:val="39"/>
    <w:qFormat/>
    <w:rsid w:val="00061136"/>
    <w:pPr>
      <w:ind w:left="440"/>
    </w:pPr>
    <w:rPr>
      <w:rFonts w:ascii="Times New Roman" w:hAnsi="Times New Roman" w:cstheme="minorHAnsi"/>
      <w:szCs w:val="20"/>
    </w:rPr>
  </w:style>
  <w:style w:type="paragraph" w:styleId="Szvegtrzs">
    <w:name w:val="Body Text"/>
    <w:basedOn w:val="Norml"/>
    <w:link w:val="SzvegtrzsChar"/>
    <w:qFormat/>
    <w:rsid w:val="00E72F4A"/>
    <w:pPr>
      <w:spacing w:before="1"/>
    </w:pPr>
    <w:rPr>
      <w:b/>
      <w:bCs/>
      <w:sz w:val="24"/>
      <w:szCs w:val="24"/>
    </w:rPr>
  </w:style>
  <w:style w:type="paragraph" w:styleId="Listaszerbekezds">
    <w:name w:val="List Paragraph"/>
    <w:aliases w:val="Számozott lista 1,Welt L,List Paragraph1,Odstavec,Bullet List,FooterText,numbered,Paragraphe de liste1,Bulletr List Paragraph,列出段落,列出段落1,Listeafsnit1,Parágrafo da Lista1,List Paragraph2,List Paragraph21,リスト段落1,Párrafo de lista1"/>
    <w:basedOn w:val="Norml"/>
    <w:link w:val="ListaszerbekezdsChar"/>
    <w:uiPriority w:val="34"/>
    <w:qFormat/>
    <w:rsid w:val="00E72F4A"/>
    <w:pPr>
      <w:ind w:left="723" w:hanging="606"/>
    </w:pPr>
  </w:style>
  <w:style w:type="paragraph" w:customStyle="1" w:styleId="TableParagraph">
    <w:name w:val="Table Paragraph"/>
    <w:basedOn w:val="Norml"/>
    <w:uiPriority w:val="1"/>
    <w:qFormat/>
    <w:rsid w:val="00E72F4A"/>
    <w:pPr>
      <w:ind w:left="107"/>
    </w:pPr>
  </w:style>
  <w:style w:type="character" w:customStyle="1" w:styleId="Cmsor2Char">
    <w:name w:val="Címsor 2 Char"/>
    <w:basedOn w:val="Bekezdsalapbettpusa"/>
    <w:link w:val="Cmsor2"/>
    <w:uiPriority w:val="9"/>
    <w:rsid w:val="00486A68"/>
    <w:rPr>
      <w:rFonts w:ascii="Arial" w:eastAsia="Arial" w:hAnsi="Arial" w:cs="Arial"/>
      <w:b/>
      <w:bCs/>
      <w:sz w:val="26"/>
      <w:szCs w:val="26"/>
      <w:lang w:val="hu-HU"/>
    </w:rPr>
  </w:style>
  <w:style w:type="paragraph" w:customStyle="1" w:styleId="Default">
    <w:name w:val="Default"/>
    <w:rsid w:val="00D16734"/>
    <w:pPr>
      <w:widowControl/>
      <w:adjustRightInd w:val="0"/>
    </w:pPr>
    <w:rPr>
      <w:rFonts w:ascii="Times New Roman" w:hAnsi="Times New Roman" w:cs="Times New Roman"/>
      <w:color w:val="000000"/>
      <w:sz w:val="24"/>
      <w:szCs w:val="24"/>
      <w:lang w:val="hu-HU"/>
    </w:rPr>
  </w:style>
  <w:style w:type="table" w:customStyle="1" w:styleId="Rcsostblzat1">
    <w:name w:val="Rácsos táblázat1"/>
    <w:basedOn w:val="Normltblzat"/>
    <w:next w:val="Rcsostblzat"/>
    <w:uiPriority w:val="39"/>
    <w:rsid w:val="00D73900"/>
    <w:pPr>
      <w:widowControl/>
      <w:autoSpaceDE/>
      <w:autoSpaceDN/>
    </w:pPr>
    <w:rPr>
      <w:lang w:val="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Rcsostblzat">
    <w:name w:val="Table Grid"/>
    <w:basedOn w:val="Normltblzat"/>
    <w:uiPriority w:val="39"/>
    <w:rsid w:val="00D739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D08EB"/>
    <w:tblPr>
      <w:tblInd w:w="0" w:type="dxa"/>
      <w:tblCellMar>
        <w:top w:w="0" w:type="dxa"/>
        <w:left w:w="0" w:type="dxa"/>
        <w:bottom w:w="0" w:type="dxa"/>
        <w:right w:w="0" w:type="dxa"/>
      </w:tblCellMar>
    </w:tblPr>
  </w:style>
  <w:style w:type="paragraph" w:styleId="Tartalomjegyzkcmsora">
    <w:name w:val="TOC Heading"/>
    <w:basedOn w:val="Cmsor1"/>
    <w:next w:val="Norml"/>
    <w:uiPriority w:val="39"/>
    <w:unhideWhenUsed/>
    <w:qFormat/>
    <w:rsid w:val="009A4C8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lang w:eastAsia="hu-HU"/>
    </w:rPr>
  </w:style>
  <w:style w:type="character" w:styleId="Hiperhivatkozs">
    <w:name w:val="Hyperlink"/>
    <w:basedOn w:val="Bekezdsalapbettpusa"/>
    <w:uiPriority w:val="99"/>
    <w:unhideWhenUsed/>
    <w:rsid w:val="009A4C82"/>
    <w:rPr>
      <w:color w:val="0000FF" w:themeColor="hyperlink"/>
      <w:u w:val="single"/>
    </w:rPr>
  </w:style>
  <w:style w:type="character" w:customStyle="1" w:styleId="Cmsor3Char">
    <w:name w:val="Címsor 3 Char"/>
    <w:basedOn w:val="Bekezdsalapbettpusa"/>
    <w:link w:val="Cmsor3"/>
    <w:uiPriority w:val="9"/>
    <w:rsid w:val="00AA617A"/>
    <w:rPr>
      <w:rFonts w:ascii="Times New Roman" w:eastAsiaTheme="majorEastAsia" w:hAnsi="Times New Roman" w:cstheme="majorBidi"/>
      <w:b/>
      <w:bCs/>
      <w:sz w:val="24"/>
      <w:lang w:val="hu-HU"/>
    </w:rPr>
  </w:style>
  <w:style w:type="character" w:customStyle="1" w:styleId="Cmsor4Char">
    <w:name w:val="Címsor 4 Char"/>
    <w:basedOn w:val="Bekezdsalapbettpusa"/>
    <w:link w:val="Cmsor4"/>
    <w:uiPriority w:val="9"/>
    <w:rsid w:val="00AA617A"/>
    <w:rPr>
      <w:rFonts w:ascii="Times New Roman" w:eastAsiaTheme="majorEastAsia" w:hAnsi="Times New Roman" w:cstheme="majorBidi"/>
      <w:b/>
      <w:bCs/>
      <w:i/>
      <w:iCs/>
      <w:sz w:val="24"/>
      <w:lang w:val="hu-HU"/>
    </w:rPr>
  </w:style>
  <w:style w:type="character" w:customStyle="1" w:styleId="Cmsor5Char">
    <w:name w:val="Címsor 5 Char"/>
    <w:basedOn w:val="Bekezdsalapbettpusa"/>
    <w:link w:val="Cmsor5"/>
    <w:uiPriority w:val="9"/>
    <w:rsid w:val="00AA617A"/>
    <w:rPr>
      <w:rFonts w:ascii="Calibri" w:eastAsia="Calibri" w:hAnsi="Calibri" w:cs="Times New Roman"/>
      <w:b/>
      <w:bCs/>
      <w:i/>
      <w:iCs/>
      <w:sz w:val="26"/>
      <w:szCs w:val="26"/>
      <w:lang w:val="hu-HU" w:eastAsia="hu-HU"/>
    </w:rPr>
  </w:style>
  <w:style w:type="character" w:customStyle="1" w:styleId="Cmsor6Char">
    <w:name w:val="Címsor 6 Char"/>
    <w:basedOn w:val="Bekezdsalapbettpusa"/>
    <w:link w:val="Cmsor6"/>
    <w:rsid w:val="00AA617A"/>
    <w:rPr>
      <w:rFonts w:ascii="Calibri" w:eastAsia="Calibri" w:hAnsi="Calibri" w:cs="Times New Roman"/>
      <w:b/>
      <w:bCs/>
      <w:lang w:val="hu-HU" w:eastAsia="hu-HU"/>
    </w:rPr>
  </w:style>
  <w:style w:type="character" w:customStyle="1" w:styleId="Cmsor7Char">
    <w:name w:val="Címsor 7 Char"/>
    <w:basedOn w:val="Bekezdsalapbettpusa"/>
    <w:link w:val="Cmsor7"/>
    <w:rsid w:val="00AA617A"/>
    <w:rPr>
      <w:rFonts w:ascii="Calibri" w:eastAsia="Calibri" w:hAnsi="Calibri" w:cs="Times New Roman"/>
      <w:sz w:val="24"/>
      <w:szCs w:val="24"/>
      <w:lang w:val="hu-HU" w:eastAsia="hu-HU"/>
    </w:rPr>
  </w:style>
  <w:style w:type="character" w:customStyle="1" w:styleId="Cmsor8Char">
    <w:name w:val="Címsor 8 Char"/>
    <w:basedOn w:val="Bekezdsalapbettpusa"/>
    <w:link w:val="Cmsor8"/>
    <w:rsid w:val="00AA617A"/>
    <w:rPr>
      <w:rFonts w:ascii="Calibri" w:eastAsia="Calibri" w:hAnsi="Calibri" w:cs="Times New Roman"/>
      <w:i/>
      <w:iCs/>
      <w:sz w:val="24"/>
      <w:szCs w:val="24"/>
      <w:lang w:val="hu-HU" w:eastAsia="hu-HU"/>
    </w:rPr>
  </w:style>
  <w:style w:type="character" w:customStyle="1" w:styleId="Cmsor9Char">
    <w:name w:val="Címsor 9 Char"/>
    <w:basedOn w:val="Bekezdsalapbettpusa"/>
    <w:link w:val="Cmsor9"/>
    <w:rsid w:val="00AA617A"/>
    <w:rPr>
      <w:rFonts w:ascii="Arial" w:eastAsia="Calibri" w:hAnsi="Arial" w:cs="Times New Roman"/>
      <w:lang w:val="hu-HU" w:eastAsia="hu-HU"/>
    </w:rPr>
  </w:style>
  <w:style w:type="character" w:customStyle="1" w:styleId="Cmsor1Char">
    <w:name w:val="Címsor 1 Char"/>
    <w:basedOn w:val="Bekezdsalapbettpusa"/>
    <w:link w:val="Cmsor1"/>
    <w:uiPriority w:val="9"/>
    <w:rsid w:val="00AA617A"/>
    <w:rPr>
      <w:rFonts w:ascii="Arial" w:eastAsia="Arial" w:hAnsi="Arial" w:cs="Arial"/>
      <w:b/>
      <w:bCs/>
      <w:sz w:val="32"/>
      <w:szCs w:val="32"/>
      <w:lang w:val="hu-HU"/>
    </w:rPr>
  </w:style>
  <w:style w:type="character" w:customStyle="1" w:styleId="SzvegtrzsChar">
    <w:name w:val="Szövegtörzs Char"/>
    <w:basedOn w:val="Bekezdsalapbettpusa"/>
    <w:link w:val="Szvegtrzs"/>
    <w:rsid w:val="00AA617A"/>
    <w:rPr>
      <w:rFonts w:ascii="Arial" w:eastAsia="Arial" w:hAnsi="Arial" w:cs="Arial"/>
      <w:b/>
      <w:bCs/>
      <w:sz w:val="24"/>
      <w:szCs w:val="24"/>
      <w:lang w:val="hu-HU"/>
    </w:rPr>
  </w:style>
  <w:style w:type="paragraph" w:styleId="Buborkszveg">
    <w:name w:val="Balloon Text"/>
    <w:basedOn w:val="Norml"/>
    <w:link w:val="BuborkszvegChar"/>
    <w:uiPriority w:val="99"/>
    <w:unhideWhenUsed/>
    <w:rsid w:val="00AA617A"/>
    <w:rPr>
      <w:rFonts w:ascii="Tahoma" w:hAnsi="Tahoma" w:cs="Tahoma"/>
      <w:sz w:val="16"/>
      <w:szCs w:val="16"/>
    </w:rPr>
  </w:style>
  <w:style w:type="character" w:customStyle="1" w:styleId="BuborkszvegChar">
    <w:name w:val="Buborékszöveg Char"/>
    <w:basedOn w:val="Bekezdsalapbettpusa"/>
    <w:link w:val="Buborkszveg"/>
    <w:uiPriority w:val="99"/>
    <w:rsid w:val="00AA617A"/>
    <w:rPr>
      <w:rFonts w:ascii="Tahoma" w:eastAsia="Arial" w:hAnsi="Tahoma" w:cs="Tahoma"/>
      <w:sz w:val="16"/>
      <w:szCs w:val="16"/>
      <w:lang w:val="hu-HU"/>
    </w:rPr>
  </w:style>
  <w:style w:type="paragraph" w:customStyle="1" w:styleId="Cmsor11">
    <w:name w:val="Címsor 11"/>
    <w:basedOn w:val="Norml"/>
    <w:uiPriority w:val="1"/>
    <w:qFormat/>
    <w:rsid w:val="00AA617A"/>
    <w:pPr>
      <w:ind w:left="1852" w:hanging="434"/>
      <w:outlineLvl w:val="1"/>
    </w:pPr>
    <w:rPr>
      <w:rFonts w:ascii="Times New Roman" w:eastAsia="Times New Roman" w:hAnsi="Times New Roman" w:cs="Times New Roman"/>
      <w:b/>
      <w:bCs/>
      <w:sz w:val="24"/>
      <w:szCs w:val="24"/>
    </w:rPr>
  </w:style>
  <w:style w:type="character" w:customStyle="1" w:styleId="ListaszerbekezdsChar">
    <w:name w:val="Listaszerű bekezdés Char"/>
    <w:aliases w:val="Számozott lista 1 Char,Welt L Char,List Paragraph1 Char,Odstavec Char,Bullet List Char,FooterText Char,numbered Char,Paragraphe de liste1 Char,Bulletr List Paragraph Char,列出段落 Char,列出段落1 Char,Listeafsnit1 Char,リスト段落1 Char"/>
    <w:basedOn w:val="Bekezdsalapbettpusa"/>
    <w:link w:val="Listaszerbekezds"/>
    <w:uiPriority w:val="34"/>
    <w:qFormat/>
    <w:locked/>
    <w:rsid w:val="00AA617A"/>
    <w:rPr>
      <w:rFonts w:ascii="Arial" w:eastAsia="Arial" w:hAnsi="Arial" w:cs="Arial"/>
      <w:lang w:val="hu-HU"/>
    </w:rPr>
  </w:style>
  <w:style w:type="table" w:customStyle="1" w:styleId="TableGrid">
    <w:name w:val="TableGrid"/>
    <w:rsid w:val="00AA617A"/>
    <w:pPr>
      <w:widowControl/>
      <w:autoSpaceDE/>
      <w:autoSpaceDN/>
    </w:pPr>
    <w:rPr>
      <w:rFonts w:eastAsiaTheme="minorEastAsia"/>
      <w:lang w:val="hu-HU" w:eastAsia="hu-HU"/>
    </w:rPr>
    <w:tblPr>
      <w:tblCellMar>
        <w:top w:w="0" w:type="dxa"/>
        <w:left w:w="0" w:type="dxa"/>
        <w:bottom w:w="0" w:type="dxa"/>
        <w:right w:w="0" w:type="dxa"/>
      </w:tblCellMar>
    </w:tblPr>
  </w:style>
  <w:style w:type="paragraph" w:styleId="HTML-kntformzott">
    <w:name w:val="HTML Preformatted"/>
    <w:basedOn w:val="Norml"/>
    <w:link w:val="HTML-kntformzottChar"/>
    <w:uiPriority w:val="99"/>
    <w:unhideWhenUsed/>
    <w:rsid w:val="00AA61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hu-HU"/>
    </w:rPr>
  </w:style>
  <w:style w:type="character" w:customStyle="1" w:styleId="HTML-kntformzottChar">
    <w:name w:val="HTML-ként formázott Char"/>
    <w:basedOn w:val="Bekezdsalapbettpusa"/>
    <w:link w:val="HTML-kntformzott"/>
    <w:uiPriority w:val="99"/>
    <w:rsid w:val="00AA617A"/>
    <w:rPr>
      <w:rFonts w:ascii="Courier New" w:eastAsia="Times New Roman" w:hAnsi="Courier New" w:cs="Courier New"/>
      <w:sz w:val="20"/>
      <w:szCs w:val="20"/>
      <w:lang w:val="hu-HU" w:eastAsia="hu-HU"/>
    </w:rPr>
  </w:style>
  <w:style w:type="character" w:styleId="Jegyzethivatkozs">
    <w:name w:val="annotation reference"/>
    <w:basedOn w:val="Bekezdsalapbettpusa"/>
    <w:uiPriority w:val="99"/>
    <w:unhideWhenUsed/>
    <w:rsid w:val="00AA617A"/>
    <w:rPr>
      <w:sz w:val="16"/>
      <w:szCs w:val="16"/>
    </w:rPr>
  </w:style>
  <w:style w:type="paragraph" w:styleId="Jegyzetszveg">
    <w:name w:val="annotation text"/>
    <w:basedOn w:val="Norml"/>
    <w:link w:val="JegyzetszvegChar"/>
    <w:uiPriority w:val="99"/>
    <w:unhideWhenUsed/>
    <w:rsid w:val="00AA617A"/>
    <w:pPr>
      <w:widowControl/>
      <w:autoSpaceDE/>
      <w:autoSpaceDN/>
      <w:spacing w:after="13"/>
      <w:ind w:left="79" w:hanging="9"/>
      <w:jc w:val="both"/>
    </w:pPr>
    <w:rPr>
      <w:color w:val="000000"/>
      <w:sz w:val="20"/>
      <w:szCs w:val="20"/>
      <w:lang w:eastAsia="hu-HU"/>
    </w:rPr>
  </w:style>
  <w:style w:type="character" w:customStyle="1" w:styleId="JegyzetszvegChar">
    <w:name w:val="Jegyzetszöveg Char"/>
    <w:basedOn w:val="Bekezdsalapbettpusa"/>
    <w:link w:val="Jegyzetszveg"/>
    <w:uiPriority w:val="99"/>
    <w:rsid w:val="00AA617A"/>
    <w:rPr>
      <w:rFonts w:ascii="Arial" w:eastAsia="Arial" w:hAnsi="Arial" w:cs="Arial"/>
      <w:color w:val="000000"/>
      <w:sz w:val="20"/>
      <w:szCs w:val="20"/>
      <w:lang w:val="hu-HU" w:eastAsia="hu-HU"/>
    </w:rPr>
  </w:style>
  <w:style w:type="paragraph" w:styleId="lfej">
    <w:name w:val="header"/>
    <w:basedOn w:val="Norml"/>
    <w:link w:val="lfejChar"/>
    <w:uiPriority w:val="99"/>
    <w:unhideWhenUsed/>
    <w:rsid w:val="00AA617A"/>
    <w:pPr>
      <w:widowControl/>
      <w:tabs>
        <w:tab w:val="center" w:pos="4536"/>
        <w:tab w:val="right" w:pos="9072"/>
      </w:tabs>
      <w:autoSpaceDE/>
      <w:autoSpaceDN/>
    </w:pPr>
    <w:rPr>
      <w:rFonts w:ascii="Times New Roman" w:eastAsiaTheme="minorHAnsi" w:hAnsi="Times New Roman" w:cstheme="minorHAnsi"/>
      <w:sz w:val="24"/>
    </w:rPr>
  </w:style>
  <w:style w:type="character" w:customStyle="1" w:styleId="lfejChar">
    <w:name w:val="Élőfej Char"/>
    <w:basedOn w:val="Bekezdsalapbettpusa"/>
    <w:link w:val="lfej"/>
    <w:uiPriority w:val="99"/>
    <w:rsid w:val="00AA617A"/>
    <w:rPr>
      <w:rFonts w:ascii="Times New Roman" w:hAnsi="Times New Roman" w:cstheme="minorHAnsi"/>
      <w:sz w:val="24"/>
      <w:lang w:val="hu-HU"/>
    </w:rPr>
  </w:style>
  <w:style w:type="paragraph" w:styleId="llb">
    <w:name w:val="footer"/>
    <w:basedOn w:val="Norml"/>
    <w:link w:val="llbChar"/>
    <w:uiPriority w:val="99"/>
    <w:unhideWhenUsed/>
    <w:rsid w:val="00AA617A"/>
    <w:pPr>
      <w:widowControl/>
      <w:tabs>
        <w:tab w:val="center" w:pos="4536"/>
        <w:tab w:val="right" w:pos="9072"/>
      </w:tabs>
      <w:autoSpaceDE/>
      <w:autoSpaceDN/>
    </w:pPr>
    <w:rPr>
      <w:rFonts w:ascii="Times New Roman" w:eastAsiaTheme="minorHAnsi" w:hAnsi="Times New Roman" w:cstheme="minorHAnsi"/>
      <w:sz w:val="24"/>
    </w:rPr>
  </w:style>
  <w:style w:type="character" w:customStyle="1" w:styleId="llbChar">
    <w:name w:val="Élőláb Char"/>
    <w:basedOn w:val="Bekezdsalapbettpusa"/>
    <w:link w:val="llb"/>
    <w:uiPriority w:val="99"/>
    <w:rsid w:val="00AA617A"/>
    <w:rPr>
      <w:rFonts w:ascii="Times New Roman" w:hAnsi="Times New Roman" w:cstheme="minorHAnsi"/>
      <w:sz w:val="24"/>
      <w:lang w:val="hu-HU"/>
    </w:rPr>
  </w:style>
  <w:style w:type="paragraph" w:customStyle="1" w:styleId="nev">
    <w:name w:val="nev"/>
    <w:basedOn w:val="Norml"/>
    <w:rsid w:val="00AA617A"/>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character" w:customStyle="1" w:styleId="issearchable">
    <w:name w:val="is_searchable"/>
    <w:basedOn w:val="Bekezdsalapbettpusa"/>
    <w:rsid w:val="00AA617A"/>
  </w:style>
  <w:style w:type="paragraph" w:customStyle="1" w:styleId="leiras">
    <w:name w:val="leiras"/>
    <w:basedOn w:val="Norml"/>
    <w:rsid w:val="00AA617A"/>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paragraph" w:styleId="NormlWeb">
    <w:name w:val="Normal (Web)"/>
    <w:basedOn w:val="Norml"/>
    <w:uiPriority w:val="99"/>
    <w:unhideWhenUsed/>
    <w:rsid w:val="00AA617A"/>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unhideWhenUsed/>
    <w:rsid w:val="00AA617A"/>
    <w:rPr>
      <w:color w:val="800080"/>
      <w:u w:val="single"/>
    </w:rPr>
  </w:style>
  <w:style w:type="paragraph" w:customStyle="1" w:styleId="xl65">
    <w:name w:val="xl65"/>
    <w:basedOn w:val="Norml"/>
    <w:rsid w:val="00AA617A"/>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eastAsia="hu-HU"/>
    </w:rPr>
  </w:style>
  <w:style w:type="paragraph" w:customStyle="1" w:styleId="xl66">
    <w:name w:val="xl66"/>
    <w:basedOn w:val="Norml"/>
    <w:rsid w:val="00AA617A"/>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eastAsia="hu-HU"/>
    </w:rPr>
  </w:style>
  <w:style w:type="paragraph" w:customStyle="1" w:styleId="xl67">
    <w:name w:val="xl67"/>
    <w:basedOn w:val="Norml"/>
    <w:rsid w:val="00AA617A"/>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eastAsia="hu-HU"/>
    </w:rPr>
  </w:style>
  <w:style w:type="paragraph" w:customStyle="1" w:styleId="xl68">
    <w:name w:val="xl68"/>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eastAsia="hu-HU"/>
    </w:rPr>
  </w:style>
  <w:style w:type="paragraph" w:customStyle="1" w:styleId="xl69">
    <w:name w:val="xl69"/>
    <w:basedOn w:val="Norml"/>
    <w:rsid w:val="00AA617A"/>
    <w:pPr>
      <w:widowControl/>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70">
    <w:name w:val="xl70"/>
    <w:basedOn w:val="Norml"/>
    <w:rsid w:val="00AA617A"/>
    <w:pPr>
      <w:widowControl/>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1">
    <w:name w:val="xl71"/>
    <w:basedOn w:val="Norml"/>
    <w:rsid w:val="00AA617A"/>
    <w:pPr>
      <w:widowControl/>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2">
    <w:name w:val="xl72"/>
    <w:basedOn w:val="Norml"/>
    <w:rsid w:val="00AA617A"/>
    <w:pPr>
      <w:widowControl/>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73">
    <w:name w:val="xl73"/>
    <w:basedOn w:val="Norml"/>
    <w:rsid w:val="00AA617A"/>
    <w:pPr>
      <w:widowControl/>
      <w:pBdr>
        <w:top w:val="single" w:sz="4" w:space="0" w:color="auto"/>
        <w:lef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4">
    <w:name w:val="xl74"/>
    <w:basedOn w:val="Norml"/>
    <w:rsid w:val="00AA617A"/>
    <w:pPr>
      <w:widowControl/>
      <w:pBdr>
        <w:top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5">
    <w:name w:val="xl75"/>
    <w:basedOn w:val="Norml"/>
    <w:rsid w:val="00AA617A"/>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6">
    <w:name w:val="xl76"/>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7">
    <w:name w:val="xl77"/>
    <w:basedOn w:val="Norml"/>
    <w:rsid w:val="00AA617A"/>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8">
    <w:name w:val="xl78"/>
    <w:basedOn w:val="Norml"/>
    <w:rsid w:val="00AA617A"/>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79">
    <w:name w:val="xl79"/>
    <w:basedOn w:val="Norml"/>
    <w:rsid w:val="00AA617A"/>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0">
    <w:name w:val="xl80"/>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1">
    <w:name w:val="xl81"/>
    <w:basedOn w:val="Norml"/>
    <w:rsid w:val="00AA617A"/>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2">
    <w:name w:val="xl82"/>
    <w:basedOn w:val="Norml"/>
    <w:rsid w:val="00AA617A"/>
    <w:pPr>
      <w:widowControl/>
      <w:pBdr>
        <w:top w:val="single" w:sz="4" w:space="0" w:color="auto"/>
        <w:left w:val="single" w:sz="4" w:space="0" w:color="auto"/>
        <w:bottom w:val="single" w:sz="4" w:space="0" w:color="auto"/>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3">
    <w:name w:val="xl83"/>
    <w:basedOn w:val="Norml"/>
    <w:rsid w:val="00AA617A"/>
    <w:pPr>
      <w:widowControl/>
      <w:pBdr>
        <w:top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4">
    <w:name w:val="xl84"/>
    <w:basedOn w:val="Norml"/>
    <w:rsid w:val="00AA617A"/>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5">
    <w:name w:val="xl85"/>
    <w:basedOn w:val="Norml"/>
    <w:rsid w:val="00AA617A"/>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6">
    <w:name w:val="xl86"/>
    <w:basedOn w:val="Norml"/>
    <w:rsid w:val="00AA617A"/>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7">
    <w:name w:val="xl87"/>
    <w:basedOn w:val="Norml"/>
    <w:rsid w:val="00AA617A"/>
    <w:pPr>
      <w:widowControl/>
      <w:pBdr>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8">
    <w:name w:val="xl88"/>
    <w:basedOn w:val="Norml"/>
    <w:rsid w:val="00AA617A"/>
    <w:pPr>
      <w:widowControl/>
      <w:pBdr>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89">
    <w:name w:val="xl89"/>
    <w:basedOn w:val="Norml"/>
    <w:rsid w:val="00AA617A"/>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90">
    <w:name w:val="xl90"/>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91">
    <w:name w:val="xl91"/>
    <w:basedOn w:val="Norml"/>
    <w:rsid w:val="00AA617A"/>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92">
    <w:name w:val="xl92"/>
    <w:basedOn w:val="Norml"/>
    <w:rsid w:val="00AA617A"/>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93">
    <w:name w:val="xl93"/>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94">
    <w:name w:val="xl94"/>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95">
    <w:name w:val="xl95"/>
    <w:basedOn w:val="Norml"/>
    <w:rsid w:val="00AA617A"/>
    <w:pPr>
      <w:widowControl/>
      <w:pBdr>
        <w:top w:val="single" w:sz="4" w:space="0" w:color="auto"/>
        <w:left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96">
    <w:name w:val="xl96"/>
    <w:basedOn w:val="Norml"/>
    <w:rsid w:val="00AA617A"/>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97">
    <w:name w:val="xl97"/>
    <w:basedOn w:val="Norml"/>
    <w:rsid w:val="00AA617A"/>
    <w:pPr>
      <w:widowControl/>
      <w:pBdr>
        <w:lef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98">
    <w:name w:val="xl98"/>
    <w:basedOn w:val="Norml"/>
    <w:rsid w:val="00AA617A"/>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99">
    <w:name w:val="xl99"/>
    <w:basedOn w:val="Norml"/>
    <w:rsid w:val="00AA617A"/>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00">
    <w:name w:val="xl100"/>
    <w:basedOn w:val="Norml"/>
    <w:rsid w:val="00AA617A"/>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01">
    <w:name w:val="xl101"/>
    <w:basedOn w:val="Norml"/>
    <w:rsid w:val="00AA617A"/>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02">
    <w:name w:val="xl102"/>
    <w:basedOn w:val="Norml"/>
    <w:rsid w:val="00AA617A"/>
    <w:pPr>
      <w:widowControl/>
      <w:pBdr>
        <w:top w:val="single" w:sz="4" w:space="0" w:color="auto"/>
        <w:lef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03">
    <w:name w:val="xl103"/>
    <w:basedOn w:val="Norml"/>
    <w:rsid w:val="00AA617A"/>
    <w:pPr>
      <w:widowControl/>
      <w:pBdr>
        <w:top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04">
    <w:name w:val="xl104"/>
    <w:basedOn w:val="Norml"/>
    <w:rsid w:val="00AA617A"/>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05">
    <w:name w:val="xl105"/>
    <w:basedOn w:val="Norml"/>
    <w:rsid w:val="00AA617A"/>
    <w:pPr>
      <w:widowControl/>
      <w:pBdr>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06">
    <w:name w:val="xl106"/>
    <w:basedOn w:val="Norml"/>
    <w:rsid w:val="00AA617A"/>
    <w:pPr>
      <w:widowControl/>
      <w:pBdr>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07">
    <w:name w:val="xl107"/>
    <w:basedOn w:val="Norml"/>
    <w:rsid w:val="00AA617A"/>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08">
    <w:name w:val="xl108"/>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b/>
      <w:bCs/>
      <w:sz w:val="18"/>
      <w:szCs w:val="18"/>
      <w:lang w:eastAsia="hu-HU"/>
    </w:rPr>
  </w:style>
  <w:style w:type="paragraph" w:customStyle="1" w:styleId="xl109">
    <w:name w:val="xl109"/>
    <w:basedOn w:val="Norml"/>
    <w:rsid w:val="00AA617A"/>
    <w:pPr>
      <w:widowControl/>
      <w:pBdr>
        <w:top w:val="single" w:sz="4" w:space="0" w:color="auto"/>
        <w:left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10">
    <w:name w:val="xl110"/>
    <w:basedOn w:val="Norml"/>
    <w:rsid w:val="00AA617A"/>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b/>
      <w:bCs/>
      <w:sz w:val="18"/>
      <w:szCs w:val="18"/>
      <w:lang w:eastAsia="hu-HU"/>
    </w:rPr>
  </w:style>
  <w:style w:type="paragraph" w:customStyle="1" w:styleId="xl111">
    <w:name w:val="xl111"/>
    <w:basedOn w:val="Norml"/>
    <w:rsid w:val="00AA617A"/>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12">
    <w:name w:val="xl112"/>
    <w:basedOn w:val="Norml"/>
    <w:rsid w:val="00AA617A"/>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13">
    <w:name w:val="xl113"/>
    <w:basedOn w:val="Norml"/>
    <w:rsid w:val="00AA617A"/>
    <w:pPr>
      <w:widowControl/>
      <w:autoSpaceDE/>
      <w:autoSpaceDN/>
      <w:spacing w:before="100" w:beforeAutospacing="1" w:after="100" w:afterAutospacing="1"/>
      <w:textAlignment w:val="center"/>
    </w:pPr>
    <w:rPr>
      <w:rFonts w:ascii="Times New Roman" w:eastAsia="Times New Roman" w:hAnsi="Times New Roman" w:cs="Times New Roman"/>
      <w:b/>
      <w:bCs/>
      <w:sz w:val="18"/>
      <w:szCs w:val="18"/>
      <w:lang w:eastAsia="hu-HU"/>
    </w:rPr>
  </w:style>
  <w:style w:type="paragraph" w:customStyle="1" w:styleId="xl114">
    <w:name w:val="xl114"/>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115">
    <w:name w:val="xl115"/>
    <w:basedOn w:val="Norml"/>
    <w:rsid w:val="00AA617A"/>
    <w:pPr>
      <w:widowControl/>
      <w:pBdr>
        <w:left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16">
    <w:name w:val="xl116"/>
    <w:basedOn w:val="Norml"/>
    <w:rsid w:val="00AA617A"/>
    <w:pPr>
      <w:widowControl/>
      <w:pBdr>
        <w:left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b/>
      <w:bCs/>
      <w:sz w:val="18"/>
      <w:szCs w:val="18"/>
      <w:lang w:eastAsia="hu-HU"/>
    </w:rPr>
  </w:style>
  <w:style w:type="paragraph" w:customStyle="1" w:styleId="xl117">
    <w:name w:val="xl117"/>
    <w:basedOn w:val="Norml"/>
    <w:rsid w:val="00AA617A"/>
    <w:pPr>
      <w:widowControl/>
      <w:pBdr>
        <w:left w:val="single" w:sz="4" w:space="0" w:color="auto"/>
        <w:bottom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18">
    <w:name w:val="xl118"/>
    <w:basedOn w:val="Norml"/>
    <w:rsid w:val="00AA617A"/>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b/>
      <w:bCs/>
      <w:sz w:val="18"/>
      <w:szCs w:val="18"/>
      <w:lang w:eastAsia="hu-HU"/>
    </w:rPr>
  </w:style>
  <w:style w:type="paragraph" w:customStyle="1" w:styleId="xl119">
    <w:name w:val="xl119"/>
    <w:basedOn w:val="Norml"/>
    <w:rsid w:val="00AA617A"/>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120">
    <w:name w:val="xl120"/>
    <w:basedOn w:val="Norml"/>
    <w:rsid w:val="00AA617A"/>
    <w:pPr>
      <w:widowControl/>
      <w:pBdr>
        <w:top w:val="single" w:sz="4" w:space="0" w:color="auto"/>
        <w:left w:val="single" w:sz="4" w:space="0" w:color="auto"/>
        <w:bottom w:val="single" w:sz="4" w:space="0" w:color="auto"/>
        <w:right w:val="single" w:sz="4" w:space="0" w:color="auto"/>
      </w:pBdr>
      <w:shd w:val="clear" w:color="000000" w:fill="FABF8F"/>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21">
    <w:name w:val="xl121"/>
    <w:basedOn w:val="Norml"/>
    <w:rsid w:val="00AA617A"/>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22">
    <w:name w:val="xl122"/>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23">
    <w:name w:val="xl123"/>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b/>
      <w:bCs/>
      <w:sz w:val="18"/>
      <w:szCs w:val="18"/>
      <w:lang w:eastAsia="hu-HU"/>
    </w:rPr>
  </w:style>
  <w:style w:type="paragraph" w:customStyle="1" w:styleId="xl124">
    <w:name w:val="xl124"/>
    <w:basedOn w:val="Norml"/>
    <w:rsid w:val="00AA617A"/>
    <w:pPr>
      <w:widowControl/>
      <w:pBdr>
        <w:top w:val="single" w:sz="4" w:space="0" w:color="auto"/>
        <w:left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25">
    <w:name w:val="xl125"/>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126">
    <w:name w:val="xl126"/>
    <w:basedOn w:val="Norml"/>
    <w:rsid w:val="00AA617A"/>
    <w:pPr>
      <w:widowControl/>
      <w:pBdr>
        <w:left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27">
    <w:name w:val="xl127"/>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28">
    <w:name w:val="xl128"/>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29">
    <w:name w:val="xl129"/>
    <w:basedOn w:val="Norml"/>
    <w:rsid w:val="00AA617A"/>
    <w:pPr>
      <w:widowControl/>
      <w:pBdr>
        <w:left w:val="single" w:sz="4" w:space="0" w:color="auto"/>
        <w:bottom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30">
    <w:name w:val="xl130"/>
    <w:basedOn w:val="Norml"/>
    <w:rsid w:val="00AA617A"/>
    <w:pPr>
      <w:widowControl/>
      <w:pBdr>
        <w:top w:val="single" w:sz="4" w:space="0" w:color="auto"/>
        <w:left w:val="single" w:sz="4" w:space="0" w:color="auto"/>
        <w:bottom w:val="single" w:sz="4" w:space="0" w:color="auto"/>
        <w:right w:val="single" w:sz="4" w:space="0" w:color="auto"/>
      </w:pBdr>
      <w:shd w:val="clear" w:color="000000" w:fill="FABF8F"/>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styleId="Megjegyzstrgya">
    <w:name w:val="annotation subject"/>
    <w:basedOn w:val="Jegyzetszveg"/>
    <w:next w:val="Jegyzetszveg"/>
    <w:link w:val="MegjegyzstrgyaChar"/>
    <w:uiPriority w:val="99"/>
    <w:semiHidden/>
    <w:unhideWhenUsed/>
    <w:rsid w:val="00AA617A"/>
    <w:pPr>
      <w:spacing w:after="120"/>
      <w:ind w:left="0" w:firstLine="0"/>
    </w:pPr>
    <w:rPr>
      <w:rFonts w:ascii="Times New Roman" w:eastAsiaTheme="minorHAnsi" w:hAnsi="Times New Roman" w:cstheme="minorBidi"/>
      <w:b/>
      <w:bCs/>
      <w:color w:val="auto"/>
      <w:lang w:eastAsia="en-US"/>
    </w:rPr>
  </w:style>
  <w:style w:type="character" w:customStyle="1" w:styleId="MegjegyzstrgyaChar">
    <w:name w:val="Megjegyzés tárgya Char"/>
    <w:basedOn w:val="JegyzetszvegChar"/>
    <w:link w:val="Megjegyzstrgya"/>
    <w:uiPriority w:val="99"/>
    <w:semiHidden/>
    <w:rsid w:val="00AA617A"/>
    <w:rPr>
      <w:rFonts w:ascii="Times New Roman" w:eastAsia="Arial" w:hAnsi="Times New Roman" w:cs="Arial"/>
      <w:b/>
      <w:bCs/>
      <w:color w:val="000000"/>
      <w:sz w:val="20"/>
      <w:szCs w:val="20"/>
      <w:lang w:val="hu-HU" w:eastAsia="hu-HU"/>
    </w:rPr>
  </w:style>
  <w:style w:type="paragraph" w:styleId="Vltozat">
    <w:name w:val="Revision"/>
    <w:hidden/>
    <w:uiPriority w:val="99"/>
    <w:semiHidden/>
    <w:rsid w:val="00AA617A"/>
    <w:pPr>
      <w:widowControl/>
      <w:autoSpaceDE/>
      <w:autoSpaceDN/>
    </w:pPr>
    <w:rPr>
      <w:rFonts w:ascii="Times New Roman" w:hAnsi="Times New Roman"/>
      <w:sz w:val="24"/>
      <w:lang w:val="hu-HU"/>
    </w:rPr>
  </w:style>
  <w:style w:type="paragraph" w:customStyle="1" w:styleId="Stlus1">
    <w:name w:val="Stílus1"/>
    <w:basedOn w:val="Norml"/>
    <w:qFormat/>
    <w:rsid w:val="00AA617A"/>
    <w:pPr>
      <w:widowControl/>
      <w:tabs>
        <w:tab w:val="right" w:pos="9072"/>
      </w:tabs>
      <w:autoSpaceDE/>
      <w:autoSpaceDN/>
      <w:ind w:left="360" w:hanging="360"/>
      <w:contextualSpacing/>
      <w:jc w:val="right"/>
    </w:pPr>
    <w:rPr>
      <w:rFonts w:ascii="Times New Roman" w:eastAsiaTheme="minorHAnsi" w:hAnsi="Times New Roman" w:cstheme="minorBidi"/>
      <w:b/>
      <w:sz w:val="24"/>
    </w:rPr>
  </w:style>
  <w:style w:type="paragraph" w:customStyle="1" w:styleId="Stlus2">
    <w:name w:val="Stílus2"/>
    <w:basedOn w:val="Listaszerbekezds"/>
    <w:qFormat/>
    <w:rsid w:val="00AA617A"/>
    <w:pPr>
      <w:widowControl/>
      <w:tabs>
        <w:tab w:val="num" w:pos="360"/>
      </w:tabs>
      <w:autoSpaceDE/>
      <w:autoSpaceDN/>
      <w:ind w:left="720" w:firstLine="0"/>
      <w:contextualSpacing/>
      <w:jc w:val="both"/>
    </w:pPr>
    <w:rPr>
      <w:rFonts w:ascii="Times New Roman" w:eastAsiaTheme="minorHAnsi" w:hAnsi="Times New Roman" w:cstheme="minorBidi"/>
      <w:b/>
      <w:sz w:val="24"/>
    </w:rPr>
  </w:style>
  <w:style w:type="paragraph" w:customStyle="1" w:styleId="Stlus3">
    <w:name w:val="Stílus3"/>
    <w:basedOn w:val="Norml"/>
    <w:link w:val="Stlus3Char"/>
    <w:qFormat/>
    <w:rsid w:val="00AA617A"/>
    <w:pPr>
      <w:widowControl/>
      <w:tabs>
        <w:tab w:val="left" w:pos="1701"/>
        <w:tab w:val="right" w:pos="9072"/>
      </w:tabs>
      <w:autoSpaceDE/>
      <w:autoSpaceDN/>
      <w:ind w:left="1214" w:hanging="504"/>
      <w:contextualSpacing/>
      <w:jc w:val="both"/>
    </w:pPr>
    <w:rPr>
      <w:rFonts w:ascii="Times New Roman" w:eastAsiaTheme="minorHAnsi" w:hAnsi="Times New Roman" w:cstheme="minorBidi"/>
      <w:b/>
      <w:i/>
      <w:sz w:val="24"/>
    </w:rPr>
  </w:style>
  <w:style w:type="character" w:customStyle="1" w:styleId="Stlus3Char">
    <w:name w:val="Stílus3 Char"/>
    <w:basedOn w:val="Bekezdsalapbettpusa"/>
    <w:link w:val="Stlus3"/>
    <w:rsid w:val="00AA617A"/>
    <w:rPr>
      <w:rFonts w:ascii="Times New Roman" w:hAnsi="Times New Roman"/>
      <w:b/>
      <w:i/>
      <w:sz w:val="24"/>
      <w:lang w:val="hu-HU"/>
    </w:rPr>
  </w:style>
  <w:style w:type="character" w:styleId="Kiemels">
    <w:name w:val="Emphasis"/>
    <w:uiPriority w:val="20"/>
    <w:qFormat/>
    <w:rsid w:val="00AA617A"/>
    <w:rPr>
      <w:i/>
      <w:iCs/>
    </w:rPr>
  </w:style>
  <w:style w:type="paragraph" w:customStyle="1" w:styleId="1Char">
    <w:name w:val="1 Char"/>
    <w:basedOn w:val="Norml"/>
    <w:rsid w:val="00AA617A"/>
    <w:pPr>
      <w:widowControl/>
      <w:autoSpaceDE/>
      <w:autoSpaceDN/>
      <w:spacing w:after="160" w:line="240" w:lineRule="exact"/>
    </w:pPr>
    <w:rPr>
      <w:rFonts w:ascii="Verdana" w:eastAsia="Times New Roman" w:hAnsi="Verdana" w:cs="Times New Roman"/>
      <w:sz w:val="20"/>
      <w:szCs w:val="20"/>
      <w:lang w:val="en-US"/>
    </w:rPr>
  </w:style>
  <w:style w:type="paragraph" w:styleId="Szvegtrzsbehzssal">
    <w:name w:val="Body Text Indent"/>
    <w:basedOn w:val="Norml"/>
    <w:link w:val="SzvegtrzsbehzssalChar"/>
    <w:uiPriority w:val="99"/>
    <w:rsid w:val="00AA617A"/>
    <w:pPr>
      <w:widowControl/>
      <w:autoSpaceDE/>
      <w:autoSpaceDN/>
      <w:spacing w:after="120"/>
      <w:ind w:left="283"/>
    </w:pPr>
    <w:rPr>
      <w:rFonts w:ascii="Times New Roman" w:eastAsia="Times New Roman" w:hAnsi="Times New Roman" w:cs="Times New Roman"/>
      <w:sz w:val="24"/>
      <w:szCs w:val="24"/>
      <w:lang w:eastAsia="hu-HU"/>
    </w:rPr>
  </w:style>
  <w:style w:type="character" w:customStyle="1" w:styleId="SzvegtrzsbehzssalChar">
    <w:name w:val="Szövegtörzs behúzással Char"/>
    <w:basedOn w:val="Bekezdsalapbettpusa"/>
    <w:link w:val="Szvegtrzsbehzssal"/>
    <w:uiPriority w:val="99"/>
    <w:rsid w:val="00AA617A"/>
    <w:rPr>
      <w:rFonts w:ascii="Times New Roman" w:eastAsia="Times New Roman" w:hAnsi="Times New Roman" w:cs="Times New Roman"/>
      <w:sz w:val="24"/>
      <w:szCs w:val="24"/>
      <w:lang w:val="hu-HU" w:eastAsia="hu-HU"/>
    </w:rPr>
  </w:style>
  <w:style w:type="paragraph" w:customStyle="1" w:styleId="Standard">
    <w:name w:val="Standard"/>
    <w:uiPriority w:val="99"/>
    <w:rsid w:val="00AA617A"/>
    <w:pPr>
      <w:suppressAutoHyphens/>
      <w:autoSpaceDE/>
      <w:textAlignment w:val="baseline"/>
    </w:pPr>
    <w:rPr>
      <w:rFonts w:ascii="Times New Roman" w:eastAsia="Arial Unicode MS" w:hAnsi="Times New Roman" w:cs="Tahoma"/>
      <w:kern w:val="3"/>
      <w:sz w:val="24"/>
      <w:szCs w:val="24"/>
      <w:lang w:val="hu-HU" w:eastAsia="hu-HU"/>
    </w:rPr>
  </w:style>
  <w:style w:type="paragraph" w:styleId="Szvegtrzs2">
    <w:name w:val="Body Text 2"/>
    <w:basedOn w:val="Norml"/>
    <w:link w:val="Szvegtrzs2Char"/>
    <w:uiPriority w:val="99"/>
    <w:semiHidden/>
    <w:rsid w:val="00AA617A"/>
    <w:pPr>
      <w:widowControl/>
      <w:autoSpaceDE/>
      <w:autoSpaceDN/>
      <w:spacing w:after="120" w:line="480" w:lineRule="auto"/>
    </w:pPr>
    <w:rPr>
      <w:rFonts w:ascii="Times New Roman" w:eastAsia="Times New Roman" w:hAnsi="Times New Roman" w:cs="Times New Roman"/>
      <w:sz w:val="24"/>
      <w:szCs w:val="24"/>
      <w:lang w:eastAsia="hu-HU"/>
    </w:rPr>
  </w:style>
  <w:style w:type="character" w:customStyle="1" w:styleId="Szvegtrzs2Char">
    <w:name w:val="Szövegtörzs 2 Char"/>
    <w:basedOn w:val="Bekezdsalapbettpusa"/>
    <w:link w:val="Szvegtrzs2"/>
    <w:uiPriority w:val="99"/>
    <w:semiHidden/>
    <w:rsid w:val="00AA617A"/>
    <w:rPr>
      <w:rFonts w:ascii="Times New Roman" w:eastAsia="Times New Roman" w:hAnsi="Times New Roman" w:cs="Times New Roman"/>
      <w:sz w:val="24"/>
      <w:szCs w:val="24"/>
      <w:lang w:val="hu-HU" w:eastAsia="hu-HU"/>
    </w:rPr>
  </w:style>
  <w:style w:type="paragraph" w:styleId="Szvegtrzs3">
    <w:name w:val="Body Text 3"/>
    <w:basedOn w:val="Norml"/>
    <w:link w:val="Szvegtrzs3Char"/>
    <w:uiPriority w:val="99"/>
    <w:rsid w:val="00AA617A"/>
    <w:pPr>
      <w:widowControl/>
      <w:autoSpaceDE/>
      <w:autoSpaceDN/>
      <w:spacing w:after="120"/>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uiPriority w:val="99"/>
    <w:rsid w:val="00AA617A"/>
    <w:rPr>
      <w:rFonts w:ascii="Times New Roman" w:eastAsia="Times New Roman" w:hAnsi="Times New Roman" w:cs="Times New Roman"/>
      <w:sz w:val="16"/>
      <w:szCs w:val="16"/>
      <w:lang w:val="hu-HU" w:eastAsia="hu-HU"/>
    </w:rPr>
  </w:style>
  <w:style w:type="paragraph" w:styleId="Felsorols2">
    <w:name w:val="List Bullet 2"/>
    <w:basedOn w:val="Norml"/>
    <w:autoRedefine/>
    <w:uiPriority w:val="99"/>
    <w:rsid w:val="00AA617A"/>
    <w:pPr>
      <w:widowControl/>
      <w:numPr>
        <w:numId w:val="1"/>
      </w:numPr>
      <w:tabs>
        <w:tab w:val="clear" w:pos="720"/>
      </w:tabs>
      <w:autoSpaceDE/>
      <w:autoSpaceDN/>
    </w:pPr>
    <w:rPr>
      <w:rFonts w:ascii="Times New Roman" w:eastAsia="Times New Roman" w:hAnsi="Times New Roman" w:cs="Times New Roman"/>
      <w:sz w:val="24"/>
      <w:szCs w:val="24"/>
      <w:lang w:eastAsia="hu-HU"/>
    </w:rPr>
  </w:style>
  <w:style w:type="paragraph" w:styleId="Felsorols">
    <w:name w:val="List Bullet"/>
    <w:basedOn w:val="Norml"/>
    <w:autoRedefine/>
    <w:uiPriority w:val="99"/>
    <w:rsid w:val="00AA617A"/>
    <w:pPr>
      <w:widowControl/>
      <w:numPr>
        <w:numId w:val="2"/>
      </w:numPr>
      <w:autoSpaceDE/>
      <w:autoSpaceDN/>
    </w:pPr>
    <w:rPr>
      <w:rFonts w:ascii="Times New Roman" w:eastAsia="Times New Roman" w:hAnsi="Times New Roman" w:cs="Times New Roman"/>
      <w:sz w:val="24"/>
      <w:szCs w:val="24"/>
      <w:lang w:eastAsia="hu-HU"/>
    </w:rPr>
  </w:style>
  <w:style w:type="paragraph" w:customStyle="1" w:styleId="felsor">
    <w:name w:val="felsor"/>
    <w:basedOn w:val="Norml"/>
    <w:rsid w:val="00AA617A"/>
    <w:pPr>
      <w:widowControl/>
      <w:numPr>
        <w:numId w:val="3"/>
      </w:numPr>
      <w:tabs>
        <w:tab w:val="clear" w:pos="360"/>
        <w:tab w:val="num" w:pos="1068"/>
        <w:tab w:val="left" w:pos="1134"/>
      </w:tabs>
      <w:autoSpaceDE/>
      <w:autoSpaceDN/>
      <w:spacing w:line="360" w:lineRule="auto"/>
      <w:ind w:left="1068"/>
      <w:jc w:val="both"/>
    </w:pPr>
    <w:rPr>
      <w:rFonts w:ascii="Times New Roman" w:eastAsia="Times New Roman" w:hAnsi="Times New Roman" w:cs="Times New Roman"/>
      <w:sz w:val="24"/>
      <w:szCs w:val="20"/>
      <w:lang w:eastAsia="hu-HU"/>
    </w:rPr>
  </w:style>
  <w:style w:type="paragraph" w:customStyle="1" w:styleId="normlel">
    <w:name w:val="normál elő"/>
    <w:basedOn w:val="Norml"/>
    <w:rsid w:val="00AA617A"/>
    <w:pPr>
      <w:widowControl/>
      <w:tabs>
        <w:tab w:val="left" w:pos="709"/>
      </w:tabs>
      <w:autoSpaceDE/>
      <w:autoSpaceDN/>
      <w:spacing w:before="120" w:line="360" w:lineRule="auto"/>
      <w:ind w:left="709" w:hanging="709"/>
      <w:jc w:val="both"/>
    </w:pPr>
    <w:rPr>
      <w:rFonts w:ascii="Times New Roman" w:eastAsia="Times New Roman" w:hAnsi="Times New Roman" w:cs="Times New Roman"/>
      <w:sz w:val="24"/>
      <w:szCs w:val="20"/>
      <w:lang w:eastAsia="hu-HU"/>
    </w:rPr>
  </w:style>
  <w:style w:type="paragraph" w:customStyle="1" w:styleId="felsor2">
    <w:name w:val="felsor2"/>
    <w:basedOn w:val="felsor"/>
    <w:rsid w:val="00AA617A"/>
    <w:pPr>
      <w:numPr>
        <w:numId w:val="4"/>
      </w:numPr>
      <w:tabs>
        <w:tab w:val="num" w:pos="720"/>
        <w:tab w:val="left" w:pos="1560"/>
      </w:tabs>
      <w:ind w:left="1560" w:hanging="426"/>
    </w:pPr>
  </w:style>
  <w:style w:type="paragraph" w:customStyle="1" w:styleId="Szvegtrzs21">
    <w:name w:val="Szövegtörzs 21"/>
    <w:basedOn w:val="Norml"/>
    <w:rsid w:val="00AA617A"/>
    <w:pPr>
      <w:widowControl/>
      <w:overflowPunct w:val="0"/>
      <w:adjustRightInd w:val="0"/>
      <w:spacing w:before="120"/>
      <w:ind w:left="284"/>
      <w:jc w:val="both"/>
      <w:textAlignment w:val="baseline"/>
    </w:pPr>
    <w:rPr>
      <w:rFonts w:ascii="Times New Roman" w:eastAsia="Times New Roman" w:hAnsi="Times New Roman" w:cs="Times New Roman"/>
      <w:sz w:val="28"/>
      <w:szCs w:val="20"/>
      <w:lang w:eastAsia="hu-HU"/>
    </w:rPr>
  </w:style>
  <w:style w:type="numbering" w:customStyle="1" w:styleId="Nemlista1">
    <w:name w:val="Nem lista1"/>
    <w:next w:val="Nemlista"/>
    <w:uiPriority w:val="99"/>
    <w:semiHidden/>
    <w:unhideWhenUsed/>
    <w:rsid w:val="00AA617A"/>
  </w:style>
  <w:style w:type="paragraph" w:styleId="TJ4">
    <w:name w:val="toc 4"/>
    <w:basedOn w:val="Norml"/>
    <w:next w:val="Norml"/>
    <w:autoRedefine/>
    <w:uiPriority w:val="39"/>
    <w:qFormat/>
    <w:rsid w:val="00AA617A"/>
    <w:pPr>
      <w:ind w:left="660"/>
    </w:pPr>
    <w:rPr>
      <w:rFonts w:asciiTheme="minorHAnsi" w:hAnsiTheme="minorHAnsi" w:cstheme="minorHAnsi"/>
      <w:sz w:val="20"/>
      <w:szCs w:val="20"/>
    </w:rPr>
  </w:style>
  <w:style w:type="paragraph" w:styleId="Nincstrkz">
    <w:name w:val="No Spacing"/>
    <w:uiPriority w:val="1"/>
    <w:qFormat/>
    <w:rsid w:val="00AA617A"/>
    <w:pPr>
      <w:widowControl/>
      <w:autoSpaceDE/>
      <w:autoSpaceDN/>
    </w:pPr>
    <w:rPr>
      <w:rFonts w:ascii="Times New Roman" w:eastAsia="Times New Roman" w:hAnsi="Times New Roman" w:cs="Times New Roman"/>
      <w:sz w:val="24"/>
      <w:szCs w:val="20"/>
      <w:lang w:val="hu-HU" w:eastAsia="hu-HU"/>
    </w:rPr>
  </w:style>
  <w:style w:type="character" w:styleId="Lbjegyzet-hivatkozs">
    <w:name w:val="footnote reference"/>
    <w:uiPriority w:val="99"/>
    <w:semiHidden/>
    <w:rsid w:val="00AA617A"/>
    <w:rPr>
      <w:vertAlign w:val="superscript"/>
    </w:rPr>
  </w:style>
  <w:style w:type="paragraph" w:styleId="Lbjegyzetszveg">
    <w:name w:val="footnote text"/>
    <w:basedOn w:val="Norml"/>
    <w:link w:val="LbjegyzetszvegChar"/>
    <w:uiPriority w:val="99"/>
    <w:semiHidden/>
    <w:rsid w:val="00AA617A"/>
    <w:pPr>
      <w:widowControl/>
      <w:autoSpaceDE/>
      <w:autoSpaceDN/>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AA617A"/>
    <w:rPr>
      <w:rFonts w:ascii="Times New Roman" w:eastAsia="Times New Roman" w:hAnsi="Times New Roman" w:cs="Times New Roman"/>
      <w:sz w:val="20"/>
      <w:szCs w:val="20"/>
      <w:lang w:val="hu-HU" w:eastAsia="hu-HU"/>
    </w:rPr>
  </w:style>
  <w:style w:type="paragraph" w:styleId="Cm">
    <w:name w:val="Title"/>
    <w:basedOn w:val="Norml"/>
    <w:link w:val="CmChar"/>
    <w:qFormat/>
    <w:rsid w:val="00AA617A"/>
    <w:pPr>
      <w:widowControl/>
      <w:autoSpaceDE/>
      <w:autoSpaceDN/>
      <w:jc w:val="center"/>
    </w:pPr>
    <w:rPr>
      <w:rFonts w:ascii="Times New Roman" w:eastAsia="Times New Roman" w:hAnsi="Times New Roman" w:cs="Times New Roman"/>
      <w:b/>
      <w:sz w:val="24"/>
      <w:szCs w:val="20"/>
      <w:lang w:eastAsia="hu-HU"/>
    </w:rPr>
  </w:style>
  <w:style w:type="character" w:customStyle="1" w:styleId="CmChar">
    <w:name w:val="Cím Char"/>
    <w:basedOn w:val="Bekezdsalapbettpusa"/>
    <w:link w:val="Cm"/>
    <w:uiPriority w:val="99"/>
    <w:rsid w:val="00AA617A"/>
    <w:rPr>
      <w:rFonts w:ascii="Times New Roman" w:eastAsia="Times New Roman" w:hAnsi="Times New Roman" w:cs="Times New Roman"/>
      <w:b/>
      <w:sz w:val="24"/>
      <w:szCs w:val="20"/>
      <w:lang w:val="hu-HU" w:eastAsia="hu-HU"/>
    </w:rPr>
  </w:style>
  <w:style w:type="paragraph" w:styleId="Dokumentumtrkp">
    <w:name w:val="Document Map"/>
    <w:basedOn w:val="Norml"/>
    <w:link w:val="DokumentumtrkpChar"/>
    <w:uiPriority w:val="99"/>
    <w:semiHidden/>
    <w:rsid w:val="00AA617A"/>
    <w:pPr>
      <w:widowControl/>
      <w:shd w:val="clear" w:color="auto" w:fill="000080"/>
      <w:autoSpaceDE/>
      <w:autoSpaceDN/>
    </w:pPr>
    <w:rPr>
      <w:rFonts w:ascii="Tahoma" w:eastAsia="Times New Roman" w:hAnsi="Tahoma" w:cs="Times New Roman"/>
      <w:sz w:val="24"/>
      <w:szCs w:val="20"/>
      <w:lang w:eastAsia="hu-HU"/>
    </w:rPr>
  </w:style>
  <w:style w:type="character" w:customStyle="1" w:styleId="DokumentumtrkpChar">
    <w:name w:val="Dokumentumtérkép Char"/>
    <w:basedOn w:val="Bekezdsalapbettpusa"/>
    <w:link w:val="Dokumentumtrkp"/>
    <w:uiPriority w:val="99"/>
    <w:semiHidden/>
    <w:rsid w:val="00AA617A"/>
    <w:rPr>
      <w:rFonts w:ascii="Tahoma" w:eastAsia="Times New Roman" w:hAnsi="Tahoma" w:cs="Times New Roman"/>
      <w:sz w:val="24"/>
      <w:szCs w:val="20"/>
      <w:shd w:val="clear" w:color="auto" w:fill="000080"/>
      <w:lang w:val="hu-HU" w:eastAsia="hu-HU"/>
    </w:rPr>
  </w:style>
  <w:style w:type="paragraph" w:customStyle="1" w:styleId="0EFE84D181AF441F8511ECDEFFA52A2B">
    <w:name w:val="0EFE84D181AF441F8511ECDEFFA52A2B"/>
    <w:uiPriority w:val="99"/>
    <w:rsid w:val="00AA617A"/>
    <w:pPr>
      <w:widowControl/>
      <w:autoSpaceDE/>
      <w:autoSpaceDN/>
      <w:spacing w:after="200" w:line="276" w:lineRule="auto"/>
    </w:pPr>
    <w:rPr>
      <w:rFonts w:ascii="Calibri" w:eastAsia="Times New Roman" w:hAnsi="Calibri" w:cs="Times New Roman"/>
    </w:rPr>
  </w:style>
  <w:style w:type="character" w:customStyle="1" w:styleId="NincstrkzChar">
    <w:name w:val="Nincs térköz Char"/>
    <w:uiPriority w:val="1"/>
    <w:rsid w:val="00AA617A"/>
    <w:rPr>
      <w:sz w:val="24"/>
      <w:lang w:val="hu-HU" w:eastAsia="hu-HU" w:bidi="ar-SA"/>
    </w:rPr>
  </w:style>
  <w:style w:type="paragraph" w:styleId="Vgjegyzetszvege">
    <w:name w:val="endnote text"/>
    <w:basedOn w:val="Norml"/>
    <w:link w:val="VgjegyzetszvegeChar"/>
    <w:uiPriority w:val="99"/>
    <w:semiHidden/>
    <w:unhideWhenUsed/>
    <w:rsid w:val="00AA617A"/>
    <w:pPr>
      <w:widowControl/>
      <w:autoSpaceDE/>
      <w:autoSpaceDN/>
    </w:pPr>
    <w:rPr>
      <w:rFonts w:ascii="Times New Roman" w:eastAsia="Calibri" w:hAnsi="Times New Roman" w:cs="Times New Roman"/>
      <w:sz w:val="20"/>
      <w:szCs w:val="20"/>
    </w:rPr>
  </w:style>
  <w:style w:type="character" w:customStyle="1" w:styleId="VgjegyzetszvegeChar">
    <w:name w:val="Végjegyzet szövege Char"/>
    <w:basedOn w:val="Bekezdsalapbettpusa"/>
    <w:link w:val="Vgjegyzetszvege"/>
    <w:uiPriority w:val="99"/>
    <w:semiHidden/>
    <w:rsid w:val="00AA617A"/>
    <w:rPr>
      <w:rFonts w:ascii="Times New Roman" w:eastAsia="Calibri" w:hAnsi="Times New Roman" w:cs="Times New Roman"/>
      <w:sz w:val="20"/>
      <w:szCs w:val="20"/>
      <w:lang w:val="hu-HU"/>
    </w:rPr>
  </w:style>
  <w:style w:type="character" w:styleId="Vgjegyzet-hivatkozs">
    <w:name w:val="endnote reference"/>
    <w:uiPriority w:val="99"/>
    <w:semiHidden/>
    <w:unhideWhenUsed/>
    <w:rsid w:val="00AA617A"/>
    <w:rPr>
      <w:vertAlign w:val="superscript"/>
    </w:rPr>
  </w:style>
  <w:style w:type="paragraph" w:customStyle="1" w:styleId="Norml0">
    <w:name w:val="Norml"/>
    <w:uiPriority w:val="99"/>
    <w:rsid w:val="00AA617A"/>
    <w:pPr>
      <w:widowControl/>
      <w:adjustRightInd w:val="0"/>
    </w:pPr>
    <w:rPr>
      <w:rFonts w:ascii="MS Sans Serif" w:eastAsia="Times New Roman" w:hAnsi="MS Sans Serif" w:cs="Times New Roman"/>
      <w:sz w:val="24"/>
      <w:szCs w:val="24"/>
      <w:lang w:val="hu-HU" w:eastAsia="hu-HU"/>
    </w:rPr>
  </w:style>
  <w:style w:type="paragraph" w:customStyle="1" w:styleId="Csakszveg1">
    <w:name w:val="Csak szöveg1"/>
    <w:basedOn w:val="Norml"/>
    <w:uiPriority w:val="99"/>
    <w:rsid w:val="00AA617A"/>
    <w:pPr>
      <w:autoSpaceDE/>
      <w:autoSpaceDN/>
    </w:pPr>
    <w:rPr>
      <w:rFonts w:ascii="Courier New" w:eastAsia="Times New Roman" w:hAnsi="Courier New" w:cs="Times New Roman"/>
      <w:sz w:val="20"/>
      <w:szCs w:val="20"/>
      <w:lang w:eastAsia="hu-HU"/>
    </w:rPr>
  </w:style>
  <w:style w:type="paragraph" w:styleId="Alcm">
    <w:name w:val="Subtitle"/>
    <w:basedOn w:val="Norml"/>
    <w:link w:val="AlcmChar"/>
    <w:qFormat/>
    <w:rsid w:val="00AA617A"/>
    <w:pPr>
      <w:widowControl/>
      <w:autoSpaceDE/>
      <w:autoSpaceDN/>
      <w:jc w:val="center"/>
    </w:pPr>
    <w:rPr>
      <w:rFonts w:ascii="Times New Roman" w:eastAsia="Times New Roman" w:hAnsi="Times New Roman" w:cs="Times New Roman"/>
      <w:b/>
      <w:sz w:val="32"/>
      <w:szCs w:val="20"/>
      <w:lang w:eastAsia="hu-HU"/>
    </w:rPr>
  </w:style>
  <w:style w:type="character" w:customStyle="1" w:styleId="AlcmChar">
    <w:name w:val="Alcím Char"/>
    <w:basedOn w:val="Bekezdsalapbettpusa"/>
    <w:link w:val="Alcm"/>
    <w:rsid w:val="00AA617A"/>
    <w:rPr>
      <w:rFonts w:ascii="Times New Roman" w:eastAsia="Times New Roman" w:hAnsi="Times New Roman" w:cs="Times New Roman"/>
      <w:b/>
      <w:sz w:val="32"/>
      <w:szCs w:val="20"/>
      <w:lang w:val="hu-HU" w:eastAsia="hu-HU"/>
    </w:rPr>
  </w:style>
  <w:style w:type="paragraph" w:styleId="Szvegtrzsbehzssal2">
    <w:name w:val="Body Text Indent 2"/>
    <w:basedOn w:val="Norml"/>
    <w:link w:val="Szvegtrzsbehzssal2Char"/>
    <w:uiPriority w:val="99"/>
    <w:unhideWhenUsed/>
    <w:rsid w:val="00AA617A"/>
    <w:pPr>
      <w:widowControl/>
      <w:autoSpaceDE/>
      <w:autoSpaceDN/>
      <w:spacing w:after="120" w:line="480" w:lineRule="auto"/>
      <w:ind w:left="283"/>
    </w:pPr>
    <w:rPr>
      <w:rFonts w:ascii="Times New Roman" w:eastAsia="Times New Roman" w:hAnsi="Times New Roman" w:cs="Times New Roman"/>
      <w:sz w:val="24"/>
      <w:szCs w:val="20"/>
      <w:lang w:eastAsia="hu-HU"/>
    </w:rPr>
  </w:style>
  <w:style w:type="character" w:customStyle="1" w:styleId="Szvegtrzsbehzssal2Char">
    <w:name w:val="Szövegtörzs behúzással 2 Char"/>
    <w:basedOn w:val="Bekezdsalapbettpusa"/>
    <w:link w:val="Szvegtrzsbehzssal2"/>
    <w:uiPriority w:val="99"/>
    <w:rsid w:val="00AA617A"/>
    <w:rPr>
      <w:rFonts w:ascii="Times New Roman" w:eastAsia="Times New Roman" w:hAnsi="Times New Roman" w:cs="Times New Roman"/>
      <w:sz w:val="24"/>
      <w:szCs w:val="20"/>
      <w:lang w:val="hu-HU" w:eastAsia="hu-HU"/>
    </w:rPr>
  </w:style>
  <w:style w:type="paragraph" w:customStyle="1" w:styleId="Szveg1">
    <w:name w:val="Szöveg1"/>
    <w:basedOn w:val="Norml"/>
    <w:uiPriority w:val="99"/>
    <w:rsid w:val="00AA617A"/>
    <w:pPr>
      <w:widowControl/>
      <w:numPr>
        <w:numId w:val="5"/>
      </w:numPr>
      <w:autoSpaceDE/>
      <w:autoSpaceDN/>
      <w:spacing w:before="120" w:line="240" w:lineRule="atLeast"/>
    </w:pPr>
    <w:rPr>
      <w:rFonts w:ascii="Book Antiqua" w:eastAsia="Times New Roman" w:hAnsi="Book Antiqua" w:cs="Book Antiqua"/>
      <w:sz w:val="24"/>
      <w:szCs w:val="24"/>
      <w:lang w:eastAsia="hu-HU"/>
    </w:rPr>
  </w:style>
  <w:style w:type="paragraph" w:customStyle="1" w:styleId="tblzatfelsorols">
    <w:name w:val="táblázat_felsorolás"/>
    <w:uiPriority w:val="99"/>
    <w:rsid w:val="00AA617A"/>
    <w:pPr>
      <w:widowControl/>
      <w:numPr>
        <w:numId w:val="6"/>
      </w:numPr>
    </w:pPr>
    <w:rPr>
      <w:rFonts w:ascii="Times New Roman" w:eastAsia="Times New Roman" w:hAnsi="Times New Roman" w:cs="Times New Roman"/>
      <w:sz w:val="20"/>
      <w:szCs w:val="20"/>
      <w:lang w:val="hu-HU" w:eastAsia="hu-HU"/>
    </w:rPr>
  </w:style>
  <w:style w:type="paragraph" w:styleId="Szvegtrzsbehzssal3">
    <w:name w:val="Body Text Indent 3"/>
    <w:basedOn w:val="Norml"/>
    <w:link w:val="Szvegtrzsbehzssal3Char"/>
    <w:uiPriority w:val="99"/>
    <w:semiHidden/>
    <w:unhideWhenUsed/>
    <w:rsid w:val="00AA617A"/>
    <w:pPr>
      <w:widowControl/>
      <w:autoSpaceDE/>
      <w:autoSpaceDN/>
      <w:spacing w:after="120"/>
      <w:ind w:left="283"/>
    </w:pPr>
    <w:rPr>
      <w:rFonts w:ascii="Times New Roman" w:eastAsia="Times New Roman" w:hAnsi="Times New Roman" w:cs="Times New Roman"/>
      <w:sz w:val="16"/>
      <w:szCs w:val="16"/>
      <w:lang w:eastAsia="hu-HU"/>
    </w:rPr>
  </w:style>
  <w:style w:type="character" w:customStyle="1" w:styleId="Szvegtrzsbehzssal3Char">
    <w:name w:val="Szövegtörzs behúzással 3 Char"/>
    <w:basedOn w:val="Bekezdsalapbettpusa"/>
    <w:link w:val="Szvegtrzsbehzssal3"/>
    <w:uiPriority w:val="99"/>
    <w:semiHidden/>
    <w:rsid w:val="00AA617A"/>
    <w:rPr>
      <w:rFonts w:ascii="Times New Roman" w:eastAsia="Times New Roman" w:hAnsi="Times New Roman" w:cs="Times New Roman"/>
      <w:sz w:val="16"/>
      <w:szCs w:val="16"/>
      <w:lang w:val="hu-HU" w:eastAsia="hu-HU"/>
    </w:rPr>
  </w:style>
  <w:style w:type="character" w:customStyle="1" w:styleId="section">
    <w:name w:val="section"/>
    <w:uiPriority w:val="99"/>
    <w:rsid w:val="00AA617A"/>
  </w:style>
  <w:style w:type="paragraph" w:customStyle="1" w:styleId="uj">
    <w:name w:val="uj"/>
    <w:basedOn w:val="Norml"/>
    <w:rsid w:val="00AA617A"/>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paragraph" w:customStyle="1" w:styleId="Nincstrkz1">
    <w:name w:val="Nincs térköz1"/>
    <w:uiPriority w:val="99"/>
    <w:qFormat/>
    <w:rsid w:val="00AA617A"/>
    <w:pPr>
      <w:widowControl/>
      <w:autoSpaceDE/>
      <w:autoSpaceDN/>
    </w:pPr>
    <w:rPr>
      <w:rFonts w:ascii="Times New Roman" w:eastAsia="Times New Roman" w:hAnsi="Times New Roman" w:cs="Times New Roman"/>
      <w:sz w:val="24"/>
      <w:szCs w:val="24"/>
      <w:lang w:val="hu-HU" w:eastAsia="hu-HU"/>
    </w:rPr>
  </w:style>
  <w:style w:type="paragraph" w:customStyle="1" w:styleId="Tartalomjegyzkcmsora1">
    <w:name w:val="Tartalomjegyzék címsora1"/>
    <w:basedOn w:val="Cmsor1"/>
    <w:next w:val="Norml"/>
    <w:uiPriority w:val="99"/>
    <w:qFormat/>
    <w:rsid w:val="00AA617A"/>
    <w:pPr>
      <w:keepNext/>
      <w:keepLines/>
      <w:widowControl/>
      <w:autoSpaceDE/>
      <w:autoSpaceDN/>
      <w:spacing w:before="480" w:line="276" w:lineRule="auto"/>
      <w:ind w:left="0" w:firstLine="0"/>
      <w:jc w:val="both"/>
      <w:outlineLvl w:val="9"/>
    </w:pPr>
    <w:rPr>
      <w:rFonts w:ascii="Cambria" w:eastAsia="Times New Roman" w:hAnsi="Cambria" w:cs="Cambria"/>
      <w:color w:val="365F91"/>
      <w:sz w:val="28"/>
      <w:szCs w:val="28"/>
    </w:rPr>
  </w:style>
  <w:style w:type="paragraph" w:customStyle="1" w:styleId="Listaszerbekezds1">
    <w:name w:val="Listaszerű bekezdés1"/>
    <w:basedOn w:val="Norml"/>
    <w:qFormat/>
    <w:rsid w:val="00AA617A"/>
    <w:pPr>
      <w:widowControl/>
      <w:autoSpaceDE/>
      <w:autoSpaceDN/>
      <w:spacing w:before="200" w:line="276" w:lineRule="auto"/>
      <w:ind w:left="720"/>
    </w:pPr>
    <w:rPr>
      <w:rFonts w:ascii="Calibri" w:eastAsia="Times New Roman" w:hAnsi="Calibri" w:cs="Calibri"/>
      <w:sz w:val="24"/>
      <w:szCs w:val="24"/>
      <w:lang w:val="en-US"/>
    </w:rPr>
  </w:style>
  <w:style w:type="paragraph" w:customStyle="1" w:styleId="Vltozat1">
    <w:name w:val="Változat1"/>
    <w:hidden/>
    <w:uiPriority w:val="99"/>
    <w:semiHidden/>
    <w:rsid w:val="00AA617A"/>
    <w:pPr>
      <w:widowControl/>
      <w:autoSpaceDE/>
      <w:autoSpaceDN/>
    </w:pPr>
    <w:rPr>
      <w:rFonts w:ascii="Times New Roman" w:eastAsia="Times New Roman" w:hAnsi="Times New Roman" w:cs="Times New Roman"/>
      <w:sz w:val="24"/>
      <w:szCs w:val="24"/>
      <w:lang w:val="hu-HU" w:eastAsia="hu-HU"/>
    </w:rPr>
  </w:style>
  <w:style w:type="paragraph" w:customStyle="1" w:styleId="Tblzattartalom">
    <w:name w:val="Táblázattartalom"/>
    <w:basedOn w:val="Norml"/>
    <w:uiPriority w:val="99"/>
    <w:rsid w:val="00AA617A"/>
    <w:pPr>
      <w:suppressLineNumbers/>
      <w:suppressAutoHyphens/>
      <w:autoSpaceDE/>
      <w:autoSpaceDN/>
    </w:pPr>
    <w:rPr>
      <w:rFonts w:ascii="Times New Roman" w:eastAsia="Times New Roman" w:hAnsi="Times New Roman" w:cs="Mangal"/>
      <w:kern w:val="1"/>
      <w:sz w:val="24"/>
      <w:szCs w:val="24"/>
      <w:lang w:eastAsia="hi-IN" w:bidi="hi-IN"/>
    </w:rPr>
  </w:style>
  <w:style w:type="table" w:customStyle="1" w:styleId="Rcsostblzat2">
    <w:name w:val="Rácsos táblázat2"/>
    <w:uiPriority w:val="5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uiPriority w:val="99"/>
    <w:rsid w:val="00AA617A"/>
  </w:style>
  <w:style w:type="paragraph" w:customStyle="1" w:styleId="font5">
    <w:name w:val="font5"/>
    <w:basedOn w:val="Norml"/>
    <w:rsid w:val="00AA617A"/>
    <w:pPr>
      <w:widowControl/>
      <w:autoSpaceDE/>
      <w:autoSpaceDN/>
      <w:spacing w:before="100" w:beforeAutospacing="1" w:after="100" w:afterAutospacing="1"/>
    </w:pPr>
    <w:rPr>
      <w:rFonts w:ascii="Times New Roman" w:eastAsia="Calibri" w:hAnsi="Times New Roman" w:cs="Times New Roman"/>
      <w:color w:val="FF0000"/>
      <w:lang w:eastAsia="hu-HU"/>
    </w:rPr>
  </w:style>
  <w:style w:type="paragraph" w:customStyle="1" w:styleId="xl131">
    <w:name w:val="xl131"/>
    <w:basedOn w:val="Norml"/>
    <w:rsid w:val="00AA617A"/>
    <w:pPr>
      <w:widowControl/>
      <w:pBdr>
        <w:top w:val="single" w:sz="8" w:space="0" w:color="auto"/>
        <w:left w:val="single" w:sz="12" w:space="0" w:color="auto"/>
        <w:bottom w:val="single" w:sz="8" w:space="0" w:color="auto"/>
      </w:pBdr>
      <w:autoSpaceDE/>
      <w:autoSpaceDN/>
      <w:spacing w:before="100" w:beforeAutospacing="1" w:after="100" w:afterAutospacing="1"/>
      <w:jc w:val="center"/>
      <w:textAlignment w:val="center"/>
    </w:pPr>
    <w:rPr>
      <w:rFonts w:ascii="Times New Roman" w:eastAsia="Calibri" w:hAnsi="Times New Roman" w:cs="Times New Roman"/>
      <w:b/>
      <w:bCs/>
      <w:color w:val="FF0000"/>
      <w:sz w:val="24"/>
      <w:szCs w:val="24"/>
      <w:lang w:eastAsia="hu-HU"/>
    </w:rPr>
  </w:style>
  <w:style w:type="paragraph" w:customStyle="1" w:styleId="xl132">
    <w:name w:val="xl132"/>
    <w:basedOn w:val="Norml"/>
    <w:rsid w:val="00AA617A"/>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Calibri" w:hAnsi="Times New Roman" w:cs="Times New Roman"/>
      <w:b/>
      <w:bCs/>
      <w:color w:val="FF0000"/>
      <w:sz w:val="24"/>
      <w:szCs w:val="24"/>
      <w:lang w:eastAsia="hu-HU"/>
    </w:rPr>
  </w:style>
  <w:style w:type="paragraph" w:customStyle="1" w:styleId="xl133">
    <w:name w:val="xl133"/>
    <w:basedOn w:val="Norml"/>
    <w:rsid w:val="00AA617A"/>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Calibri" w:hAnsi="Times New Roman" w:cs="Times New Roman"/>
      <w:b/>
      <w:bCs/>
      <w:color w:val="FF0000"/>
      <w:sz w:val="24"/>
      <w:szCs w:val="24"/>
      <w:lang w:eastAsia="hu-HU"/>
    </w:rPr>
  </w:style>
  <w:style w:type="paragraph" w:customStyle="1" w:styleId="xl134">
    <w:name w:val="xl134"/>
    <w:basedOn w:val="Norml"/>
    <w:rsid w:val="00AA617A"/>
    <w:pPr>
      <w:widowControl/>
      <w:pBdr>
        <w:top w:val="single" w:sz="8" w:space="0" w:color="auto"/>
        <w:left w:val="single" w:sz="12" w:space="0" w:color="auto"/>
        <w:bottom w:val="single" w:sz="8" w:space="0" w:color="auto"/>
      </w:pBdr>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35">
    <w:name w:val="xl135"/>
    <w:basedOn w:val="Norml"/>
    <w:rsid w:val="00AA617A"/>
    <w:pPr>
      <w:widowControl/>
      <w:pBdr>
        <w:top w:val="single" w:sz="8" w:space="0" w:color="auto"/>
        <w:right w:val="single" w:sz="8" w:space="0" w:color="auto"/>
      </w:pBdr>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36">
    <w:name w:val="xl136"/>
    <w:basedOn w:val="Norml"/>
    <w:rsid w:val="00AA617A"/>
    <w:pPr>
      <w:widowControl/>
      <w:pBdr>
        <w:bottom w:val="single" w:sz="8" w:space="0" w:color="auto"/>
        <w:right w:val="single" w:sz="8" w:space="0" w:color="auto"/>
      </w:pBdr>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37">
    <w:name w:val="xl137"/>
    <w:basedOn w:val="Norml"/>
    <w:rsid w:val="00AA617A"/>
    <w:pPr>
      <w:widowControl/>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Times New Roman" w:eastAsia="Calibri" w:hAnsi="Times New Roman" w:cs="Times New Roman"/>
      <w:color w:val="000000"/>
      <w:sz w:val="24"/>
      <w:szCs w:val="24"/>
      <w:lang w:eastAsia="hu-HU"/>
    </w:rPr>
  </w:style>
  <w:style w:type="paragraph" w:customStyle="1" w:styleId="xl138">
    <w:name w:val="xl138"/>
    <w:basedOn w:val="Norml"/>
    <w:rsid w:val="00AA617A"/>
    <w:pPr>
      <w:widowControl/>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Times New Roman" w:eastAsia="Calibri" w:hAnsi="Times New Roman" w:cs="Times New Roman"/>
      <w:i/>
      <w:iCs/>
      <w:color w:val="FF0000"/>
      <w:sz w:val="24"/>
      <w:szCs w:val="24"/>
      <w:lang w:eastAsia="hu-HU"/>
    </w:rPr>
  </w:style>
  <w:style w:type="paragraph" w:customStyle="1" w:styleId="xl139">
    <w:name w:val="xl139"/>
    <w:basedOn w:val="Norml"/>
    <w:rsid w:val="00AA617A"/>
    <w:pPr>
      <w:widowControl/>
      <w:pBdr>
        <w:bottom w:val="single" w:sz="8" w:space="0" w:color="auto"/>
        <w:right w:val="single" w:sz="8" w:space="0" w:color="auto"/>
      </w:pBdr>
      <w:shd w:val="clear" w:color="000000" w:fill="BFBFBF"/>
      <w:autoSpaceDE/>
      <w:autoSpaceDN/>
      <w:spacing w:before="100" w:beforeAutospacing="1" w:after="100" w:afterAutospacing="1"/>
      <w:jc w:val="center"/>
      <w:textAlignment w:val="center"/>
    </w:pPr>
    <w:rPr>
      <w:rFonts w:ascii="Times New Roman" w:eastAsia="Calibri" w:hAnsi="Times New Roman" w:cs="Times New Roman"/>
      <w:color w:val="000000"/>
      <w:sz w:val="24"/>
      <w:szCs w:val="24"/>
      <w:lang w:eastAsia="hu-HU"/>
    </w:rPr>
  </w:style>
  <w:style w:type="paragraph" w:customStyle="1" w:styleId="xl140">
    <w:name w:val="xl140"/>
    <w:basedOn w:val="Norml"/>
    <w:rsid w:val="00AA617A"/>
    <w:pPr>
      <w:widowControl/>
      <w:pBdr>
        <w:bottom w:val="single" w:sz="8" w:space="0" w:color="auto"/>
        <w:right w:val="single" w:sz="8" w:space="0" w:color="auto"/>
      </w:pBdr>
      <w:shd w:val="clear" w:color="000000" w:fill="BFBFBF"/>
      <w:autoSpaceDE/>
      <w:autoSpaceDN/>
      <w:spacing w:before="100" w:beforeAutospacing="1" w:after="100" w:afterAutospacing="1"/>
      <w:jc w:val="center"/>
      <w:textAlignment w:val="center"/>
    </w:pPr>
    <w:rPr>
      <w:rFonts w:ascii="Times New Roman" w:eastAsia="Calibri" w:hAnsi="Times New Roman" w:cs="Times New Roman"/>
      <w:i/>
      <w:iCs/>
      <w:color w:val="FF0000"/>
      <w:sz w:val="24"/>
      <w:szCs w:val="24"/>
      <w:lang w:eastAsia="hu-HU"/>
    </w:rPr>
  </w:style>
  <w:style w:type="paragraph" w:customStyle="1" w:styleId="xl141">
    <w:name w:val="xl141"/>
    <w:basedOn w:val="Norml"/>
    <w:rsid w:val="00AA617A"/>
    <w:pPr>
      <w:widowControl/>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42">
    <w:name w:val="xl142"/>
    <w:basedOn w:val="Norml"/>
    <w:rsid w:val="00AA617A"/>
    <w:pPr>
      <w:widowControl/>
      <w:pBdr>
        <w:bottom w:val="single" w:sz="8" w:space="0" w:color="auto"/>
        <w:right w:val="single" w:sz="8" w:space="0" w:color="auto"/>
      </w:pBdr>
      <w:shd w:val="clear" w:color="000000" w:fill="BFBFBF"/>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43">
    <w:name w:val="xl143"/>
    <w:basedOn w:val="Norml"/>
    <w:rsid w:val="00AA617A"/>
    <w:pPr>
      <w:widowControl/>
      <w:pBdr>
        <w:bottom w:val="single" w:sz="8" w:space="0" w:color="auto"/>
        <w:right w:val="single" w:sz="8" w:space="0" w:color="auto"/>
      </w:pBdr>
      <w:shd w:val="clear" w:color="000000" w:fill="808080"/>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44">
    <w:name w:val="xl144"/>
    <w:basedOn w:val="Norml"/>
    <w:rsid w:val="00AA617A"/>
    <w:pPr>
      <w:widowControl/>
      <w:pBdr>
        <w:bottom w:val="single" w:sz="8" w:space="0" w:color="auto"/>
        <w:right w:val="single" w:sz="8" w:space="0" w:color="auto"/>
      </w:pBdr>
      <w:shd w:val="clear" w:color="000000" w:fill="808080"/>
      <w:autoSpaceDE/>
      <w:autoSpaceDN/>
      <w:spacing w:before="100" w:beforeAutospacing="1" w:after="100" w:afterAutospacing="1"/>
      <w:jc w:val="center"/>
      <w:textAlignment w:val="center"/>
    </w:pPr>
    <w:rPr>
      <w:rFonts w:ascii="Times New Roman" w:eastAsia="Calibri" w:hAnsi="Times New Roman" w:cs="Times New Roman"/>
      <w:i/>
      <w:iCs/>
      <w:color w:val="FF0000"/>
      <w:sz w:val="24"/>
      <w:szCs w:val="24"/>
      <w:lang w:eastAsia="hu-HU"/>
    </w:rPr>
  </w:style>
  <w:style w:type="paragraph" w:customStyle="1" w:styleId="xl145">
    <w:name w:val="xl145"/>
    <w:basedOn w:val="Norml"/>
    <w:rsid w:val="00AA617A"/>
    <w:pPr>
      <w:widowControl/>
      <w:pBdr>
        <w:top w:val="single" w:sz="8" w:space="0" w:color="auto"/>
        <w:left w:val="single" w:sz="8" w:space="0" w:color="auto"/>
        <w:bottom w:val="single" w:sz="8" w:space="0" w:color="auto"/>
        <w:right w:val="single" w:sz="8" w:space="0" w:color="auto"/>
      </w:pBdr>
      <w:shd w:val="clear" w:color="000000" w:fill="808080"/>
      <w:autoSpaceDE/>
      <w:autoSpaceDN/>
      <w:spacing w:before="100" w:beforeAutospacing="1" w:after="100" w:afterAutospacing="1"/>
      <w:jc w:val="center"/>
      <w:textAlignment w:val="center"/>
    </w:pPr>
    <w:rPr>
      <w:rFonts w:ascii="Times New Roman" w:eastAsia="Calibri" w:hAnsi="Times New Roman" w:cs="Times New Roman"/>
      <w:color w:val="000000"/>
      <w:sz w:val="24"/>
      <w:szCs w:val="24"/>
      <w:lang w:eastAsia="hu-HU"/>
    </w:rPr>
  </w:style>
  <w:style w:type="paragraph" w:customStyle="1" w:styleId="xl146">
    <w:name w:val="xl146"/>
    <w:basedOn w:val="Norml"/>
    <w:rsid w:val="00AA617A"/>
    <w:pPr>
      <w:widowControl/>
      <w:pBdr>
        <w:top w:val="single" w:sz="8" w:space="0" w:color="auto"/>
        <w:left w:val="single" w:sz="8" w:space="0" w:color="auto"/>
        <w:bottom w:val="single" w:sz="8" w:space="0" w:color="auto"/>
      </w:pBdr>
      <w:shd w:val="clear" w:color="000000" w:fill="FFFFFF"/>
      <w:autoSpaceDE/>
      <w:autoSpaceDN/>
      <w:spacing w:before="100" w:beforeAutospacing="1" w:after="100" w:afterAutospacing="1"/>
      <w:jc w:val="center"/>
      <w:textAlignment w:val="center"/>
    </w:pPr>
    <w:rPr>
      <w:rFonts w:ascii="Times New Roman" w:eastAsia="Calibri" w:hAnsi="Times New Roman" w:cs="Times New Roman"/>
      <w:color w:val="FF0000"/>
      <w:sz w:val="24"/>
      <w:szCs w:val="24"/>
      <w:lang w:eastAsia="hu-HU"/>
    </w:rPr>
  </w:style>
  <w:style w:type="paragraph" w:customStyle="1" w:styleId="xl147">
    <w:name w:val="xl147"/>
    <w:basedOn w:val="Norml"/>
    <w:rsid w:val="00AA617A"/>
    <w:pPr>
      <w:widowControl/>
      <w:pBdr>
        <w:top w:val="single" w:sz="8" w:space="0" w:color="auto"/>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Times New Roman" w:eastAsia="Calibri" w:hAnsi="Times New Roman" w:cs="Times New Roman"/>
      <w:color w:val="FF0000"/>
      <w:sz w:val="24"/>
      <w:szCs w:val="24"/>
      <w:lang w:eastAsia="hu-HU"/>
    </w:rPr>
  </w:style>
  <w:style w:type="paragraph" w:customStyle="1" w:styleId="xl148">
    <w:name w:val="xl148"/>
    <w:basedOn w:val="Norml"/>
    <w:rsid w:val="00AA617A"/>
    <w:pPr>
      <w:widowControl/>
      <w:pBdr>
        <w:top w:val="single" w:sz="8" w:space="0" w:color="auto"/>
        <w:left w:val="single" w:sz="8" w:space="0" w:color="auto"/>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Times New Roman" w:eastAsia="Calibri" w:hAnsi="Times New Roman" w:cs="Times New Roman"/>
      <w:color w:val="000000"/>
      <w:sz w:val="24"/>
      <w:szCs w:val="24"/>
      <w:lang w:eastAsia="hu-HU"/>
    </w:rPr>
  </w:style>
  <w:style w:type="paragraph" w:customStyle="1" w:styleId="xl149">
    <w:name w:val="xl149"/>
    <w:basedOn w:val="Norml"/>
    <w:rsid w:val="00AA617A"/>
    <w:pPr>
      <w:widowControl/>
      <w:pBdr>
        <w:top w:val="single" w:sz="8" w:space="0" w:color="auto"/>
        <w:left w:val="single" w:sz="8" w:space="0" w:color="auto"/>
        <w:bottom w:val="single" w:sz="8" w:space="0" w:color="auto"/>
        <w:right w:val="single" w:sz="8" w:space="0" w:color="auto"/>
      </w:pBdr>
      <w:shd w:val="clear" w:color="000000" w:fill="BFBFBF"/>
      <w:autoSpaceDE/>
      <w:autoSpaceDN/>
      <w:spacing w:before="100" w:beforeAutospacing="1" w:after="100" w:afterAutospacing="1"/>
      <w:jc w:val="center"/>
      <w:textAlignment w:val="center"/>
    </w:pPr>
    <w:rPr>
      <w:rFonts w:ascii="Times New Roman" w:eastAsia="Calibri" w:hAnsi="Times New Roman" w:cs="Times New Roman"/>
      <w:b/>
      <w:bCs/>
      <w:color w:val="000000"/>
      <w:sz w:val="24"/>
      <w:szCs w:val="24"/>
      <w:lang w:eastAsia="hu-HU"/>
    </w:rPr>
  </w:style>
  <w:style w:type="paragraph" w:customStyle="1" w:styleId="xl150">
    <w:name w:val="xl150"/>
    <w:basedOn w:val="Norml"/>
    <w:rsid w:val="00AA617A"/>
    <w:pPr>
      <w:widowControl/>
      <w:pBdr>
        <w:top w:val="single" w:sz="8" w:space="0" w:color="auto"/>
        <w:left w:val="single" w:sz="8" w:space="0" w:color="auto"/>
        <w:right w:val="single" w:sz="8" w:space="0" w:color="auto"/>
      </w:pBdr>
      <w:autoSpaceDE/>
      <w:autoSpaceDN/>
      <w:spacing w:before="100" w:beforeAutospacing="1" w:after="100" w:afterAutospacing="1"/>
      <w:jc w:val="center"/>
    </w:pPr>
    <w:rPr>
      <w:rFonts w:ascii="Times New Roman" w:eastAsia="Calibri" w:hAnsi="Times New Roman" w:cs="Times New Roman"/>
      <w:color w:val="000000"/>
      <w:sz w:val="24"/>
      <w:szCs w:val="24"/>
      <w:lang w:eastAsia="hu-HU"/>
    </w:rPr>
  </w:style>
  <w:style w:type="paragraph" w:customStyle="1" w:styleId="xl151">
    <w:name w:val="xl151"/>
    <w:basedOn w:val="Norml"/>
    <w:rsid w:val="00AA617A"/>
    <w:pPr>
      <w:widowControl/>
      <w:pBdr>
        <w:left w:val="single" w:sz="8" w:space="0" w:color="auto"/>
        <w:right w:val="single" w:sz="8" w:space="0" w:color="auto"/>
      </w:pBdr>
      <w:autoSpaceDE/>
      <w:autoSpaceDN/>
      <w:spacing w:before="100" w:beforeAutospacing="1" w:after="100" w:afterAutospacing="1"/>
      <w:jc w:val="center"/>
    </w:pPr>
    <w:rPr>
      <w:rFonts w:ascii="Times New Roman" w:eastAsia="Calibri" w:hAnsi="Times New Roman" w:cs="Times New Roman"/>
      <w:color w:val="000000"/>
      <w:sz w:val="24"/>
      <w:szCs w:val="24"/>
      <w:lang w:eastAsia="hu-HU"/>
    </w:rPr>
  </w:style>
  <w:style w:type="paragraph" w:customStyle="1" w:styleId="xl152">
    <w:name w:val="xl152"/>
    <w:basedOn w:val="Norml"/>
    <w:rsid w:val="00AA617A"/>
    <w:pPr>
      <w:widowControl/>
      <w:pBdr>
        <w:left w:val="single" w:sz="8" w:space="0" w:color="auto"/>
        <w:bottom w:val="single" w:sz="8" w:space="0" w:color="auto"/>
        <w:right w:val="single" w:sz="8" w:space="0" w:color="auto"/>
      </w:pBdr>
      <w:autoSpaceDE/>
      <w:autoSpaceDN/>
      <w:spacing w:before="100" w:beforeAutospacing="1" w:after="100" w:afterAutospacing="1"/>
      <w:jc w:val="center"/>
    </w:pPr>
    <w:rPr>
      <w:rFonts w:ascii="Times New Roman" w:eastAsia="Calibri" w:hAnsi="Times New Roman" w:cs="Times New Roman"/>
      <w:color w:val="000000"/>
      <w:sz w:val="24"/>
      <w:szCs w:val="24"/>
      <w:lang w:eastAsia="hu-HU"/>
    </w:rPr>
  </w:style>
  <w:style w:type="paragraph" w:customStyle="1" w:styleId="Listaszerbekezds2">
    <w:name w:val="Listaszerű bekezdés2"/>
    <w:basedOn w:val="Norml"/>
    <w:uiPriority w:val="99"/>
    <w:rsid w:val="00AA617A"/>
    <w:pPr>
      <w:suppressAutoHyphens/>
      <w:autoSpaceDE/>
      <w:autoSpaceDN/>
      <w:ind w:left="720"/>
    </w:pPr>
    <w:rPr>
      <w:rFonts w:ascii="Times New Roman" w:eastAsia="Calibri" w:hAnsi="Times New Roman" w:cs="Times New Roman"/>
      <w:kern w:val="1"/>
      <w:sz w:val="24"/>
      <w:szCs w:val="24"/>
      <w:lang w:eastAsia="hi-IN" w:bidi="hi-IN"/>
    </w:rPr>
  </w:style>
  <w:style w:type="table" w:customStyle="1" w:styleId="Rcsostblzat3">
    <w:name w:val="Rácsos táblázat3"/>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
    <w:name w:val="Rácsos táblázat4"/>
    <w:uiPriority w:val="99"/>
    <w:rsid w:val="00AA617A"/>
    <w:pPr>
      <w:widowControl/>
      <w:autoSpaceDE/>
      <w:autoSpaceDN/>
    </w:pPr>
    <w:rPr>
      <w:rFonts w:ascii="Times New Roman" w:eastAsia="MS Mincho"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1">
    <w:name w:val="Rácsos táblázat11"/>
    <w:uiPriority w:val="99"/>
    <w:rsid w:val="00AA617A"/>
    <w:pPr>
      <w:widowControl/>
      <w:autoSpaceDE/>
      <w:autoSpaceDN/>
    </w:pPr>
    <w:rPr>
      <w:rFonts w:ascii="Times New Roman" w:eastAsia="MS Mincho"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
    <w:name w:val="Rácsos táblázat2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
    <w:name w:val="Rácsos táblázat3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
    <w:name w:val="Rácsos táblázat5"/>
    <w:uiPriority w:val="99"/>
    <w:rsid w:val="00AA617A"/>
    <w:pPr>
      <w:widowControl/>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6">
    <w:name w:val="Rácsos táblázat6"/>
    <w:uiPriority w:val="99"/>
    <w:rsid w:val="00AA617A"/>
    <w:pPr>
      <w:widowControl/>
      <w:autoSpaceDE/>
      <w:autoSpaceDN/>
    </w:pPr>
    <w:rPr>
      <w:rFonts w:ascii="Times New Roman" w:eastAsia="MS Mincho"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2">
    <w:name w:val="Rácsos táblázat12"/>
    <w:uiPriority w:val="99"/>
    <w:rsid w:val="00AA617A"/>
    <w:pPr>
      <w:widowControl/>
      <w:autoSpaceDE/>
      <w:autoSpaceDN/>
    </w:pPr>
    <w:rPr>
      <w:rFonts w:ascii="Times New Roman" w:eastAsia="MS Mincho"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
    <w:name w:val="Rácsos táblázat2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
    <w:name w:val="Rácsos táblázat3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
    <w:name w:val="Char Char"/>
    <w:uiPriority w:val="99"/>
    <w:semiHidden/>
    <w:rsid w:val="00AA617A"/>
    <w:rPr>
      <w:rFonts w:ascii="Tahoma" w:hAnsi="Tahoma"/>
      <w:sz w:val="16"/>
    </w:rPr>
  </w:style>
  <w:style w:type="paragraph" w:customStyle="1" w:styleId="Listaszerbekezds3">
    <w:name w:val="Listaszerű bekezdés3"/>
    <w:basedOn w:val="Norml"/>
    <w:uiPriority w:val="99"/>
    <w:rsid w:val="00AA617A"/>
    <w:pPr>
      <w:suppressAutoHyphens/>
      <w:autoSpaceDE/>
      <w:autoSpaceDN/>
      <w:ind w:left="720"/>
    </w:pPr>
    <w:rPr>
      <w:rFonts w:ascii="Times New Roman" w:eastAsia="Calibri" w:hAnsi="Times New Roman" w:cs="Times New Roman"/>
      <w:kern w:val="1"/>
      <w:sz w:val="24"/>
      <w:szCs w:val="24"/>
      <w:lang w:eastAsia="hi-IN" w:bidi="hi-IN"/>
    </w:rPr>
  </w:style>
  <w:style w:type="table" w:customStyle="1" w:styleId="Rcsostblzat7">
    <w:name w:val="Rácsos táblázat7"/>
    <w:uiPriority w:val="99"/>
    <w:rsid w:val="00AA617A"/>
    <w:pPr>
      <w:suppressAutoHyphens/>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
    <w:name w:val="Rácsos táblázat13"/>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
    <w:name w:val="Rácsos táblázat8"/>
    <w:uiPriority w:val="99"/>
    <w:rsid w:val="00AA617A"/>
    <w:pPr>
      <w:suppressAutoHyphens/>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
    <w:name w:val="Rácsos táblázat14"/>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11">
    <w:name w:val="Nem lista11"/>
    <w:next w:val="Nemlista"/>
    <w:uiPriority w:val="99"/>
    <w:semiHidden/>
    <w:unhideWhenUsed/>
    <w:rsid w:val="00AA617A"/>
  </w:style>
  <w:style w:type="paragraph" w:customStyle="1" w:styleId="Listaszerbekezds4">
    <w:name w:val="Listaszerű bekezdés4"/>
    <w:basedOn w:val="Norml"/>
    <w:uiPriority w:val="99"/>
    <w:qFormat/>
    <w:rsid w:val="00AA617A"/>
    <w:pPr>
      <w:widowControl/>
      <w:autoSpaceDE/>
      <w:autoSpaceDN/>
      <w:spacing w:after="200" w:line="276" w:lineRule="auto"/>
      <w:ind w:left="720"/>
      <w:contextualSpacing/>
    </w:pPr>
    <w:rPr>
      <w:rFonts w:ascii="Calibri" w:eastAsia="Calibri" w:hAnsi="Calibri" w:cs="Times New Roman"/>
    </w:rPr>
  </w:style>
  <w:style w:type="table" w:customStyle="1" w:styleId="Rcsostblzat23">
    <w:name w:val="Rácsos táblázat23"/>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
    <w:name w:val="Rácsos táblázat33"/>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
    <w:name w:val="Nem lista2"/>
    <w:next w:val="Nemlista"/>
    <w:semiHidden/>
    <w:unhideWhenUsed/>
    <w:rsid w:val="00AA617A"/>
  </w:style>
  <w:style w:type="table" w:customStyle="1" w:styleId="Rcsostblzat211">
    <w:name w:val="Rácsos táblázat211"/>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
    <w:name w:val="Rácsos táblázat311"/>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
    <w:name w:val="Rácsos táblázat51"/>
    <w:basedOn w:val="Normltblzat"/>
    <w:next w:val="Rcsostblzat"/>
    <w:uiPriority w:val="99"/>
    <w:rsid w:val="00AA617A"/>
    <w:pPr>
      <w:widowControl/>
      <w:autoSpaceDE/>
      <w:autoSpaceDN/>
    </w:pPr>
    <w:rPr>
      <w:rFonts w:ascii="Calibri" w:eastAsia="Calibri"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
    <w:name w:val="Nem lista3"/>
    <w:next w:val="Nemlista"/>
    <w:uiPriority w:val="99"/>
    <w:semiHidden/>
    <w:unhideWhenUsed/>
    <w:rsid w:val="00AA617A"/>
  </w:style>
  <w:style w:type="numbering" w:customStyle="1" w:styleId="Nemlista111">
    <w:name w:val="Nem lista111"/>
    <w:next w:val="Nemlista"/>
    <w:uiPriority w:val="99"/>
    <w:semiHidden/>
    <w:unhideWhenUsed/>
    <w:rsid w:val="00AA617A"/>
  </w:style>
  <w:style w:type="table" w:customStyle="1" w:styleId="Rcsostblzat221">
    <w:name w:val="Rácsos táblázat221"/>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
    <w:name w:val="Rácsos táblázat321"/>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
    <w:name w:val="Rácsos táblázat71"/>
    <w:basedOn w:val="Normltblzat"/>
    <w:next w:val="Rcsostblzat"/>
    <w:uiPriority w:val="99"/>
    <w:rsid w:val="00AA617A"/>
    <w:pPr>
      <w:suppressAutoHyphens/>
      <w:autoSpaceDE/>
      <w:autoSpaceDN/>
    </w:pPr>
    <w:rPr>
      <w:rFonts w:ascii="Calibri" w:eastAsia="Calibri"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1">
    <w:name w:val="Rácsos táblázat131"/>
    <w:basedOn w:val="Normltblzat"/>
    <w:next w:val="Rcsostblzat"/>
    <w:uiPriority w:val="99"/>
    <w:rsid w:val="00AA617A"/>
    <w:pPr>
      <w:suppressAutoHyphens/>
      <w:autoSpaceDE/>
      <w:autoSpaceDN/>
    </w:pPr>
    <w:rPr>
      <w:rFonts w:ascii="Times New Roman" w:eastAsia="Times New Roman"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1">
    <w:name w:val="Rácsos táblázat81"/>
    <w:basedOn w:val="Normltblzat"/>
    <w:next w:val="Rcsostblzat"/>
    <w:uiPriority w:val="99"/>
    <w:rsid w:val="00AA617A"/>
    <w:pPr>
      <w:suppressAutoHyphens/>
      <w:autoSpaceDE/>
      <w:autoSpaceDN/>
    </w:pPr>
    <w:rPr>
      <w:rFonts w:ascii="Calibri" w:eastAsia="Calibri"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1">
    <w:name w:val="Rácsos táblázat141"/>
    <w:basedOn w:val="Normltblzat"/>
    <w:next w:val="Rcsostblzat"/>
    <w:uiPriority w:val="99"/>
    <w:rsid w:val="00AA617A"/>
    <w:pPr>
      <w:suppressAutoHyphens/>
      <w:autoSpaceDE/>
      <w:autoSpaceDN/>
    </w:pPr>
    <w:rPr>
      <w:rFonts w:ascii="Times New Roman" w:eastAsia="Times New Roman"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
    <w:name w:val="Nem lista4"/>
    <w:next w:val="Nemlista"/>
    <w:semiHidden/>
    <w:rsid w:val="00AA617A"/>
  </w:style>
  <w:style w:type="table" w:customStyle="1" w:styleId="Rcsostblzat231">
    <w:name w:val="Rácsos táblázat23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1">
    <w:name w:val="Rácsos táblázat33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1">
    <w:name w:val="Rácsos táblázat211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1">
    <w:name w:val="Rácsos táblázat311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1">
    <w:name w:val="Rácsos táblázat511"/>
    <w:uiPriority w:val="99"/>
    <w:rsid w:val="00AA617A"/>
    <w:pPr>
      <w:widowControl/>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1">
    <w:name w:val="Rácsos táblázat221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1">
    <w:name w:val="Rácsos táblázat321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1">
    <w:name w:val="Rácsos táblázat711"/>
    <w:uiPriority w:val="99"/>
    <w:rsid w:val="00AA617A"/>
    <w:pPr>
      <w:suppressAutoHyphens/>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1">
    <w:name w:val="Rácsos táblázat131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1">
    <w:name w:val="Rácsos táblázat811"/>
    <w:uiPriority w:val="99"/>
    <w:rsid w:val="00AA617A"/>
    <w:pPr>
      <w:suppressAutoHyphens/>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1">
    <w:name w:val="Rácsos táblázat1411"/>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AA617A"/>
  </w:style>
  <w:style w:type="character" w:styleId="Kiemels2">
    <w:name w:val="Strong"/>
    <w:uiPriority w:val="22"/>
    <w:qFormat/>
    <w:rsid w:val="00AA617A"/>
    <w:rPr>
      <w:b/>
      <w:bCs/>
    </w:rPr>
  </w:style>
  <w:style w:type="numbering" w:customStyle="1" w:styleId="Nemlista5">
    <w:name w:val="Nem lista5"/>
    <w:next w:val="Nemlista"/>
    <w:uiPriority w:val="99"/>
    <w:semiHidden/>
    <w:unhideWhenUsed/>
    <w:rsid w:val="00AA617A"/>
  </w:style>
  <w:style w:type="numbering" w:customStyle="1" w:styleId="Nemlista12">
    <w:name w:val="Nem lista12"/>
    <w:next w:val="Nemlista"/>
    <w:uiPriority w:val="99"/>
    <w:semiHidden/>
    <w:unhideWhenUsed/>
    <w:rsid w:val="00AA617A"/>
  </w:style>
  <w:style w:type="table" w:customStyle="1" w:styleId="Rcsostblzat24">
    <w:name w:val="Rácsos táblázat24"/>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4">
    <w:name w:val="Rácsos táblázat34"/>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mlista21">
    <w:name w:val="Nem lista21"/>
    <w:next w:val="Nemlista"/>
    <w:semiHidden/>
    <w:unhideWhenUsed/>
    <w:rsid w:val="00AA617A"/>
  </w:style>
  <w:style w:type="table" w:customStyle="1" w:styleId="Rcsostblzat212">
    <w:name w:val="Rácsos táblázat212"/>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2">
    <w:name w:val="Rácsos táblázat312"/>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2">
    <w:name w:val="Rácsos táblázat52"/>
    <w:basedOn w:val="Normltblzat"/>
    <w:next w:val="Rcsostblzat"/>
    <w:uiPriority w:val="99"/>
    <w:rsid w:val="00AA617A"/>
    <w:pPr>
      <w:widowControl/>
      <w:autoSpaceDE/>
      <w:autoSpaceDN/>
    </w:pPr>
    <w:rPr>
      <w:rFonts w:ascii="Calibri" w:eastAsia="Calibri"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31">
    <w:name w:val="Nem lista31"/>
    <w:next w:val="Nemlista"/>
    <w:uiPriority w:val="99"/>
    <w:semiHidden/>
    <w:unhideWhenUsed/>
    <w:rsid w:val="00AA617A"/>
  </w:style>
  <w:style w:type="numbering" w:customStyle="1" w:styleId="Nemlista112">
    <w:name w:val="Nem lista112"/>
    <w:next w:val="Nemlista"/>
    <w:uiPriority w:val="99"/>
    <w:semiHidden/>
    <w:unhideWhenUsed/>
    <w:rsid w:val="00AA617A"/>
  </w:style>
  <w:style w:type="table" w:customStyle="1" w:styleId="Rcsostblzat222">
    <w:name w:val="Rácsos táblázat222"/>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2">
    <w:name w:val="Rácsos táblázat322"/>
    <w:uiPriority w:val="99"/>
    <w:rsid w:val="00AA617A"/>
    <w:pPr>
      <w:suppressAutoHyphens/>
      <w:autoSpaceDE/>
      <w:autoSpaceDN/>
    </w:pPr>
    <w:rPr>
      <w:rFonts w:ascii="Times New Roman" w:eastAsia="Times New Roman" w:hAnsi="Times New Roman" w:cs="Times New Roman"/>
      <w:sz w:val="20"/>
      <w:szCs w:val="20"/>
      <w:lang w:val="hu-HU"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2">
    <w:name w:val="Rácsos táblázat72"/>
    <w:basedOn w:val="Normltblzat"/>
    <w:next w:val="Rcsostblzat"/>
    <w:uiPriority w:val="99"/>
    <w:rsid w:val="00AA617A"/>
    <w:pPr>
      <w:suppressAutoHyphens/>
      <w:autoSpaceDE/>
      <w:autoSpaceDN/>
    </w:pPr>
    <w:rPr>
      <w:rFonts w:ascii="Calibri" w:eastAsia="Calibri"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2">
    <w:name w:val="Rácsos táblázat132"/>
    <w:basedOn w:val="Normltblzat"/>
    <w:next w:val="Rcsostblzat"/>
    <w:uiPriority w:val="99"/>
    <w:rsid w:val="00AA617A"/>
    <w:pPr>
      <w:suppressAutoHyphens/>
      <w:autoSpaceDE/>
      <w:autoSpaceDN/>
    </w:pPr>
    <w:rPr>
      <w:rFonts w:ascii="Times New Roman" w:eastAsia="Times New Roman"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2">
    <w:name w:val="Rácsos táblázat82"/>
    <w:basedOn w:val="Normltblzat"/>
    <w:next w:val="Rcsostblzat"/>
    <w:uiPriority w:val="99"/>
    <w:rsid w:val="00AA617A"/>
    <w:pPr>
      <w:suppressAutoHyphens/>
      <w:autoSpaceDE/>
      <w:autoSpaceDN/>
    </w:pPr>
    <w:rPr>
      <w:rFonts w:ascii="Calibri" w:eastAsia="Calibri"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2">
    <w:name w:val="Rácsos táblázat142"/>
    <w:basedOn w:val="Normltblzat"/>
    <w:next w:val="Rcsostblzat"/>
    <w:uiPriority w:val="99"/>
    <w:rsid w:val="00AA617A"/>
    <w:pPr>
      <w:suppressAutoHyphens/>
      <w:autoSpaceDE/>
      <w:autoSpaceDN/>
    </w:pPr>
    <w:rPr>
      <w:rFonts w:ascii="Times New Roman" w:eastAsia="Times New Roman"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1">
    <w:name w:val="Nem lista41"/>
    <w:next w:val="Nemlista"/>
    <w:semiHidden/>
    <w:rsid w:val="00AA617A"/>
  </w:style>
  <w:style w:type="table" w:customStyle="1" w:styleId="Rcsostblzat232">
    <w:name w:val="Rácsos táblázat23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32">
    <w:name w:val="Rácsos táblázat33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112">
    <w:name w:val="Rácsos táblázat211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112">
    <w:name w:val="Rácsos táblázat311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512">
    <w:name w:val="Rácsos táblázat512"/>
    <w:uiPriority w:val="99"/>
    <w:rsid w:val="00AA617A"/>
    <w:pPr>
      <w:widowControl/>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212">
    <w:name w:val="Rácsos táblázat221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212">
    <w:name w:val="Rácsos táblázat321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712">
    <w:name w:val="Rácsos táblázat712"/>
    <w:uiPriority w:val="99"/>
    <w:rsid w:val="00AA617A"/>
    <w:pPr>
      <w:suppressAutoHyphens/>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312">
    <w:name w:val="Rácsos táblázat131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812">
    <w:name w:val="Rácsos táblázat812"/>
    <w:uiPriority w:val="99"/>
    <w:rsid w:val="00AA617A"/>
    <w:pPr>
      <w:suppressAutoHyphens/>
      <w:autoSpaceDE/>
      <w:autoSpaceDN/>
    </w:pPr>
    <w:rPr>
      <w:rFonts w:ascii="Calibri" w:eastAsia="Times New Roman" w:hAnsi="Calibri"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1412">
    <w:name w:val="Rácsos táblázat1412"/>
    <w:uiPriority w:val="99"/>
    <w:rsid w:val="00AA617A"/>
    <w:pPr>
      <w:suppressAutoHyphens/>
      <w:autoSpaceDE/>
      <w:autoSpaceDN/>
    </w:pPr>
    <w:rPr>
      <w:rFonts w:ascii="Times New Roman" w:eastAsia="Calibri" w:hAnsi="Times New Roman" w:cs="Times New Roman"/>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zveg">
    <w:name w:val="szöveg"/>
    <w:basedOn w:val="Norml"/>
    <w:qFormat/>
    <w:rsid w:val="00AA617A"/>
    <w:pPr>
      <w:widowControl/>
      <w:autoSpaceDE/>
      <w:autoSpaceDN/>
      <w:spacing w:before="60" w:after="60"/>
      <w:ind w:left="567"/>
      <w:jc w:val="both"/>
    </w:pPr>
    <w:rPr>
      <w:rFonts w:ascii="Palatino Linotype" w:eastAsia="Calibri" w:hAnsi="Palatino Linotype" w:cs="Times New Roman"/>
      <w:sz w:val="24"/>
      <w:szCs w:val="24"/>
    </w:rPr>
  </w:style>
  <w:style w:type="paragraph" w:customStyle="1" w:styleId="sorol">
    <w:name w:val="sorol"/>
    <w:basedOn w:val="Norml"/>
    <w:qFormat/>
    <w:rsid w:val="00AA617A"/>
    <w:pPr>
      <w:widowControl/>
      <w:autoSpaceDE/>
      <w:autoSpaceDN/>
      <w:spacing w:before="120" w:after="120"/>
      <w:ind w:left="567"/>
    </w:pPr>
    <w:rPr>
      <w:rFonts w:ascii="Palatino Linotype" w:eastAsia="Calibri" w:hAnsi="Palatino Linotype" w:cs="Times New Roman"/>
      <w:sz w:val="24"/>
      <w:szCs w:val="24"/>
    </w:rPr>
  </w:style>
  <w:style w:type="paragraph" w:customStyle="1" w:styleId="tmakrelem">
    <w:name w:val="témakörelem"/>
    <w:basedOn w:val="Norml"/>
    <w:qFormat/>
    <w:rsid w:val="00AA617A"/>
    <w:pPr>
      <w:keepNext/>
      <w:widowControl/>
      <w:tabs>
        <w:tab w:val="right" w:pos="9072"/>
      </w:tabs>
      <w:suppressAutoHyphens/>
      <w:autoSpaceDE/>
      <w:autoSpaceDN/>
      <w:ind w:left="284"/>
    </w:pPr>
    <w:rPr>
      <w:rFonts w:ascii="Palatino Linotype" w:eastAsia="Calibri" w:hAnsi="Palatino Linotype" w:cs="Times New Roman"/>
      <w:b/>
      <w:sz w:val="24"/>
      <w:szCs w:val="24"/>
    </w:rPr>
  </w:style>
  <w:style w:type="character" w:customStyle="1" w:styleId="StlusLbjegyzet-hivatkozsArial10ptFlkvrEgyediszn">
    <w:name w:val="Stílus Lábjegyzet-hivatkozás + Arial 10 pt Félkövér Egyedi szín (..."/>
    <w:rsid w:val="00AA617A"/>
    <w:rPr>
      <w:rFonts w:ascii="Arial" w:hAnsi="Arial" w:cs="Times New Roman"/>
      <w:b/>
      <w:bCs/>
      <w:color w:val="222222"/>
      <w:sz w:val="20"/>
      <w:vertAlign w:val="superscript"/>
    </w:rPr>
  </w:style>
  <w:style w:type="character" w:customStyle="1" w:styleId="Heading1Char">
    <w:name w:val="Heading 1 Char"/>
    <w:uiPriority w:val="9"/>
    <w:locked/>
    <w:rsid w:val="00AA617A"/>
    <w:rPr>
      <w:rFonts w:eastAsia="Calibri"/>
      <w:b/>
      <w:bCs/>
      <w:sz w:val="28"/>
      <w:szCs w:val="24"/>
      <w:lang w:val="hu-HU" w:eastAsia="en-US" w:bidi="ar-SA"/>
    </w:rPr>
  </w:style>
  <w:style w:type="paragraph" w:customStyle="1" w:styleId="MODULNOVEMBER">
    <w:name w:val="MODUL_NOVEMBER"/>
    <w:basedOn w:val="Norml"/>
    <w:link w:val="MODULNOVEMBERChar"/>
    <w:rsid w:val="00AA617A"/>
    <w:pPr>
      <w:widowControl/>
      <w:adjustRightInd w:val="0"/>
      <w:ind w:left="360"/>
      <w:jc w:val="both"/>
    </w:pPr>
    <w:rPr>
      <w:rFonts w:ascii="Calibri" w:eastAsia="Calibri" w:hAnsi="Calibri" w:cs="Times New Roman"/>
      <w:b/>
      <w:bCs/>
      <w:sz w:val="20"/>
      <w:szCs w:val="20"/>
    </w:rPr>
  </w:style>
  <w:style w:type="character" w:customStyle="1" w:styleId="MODULNOVEMBERChar">
    <w:name w:val="MODUL_NOVEMBER Char"/>
    <w:link w:val="MODULNOVEMBER"/>
    <w:locked/>
    <w:rsid w:val="00AA617A"/>
    <w:rPr>
      <w:rFonts w:ascii="Calibri" w:eastAsia="Calibri" w:hAnsi="Calibri" w:cs="Times New Roman"/>
      <w:b/>
      <w:bCs/>
      <w:sz w:val="20"/>
      <w:szCs w:val="20"/>
      <w:lang w:val="hu-HU"/>
    </w:rPr>
  </w:style>
  <w:style w:type="numbering" w:customStyle="1" w:styleId="Stlus4">
    <w:name w:val="Stílus4"/>
    <w:rsid w:val="00AA617A"/>
    <w:pPr>
      <w:numPr>
        <w:numId w:val="8"/>
      </w:numPr>
    </w:pPr>
  </w:style>
  <w:style w:type="numbering" w:customStyle="1" w:styleId="Stlus5">
    <w:name w:val="Stílus5"/>
    <w:rsid w:val="00AA617A"/>
    <w:pPr>
      <w:numPr>
        <w:numId w:val="9"/>
      </w:numPr>
    </w:pPr>
  </w:style>
  <w:style w:type="paragraph" w:customStyle="1" w:styleId="aaaaa">
    <w:name w:val="aaaaa"/>
    <w:basedOn w:val="Norml"/>
    <w:qFormat/>
    <w:rsid w:val="00AA617A"/>
    <w:pPr>
      <w:widowControl/>
      <w:numPr>
        <w:numId w:val="10"/>
      </w:numPr>
      <w:tabs>
        <w:tab w:val="left" w:pos="284"/>
      </w:tabs>
      <w:autoSpaceDE/>
      <w:autoSpaceDN/>
    </w:pPr>
    <w:rPr>
      <w:rFonts w:ascii="Palatino Linotype" w:eastAsia="Times New Roman" w:hAnsi="Palatino Linotype" w:cs="Times New Roman"/>
      <w:b/>
      <w:sz w:val="24"/>
    </w:rPr>
  </w:style>
  <w:style w:type="paragraph" w:customStyle="1" w:styleId="bbbbb">
    <w:name w:val="bbbbb"/>
    <w:basedOn w:val="aaaaa"/>
    <w:rsid w:val="00AA617A"/>
    <w:pPr>
      <w:numPr>
        <w:ilvl w:val="1"/>
      </w:numPr>
      <w:tabs>
        <w:tab w:val="clear" w:pos="284"/>
        <w:tab w:val="left" w:pos="1134"/>
      </w:tabs>
    </w:pPr>
  </w:style>
  <w:style w:type="paragraph" w:customStyle="1" w:styleId="Elsszint0">
    <w:name w:val="Első szint"/>
    <w:basedOn w:val="Norml"/>
    <w:rsid w:val="00AA617A"/>
    <w:pPr>
      <w:widowControl/>
      <w:tabs>
        <w:tab w:val="num" w:pos="641"/>
      </w:tabs>
      <w:autoSpaceDE/>
      <w:autoSpaceDN/>
      <w:ind w:left="641" w:hanging="357"/>
    </w:pPr>
    <w:rPr>
      <w:rFonts w:ascii="Palatino Linotype" w:eastAsia="Calibri" w:hAnsi="Palatino Linotype" w:cs="Times New Roman"/>
      <w:b/>
      <w:sz w:val="24"/>
    </w:rPr>
  </w:style>
  <w:style w:type="paragraph" w:customStyle="1" w:styleId="Harmadikszint">
    <w:name w:val="Harmadik szint"/>
    <w:basedOn w:val="Norml"/>
    <w:qFormat/>
    <w:rsid w:val="00AA617A"/>
    <w:pPr>
      <w:widowControl/>
      <w:tabs>
        <w:tab w:val="num" w:pos="1881"/>
      </w:tabs>
      <w:autoSpaceDE/>
      <w:autoSpaceDN/>
      <w:ind w:left="1702" w:hanging="851"/>
    </w:pPr>
    <w:rPr>
      <w:rFonts w:ascii="Palatino Linotype" w:eastAsia="Calibri" w:hAnsi="Palatino Linotype" w:cs="Times New Roman"/>
      <w:b/>
      <w:sz w:val="24"/>
    </w:rPr>
  </w:style>
  <w:style w:type="paragraph" w:customStyle="1" w:styleId="1">
    <w:name w:val="!1"/>
    <w:basedOn w:val="Norml"/>
    <w:rsid w:val="00AA617A"/>
    <w:pPr>
      <w:numPr>
        <w:numId w:val="7"/>
      </w:numPr>
      <w:suppressAutoHyphens/>
      <w:autoSpaceDE/>
      <w:autoSpaceDN/>
    </w:pPr>
    <w:rPr>
      <w:rFonts w:ascii="Palatino Linotype" w:eastAsia="Times New Roman" w:hAnsi="Palatino Linotype" w:cs="Times New Roman"/>
      <w:b/>
      <w:sz w:val="24"/>
      <w:szCs w:val="24"/>
      <w:lang w:eastAsia="hu-HU"/>
    </w:rPr>
  </w:style>
  <w:style w:type="paragraph" w:customStyle="1" w:styleId="b">
    <w:name w:val="!b"/>
    <w:basedOn w:val="Norml"/>
    <w:rsid w:val="00AA617A"/>
    <w:pPr>
      <w:numPr>
        <w:ilvl w:val="1"/>
        <w:numId w:val="7"/>
      </w:numPr>
      <w:suppressAutoHyphens/>
      <w:autoSpaceDE/>
      <w:autoSpaceDN/>
    </w:pPr>
    <w:rPr>
      <w:rFonts w:ascii="Palatino Linotype" w:eastAsia="Times New Roman" w:hAnsi="Palatino Linotype" w:cs="Times New Roman"/>
      <w:b/>
      <w:sz w:val="24"/>
      <w:szCs w:val="24"/>
    </w:rPr>
  </w:style>
  <w:style w:type="paragraph" w:customStyle="1" w:styleId="c">
    <w:name w:val="!c"/>
    <w:basedOn w:val="Norml"/>
    <w:rsid w:val="00AA617A"/>
    <w:pPr>
      <w:widowControl/>
      <w:numPr>
        <w:ilvl w:val="2"/>
        <w:numId w:val="11"/>
      </w:numPr>
      <w:autoSpaceDE/>
      <w:autoSpaceDN/>
    </w:pPr>
    <w:rPr>
      <w:rFonts w:ascii="Palatino Linotype" w:eastAsia="Times New Roman" w:hAnsi="Palatino Linotype" w:cs="Times New Roman"/>
      <w:b/>
      <w:sz w:val="24"/>
      <w:szCs w:val="24"/>
    </w:rPr>
  </w:style>
  <w:style w:type="character" w:customStyle="1" w:styleId="Dlt">
    <w:name w:val="!Dölt"/>
    <w:rsid w:val="00AA617A"/>
    <w:rPr>
      <w:i/>
    </w:rPr>
  </w:style>
  <w:style w:type="paragraph" w:customStyle="1" w:styleId="Msodikszint">
    <w:name w:val="Második szint"/>
    <w:basedOn w:val="Norml"/>
    <w:rsid w:val="00AA617A"/>
    <w:pPr>
      <w:widowControl/>
      <w:tabs>
        <w:tab w:val="num" w:pos="1134"/>
      </w:tabs>
      <w:autoSpaceDE/>
      <w:autoSpaceDN/>
      <w:ind w:left="1134" w:hanging="567"/>
    </w:pPr>
    <w:rPr>
      <w:rFonts w:ascii="Palatino Linotype" w:eastAsia="Calibri" w:hAnsi="Palatino Linotype" w:cs="Times New Roman"/>
      <w:b/>
      <w:sz w:val="24"/>
    </w:rPr>
  </w:style>
  <w:style w:type="paragraph" w:customStyle="1" w:styleId="Elsszint">
    <w:name w:val="!Elsőszint"/>
    <w:basedOn w:val="Elsszint0"/>
    <w:rsid w:val="00AA617A"/>
    <w:pPr>
      <w:numPr>
        <w:numId w:val="12"/>
      </w:numPr>
      <w:tabs>
        <w:tab w:val="clear" w:pos="2204"/>
        <w:tab w:val="num" w:pos="567"/>
      </w:tabs>
      <w:ind w:left="567"/>
    </w:pPr>
    <w:rPr>
      <w:lang w:eastAsia="hu-HU"/>
    </w:rPr>
  </w:style>
  <w:style w:type="paragraph" w:customStyle="1" w:styleId="msodik">
    <w:name w:val="!második"/>
    <w:basedOn w:val="Msodikszint"/>
    <w:rsid w:val="00AA617A"/>
    <w:pPr>
      <w:numPr>
        <w:ilvl w:val="1"/>
        <w:numId w:val="12"/>
      </w:numPr>
    </w:pPr>
  </w:style>
  <w:style w:type="paragraph" w:customStyle="1" w:styleId="Harmadik">
    <w:name w:val="!Harmadik"/>
    <w:basedOn w:val="Harmadikszint"/>
    <w:rsid w:val="00AA617A"/>
    <w:pPr>
      <w:numPr>
        <w:ilvl w:val="2"/>
        <w:numId w:val="12"/>
      </w:numPr>
      <w:tabs>
        <w:tab w:val="clear" w:pos="1881"/>
        <w:tab w:val="num" w:pos="1701"/>
      </w:tabs>
      <w:ind w:left="1702" w:hanging="851"/>
    </w:pPr>
  </w:style>
  <w:style w:type="character" w:customStyle="1" w:styleId="dlt0">
    <w:name w:val="!dőlt"/>
    <w:uiPriority w:val="1"/>
    <w:rsid w:val="00AA617A"/>
    <w:rPr>
      <w:rFonts w:ascii="Palatino Linotype" w:hAnsi="Palatino Linotype"/>
      <w:b/>
      <w:i/>
      <w:sz w:val="24"/>
    </w:rPr>
  </w:style>
  <w:style w:type="character" w:customStyle="1" w:styleId="FootnoteTextChar">
    <w:name w:val="Footnote Text Char"/>
    <w:uiPriority w:val="99"/>
    <w:semiHidden/>
    <w:rsid w:val="00AA617A"/>
    <w:rPr>
      <w:sz w:val="20"/>
      <w:szCs w:val="20"/>
      <w:lang w:eastAsia="en-US"/>
    </w:rPr>
  </w:style>
  <w:style w:type="character" w:customStyle="1" w:styleId="CommentTextChar">
    <w:name w:val="Comment Text Char"/>
    <w:uiPriority w:val="99"/>
    <w:semiHidden/>
    <w:rsid w:val="00AA617A"/>
    <w:rPr>
      <w:sz w:val="20"/>
      <w:szCs w:val="20"/>
      <w:lang w:eastAsia="en-US"/>
    </w:rPr>
  </w:style>
  <w:style w:type="character" w:customStyle="1" w:styleId="CommentSubjectChar">
    <w:name w:val="Comment Subject Char"/>
    <w:uiPriority w:val="99"/>
    <w:semiHidden/>
    <w:rsid w:val="00AA617A"/>
    <w:rPr>
      <w:rFonts w:ascii="Calibri" w:eastAsia="Times New Roman" w:hAnsi="Calibri" w:cs="Times New Roman"/>
      <w:b/>
      <w:bCs/>
      <w:sz w:val="20"/>
      <w:szCs w:val="20"/>
      <w:lang w:eastAsia="en-US"/>
    </w:rPr>
  </w:style>
  <w:style w:type="character" w:customStyle="1" w:styleId="BalloonTextChar">
    <w:name w:val="Balloon Text Char"/>
    <w:uiPriority w:val="99"/>
    <w:semiHidden/>
    <w:rsid w:val="00AA617A"/>
    <w:rPr>
      <w:rFonts w:ascii="Times New Roman" w:hAnsi="Times New Roman"/>
      <w:sz w:val="0"/>
      <w:szCs w:val="0"/>
      <w:lang w:eastAsia="en-US"/>
    </w:rPr>
  </w:style>
  <w:style w:type="character" w:customStyle="1" w:styleId="BodyTextIndentChar">
    <w:name w:val="Body Text Indent Char"/>
    <w:uiPriority w:val="99"/>
    <w:semiHidden/>
    <w:rsid w:val="00AA617A"/>
    <w:rPr>
      <w:lang w:eastAsia="en-US"/>
    </w:rPr>
  </w:style>
  <w:style w:type="character" w:customStyle="1" w:styleId="BodyTextIndent2Char">
    <w:name w:val="Body Text Indent 2 Char"/>
    <w:uiPriority w:val="99"/>
    <w:semiHidden/>
    <w:rsid w:val="00AA617A"/>
    <w:rPr>
      <w:lang w:eastAsia="en-US"/>
    </w:rPr>
  </w:style>
  <w:style w:type="character" w:customStyle="1" w:styleId="HeaderChar">
    <w:name w:val="Header Char"/>
    <w:uiPriority w:val="99"/>
    <w:semiHidden/>
    <w:rsid w:val="00AA617A"/>
    <w:rPr>
      <w:lang w:eastAsia="en-US"/>
    </w:rPr>
  </w:style>
  <w:style w:type="character" w:customStyle="1" w:styleId="FooterChar">
    <w:name w:val="Footer Char"/>
    <w:uiPriority w:val="99"/>
    <w:semiHidden/>
    <w:rsid w:val="00AA617A"/>
    <w:rPr>
      <w:lang w:eastAsia="en-US"/>
    </w:rPr>
  </w:style>
  <w:style w:type="character" w:customStyle="1" w:styleId="CharChar10">
    <w:name w:val="Char Char10"/>
    <w:uiPriority w:val="99"/>
    <w:semiHidden/>
    <w:rsid w:val="00AA617A"/>
    <w:rPr>
      <w:rFonts w:ascii="Tahoma" w:eastAsia="Times New Roman" w:hAnsi="Tahoma"/>
      <w:sz w:val="16"/>
    </w:rPr>
  </w:style>
  <w:style w:type="paragraph" w:customStyle="1" w:styleId="Nincstrkz2">
    <w:name w:val="Nincs térköz2"/>
    <w:uiPriority w:val="99"/>
    <w:rsid w:val="00AA617A"/>
    <w:pPr>
      <w:widowControl/>
      <w:autoSpaceDE/>
      <w:autoSpaceDN/>
    </w:pPr>
    <w:rPr>
      <w:rFonts w:ascii="Calibri" w:eastAsia="Calibri" w:hAnsi="Calibri" w:cs="Times New Roman"/>
      <w:lang w:val="hu-HU"/>
    </w:rPr>
  </w:style>
  <w:style w:type="paragraph" w:customStyle="1" w:styleId="Tartalomjegyzkcmsora2">
    <w:name w:val="Tartalomjegyzék címsora2"/>
    <w:basedOn w:val="Cmsor1"/>
    <w:next w:val="Norml"/>
    <w:uiPriority w:val="99"/>
    <w:rsid w:val="00AA617A"/>
    <w:pPr>
      <w:keepNext/>
      <w:keepLines/>
      <w:widowControl/>
      <w:autoSpaceDE/>
      <w:autoSpaceDN/>
      <w:spacing w:before="480" w:line="276" w:lineRule="auto"/>
      <w:ind w:left="0" w:firstLine="0"/>
      <w:jc w:val="both"/>
      <w:outlineLvl w:val="9"/>
    </w:pPr>
    <w:rPr>
      <w:rFonts w:ascii="Cambria" w:eastAsia="Times New Roman" w:hAnsi="Cambria" w:cs="Times New Roman"/>
      <w:color w:val="365F91"/>
      <w:sz w:val="28"/>
      <w:szCs w:val="28"/>
      <w:lang w:eastAsia="hu-HU"/>
    </w:rPr>
  </w:style>
  <w:style w:type="character" w:customStyle="1" w:styleId="Helyrzszveg1">
    <w:name w:val="Helyőrző szöveg1"/>
    <w:uiPriority w:val="99"/>
    <w:semiHidden/>
    <w:rsid w:val="00AA617A"/>
    <w:rPr>
      <w:color w:val="808080"/>
    </w:rPr>
  </w:style>
  <w:style w:type="paragraph" w:customStyle="1" w:styleId="alap">
    <w:name w:val="++alap"/>
    <w:basedOn w:val="Norml"/>
    <w:uiPriority w:val="99"/>
    <w:rsid w:val="00AA617A"/>
    <w:pPr>
      <w:widowControl/>
      <w:adjustRightInd w:val="0"/>
      <w:spacing w:line="280" w:lineRule="atLeast"/>
      <w:ind w:left="794" w:hanging="227"/>
      <w:jc w:val="both"/>
      <w:textAlignment w:val="center"/>
    </w:pPr>
    <w:rPr>
      <w:rFonts w:ascii="MyriadPro-Regular" w:eastAsia="Calibri" w:hAnsi="MyriadPro-Regular" w:cs="MyriadPro-Regular"/>
      <w:color w:val="000000"/>
    </w:rPr>
  </w:style>
  <w:style w:type="paragraph" w:customStyle="1" w:styleId="tem11">
    <w:name w:val="tem11"/>
    <w:basedOn w:val="Norml"/>
    <w:uiPriority w:val="99"/>
    <w:rsid w:val="00AA617A"/>
    <w:pPr>
      <w:widowControl/>
      <w:autoSpaceDE/>
      <w:autoSpaceDN/>
      <w:spacing w:before="60" w:after="60"/>
      <w:ind w:left="2552"/>
    </w:pPr>
    <w:rPr>
      <w:rFonts w:ascii="Times New Roman" w:eastAsia="Calibri" w:hAnsi="Times New Roman" w:cs="Times New Roman"/>
      <w:sz w:val="20"/>
      <w:szCs w:val="20"/>
      <w:lang w:eastAsia="hu-HU"/>
    </w:rPr>
  </w:style>
  <w:style w:type="paragraph" w:customStyle="1" w:styleId="Nincstrkz3">
    <w:name w:val="Nincs térköz3"/>
    <w:rsid w:val="00AA617A"/>
    <w:pPr>
      <w:widowControl/>
      <w:autoSpaceDE/>
      <w:autoSpaceDN/>
    </w:pPr>
    <w:rPr>
      <w:rFonts w:ascii="Calibri" w:eastAsia="Times New Roman" w:hAnsi="Calibri" w:cs="Times New Roman"/>
      <w:lang w:val="hu-HU"/>
    </w:rPr>
  </w:style>
  <w:style w:type="paragraph" w:styleId="TJ5">
    <w:name w:val="toc 5"/>
    <w:basedOn w:val="Norml"/>
    <w:next w:val="Norml"/>
    <w:autoRedefine/>
    <w:uiPriority w:val="39"/>
    <w:unhideWhenUsed/>
    <w:qFormat/>
    <w:rsid w:val="00AA617A"/>
    <w:pPr>
      <w:ind w:left="880"/>
    </w:pPr>
    <w:rPr>
      <w:rFonts w:asciiTheme="minorHAnsi" w:hAnsiTheme="minorHAnsi" w:cstheme="minorHAnsi"/>
      <w:sz w:val="20"/>
      <w:szCs w:val="20"/>
    </w:rPr>
  </w:style>
  <w:style w:type="paragraph" w:styleId="TJ6">
    <w:name w:val="toc 6"/>
    <w:basedOn w:val="Norml"/>
    <w:next w:val="Norml"/>
    <w:autoRedefine/>
    <w:uiPriority w:val="39"/>
    <w:unhideWhenUsed/>
    <w:qFormat/>
    <w:rsid w:val="00AA617A"/>
    <w:pPr>
      <w:ind w:left="1100"/>
    </w:pPr>
    <w:rPr>
      <w:rFonts w:asciiTheme="minorHAnsi" w:hAnsiTheme="minorHAnsi" w:cstheme="minorHAnsi"/>
      <w:sz w:val="20"/>
      <w:szCs w:val="20"/>
    </w:rPr>
  </w:style>
  <w:style w:type="paragraph" w:styleId="TJ7">
    <w:name w:val="toc 7"/>
    <w:basedOn w:val="Norml"/>
    <w:next w:val="Norml"/>
    <w:autoRedefine/>
    <w:uiPriority w:val="39"/>
    <w:unhideWhenUsed/>
    <w:rsid w:val="00AA617A"/>
    <w:pPr>
      <w:ind w:left="1320"/>
    </w:pPr>
    <w:rPr>
      <w:rFonts w:asciiTheme="minorHAnsi" w:hAnsiTheme="minorHAnsi" w:cstheme="minorHAnsi"/>
      <w:sz w:val="20"/>
      <w:szCs w:val="20"/>
    </w:rPr>
  </w:style>
  <w:style w:type="paragraph" w:styleId="TJ8">
    <w:name w:val="toc 8"/>
    <w:basedOn w:val="Norml"/>
    <w:next w:val="Norml"/>
    <w:autoRedefine/>
    <w:uiPriority w:val="39"/>
    <w:unhideWhenUsed/>
    <w:rsid w:val="00AA617A"/>
    <w:pPr>
      <w:ind w:left="1540"/>
    </w:pPr>
    <w:rPr>
      <w:rFonts w:asciiTheme="minorHAnsi" w:hAnsiTheme="minorHAnsi" w:cstheme="minorHAnsi"/>
      <w:sz w:val="20"/>
      <w:szCs w:val="20"/>
    </w:rPr>
  </w:style>
  <w:style w:type="paragraph" w:styleId="TJ9">
    <w:name w:val="toc 9"/>
    <w:basedOn w:val="Norml"/>
    <w:next w:val="Norml"/>
    <w:autoRedefine/>
    <w:uiPriority w:val="39"/>
    <w:unhideWhenUsed/>
    <w:rsid w:val="00AA617A"/>
    <w:pPr>
      <w:ind w:left="1760"/>
    </w:pPr>
    <w:rPr>
      <w:rFonts w:asciiTheme="minorHAnsi" w:hAnsiTheme="minorHAnsi" w:cstheme="minorHAnsi"/>
      <w:sz w:val="20"/>
      <w:szCs w:val="20"/>
    </w:rPr>
  </w:style>
  <w:style w:type="paragraph" w:customStyle="1" w:styleId="R2">
    <w:name w:val="R2"/>
    <w:basedOn w:val="Norml"/>
    <w:rsid w:val="00AA617A"/>
    <w:pPr>
      <w:widowControl/>
      <w:tabs>
        <w:tab w:val="right" w:pos="255"/>
        <w:tab w:val="left" w:pos="340"/>
      </w:tabs>
      <w:overflowPunct w:val="0"/>
      <w:adjustRightInd w:val="0"/>
      <w:ind w:left="340" w:hanging="340"/>
      <w:jc w:val="both"/>
      <w:textAlignment w:val="baseline"/>
    </w:pPr>
    <w:rPr>
      <w:rFonts w:ascii="Times New Roman" w:eastAsia="Times New Roman" w:hAnsi="Times New Roman" w:cs="Times New Roman"/>
      <w:sz w:val="24"/>
      <w:szCs w:val="20"/>
      <w:lang w:eastAsia="hu-HU"/>
    </w:rPr>
  </w:style>
  <w:style w:type="paragraph" w:customStyle="1" w:styleId="Q1">
    <w:name w:val="Q1"/>
    <w:basedOn w:val="Norml"/>
    <w:rsid w:val="00AA617A"/>
    <w:pPr>
      <w:widowControl/>
      <w:overflowPunct w:val="0"/>
      <w:adjustRightInd w:val="0"/>
      <w:jc w:val="both"/>
      <w:textAlignment w:val="baseline"/>
    </w:pPr>
    <w:rPr>
      <w:rFonts w:ascii="Times New Roman" w:eastAsia="Times New Roman" w:hAnsi="Times New Roman" w:cs="Times New Roman"/>
      <w:szCs w:val="20"/>
      <w:lang w:eastAsia="hu-HU"/>
    </w:rPr>
  </w:style>
  <w:style w:type="paragraph" w:customStyle="1" w:styleId="Cmsor51">
    <w:name w:val="Címsor 51"/>
    <w:basedOn w:val="Norml"/>
    <w:uiPriority w:val="1"/>
    <w:qFormat/>
    <w:rsid w:val="00AA617A"/>
    <w:pPr>
      <w:ind w:left="812"/>
      <w:outlineLvl w:val="5"/>
    </w:pPr>
    <w:rPr>
      <w:rFonts w:ascii="Times New Roman" w:eastAsia="Times New Roman" w:hAnsi="Times New Roman" w:cs="Times New Roman"/>
      <w:b/>
      <w:bCs/>
      <w:sz w:val="24"/>
      <w:szCs w:val="24"/>
      <w:lang w:eastAsia="hu-HU" w:bidi="hu-HU"/>
    </w:rPr>
  </w:style>
  <w:style w:type="paragraph" w:customStyle="1" w:styleId="xl63">
    <w:name w:val="xl63"/>
    <w:basedOn w:val="Norml"/>
    <w:rsid w:val="00AA617A"/>
    <w:pPr>
      <w:widowControl/>
      <w:autoSpaceDE/>
      <w:autoSpaceDN/>
      <w:spacing w:before="100" w:beforeAutospacing="1" w:after="100" w:afterAutospacing="1"/>
      <w:textAlignment w:val="center"/>
    </w:pPr>
    <w:rPr>
      <w:rFonts w:ascii="Times New Roman" w:eastAsia="Times New Roman" w:hAnsi="Times New Roman" w:cs="Times New Roman"/>
      <w:sz w:val="24"/>
      <w:szCs w:val="24"/>
      <w:lang w:eastAsia="hu-HU"/>
    </w:rPr>
  </w:style>
  <w:style w:type="paragraph" w:customStyle="1" w:styleId="xl64">
    <w:name w:val="xl64"/>
    <w:basedOn w:val="Norml"/>
    <w:rsid w:val="00AA617A"/>
    <w:pPr>
      <w:widowControl/>
      <w:autoSpaceDE/>
      <w:autoSpaceDN/>
      <w:spacing w:before="100" w:beforeAutospacing="1" w:after="100" w:afterAutospacing="1"/>
    </w:pPr>
    <w:rPr>
      <w:rFonts w:ascii="Times New Roman" w:eastAsia="Times New Roman" w:hAnsi="Times New Roman" w:cs="Times New Roman"/>
      <w:color w:val="00B050"/>
      <w:sz w:val="24"/>
      <w:szCs w:val="24"/>
      <w:lang w:eastAsia="hu-HU"/>
    </w:rPr>
  </w:style>
  <w:style w:type="paragraph" w:customStyle="1" w:styleId="xl153">
    <w:name w:val="xl153"/>
    <w:basedOn w:val="Norml"/>
    <w:rsid w:val="00AA617A"/>
    <w:pPr>
      <w:widowControl/>
      <w:pBdr>
        <w:top w:val="single" w:sz="4" w:space="0" w:color="auto"/>
        <w:left w:val="single" w:sz="4" w:space="0" w:color="auto"/>
        <w:right w:val="single" w:sz="4" w:space="0" w:color="auto"/>
      </w:pBdr>
      <w:shd w:val="clear" w:color="000000" w:fill="F1F1F1"/>
      <w:autoSpaceDE/>
      <w:autoSpaceDN/>
      <w:spacing w:before="100" w:beforeAutospacing="1" w:after="100" w:afterAutospacing="1"/>
      <w:jc w:val="center"/>
    </w:pPr>
    <w:rPr>
      <w:rFonts w:ascii="Times New Roman" w:eastAsia="Times New Roman" w:hAnsi="Times New Roman" w:cs="Times New Roman"/>
      <w:b/>
      <w:bCs/>
      <w:i/>
      <w:iCs/>
      <w:sz w:val="20"/>
      <w:szCs w:val="20"/>
      <w:lang w:eastAsia="hu-HU"/>
    </w:rPr>
  </w:style>
  <w:style w:type="paragraph" w:customStyle="1" w:styleId="xl154">
    <w:name w:val="xl154"/>
    <w:basedOn w:val="Norml"/>
    <w:rsid w:val="00AA617A"/>
    <w:pPr>
      <w:widowControl/>
      <w:pBdr>
        <w:top w:val="single" w:sz="4" w:space="0" w:color="auto"/>
        <w:left w:val="single" w:sz="4" w:space="0" w:color="auto"/>
        <w:right w:val="single" w:sz="4" w:space="0" w:color="auto"/>
      </w:pBdr>
      <w:shd w:val="clear" w:color="000000" w:fill="D9D9D9"/>
      <w:autoSpaceDE/>
      <w:autoSpaceDN/>
      <w:spacing w:before="100" w:beforeAutospacing="1" w:after="100" w:afterAutospacing="1"/>
    </w:pPr>
    <w:rPr>
      <w:rFonts w:ascii="Times New Roman" w:eastAsia="Times New Roman" w:hAnsi="Times New Roman" w:cs="Times New Roman"/>
      <w:b/>
      <w:bCs/>
      <w:color w:val="00B050"/>
      <w:sz w:val="20"/>
      <w:szCs w:val="20"/>
      <w:lang w:eastAsia="hu-HU"/>
    </w:rPr>
  </w:style>
  <w:style w:type="paragraph" w:customStyle="1" w:styleId="xl155">
    <w:name w:val="xl155"/>
    <w:basedOn w:val="Norml"/>
    <w:rsid w:val="00AA617A"/>
    <w:pPr>
      <w:widowControl/>
      <w:pBdr>
        <w:left w:val="single" w:sz="4" w:space="0" w:color="auto"/>
        <w:bottom w:val="single" w:sz="4" w:space="0" w:color="auto"/>
        <w:right w:val="single" w:sz="4" w:space="0" w:color="auto"/>
      </w:pBdr>
      <w:shd w:val="clear" w:color="000000" w:fill="F1F1F1"/>
      <w:autoSpaceDE/>
      <w:autoSpaceDN/>
      <w:spacing w:before="100" w:beforeAutospacing="1" w:after="100" w:afterAutospacing="1"/>
      <w:jc w:val="center"/>
    </w:pPr>
    <w:rPr>
      <w:rFonts w:ascii="Times New Roman" w:eastAsia="Times New Roman" w:hAnsi="Times New Roman" w:cs="Times New Roman"/>
      <w:b/>
      <w:bCs/>
      <w:sz w:val="18"/>
      <w:szCs w:val="18"/>
      <w:lang w:eastAsia="hu-HU"/>
    </w:rPr>
  </w:style>
  <w:style w:type="paragraph" w:customStyle="1" w:styleId="xl156">
    <w:name w:val="xl156"/>
    <w:basedOn w:val="Norml"/>
    <w:rsid w:val="00AA617A"/>
    <w:pPr>
      <w:widowControl/>
      <w:pBdr>
        <w:left w:val="single" w:sz="4" w:space="0" w:color="auto"/>
        <w:bottom w:val="single" w:sz="4" w:space="0" w:color="auto"/>
        <w:right w:val="single" w:sz="4" w:space="0" w:color="auto"/>
      </w:pBdr>
      <w:shd w:val="clear" w:color="000000" w:fill="F1F1F1"/>
      <w:autoSpaceDE/>
      <w:autoSpaceDN/>
      <w:spacing w:before="100" w:beforeAutospacing="1" w:after="100" w:afterAutospacing="1"/>
      <w:jc w:val="center"/>
    </w:pPr>
    <w:rPr>
      <w:rFonts w:ascii="Times New Roman" w:eastAsia="Times New Roman" w:hAnsi="Times New Roman" w:cs="Times New Roman"/>
      <w:b/>
      <w:bCs/>
      <w:i/>
      <w:iCs/>
      <w:sz w:val="18"/>
      <w:szCs w:val="18"/>
      <w:lang w:eastAsia="hu-HU"/>
    </w:rPr>
  </w:style>
  <w:style w:type="paragraph" w:customStyle="1" w:styleId="xl157">
    <w:name w:val="xl157"/>
    <w:basedOn w:val="Norml"/>
    <w:rsid w:val="00AA617A"/>
    <w:pPr>
      <w:widowControl/>
      <w:pBdr>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rFonts w:ascii="Times New Roman" w:eastAsia="Times New Roman" w:hAnsi="Times New Roman" w:cs="Times New Roman"/>
      <w:b/>
      <w:bCs/>
      <w:color w:val="00B050"/>
      <w:sz w:val="18"/>
      <w:szCs w:val="18"/>
      <w:lang w:eastAsia="hu-HU"/>
    </w:rPr>
  </w:style>
  <w:style w:type="paragraph" w:customStyle="1" w:styleId="xl158">
    <w:name w:val="xl158"/>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159">
    <w:name w:val="xl159"/>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160">
    <w:name w:val="xl160"/>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0"/>
      <w:szCs w:val="20"/>
      <w:lang w:eastAsia="hu-HU"/>
    </w:rPr>
  </w:style>
  <w:style w:type="paragraph" w:customStyle="1" w:styleId="xl161">
    <w:name w:val="xl161"/>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0"/>
      <w:szCs w:val="20"/>
      <w:lang w:eastAsia="hu-HU"/>
    </w:rPr>
  </w:style>
  <w:style w:type="paragraph" w:customStyle="1" w:styleId="xl162">
    <w:name w:val="xl162"/>
    <w:basedOn w:val="Norml"/>
    <w:rsid w:val="00AA617A"/>
    <w:pPr>
      <w:widowControl/>
      <w:pBdr>
        <w:top w:val="single" w:sz="4" w:space="0" w:color="auto"/>
        <w:left w:val="single" w:sz="4" w:space="0" w:color="auto"/>
        <w:bottom w:val="single" w:sz="4" w:space="0" w:color="auto"/>
        <w:right w:val="single" w:sz="4" w:space="0" w:color="auto"/>
      </w:pBdr>
      <w:shd w:val="clear" w:color="000000" w:fill="F1F1F1"/>
      <w:autoSpaceDE/>
      <w:autoSpaceDN/>
      <w:spacing w:before="100" w:beforeAutospacing="1" w:after="100" w:afterAutospacing="1"/>
      <w:jc w:val="center"/>
    </w:pPr>
    <w:rPr>
      <w:rFonts w:ascii="Times New Roman" w:eastAsia="Times New Roman" w:hAnsi="Times New Roman" w:cs="Times New Roman"/>
      <w:b/>
      <w:bCs/>
      <w:sz w:val="18"/>
      <w:szCs w:val="18"/>
      <w:lang w:eastAsia="hu-HU"/>
    </w:rPr>
  </w:style>
  <w:style w:type="paragraph" w:customStyle="1" w:styleId="xl163">
    <w:name w:val="xl163"/>
    <w:basedOn w:val="Norml"/>
    <w:rsid w:val="00AA617A"/>
    <w:pPr>
      <w:widowControl/>
      <w:pBdr>
        <w:top w:val="single" w:sz="4" w:space="0" w:color="auto"/>
        <w:left w:val="single" w:sz="4" w:space="0" w:color="auto"/>
        <w:right w:val="single" w:sz="4" w:space="0" w:color="auto"/>
      </w:pBdr>
      <w:shd w:val="clear" w:color="000000" w:fill="D9D9D9"/>
      <w:autoSpaceDE/>
      <w:autoSpaceDN/>
      <w:spacing w:before="100" w:beforeAutospacing="1" w:after="100" w:afterAutospacing="1"/>
      <w:jc w:val="center"/>
      <w:textAlignment w:val="top"/>
    </w:pPr>
    <w:rPr>
      <w:rFonts w:ascii="Times New Roman" w:eastAsia="Times New Roman" w:hAnsi="Times New Roman" w:cs="Times New Roman"/>
      <w:color w:val="00B050"/>
      <w:sz w:val="18"/>
      <w:szCs w:val="18"/>
      <w:lang w:eastAsia="hu-HU"/>
    </w:rPr>
  </w:style>
  <w:style w:type="paragraph" w:customStyle="1" w:styleId="xl164">
    <w:name w:val="xl164"/>
    <w:basedOn w:val="Norml"/>
    <w:rsid w:val="00AA617A"/>
    <w:pPr>
      <w:widowControl/>
      <w:pBdr>
        <w:top w:val="single" w:sz="4" w:space="0" w:color="auto"/>
        <w:left w:val="single" w:sz="4" w:space="0" w:color="auto"/>
        <w:bottom w:val="single" w:sz="4" w:space="0" w:color="auto"/>
        <w:right w:val="single" w:sz="4" w:space="0" w:color="auto"/>
      </w:pBdr>
      <w:shd w:val="clear" w:color="000000" w:fill="F2DDDC"/>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165">
    <w:name w:val="xl165"/>
    <w:basedOn w:val="Norml"/>
    <w:rsid w:val="00AA617A"/>
    <w:pPr>
      <w:widowControl/>
      <w:pBdr>
        <w:top w:val="single" w:sz="4" w:space="0" w:color="auto"/>
        <w:left w:val="single" w:sz="4" w:space="0" w:color="auto"/>
        <w:bottom w:val="single" w:sz="4" w:space="0" w:color="auto"/>
        <w:right w:val="single" w:sz="4" w:space="0" w:color="auto"/>
      </w:pBdr>
      <w:shd w:val="clear" w:color="000000" w:fill="F1F1F1"/>
      <w:autoSpaceDE/>
      <w:autoSpaceDN/>
      <w:spacing w:before="100" w:beforeAutospacing="1" w:after="100" w:afterAutospacing="1"/>
      <w:textAlignment w:val="top"/>
    </w:pPr>
    <w:rPr>
      <w:rFonts w:ascii="Times New Roman" w:eastAsia="Times New Roman" w:hAnsi="Times New Roman" w:cs="Times New Roman"/>
      <w:sz w:val="18"/>
      <w:szCs w:val="18"/>
      <w:lang w:eastAsia="hu-HU"/>
    </w:rPr>
  </w:style>
  <w:style w:type="paragraph" w:customStyle="1" w:styleId="xl166">
    <w:name w:val="xl166"/>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color w:val="00B050"/>
      <w:sz w:val="18"/>
      <w:szCs w:val="18"/>
      <w:lang w:eastAsia="hu-HU"/>
    </w:rPr>
  </w:style>
  <w:style w:type="paragraph" w:customStyle="1" w:styleId="xl167">
    <w:name w:val="xl167"/>
    <w:basedOn w:val="Norml"/>
    <w:rsid w:val="00AA617A"/>
    <w:pPr>
      <w:widowControl/>
      <w:pBdr>
        <w:top w:val="single" w:sz="4" w:space="0" w:color="auto"/>
        <w:left w:val="single" w:sz="4" w:space="0" w:color="auto"/>
        <w:bottom w:val="single" w:sz="4" w:space="0" w:color="auto"/>
        <w:right w:val="single" w:sz="4" w:space="0" w:color="auto"/>
      </w:pBdr>
      <w:shd w:val="clear" w:color="000000" w:fill="F79546"/>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68">
    <w:name w:val="xl168"/>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69">
    <w:name w:val="xl169"/>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b/>
      <w:bCs/>
      <w:i/>
      <w:iCs/>
      <w:sz w:val="24"/>
      <w:szCs w:val="24"/>
      <w:lang w:eastAsia="hu-HU"/>
    </w:rPr>
  </w:style>
  <w:style w:type="paragraph" w:customStyle="1" w:styleId="xl170">
    <w:name w:val="xl170"/>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b/>
      <w:bCs/>
      <w:sz w:val="24"/>
      <w:szCs w:val="24"/>
      <w:lang w:eastAsia="hu-HU"/>
    </w:rPr>
  </w:style>
  <w:style w:type="paragraph" w:customStyle="1" w:styleId="xl171">
    <w:name w:val="xl171"/>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72">
    <w:name w:val="xl172"/>
    <w:basedOn w:val="Norml"/>
    <w:rsid w:val="00AA617A"/>
    <w:pPr>
      <w:widowControl/>
      <w:pBdr>
        <w:top w:val="single" w:sz="4" w:space="0" w:color="auto"/>
        <w:left w:val="single" w:sz="4" w:space="0" w:color="auto"/>
        <w:bottom w:val="single" w:sz="4" w:space="0" w:color="auto"/>
        <w:right w:val="single" w:sz="4" w:space="0" w:color="auto"/>
      </w:pBdr>
      <w:shd w:val="clear" w:color="000000" w:fill="F1F1F1"/>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eastAsia="hu-HU"/>
    </w:rPr>
  </w:style>
  <w:style w:type="paragraph" w:customStyle="1" w:styleId="xl173">
    <w:name w:val="xl173"/>
    <w:basedOn w:val="Norml"/>
    <w:rsid w:val="00AA617A"/>
    <w:pPr>
      <w:widowControl/>
      <w:pBdr>
        <w:top w:val="single" w:sz="4" w:space="0" w:color="auto"/>
        <w:left w:val="single" w:sz="4" w:space="0" w:color="auto"/>
        <w:bottom w:val="single" w:sz="4" w:space="0" w:color="auto"/>
        <w:right w:val="single" w:sz="4" w:space="0" w:color="auto"/>
      </w:pBdr>
      <w:shd w:val="clear" w:color="000000" w:fill="F1F1F1"/>
      <w:autoSpaceDE/>
      <w:autoSpaceDN/>
      <w:spacing w:before="100" w:beforeAutospacing="1" w:after="100" w:afterAutospacing="1"/>
      <w:jc w:val="center"/>
      <w:textAlignment w:val="center"/>
    </w:pPr>
    <w:rPr>
      <w:rFonts w:ascii="Times New Roman" w:eastAsia="Times New Roman" w:hAnsi="Times New Roman" w:cs="Times New Roman"/>
      <w:b/>
      <w:bCs/>
      <w:i/>
      <w:iCs/>
      <w:sz w:val="20"/>
      <w:szCs w:val="20"/>
      <w:lang w:eastAsia="hu-HU"/>
    </w:rPr>
  </w:style>
  <w:style w:type="paragraph" w:customStyle="1" w:styleId="xl174">
    <w:name w:val="xl174"/>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pPr>
    <w:rPr>
      <w:rFonts w:ascii="Times New Roman" w:eastAsia="Times New Roman" w:hAnsi="Times New Roman" w:cs="Times New Roman"/>
      <w:b/>
      <w:bCs/>
      <w:sz w:val="18"/>
      <w:szCs w:val="18"/>
      <w:lang w:eastAsia="hu-HU"/>
    </w:rPr>
  </w:style>
  <w:style w:type="paragraph" w:customStyle="1" w:styleId="xl175">
    <w:name w:val="xl175"/>
    <w:basedOn w:val="Norml"/>
    <w:rsid w:val="00AA617A"/>
    <w:pPr>
      <w:widowControl/>
      <w:pBdr>
        <w:top w:val="single" w:sz="4" w:space="0" w:color="auto"/>
        <w:left w:val="single" w:sz="4" w:space="0" w:color="auto"/>
        <w:right w:val="single" w:sz="4" w:space="0" w:color="auto"/>
      </w:pBdr>
      <w:shd w:val="clear" w:color="000000" w:fill="F2F2F2"/>
      <w:autoSpaceDE/>
      <w:autoSpaceDN/>
      <w:spacing w:before="100" w:beforeAutospacing="1" w:after="100" w:afterAutospacing="1"/>
      <w:jc w:val="center"/>
    </w:pPr>
    <w:rPr>
      <w:rFonts w:ascii="Times New Roman" w:eastAsia="Times New Roman" w:hAnsi="Times New Roman" w:cs="Times New Roman"/>
      <w:b/>
      <w:bCs/>
      <w:sz w:val="18"/>
      <w:szCs w:val="18"/>
      <w:lang w:eastAsia="hu-HU"/>
    </w:rPr>
  </w:style>
  <w:style w:type="paragraph" w:customStyle="1" w:styleId="xl176">
    <w:name w:val="xl176"/>
    <w:basedOn w:val="Norml"/>
    <w:rsid w:val="00AA617A"/>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pPr>
    <w:rPr>
      <w:rFonts w:ascii="Times New Roman" w:eastAsia="Times New Roman" w:hAnsi="Times New Roman" w:cs="Times New Roman"/>
      <w:b/>
      <w:bCs/>
      <w:sz w:val="18"/>
      <w:szCs w:val="18"/>
      <w:lang w:eastAsia="hu-HU"/>
    </w:rPr>
  </w:style>
  <w:style w:type="paragraph" w:customStyle="1" w:styleId="xl177">
    <w:name w:val="xl177"/>
    <w:basedOn w:val="Norml"/>
    <w:rsid w:val="00AA617A"/>
    <w:pPr>
      <w:widowControl/>
      <w:pBdr>
        <w:top w:val="single" w:sz="4" w:space="0" w:color="auto"/>
        <w:left w:val="single" w:sz="4" w:space="0" w:color="auto"/>
        <w:bottom w:val="single" w:sz="4" w:space="0" w:color="auto"/>
      </w:pBdr>
      <w:shd w:val="clear" w:color="000000" w:fill="F2DDDC"/>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178">
    <w:name w:val="xl178"/>
    <w:basedOn w:val="Norml"/>
    <w:rsid w:val="00AA617A"/>
    <w:pPr>
      <w:widowControl/>
      <w:pBdr>
        <w:top w:val="single" w:sz="4" w:space="0" w:color="auto"/>
        <w:bottom w:val="single" w:sz="4" w:space="0" w:color="auto"/>
        <w:right w:val="single" w:sz="4" w:space="0" w:color="auto"/>
      </w:pBdr>
      <w:shd w:val="clear" w:color="000000" w:fill="F2DDDC"/>
      <w:autoSpaceDE/>
      <w:autoSpaceDN/>
      <w:spacing w:before="100" w:beforeAutospacing="1" w:after="100" w:afterAutospacing="1"/>
      <w:textAlignment w:val="center"/>
    </w:pPr>
    <w:rPr>
      <w:rFonts w:ascii="Times New Roman" w:eastAsia="Times New Roman" w:hAnsi="Times New Roman" w:cs="Times New Roman"/>
      <w:sz w:val="18"/>
      <w:szCs w:val="18"/>
      <w:lang w:eastAsia="hu-HU"/>
    </w:rPr>
  </w:style>
  <w:style w:type="paragraph" w:customStyle="1" w:styleId="xl179">
    <w:name w:val="xl179"/>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80">
    <w:name w:val="xl180"/>
    <w:basedOn w:val="Norml"/>
    <w:rsid w:val="00AA617A"/>
    <w:pPr>
      <w:widowControl/>
      <w:pBdr>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81">
    <w:name w:val="xl181"/>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82">
    <w:name w:val="xl182"/>
    <w:basedOn w:val="Norml"/>
    <w:rsid w:val="00AA617A"/>
    <w:pPr>
      <w:widowControl/>
      <w:pBdr>
        <w:top w:val="single" w:sz="4" w:space="0" w:color="000000"/>
        <w:left w:val="single" w:sz="4" w:space="0" w:color="000000"/>
        <w:bottom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eastAsia="hu-HU"/>
    </w:rPr>
  </w:style>
  <w:style w:type="paragraph" w:customStyle="1" w:styleId="xl183">
    <w:name w:val="xl183"/>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eastAsia="hu-HU"/>
    </w:rPr>
  </w:style>
  <w:style w:type="paragraph" w:customStyle="1" w:styleId="xl184">
    <w:name w:val="xl184"/>
    <w:basedOn w:val="Norml"/>
    <w:rsid w:val="00AA617A"/>
    <w:pPr>
      <w:widowControl/>
      <w:pBdr>
        <w:top w:val="single" w:sz="4" w:space="0" w:color="000000"/>
        <w:left w:val="single" w:sz="4" w:space="0" w:color="000000"/>
        <w:bottom w:val="single" w:sz="4" w:space="0" w:color="000000"/>
      </w:pBdr>
      <w:shd w:val="clear" w:color="000000" w:fill="F2DCDB"/>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85">
    <w:name w:val="xl185"/>
    <w:basedOn w:val="Norml"/>
    <w:rsid w:val="00AA617A"/>
    <w:pPr>
      <w:widowControl/>
      <w:pBdr>
        <w:top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86">
    <w:name w:val="xl186"/>
    <w:basedOn w:val="Norml"/>
    <w:rsid w:val="00AA617A"/>
    <w:pPr>
      <w:widowControl/>
      <w:pBdr>
        <w:top w:val="single" w:sz="4" w:space="0" w:color="000000"/>
        <w:left w:val="single" w:sz="4" w:space="0" w:color="000000"/>
        <w:bottom w:val="single" w:sz="4" w:space="0" w:color="000000"/>
      </w:pBdr>
      <w:shd w:val="clear" w:color="000000" w:fill="F2DCDB"/>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87">
    <w:name w:val="xl187"/>
    <w:basedOn w:val="Norml"/>
    <w:rsid w:val="00AA617A"/>
    <w:pPr>
      <w:widowControl/>
      <w:pBdr>
        <w:top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188">
    <w:name w:val="xl188"/>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textAlignment w:val="top"/>
    </w:pPr>
    <w:rPr>
      <w:rFonts w:ascii="Times New Roman" w:eastAsia="Times New Roman" w:hAnsi="Times New Roman" w:cs="Times New Roman"/>
      <w:b/>
      <w:bCs/>
      <w:sz w:val="20"/>
      <w:szCs w:val="20"/>
      <w:lang w:eastAsia="hu-HU"/>
    </w:rPr>
  </w:style>
  <w:style w:type="paragraph" w:customStyle="1" w:styleId="xl189">
    <w:name w:val="xl189"/>
    <w:basedOn w:val="Norml"/>
    <w:rsid w:val="00AA617A"/>
    <w:pPr>
      <w:widowControl/>
      <w:pBdr>
        <w:top w:val="single" w:sz="4" w:space="0" w:color="000000"/>
        <w:left w:val="single" w:sz="4" w:space="0" w:color="000000"/>
        <w:bottom w:val="single" w:sz="4" w:space="0" w:color="000000"/>
        <w:right w:val="single" w:sz="4" w:space="0" w:color="000000"/>
      </w:pBdr>
      <w:shd w:val="clear" w:color="000000" w:fill="BEBEBE"/>
      <w:autoSpaceDE/>
      <w:autoSpaceDN/>
      <w:spacing w:before="100" w:beforeAutospacing="1" w:after="100" w:afterAutospacing="1"/>
      <w:jc w:val="center"/>
      <w:textAlignment w:val="center"/>
    </w:pPr>
    <w:rPr>
      <w:rFonts w:ascii="Times New Roman" w:eastAsia="Times New Roman" w:hAnsi="Times New Roman" w:cs="Times New Roman"/>
      <w:color w:val="00B050"/>
      <w:sz w:val="24"/>
      <w:szCs w:val="24"/>
      <w:lang w:eastAsia="hu-HU"/>
    </w:rPr>
  </w:style>
  <w:style w:type="paragraph" w:customStyle="1" w:styleId="xl190">
    <w:name w:val="xl190"/>
    <w:basedOn w:val="Norml"/>
    <w:rsid w:val="00AA617A"/>
    <w:pPr>
      <w:widowControl/>
      <w:pBdr>
        <w:top w:val="single" w:sz="4" w:space="0" w:color="000000"/>
        <w:left w:val="single" w:sz="4" w:space="0" w:color="000000"/>
        <w:bottom w:val="single" w:sz="4" w:space="0" w:color="000000"/>
        <w:right w:val="single" w:sz="4" w:space="0" w:color="000000"/>
      </w:pBdr>
      <w:shd w:val="clear" w:color="000000" w:fill="BEBEBE"/>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191">
    <w:name w:val="xl191"/>
    <w:basedOn w:val="Norml"/>
    <w:rsid w:val="00AA617A"/>
    <w:pPr>
      <w:widowControl/>
      <w:pBdr>
        <w:top w:val="single" w:sz="4" w:space="0" w:color="000000"/>
        <w:left w:val="single" w:sz="4" w:space="0" w:color="000000"/>
        <w:right w:val="single" w:sz="4" w:space="0" w:color="000000"/>
      </w:pBdr>
      <w:shd w:val="clear" w:color="000000" w:fill="BEBEBE"/>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192">
    <w:name w:val="xl192"/>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color w:val="00B050"/>
      <w:sz w:val="20"/>
      <w:szCs w:val="20"/>
      <w:lang w:eastAsia="hu-HU"/>
    </w:rPr>
  </w:style>
  <w:style w:type="paragraph" w:customStyle="1" w:styleId="xl193">
    <w:name w:val="xl193"/>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color w:val="00B050"/>
      <w:sz w:val="18"/>
      <w:szCs w:val="18"/>
      <w:lang w:eastAsia="hu-HU"/>
    </w:rPr>
  </w:style>
  <w:style w:type="paragraph" w:customStyle="1" w:styleId="xl194">
    <w:name w:val="xl194"/>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right"/>
      <w:textAlignment w:val="top"/>
    </w:pPr>
    <w:rPr>
      <w:rFonts w:ascii="Times New Roman" w:eastAsia="Times New Roman" w:hAnsi="Times New Roman" w:cs="Times New Roman"/>
      <w:b/>
      <w:bCs/>
      <w:sz w:val="20"/>
      <w:szCs w:val="20"/>
      <w:lang w:eastAsia="hu-HU"/>
    </w:rPr>
  </w:style>
  <w:style w:type="paragraph" w:customStyle="1" w:styleId="xl195">
    <w:name w:val="xl195"/>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right"/>
      <w:textAlignment w:val="top"/>
    </w:pPr>
    <w:rPr>
      <w:rFonts w:ascii="Times New Roman" w:eastAsia="Times New Roman" w:hAnsi="Times New Roman" w:cs="Times New Roman"/>
      <w:b/>
      <w:bCs/>
      <w:sz w:val="24"/>
      <w:szCs w:val="24"/>
      <w:lang w:eastAsia="hu-HU"/>
    </w:rPr>
  </w:style>
  <w:style w:type="paragraph" w:customStyle="1" w:styleId="xl196">
    <w:name w:val="xl196"/>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b/>
      <w:bCs/>
      <w:sz w:val="24"/>
      <w:szCs w:val="24"/>
      <w:lang w:eastAsia="hu-HU"/>
    </w:rPr>
  </w:style>
  <w:style w:type="paragraph" w:customStyle="1" w:styleId="xl197">
    <w:name w:val="xl197"/>
    <w:basedOn w:val="Norml"/>
    <w:rsid w:val="00AA617A"/>
    <w:pPr>
      <w:widowControl/>
      <w:pBdr>
        <w:top w:val="single" w:sz="4" w:space="0" w:color="000000"/>
        <w:left w:val="single" w:sz="4" w:space="0" w:color="000000"/>
        <w:bottom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b/>
      <w:bCs/>
      <w:sz w:val="24"/>
      <w:szCs w:val="24"/>
      <w:lang w:eastAsia="hu-HU"/>
    </w:rPr>
  </w:style>
  <w:style w:type="paragraph" w:customStyle="1" w:styleId="xl198">
    <w:name w:val="xl198"/>
    <w:basedOn w:val="Norml"/>
    <w:rsid w:val="00AA617A"/>
    <w:pPr>
      <w:widowControl/>
      <w:pBdr>
        <w:top w:val="single" w:sz="4" w:space="0" w:color="000000"/>
        <w:left w:val="single" w:sz="4" w:space="0" w:color="000000"/>
        <w:bottom w:val="single" w:sz="4" w:space="0" w:color="000000"/>
      </w:pBdr>
      <w:shd w:val="clear" w:color="000000" w:fill="D9D9D9"/>
      <w:autoSpaceDE/>
      <w:autoSpaceDN/>
      <w:spacing w:before="100" w:beforeAutospacing="1" w:after="100" w:afterAutospacing="1"/>
      <w:jc w:val="center"/>
      <w:textAlignment w:val="top"/>
    </w:pPr>
    <w:rPr>
      <w:rFonts w:ascii="Times New Roman" w:eastAsia="Times New Roman" w:hAnsi="Times New Roman" w:cs="Times New Roman"/>
      <w:i/>
      <w:iCs/>
      <w:sz w:val="24"/>
      <w:szCs w:val="24"/>
      <w:lang w:eastAsia="hu-HU"/>
    </w:rPr>
  </w:style>
  <w:style w:type="paragraph" w:customStyle="1" w:styleId="xl199">
    <w:name w:val="xl199"/>
    <w:basedOn w:val="Norml"/>
    <w:rsid w:val="00AA617A"/>
    <w:pPr>
      <w:widowControl/>
      <w:pBdr>
        <w:top w:val="single" w:sz="4" w:space="0" w:color="000000"/>
        <w:left w:val="single" w:sz="4" w:space="0" w:color="000000"/>
        <w:bottom w:val="single" w:sz="4" w:space="0" w:color="000000"/>
      </w:pBdr>
      <w:shd w:val="clear" w:color="000000" w:fill="D9D9D9"/>
      <w:autoSpaceDE/>
      <w:autoSpaceDN/>
      <w:spacing w:before="100" w:beforeAutospacing="1" w:after="100" w:afterAutospacing="1"/>
      <w:jc w:val="right"/>
      <w:textAlignment w:val="top"/>
    </w:pPr>
    <w:rPr>
      <w:rFonts w:ascii="Times New Roman" w:eastAsia="Times New Roman" w:hAnsi="Times New Roman" w:cs="Times New Roman"/>
      <w:b/>
      <w:bCs/>
      <w:sz w:val="24"/>
      <w:szCs w:val="24"/>
      <w:lang w:eastAsia="hu-HU"/>
    </w:rPr>
  </w:style>
  <w:style w:type="paragraph" w:customStyle="1" w:styleId="xl200">
    <w:name w:val="xl200"/>
    <w:basedOn w:val="Norml"/>
    <w:rsid w:val="00AA617A"/>
    <w:pPr>
      <w:widowControl/>
      <w:pBdr>
        <w:top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01">
    <w:name w:val="xl201"/>
    <w:basedOn w:val="Norml"/>
    <w:rsid w:val="00AA617A"/>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rFonts w:ascii="Times New Roman" w:eastAsia="Times New Roman" w:hAnsi="Times New Roman" w:cs="Times New Roman"/>
      <w:b/>
      <w:bCs/>
      <w:sz w:val="24"/>
      <w:szCs w:val="24"/>
      <w:lang w:eastAsia="hu-HU"/>
    </w:rPr>
  </w:style>
  <w:style w:type="paragraph" w:customStyle="1" w:styleId="xl202">
    <w:name w:val="xl202"/>
    <w:basedOn w:val="Norml"/>
    <w:rsid w:val="00AA617A"/>
    <w:pPr>
      <w:widowControl/>
      <w:pBdr>
        <w:top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03">
    <w:name w:val="xl203"/>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textAlignment w:val="center"/>
    </w:pPr>
    <w:rPr>
      <w:rFonts w:ascii="Times New Roman" w:eastAsia="Times New Roman" w:hAnsi="Times New Roman" w:cs="Times New Roman"/>
      <w:b/>
      <w:bCs/>
      <w:sz w:val="24"/>
      <w:szCs w:val="24"/>
      <w:lang w:eastAsia="hu-HU"/>
    </w:rPr>
  </w:style>
  <w:style w:type="paragraph" w:customStyle="1" w:styleId="xl204">
    <w:name w:val="xl204"/>
    <w:basedOn w:val="Norml"/>
    <w:rsid w:val="00AA617A"/>
    <w:pPr>
      <w:widowControl/>
      <w:pBdr>
        <w:left w:val="single" w:sz="4" w:space="0" w:color="000000"/>
        <w:right w:val="single" w:sz="4" w:space="0" w:color="000000"/>
      </w:pBdr>
      <w:autoSpaceDE/>
      <w:autoSpaceDN/>
      <w:spacing w:before="100" w:beforeAutospacing="1" w:after="100" w:afterAutospacing="1"/>
      <w:textAlignment w:val="center"/>
    </w:pPr>
    <w:rPr>
      <w:rFonts w:ascii="Times New Roman" w:eastAsia="Times New Roman" w:hAnsi="Times New Roman" w:cs="Times New Roman"/>
      <w:b/>
      <w:bCs/>
      <w:sz w:val="24"/>
      <w:szCs w:val="24"/>
      <w:lang w:eastAsia="hu-HU"/>
    </w:rPr>
  </w:style>
  <w:style w:type="paragraph" w:customStyle="1" w:styleId="xl205">
    <w:name w:val="xl205"/>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textAlignment w:val="center"/>
    </w:pPr>
    <w:rPr>
      <w:rFonts w:ascii="Times New Roman" w:eastAsia="Times New Roman" w:hAnsi="Times New Roman" w:cs="Times New Roman"/>
      <w:b/>
      <w:bCs/>
      <w:sz w:val="24"/>
      <w:szCs w:val="24"/>
      <w:lang w:eastAsia="hu-HU"/>
    </w:rPr>
  </w:style>
  <w:style w:type="paragraph" w:customStyle="1" w:styleId="xl206">
    <w:name w:val="xl206"/>
    <w:basedOn w:val="Norml"/>
    <w:rsid w:val="00AA617A"/>
    <w:pPr>
      <w:widowControl/>
      <w:pBdr>
        <w:top w:val="single" w:sz="4" w:space="0" w:color="auto"/>
        <w:left w:val="single" w:sz="4" w:space="0" w:color="auto"/>
        <w:bottom w:val="single" w:sz="4" w:space="0" w:color="auto"/>
        <w:right w:val="single" w:sz="4" w:space="0" w:color="000000"/>
      </w:pBdr>
      <w:shd w:val="clear" w:color="000000" w:fill="FFFFFF"/>
      <w:autoSpaceDE/>
      <w:autoSpaceDN/>
      <w:spacing w:before="100" w:beforeAutospacing="1" w:after="100" w:afterAutospacing="1"/>
      <w:textAlignment w:val="center"/>
    </w:pPr>
    <w:rPr>
      <w:rFonts w:ascii="Times New Roman" w:eastAsia="Times New Roman" w:hAnsi="Times New Roman" w:cs="Times New Roman"/>
      <w:b/>
      <w:bCs/>
      <w:color w:val="000000"/>
      <w:sz w:val="24"/>
      <w:szCs w:val="24"/>
      <w:lang w:eastAsia="hu-HU"/>
    </w:rPr>
  </w:style>
  <w:style w:type="paragraph" w:customStyle="1" w:styleId="xl207">
    <w:name w:val="xl207"/>
    <w:basedOn w:val="Norml"/>
    <w:rsid w:val="00AA617A"/>
    <w:pPr>
      <w:widowControl/>
      <w:pBdr>
        <w:top w:val="single" w:sz="4" w:space="0" w:color="auto"/>
        <w:left w:val="single" w:sz="4" w:space="0" w:color="auto"/>
        <w:bottom w:val="single" w:sz="4" w:space="0" w:color="auto"/>
        <w:right w:val="single" w:sz="4" w:space="0" w:color="000000"/>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eastAsia="hu-HU"/>
    </w:rPr>
  </w:style>
  <w:style w:type="paragraph" w:customStyle="1" w:styleId="xl208">
    <w:name w:val="xl208"/>
    <w:basedOn w:val="Norml"/>
    <w:rsid w:val="00AA617A"/>
    <w:pPr>
      <w:widowControl/>
      <w:pBdr>
        <w:top w:val="single" w:sz="4" w:space="0" w:color="000000"/>
        <w:left w:val="single" w:sz="4" w:space="0" w:color="000000"/>
        <w:bottom w:val="single" w:sz="4" w:space="0" w:color="000000"/>
        <w:right w:val="single" w:sz="4" w:space="0" w:color="000000"/>
      </w:pBdr>
      <w:shd w:val="clear" w:color="000000" w:fill="F2F2F2"/>
      <w:autoSpaceDE/>
      <w:autoSpaceDN/>
      <w:spacing w:before="100" w:beforeAutospacing="1" w:after="100" w:afterAutospacing="1"/>
      <w:jc w:val="center"/>
    </w:pPr>
    <w:rPr>
      <w:rFonts w:ascii="Times New Roman" w:eastAsia="Times New Roman" w:hAnsi="Times New Roman" w:cs="Times New Roman"/>
      <w:sz w:val="24"/>
      <w:szCs w:val="24"/>
      <w:lang w:eastAsia="hu-HU"/>
    </w:rPr>
  </w:style>
  <w:style w:type="paragraph" w:customStyle="1" w:styleId="xl209">
    <w:name w:val="xl209"/>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textAlignment w:val="top"/>
    </w:pPr>
    <w:rPr>
      <w:rFonts w:ascii="Times New Roman" w:eastAsia="Times New Roman" w:hAnsi="Times New Roman" w:cs="Times New Roman"/>
      <w:sz w:val="24"/>
      <w:szCs w:val="24"/>
      <w:lang w:eastAsia="hu-HU"/>
    </w:rPr>
  </w:style>
  <w:style w:type="paragraph" w:customStyle="1" w:styleId="xl210">
    <w:name w:val="xl210"/>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sz w:val="24"/>
      <w:szCs w:val="24"/>
      <w:lang w:eastAsia="hu-HU"/>
    </w:rPr>
  </w:style>
  <w:style w:type="paragraph" w:customStyle="1" w:styleId="xl211">
    <w:name w:val="xl211"/>
    <w:basedOn w:val="Norml"/>
    <w:rsid w:val="00AA617A"/>
    <w:pPr>
      <w:widowControl/>
      <w:pBdr>
        <w:top w:val="single" w:sz="4" w:space="0" w:color="000000"/>
        <w:left w:val="single" w:sz="4" w:space="0" w:color="000000"/>
        <w:bottom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sz w:val="24"/>
      <w:szCs w:val="24"/>
      <w:lang w:eastAsia="hu-HU"/>
    </w:rPr>
  </w:style>
  <w:style w:type="paragraph" w:customStyle="1" w:styleId="xl212">
    <w:name w:val="xl212"/>
    <w:basedOn w:val="Norml"/>
    <w:rsid w:val="00AA617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eastAsia="hu-HU"/>
    </w:rPr>
  </w:style>
  <w:style w:type="paragraph" w:customStyle="1" w:styleId="xl213">
    <w:name w:val="xl213"/>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pPr>
    <w:rPr>
      <w:rFonts w:ascii="Times New Roman" w:eastAsia="Times New Roman" w:hAnsi="Times New Roman" w:cs="Times New Roman"/>
      <w:sz w:val="20"/>
      <w:szCs w:val="20"/>
      <w:lang w:eastAsia="hu-HU"/>
    </w:rPr>
  </w:style>
  <w:style w:type="paragraph" w:customStyle="1" w:styleId="xl214">
    <w:name w:val="xl214"/>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sz w:val="20"/>
      <w:szCs w:val="20"/>
      <w:lang w:eastAsia="hu-HU"/>
    </w:rPr>
  </w:style>
  <w:style w:type="paragraph" w:customStyle="1" w:styleId="xl215">
    <w:name w:val="xl215"/>
    <w:basedOn w:val="Norml"/>
    <w:rsid w:val="00AA617A"/>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eastAsia="hu-HU"/>
    </w:rPr>
  </w:style>
  <w:style w:type="paragraph" w:customStyle="1" w:styleId="xl216">
    <w:name w:val="xl216"/>
    <w:basedOn w:val="Norml"/>
    <w:rsid w:val="00AA617A"/>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eastAsia="hu-HU"/>
    </w:rPr>
  </w:style>
  <w:style w:type="paragraph" w:customStyle="1" w:styleId="xl217">
    <w:name w:val="xl217"/>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sz w:val="20"/>
      <w:szCs w:val="20"/>
      <w:lang w:eastAsia="hu-HU"/>
    </w:rPr>
  </w:style>
  <w:style w:type="paragraph" w:customStyle="1" w:styleId="xl218">
    <w:name w:val="xl218"/>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right"/>
      <w:textAlignment w:val="top"/>
    </w:pPr>
    <w:rPr>
      <w:rFonts w:ascii="Times New Roman" w:eastAsia="Times New Roman" w:hAnsi="Times New Roman" w:cs="Times New Roman"/>
      <w:b/>
      <w:bCs/>
      <w:sz w:val="24"/>
      <w:szCs w:val="24"/>
      <w:lang w:eastAsia="hu-HU"/>
    </w:rPr>
  </w:style>
  <w:style w:type="paragraph" w:customStyle="1" w:styleId="xl219">
    <w:name w:val="xl219"/>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pPr>
    <w:rPr>
      <w:rFonts w:ascii="Times New Roman" w:eastAsia="Times New Roman" w:hAnsi="Times New Roman" w:cs="Times New Roman"/>
      <w:b/>
      <w:bCs/>
      <w:sz w:val="24"/>
      <w:szCs w:val="24"/>
      <w:lang w:eastAsia="hu-HU"/>
    </w:rPr>
  </w:style>
  <w:style w:type="paragraph" w:customStyle="1" w:styleId="xl220">
    <w:name w:val="xl220"/>
    <w:basedOn w:val="Norml"/>
    <w:rsid w:val="00AA617A"/>
    <w:pPr>
      <w:widowControl/>
      <w:pBdr>
        <w:top w:val="single" w:sz="4" w:space="0" w:color="000000"/>
        <w:left w:val="single" w:sz="4" w:space="0" w:color="000000"/>
        <w:bottom w:val="single" w:sz="4" w:space="0" w:color="000000"/>
      </w:pBdr>
      <w:shd w:val="clear" w:color="000000" w:fill="FFFFFF"/>
      <w:autoSpaceDE/>
      <w:autoSpaceDN/>
      <w:spacing w:before="100" w:beforeAutospacing="1" w:after="100" w:afterAutospacing="1"/>
      <w:jc w:val="center"/>
    </w:pPr>
    <w:rPr>
      <w:rFonts w:ascii="Times New Roman" w:eastAsia="Times New Roman" w:hAnsi="Times New Roman" w:cs="Times New Roman"/>
      <w:b/>
      <w:bCs/>
      <w:sz w:val="24"/>
      <w:szCs w:val="24"/>
      <w:lang w:eastAsia="hu-HU"/>
    </w:rPr>
  </w:style>
  <w:style w:type="paragraph" w:customStyle="1" w:styleId="xl221">
    <w:name w:val="xl221"/>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textAlignment w:val="top"/>
    </w:pPr>
    <w:rPr>
      <w:rFonts w:ascii="Times New Roman" w:eastAsia="Times New Roman" w:hAnsi="Times New Roman" w:cs="Times New Roman"/>
      <w:sz w:val="24"/>
      <w:szCs w:val="24"/>
      <w:lang w:eastAsia="hu-HU"/>
    </w:rPr>
  </w:style>
  <w:style w:type="paragraph" w:customStyle="1" w:styleId="xl222">
    <w:name w:val="xl222"/>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eastAsia="hu-HU"/>
    </w:rPr>
  </w:style>
  <w:style w:type="paragraph" w:customStyle="1" w:styleId="xl223">
    <w:name w:val="xl223"/>
    <w:basedOn w:val="Norml"/>
    <w:rsid w:val="00AA617A"/>
    <w:pPr>
      <w:widowControl/>
      <w:pBdr>
        <w:top w:val="single" w:sz="8" w:space="0" w:color="auto"/>
        <w:lef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0"/>
      <w:szCs w:val="20"/>
      <w:lang w:eastAsia="hu-HU"/>
    </w:rPr>
  </w:style>
  <w:style w:type="paragraph" w:customStyle="1" w:styleId="xl224">
    <w:name w:val="xl224"/>
    <w:basedOn w:val="Norml"/>
    <w:rsid w:val="00AA617A"/>
    <w:pPr>
      <w:widowControl/>
      <w:pBdr>
        <w:left w:val="single" w:sz="4" w:space="0" w:color="000000"/>
        <w:bottom w:val="single" w:sz="4" w:space="0" w:color="000000"/>
        <w:right w:val="single" w:sz="4" w:space="0" w:color="000000"/>
      </w:pBdr>
      <w:shd w:val="clear" w:color="000000" w:fill="BEBEBE"/>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25">
    <w:name w:val="xl225"/>
    <w:basedOn w:val="Norml"/>
    <w:rsid w:val="00AA617A"/>
    <w:pPr>
      <w:widowControl/>
      <w:pBdr>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26">
    <w:name w:val="xl226"/>
    <w:basedOn w:val="Norml"/>
    <w:rsid w:val="00AA617A"/>
    <w:pPr>
      <w:widowControl/>
      <w:pBdr>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27">
    <w:name w:val="xl227"/>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28">
    <w:name w:val="xl228"/>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right"/>
      <w:textAlignment w:val="top"/>
    </w:pPr>
    <w:rPr>
      <w:rFonts w:ascii="Times New Roman" w:eastAsia="Times New Roman" w:hAnsi="Times New Roman" w:cs="Times New Roman"/>
      <w:b/>
      <w:bCs/>
      <w:sz w:val="20"/>
      <w:szCs w:val="20"/>
      <w:lang w:eastAsia="hu-HU"/>
    </w:rPr>
  </w:style>
  <w:style w:type="paragraph" w:customStyle="1" w:styleId="xl229">
    <w:name w:val="xl229"/>
    <w:basedOn w:val="Norml"/>
    <w:rsid w:val="00AA617A"/>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right"/>
      <w:textAlignment w:val="top"/>
    </w:pPr>
    <w:rPr>
      <w:rFonts w:ascii="Times New Roman" w:eastAsia="Times New Roman" w:hAnsi="Times New Roman" w:cs="Times New Roman"/>
      <w:b/>
      <w:bCs/>
      <w:sz w:val="24"/>
      <w:szCs w:val="24"/>
      <w:lang w:eastAsia="hu-HU"/>
    </w:rPr>
  </w:style>
  <w:style w:type="paragraph" w:customStyle="1" w:styleId="xl230">
    <w:name w:val="xl230"/>
    <w:basedOn w:val="Norml"/>
    <w:rsid w:val="00AA617A"/>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31">
    <w:name w:val="xl231"/>
    <w:basedOn w:val="Norml"/>
    <w:rsid w:val="00AA617A"/>
    <w:pPr>
      <w:widowControl/>
      <w:pBdr>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b/>
      <w:bCs/>
      <w:sz w:val="20"/>
      <w:szCs w:val="20"/>
      <w:lang w:eastAsia="hu-HU"/>
    </w:rPr>
  </w:style>
  <w:style w:type="paragraph" w:customStyle="1" w:styleId="xl232">
    <w:name w:val="xl232"/>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pPr>
    <w:rPr>
      <w:rFonts w:ascii="Times New Roman" w:eastAsia="Times New Roman" w:hAnsi="Times New Roman" w:cs="Times New Roman"/>
      <w:color w:val="000000"/>
      <w:sz w:val="20"/>
      <w:szCs w:val="20"/>
      <w:lang w:eastAsia="hu-HU"/>
    </w:rPr>
  </w:style>
  <w:style w:type="paragraph" w:customStyle="1" w:styleId="xl233">
    <w:name w:val="xl233"/>
    <w:basedOn w:val="Norml"/>
    <w:rsid w:val="00AA617A"/>
    <w:pPr>
      <w:widowControl/>
      <w:pBdr>
        <w:top w:val="single" w:sz="4" w:space="0" w:color="000000"/>
        <w:left w:val="single" w:sz="4" w:space="0" w:color="000000"/>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eastAsia="hu-HU"/>
    </w:rPr>
  </w:style>
  <w:style w:type="paragraph" w:customStyle="1" w:styleId="xl234">
    <w:name w:val="xl234"/>
    <w:basedOn w:val="Norml"/>
    <w:rsid w:val="00AA617A"/>
    <w:pPr>
      <w:widowControl/>
      <w:pBdr>
        <w:left w:val="single" w:sz="4" w:space="0" w:color="000000"/>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eastAsia="hu-HU"/>
    </w:rPr>
  </w:style>
  <w:style w:type="paragraph" w:customStyle="1" w:styleId="xl235">
    <w:name w:val="xl235"/>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color w:val="000000"/>
      <w:sz w:val="20"/>
      <w:szCs w:val="20"/>
      <w:lang w:eastAsia="hu-HU"/>
    </w:rPr>
  </w:style>
  <w:style w:type="paragraph" w:customStyle="1" w:styleId="xl236">
    <w:name w:val="xl236"/>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b/>
      <w:bCs/>
      <w:color w:val="000000"/>
      <w:sz w:val="20"/>
      <w:szCs w:val="20"/>
      <w:lang w:eastAsia="hu-HU"/>
    </w:rPr>
  </w:style>
  <w:style w:type="paragraph" w:customStyle="1" w:styleId="xl237">
    <w:name w:val="xl237"/>
    <w:basedOn w:val="Norml"/>
    <w:rsid w:val="00AA617A"/>
    <w:pPr>
      <w:widowControl/>
      <w:pBdr>
        <w:top w:val="single" w:sz="4" w:space="0" w:color="auto"/>
        <w:left w:val="single" w:sz="4" w:space="0" w:color="auto"/>
        <w:bottom w:val="single" w:sz="4" w:space="0" w:color="auto"/>
        <w:right w:val="single" w:sz="4" w:space="0" w:color="000000"/>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0"/>
      <w:szCs w:val="20"/>
      <w:lang w:eastAsia="hu-HU"/>
    </w:rPr>
  </w:style>
  <w:style w:type="paragraph" w:customStyle="1" w:styleId="xl238">
    <w:name w:val="xl238"/>
    <w:basedOn w:val="Norml"/>
    <w:rsid w:val="00AA617A"/>
    <w:pPr>
      <w:widowControl/>
      <w:pBdr>
        <w:top w:val="single" w:sz="4" w:space="0" w:color="auto"/>
        <w:left w:val="single" w:sz="4" w:space="0" w:color="auto"/>
        <w:bottom w:val="single" w:sz="4" w:space="0" w:color="auto"/>
        <w:right w:val="single" w:sz="4" w:space="0" w:color="000000"/>
      </w:pBdr>
      <w:shd w:val="clear" w:color="000000" w:fill="BFBFBF"/>
      <w:autoSpaceDE/>
      <w:autoSpaceDN/>
      <w:spacing w:before="100" w:beforeAutospacing="1" w:after="100" w:afterAutospacing="1"/>
      <w:textAlignment w:val="center"/>
    </w:pPr>
    <w:rPr>
      <w:rFonts w:ascii="Times New Roman" w:eastAsia="Times New Roman" w:hAnsi="Times New Roman" w:cs="Times New Roman"/>
      <w:color w:val="000000"/>
      <w:sz w:val="20"/>
      <w:szCs w:val="20"/>
      <w:lang w:eastAsia="hu-HU"/>
    </w:rPr>
  </w:style>
  <w:style w:type="paragraph" w:customStyle="1" w:styleId="xl239">
    <w:name w:val="xl239"/>
    <w:basedOn w:val="Norml"/>
    <w:rsid w:val="00AA617A"/>
    <w:pPr>
      <w:widowControl/>
      <w:pBdr>
        <w:top w:val="single" w:sz="4" w:space="0" w:color="auto"/>
        <w:left w:val="single" w:sz="4" w:space="0" w:color="auto"/>
        <w:bottom w:val="single" w:sz="4" w:space="0" w:color="auto"/>
        <w:right w:val="single" w:sz="4" w:space="0" w:color="000000"/>
      </w:pBdr>
      <w:shd w:val="clear" w:color="000000" w:fill="FFFFFF"/>
      <w:autoSpaceDE/>
      <w:autoSpaceDN/>
      <w:spacing w:before="100" w:beforeAutospacing="1" w:after="100" w:afterAutospacing="1"/>
      <w:textAlignment w:val="center"/>
    </w:pPr>
    <w:rPr>
      <w:rFonts w:ascii="Times New Roman" w:eastAsia="Times New Roman" w:hAnsi="Times New Roman" w:cs="Times New Roman"/>
      <w:b/>
      <w:bCs/>
      <w:color w:val="000000"/>
      <w:sz w:val="20"/>
      <w:szCs w:val="20"/>
      <w:lang w:eastAsia="hu-HU"/>
    </w:rPr>
  </w:style>
  <w:style w:type="paragraph" w:customStyle="1" w:styleId="xl240">
    <w:name w:val="xl240"/>
    <w:basedOn w:val="Norml"/>
    <w:rsid w:val="00AA617A"/>
    <w:pPr>
      <w:widowControl/>
      <w:pBdr>
        <w:top w:val="single" w:sz="4" w:space="0" w:color="000000"/>
        <w:left w:val="single" w:sz="4" w:space="0" w:color="000000"/>
        <w:bottom w:val="single" w:sz="4" w:space="0" w:color="000000"/>
        <w:right w:val="single" w:sz="4" w:space="0" w:color="000000"/>
      </w:pBdr>
      <w:shd w:val="clear" w:color="000000" w:fill="F2F2F2"/>
      <w:autoSpaceDE/>
      <w:autoSpaceDN/>
      <w:spacing w:before="100" w:beforeAutospacing="1" w:after="100" w:afterAutospacing="1"/>
      <w:jc w:val="center"/>
    </w:pPr>
    <w:rPr>
      <w:rFonts w:ascii="Times New Roman" w:eastAsia="Times New Roman" w:hAnsi="Times New Roman" w:cs="Times New Roman"/>
      <w:b/>
      <w:bCs/>
      <w:color w:val="000000"/>
      <w:sz w:val="20"/>
      <w:szCs w:val="20"/>
      <w:lang w:eastAsia="hu-HU"/>
    </w:rPr>
  </w:style>
  <w:style w:type="paragraph" w:customStyle="1" w:styleId="xl241">
    <w:name w:val="xl241"/>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b/>
      <w:bCs/>
      <w:color w:val="000000"/>
      <w:sz w:val="20"/>
      <w:szCs w:val="20"/>
      <w:lang w:eastAsia="hu-HU"/>
    </w:rPr>
  </w:style>
  <w:style w:type="paragraph" w:customStyle="1" w:styleId="xl242">
    <w:name w:val="xl242"/>
    <w:basedOn w:val="Norml"/>
    <w:rsid w:val="00AA617A"/>
    <w:pPr>
      <w:widowControl/>
      <w:pBdr>
        <w:left w:val="single" w:sz="4" w:space="0" w:color="000000"/>
      </w:pBdr>
      <w:autoSpaceDE/>
      <w:autoSpaceDN/>
      <w:spacing w:before="100" w:beforeAutospacing="1" w:after="100" w:afterAutospacing="1"/>
      <w:textAlignment w:val="center"/>
    </w:pPr>
    <w:rPr>
      <w:rFonts w:ascii="Times New Roman" w:eastAsia="Times New Roman" w:hAnsi="Times New Roman" w:cs="Times New Roman"/>
      <w:sz w:val="24"/>
      <w:szCs w:val="24"/>
      <w:lang w:eastAsia="hu-HU"/>
    </w:rPr>
  </w:style>
  <w:style w:type="paragraph" w:customStyle="1" w:styleId="xl243">
    <w:name w:val="xl243"/>
    <w:basedOn w:val="Norml"/>
    <w:rsid w:val="00AA617A"/>
    <w:pPr>
      <w:widowControl/>
      <w:pBdr>
        <w:lef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44">
    <w:name w:val="xl244"/>
    <w:basedOn w:val="Norml"/>
    <w:rsid w:val="00AA617A"/>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top"/>
    </w:pPr>
    <w:rPr>
      <w:rFonts w:ascii="Times New Roman" w:eastAsia="Times New Roman" w:hAnsi="Times New Roman" w:cs="Times New Roman"/>
      <w:color w:val="000000"/>
      <w:sz w:val="20"/>
      <w:szCs w:val="20"/>
      <w:lang w:eastAsia="hu-HU"/>
    </w:rPr>
  </w:style>
  <w:style w:type="paragraph" w:customStyle="1" w:styleId="xl245">
    <w:name w:val="xl245"/>
    <w:basedOn w:val="Norml"/>
    <w:rsid w:val="00AA617A"/>
    <w:pPr>
      <w:widowControl/>
      <w:pBdr>
        <w:left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eastAsia="hu-HU"/>
    </w:rPr>
  </w:style>
  <w:style w:type="paragraph" w:customStyle="1" w:styleId="xl246">
    <w:name w:val="xl246"/>
    <w:basedOn w:val="Norml"/>
    <w:rsid w:val="00AA617A"/>
    <w:pPr>
      <w:widowControl/>
      <w:pBdr>
        <w:right w:val="single" w:sz="4" w:space="0" w:color="000000"/>
      </w:pBdr>
      <w:autoSpaceDE/>
      <w:autoSpaceDN/>
      <w:spacing w:before="100" w:beforeAutospacing="1" w:after="100" w:afterAutospacing="1"/>
      <w:textAlignment w:val="center"/>
    </w:pPr>
    <w:rPr>
      <w:rFonts w:ascii="Times New Roman" w:eastAsia="Times New Roman" w:hAnsi="Times New Roman" w:cs="Times New Roman"/>
      <w:b/>
      <w:bCs/>
      <w:sz w:val="24"/>
      <w:szCs w:val="24"/>
      <w:lang w:eastAsia="hu-HU"/>
    </w:rPr>
  </w:style>
  <w:style w:type="paragraph" w:customStyle="1" w:styleId="xl247">
    <w:name w:val="xl247"/>
    <w:basedOn w:val="Norml"/>
    <w:rsid w:val="00AA617A"/>
    <w:pPr>
      <w:widowControl/>
      <w:pBdr>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48">
    <w:name w:val="xl248"/>
    <w:basedOn w:val="Norml"/>
    <w:rsid w:val="00AA617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eastAsia="hu-HU"/>
    </w:rPr>
  </w:style>
  <w:style w:type="paragraph" w:customStyle="1" w:styleId="xl249">
    <w:name w:val="xl249"/>
    <w:basedOn w:val="Norml"/>
    <w:rsid w:val="00AA617A"/>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b/>
      <w:bCs/>
      <w:color w:val="000000"/>
      <w:sz w:val="24"/>
      <w:szCs w:val="24"/>
      <w:lang w:eastAsia="hu-HU"/>
    </w:rPr>
  </w:style>
  <w:style w:type="paragraph" w:customStyle="1" w:styleId="xl250">
    <w:name w:val="xl250"/>
    <w:basedOn w:val="Norml"/>
    <w:rsid w:val="00AA617A"/>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Times New Roman" w:eastAsia="Times New Roman" w:hAnsi="Times New Roman" w:cs="Times New Roman"/>
      <w:color w:val="000000"/>
      <w:sz w:val="24"/>
      <w:szCs w:val="24"/>
      <w:lang w:eastAsia="hu-HU"/>
    </w:rPr>
  </w:style>
  <w:style w:type="paragraph" w:customStyle="1" w:styleId="xl251">
    <w:name w:val="xl251"/>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b/>
      <w:bCs/>
      <w:sz w:val="20"/>
      <w:szCs w:val="20"/>
      <w:lang w:eastAsia="hu-HU"/>
    </w:rPr>
  </w:style>
  <w:style w:type="paragraph" w:customStyle="1" w:styleId="xl252">
    <w:name w:val="xl252"/>
    <w:basedOn w:val="Norml"/>
    <w:rsid w:val="00AA617A"/>
    <w:pPr>
      <w:widowControl/>
      <w:pBdr>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253">
    <w:name w:val="xl253"/>
    <w:basedOn w:val="Norml"/>
    <w:rsid w:val="00AA617A"/>
    <w:pPr>
      <w:widowControl/>
      <w:pBdr>
        <w:left w:val="single" w:sz="4" w:space="0" w:color="auto"/>
        <w:right w:val="single" w:sz="4" w:space="0" w:color="000000"/>
      </w:pBdr>
      <w:shd w:val="clear" w:color="000000" w:fill="FFFFFF"/>
      <w:autoSpaceDE/>
      <w:autoSpaceDN/>
      <w:spacing w:before="100" w:beforeAutospacing="1" w:after="100" w:afterAutospacing="1"/>
      <w:textAlignment w:val="center"/>
    </w:pPr>
    <w:rPr>
      <w:rFonts w:ascii="Times New Roman" w:eastAsia="Times New Roman" w:hAnsi="Times New Roman" w:cs="Times New Roman"/>
      <w:sz w:val="24"/>
      <w:szCs w:val="24"/>
      <w:lang w:eastAsia="hu-HU"/>
    </w:rPr>
  </w:style>
  <w:style w:type="paragraph" w:customStyle="1" w:styleId="xl254">
    <w:name w:val="xl254"/>
    <w:basedOn w:val="Norml"/>
    <w:rsid w:val="00AA617A"/>
    <w:pPr>
      <w:widowControl/>
      <w:pBdr>
        <w:top w:val="single" w:sz="4" w:space="0" w:color="000000"/>
        <w:left w:val="single" w:sz="4" w:space="0" w:color="auto"/>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55">
    <w:name w:val="xl255"/>
    <w:basedOn w:val="Norml"/>
    <w:rsid w:val="00AA617A"/>
    <w:pPr>
      <w:widowControl/>
      <w:pBdr>
        <w:left w:val="single" w:sz="4" w:space="0" w:color="auto"/>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56">
    <w:name w:val="xl256"/>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pPr>
    <w:rPr>
      <w:rFonts w:ascii="Times New Roman" w:eastAsia="Times New Roman" w:hAnsi="Times New Roman" w:cs="Times New Roman"/>
      <w:color w:val="000000"/>
      <w:sz w:val="20"/>
      <w:szCs w:val="20"/>
      <w:lang w:eastAsia="hu-HU"/>
    </w:rPr>
  </w:style>
  <w:style w:type="paragraph" w:customStyle="1" w:styleId="xl257">
    <w:name w:val="xl257"/>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textAlignment w:val="top"/>
    </w:pPr>
    <w:rPr>
      <w:rFonts w:ascii="Times New Roman" w:eastAsia="Times New Roman" w:hAnsi="Times New Roman" w:cs="Times New Roman"/>
      <w:color w:val="000000"/>
      <w:sz w:val="20"/>
      <w:szCs w:val="20"/>
      <w:lang w:eastAsia="hu-HU"/>
    </w:rPr>
  </w:style>
  <w:style w:type="paragraph" w:customStyle="1" w:styleId="xl258">
    <w:name w:val="xl258"/>
    <w:basedOn w:val="Norml"/>
    <w:rsid w:val="00AA617A"/>
    <w:pPr>
      <w:widowControl/>
      <w:pBdr>
        <w:left w:val="single" w:sz="4" w:space="0" w:color="auto"/>
        <w:right w:val="single" w:sz="4" w:space="0" w:color="000000"/>
      </w:pBdr>
      <w:autoSpaceDE/>
      <w:autoSpaceDN/>
      <w:spacing w:before="100" w:beforeAutospacing="1" w:after="100" w:afterAutospacing="1"/>
      <w:textAlignment w:val="center"/>
    </w:pPr>
    <w:rPr>
      <w:rFonts w:ascii="Times New Roman" w:eastAsia="Times New Roman" w:hAnsi="Times New Roman" w:cs="Times New Roman"/>
      <w:b/>
      <w:bCs/>
      <w:sz w:val="24"/>
      <w:szCs w:val="24"/>
      <w:lang w:eastAsia="hu-HU"/>
    </w:rPr>
  </w:style>
  <w:style w:type="paragraph" w:customStyle="1" w:styleId="xl259">
    <w:name w:val="xl259"/>
    <w:basedOn w:val="Norml"/>
    <w:rsid w:val="00AA617A"/>
    <w:pPr>
      <w:widowControl/>
      <w:pBdr>
        <w:top w:val="single" w:sz="4" w:space="0" w:color="auto"/>
        <w:left w:val="single" w:sz="4" w:space="0" w:color="auto"/>
        <w:right w:val="single" w:sz="4" w:space="0" w:color="000000"/>
      </w:pBdr>
      <w:autoSpaceDE/>
      <w:autoSpaceDN/>
      <w:spacing w:before="100" w:beforeAutospacing="1" w:after="100" w:afterAutospacing="1"/>
      <w:textAlignment w:val="center"/>
    </w:pPr>
    <w:rPr>
      <w:rFonts w:ascii="Times New Roman" w:eastAsia="Times New Roman" w:hAnsi="Times New Roman" w:cs="Times New Roman"/>
      <w:b/>
      <w:bCs/>
      <w:sz w:val="24"/>
      <w:szCs w:val="24"/>
      <w:lang w:eastAsia="hu-HU"/>
    </w:rPr>
  </w:style>
  <w:style w:type="paragraph" w:customStyle="1" w:styleId="xl260">
    <w:name w:val="xl260"/>
    <w:basedOn w:val="Norml"/>
    <w:rsid w:val="00AA617A"/>
    <w:pPr>
      <w:widowControl/>
      <w:pBdr>
        <w:left w:val="single" w:sz="4" w:space="0" w:color="auto"/>
        <w:right w:val="single" w:sz="4" w:space="0" w:color="000000"/>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61">
    <w:name w:val="xl261"/>
    <w:basedOn w:val="Norml"/>
    <w:rsid w:val="00AA617A"/>
    <w:pPr>
      <w:widowControl/>
      <w:pBdr>
        <w:top w:val="single" w:sz="4" w:space="0" w:color="000000"/>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textAlignment w:val="center"/>
    </w:pPr>
    <w:rPr>
      <w:rFonts w:ascii="Times New Roman" w:eastAsia="Times New Roman" w:hAnsi="Times New Roman" w:cs="Times New Roman"/>
      <w:color w:val="00B050"/>
      <w:sz w:val="20"/>
      <w:szCs w:val="20"/>
      <w:lang w:eastAsia="hu-HU"/>
    </w:rPr>
  </w:style>
  <w:style w:type="paragraph" w:customStyle="1" w:styleId="xl262">
    <w:name w:val="xl262"/>
    <w:basedOn w:val="Norml"/>
    <w:rsid w:val="00AA617A"/>
    <w:pPr>
      <w:widowControl/>
      <w:pBdr>
        <w:left w:val="single" w:sz="4" w:space="0" w:color="auto"/>
        <w:bottom w:val="single" w:sz="8" w:space="0" w:color="auto"/>
        <w:right w:val="single" w:sz="4" w:space="0" w:color="000000"/>
      </w:pBdr>
      <w:shd w:val="clear" w:color="000000" w:fill="D9D9D9"/>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3">
    <w:name w:val="xl263"/>
    <w:basedOn w:val="Norml"/>
    <w:rsid w:val="00AA617A"/>
    <w:pPr>
      <w:widowControl/>
      <w:pBdr>
        <w:top w:val="single" w:sz="4" w:space="0" w:color="000000"/>
        <w:left w:val="single" w:sz="4" w:space="0" w:color="000000"/>
        <w:bottom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4">
    <w:name w:val="xl264"/>
    <w:basedOn w:val="Norml"/>
    <w:rsid w:val="00AA617A"/>
    <w:pPr>
      <w:widowControl/>
      <w:pBdr>
        <w:top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5">
    <w:name w:val="xl265"/>
    <w:basedOn w:val="Norml"/>
    <w:rsid w:val="00AA617A"/>
    <w:pPr>
      <w:widowControl/>
      <w:pBdr>
        <w:top w:val="single" w:sz="4" w:space="0" w:color="000000"/>
        <w:left w:val="single" w:sz="4" w:space="0" w:color="000000"/>
        <w:bottom w:val="single" w:sz="4" w:space="0" w:color="000000"/>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6">
    <w:name w:val="xl266"/>
    <w:basedOn w:val="Norml"/>
    <w:rsid w:val="00AA617A"/>
    <w:pPr>
      <w:widowControl/>
      <w:pBdr>
        <w:top w:val="single" w:sz="4" w:space="0" w:color="000000"/>
        <w:bottom w:val="single" w:sz="4" w:space="0" w:color="000000"/>
        <w:right w:val="single" w:sz="4" w:space="0" w:color="000000"/>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7">
    <w:name w:val="xl267"/>
    <w:basedOn w:val="Norml"/>
    <w:rsid w:val="00AA617A"/>
    <w:pPr>
      <w:widowControl/>
      <w:pBdr>
        <w:left w:val="single" w:sz="4" w:space="0" w:color="000000"/>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8">
    <w:name w:val="xl268"/>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69">
    <w:name w:val="xl269"/>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70">
    <w:name w:val="xl270"/>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71">
    <w:name w:val="xl271"/>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72">
    <w:name w:val="xl272"/>
    <w:basedOn w:val="Norml"/>
    <w:rsid w:val="00AA617A"/>
    <w:pPr>
      <w:widowControl/>
      <w:pBdr>
        <w:top w:val="single" w:sz="4" w:space="0" w:color="000000"/>
        <w:left w:val="single" w:sz="4" w:space="0" w:color="000000"/>
        <w:bottom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73">
    <w:name w:val="xl273"/>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74">
    <w:name w:val="xl274"/>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75">
    <w:name w:val="xl275"/>
    <w:basedOn w:val="Norml"/>
    <w:rsid w:val="00AA617A"/>
    <w:pPr>
      <w:widowControl/>
      <w:pBdr>
        <w:top w:val="single" w:sz="4" w:space="0" w:color="000000"/>
        <w:left w:val="single" w:sz="4" w:space="0" w:color="000000"/>
        <w:bottom w:val="single" w:sz="4" w:space="0" w:color="000000"/>
        <w:right w:val="single" w:sz="4" w:space="0" w:color="000000"/>
      </w:pBdr>
      <w:shd w:val="clear" w:color="000000" w:fill="FFC000"/>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76">
    <w:name w:val="xl276"/>
    <w:basedOn w:val="Norml"/>
    <w:rsid w:val="00AA617A"/>
    <w:pPr>
      <w:widowControl/>
      <w:pBdr>
        <w:top w:val="single" w:sz="4" w:space="0" w:color="000000"/>
        <w:left w:val="single" w:sz="4" w:space="0" w:color="000000"/>
        <w:bottom w:val="single" w:sz="4" w:space="0" w:color="000000"/>
        <w:right w:val="single" w:sz="4" w:space="0" w:color="000000"/>
      </w:pBdr>
      <w:shd w:val="clear" w:color="000000" w:fill="F79546"/>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77">
    <w:name w:val="xl277"/>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78">
    <w:name w:val="xl278"/>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79">
    <w:name w:val="xl279"/>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color w:val="00B050"/>
      <w:sz w:val="24"/>
      <w:szCs w:val="24"/>
      <w:lang w:eastAsia="hu-HU"/>
    </w:rPr>
  </w:style>
  <w:style w:type="paragraph" w:customStyle="1" w:styleId="xl280">
    <w:name w:val="xl280"/>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color w:val="00B050"/>
      <w:sz w:val="24"/>
      <w:szCs w:val="24"/>
      <w:lang w:eastAsia="hu-HU"/>
    </w:rPr>
  </w:style>
  <w:style w:type="paragraph" w:customStyle="1" w:styleId="font6">
    <w:name w:val="font6"/>
    <w:basedOn w:val="Norml"/>
    <w:rsid w:val="00AA617A"/>
    <w:pPr>
      <w:widowControl/>
      <w:autoSpaceDE/>
      <w:autoSpaceDN/>
      <w:spacing w:before="100" w:beforeAutospacing="1" w:after="100" w:afterAutospacing="1"/>
    </w:pPr>
    <w:rPr>
      <w:rFonts w:ascii="Times New Roman" w:eastAsia="Times New Roman" w:hAnsi="Times New Roman" w:cs="Times New Roman"/>
      <w:color w:val="FF0000"/>
      <w:sz w:val="18"/>
      <w:szCs w:val="18"/>
      <w:lang w:eastAsia="hu-HU"/>
    </w:rPr>
  </w:style>
  <w:style w:type="paragraph" w:customStyle="1" w:styleId="xl281">
    <w:name w:val="xl281"/>
    <w:basedOn w:val="Norml"/>
    <w:rsid w:val="00AA617A"/>
    <w:pPr>
      <w:widowControl/>
      <w:pBdr>
        <w:top w:val="single" w:sz="4" w:space="0" w:color="000000"/>
        <w:left w:val="single" w:sz="4" w:space="0" w:color="000000"/>
        <w:bottom w:val="single" w:sz="4" w:space="0" w:color="000000"/>
        <w:right w:val="single" w:sz="4" w:space="0" w:color="000000"/>
      </w:pBdr>
      <w:shd w:val="clear" w:color="000000" w:fill="FF0000"/>
      <w:autoSpaceDE/>
      <w:autoSpaceDN/>
      <w:spacing w:before="100" w:beforeAutospacing="1" w:after="100" w:afterAutospacing="1"/>
      <w:jc w:val="center"/>
      <w:textAlignment w:val="top"/>
    </w:pPr>
    <w:rPr>
      <w:rFonts w:ascii="Times New Roman" w:eastAsia="Times New Roman" w:hAnsi="Times New Roman" w:cs="Times New Roman"/>
      <w:color w:val="000000"/>
      <w:sz w:val="20"/>
      <w:szCs w:val="20"/>
      <w:lang w:eastAsia="hu-HU"/>
    </w:rPr>
  </w:style>
  <w:style w:type="paragraph" w:customStyle="1" w:styleId="xl282">
    <w:name w:val="xl282"/>
    <w:basedOn w:val="Norml"/>
    <w:rsid w:val="00AA617A"/>
    <w:pPr>
      <w:widowControl/>
      <w:pBdr>
        <w:left w:val="single" w:sz="4" w:space="0" w:color="000000"/>
        <w:bottom w:val="single" w:sz="4" w:space="0" w:color="000000"/>
        <w:right w:val="single" w:sz="4" w:space="0" w:color="000000"/>
      </w:pBdr>
      <w:shd w:val="clear" w:color="000000" w:fill="FF0000"/>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283">
    <w:name w:val="xl283"/>
    <w:basedOn w:val="Norml"/>
    <w:rsid w:val="00AA617A"/>
    <w:pPr>
      <w:widowControl/>
      <w:pBdr>
        <w:top w:val="single" w:sz="4" w:space="0" w:color="000000"/>
        <w:left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pPr>
    <w:rPr>
      <w:rFonts w:ascii="Times New Roman" w:eastAsia="Times New Roman" w:hAnsi="Times New Roman" w:cs="Times New Roman"/>
      <w:sz w:val="20"/>
      <w:szCs w:val="20"/>
      <w:lang w:eastAsia="hu-HU"/>
    </w:rPr>
  </w:style>
  <w:style w:type="paragraph" w:customStyle="1" w:styleId="xl284">
    <w:name w:val="xl284"/>
    <w:basedOn w:val="Norml"/>
    <w:rsid w:val="00AA617A"/>
    <w:pPr>
      <w:widowControl/>
      <w:pBdr>
        <w:top w:val="single" w:sz="4" w:space="0" w:color="000000"/>
        <w:left w:val="single" w:sz="4" w:space="0" w:color="000000"/>
        <w:bottom w:val="single" w:sz="4" w:space="0" w:color="000000"/>
        <w:right w:val="single" w:sz="4" w:space="0" w:color="000000"/>
      </w:pBdr>
      <w:shd w:val="clear" w:color="000000" w:fill="F2F2F2"/>
      <w:autoSpaceDE/>
      <w:autoSpaceDN/>
      <w:spacing w:before="100" w:beforeAutospacing="1" w:after="100" w:afterAutospacing="1"/>
      <w:jc w:val="right"/>
      <w:textAlignment w:val="top"/>
    </w:pPr>
    <w:rPr>
      <w:rFonts w:ascii="Times New Roman" w:eastAsia="Times New Roman" w:hAnsi="Times New Roman" w:cs="Times New Roman"/>
      <w:b/>
      <w:bCs/>
      <w:sz w:val="20"/>
      <w:szCs w:val="20"/>
      <w:lang w:eastAsia="hu-HU"/>
    </w:rPr>
  </w:style>
  <w:style w:type="paragraph" w:customStyle="1" w:styleId="xl285">
    <w:name w:val="xl285"/>
    <w:basedOn w:val="Norml"/>
    <w:rsid w:val="00AA617A"/>
    <w:pPr>
      <w:widowControl/>
      <w:pBdr>
        <w:top w:val="single" w:sz="4" w:space="0" w:color="000000"/>
        <w:left w:val="single" w:sz="4" w:space="0" w:color="000000"/>
        <w:bottom w:val="single" w:sz="4" w:space="0" w:color="000000"/>
        <w:right w:val="single" w:sz="4" w:space="0" w:color="000000"/>
      </w:pBdr>
      <w:shd w:val="clear" w:color="000000" w:fill="F2F2F2"/>
      <w:autoSpaceDE/>
      <w:autoSpaceDN/>
      <w:spacing w:before="100" w:beforeAutospacing="1" w:after="100" w:afterAutospacing="1"/>
      <w:jc w:val="right"/>
      <w:textAlignment w:val="top"/>
    </w:pPr>
    <w:rPr>
      <w:rFonts w:ascii="Times New Roman" w:eastAsia="Times New Roman" w:hAnsi="Times New Roman" w:cs="Times New Roman"/>
      <w:b/>
      <w:bCs/>
      <w:sz w:val="24"/>
      <w:szCs w:val="24"/>
      <w:lang w:eastAsia="hu-HU"/>
    </w:rPr>
  </w:style>
  <w:style w:type="paragraph" w:customStyle="1" w:styleId="xl286">
    <w:name w:val="xl286"/>
    <w:basedOn w:val="Norml"/>
    <w:rsid w:val="00AA617A"/>
    <w:pPr>
      <w:widowControl/>
      <w:pBdr>
        <w:top w:val="single" w:sz="4" w:space="0" w:color="000000"/>
        <w:left w:val="single" w:sz="4" w:space="0" w:color="000000"/>
        <w:bottom w:val="single" w:sz="4" w:space="0" w:color="000000"/>
      </w:pBdr>
      <w:shd w:val="clear" w:color="000000" w:fill="F2F2F2"/>
      <w:autoSpaceDE/>
      <w:autoSpaceDN/>
      <w:spacing w:before="100" w:beforeAutospacing="1" w:after="100" w:afterAutospacing="1"/>
      <w:jc w:val="right"/>
      <w:textAlignment w:val="top"/>
    </w:pPr>
    <w:rPr>
      <w:rFonts w:ascii="Times New Roman" w:eastAsia="Times New Roman" w:hAnsi="Times New Roman" w:cs="Times New Roman"/>
      <w:b/>
      <w:bCs/>
      <w:sz w:val="24"/>
      <w:szCs w:val="24"/>
      <w:lang w:eastAsia="hu-HU"/>
    </w:rPr>
  </w:style>
  <w:style w:type="paragraph" w:customStyle="1" w:styleId="xl287">
    <w:name w:val="xl287"/>
    <w:basedOn w:val="Norml"/>
    <w:rsid w:val="00AA617A"/>
    <w:pPr>
      <w:widowControl/>
      <w:pBdr>
        <w:top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288">
    <w:name w:val="xl288"/>
    <w:basedOn w:val="Norml"/>
    <w:rsid w:val="00AA617A"/>
    <w:pPr>
      <w:widowControl/>
      <w:pBdr>
        <w:top w:val="single" w:sz="4" w:space="0" w:color="000000"/>
        <w:left w:val="single" w:sz="4" w:space="0" w:color="000000"/>
        <w:bottom w:val="single" w:sz="4" w:space="0" w:color="000000"/>
        <w:right w:val="single" w:sz="4" w:space="0" w:color="000000"/>
      </w:pBdr>
      <w:shd w:val="clear" w:color="000000" w:fill="F2F2F2"/>
      <w:autoSpaceDE/>
      <w:autoSpaceDN/>
      <w:spacing w:before="100" w:beforeAutospacing="1" w:after="100" w:afterAutospacing="1"/>
      <w:jc w:val="center"/>
      <w:textAlignment w:val="top"/>
    </w:pPr>
    <w:rPr>
      <w:rFonts w:ascii="Times New Roman" w:eastAsia="Times New Roman" w:hAnsi="Times New Roman" w:cs="Times New Roman"/>
      <w:sz w:val="20"/>
      <w:szCs w:val="20"/>
      <w:lang w:eastAsia="hu-HU"/>
    </w:rPr>
  </w:style>
  <w:style w:type="paragraph" w:customStyle="1" w:styleId="xl289">
    <w:name w:val="xl289"/>
    <w:basedOn w:val="Norml"/>
    <w:rsid w:val="00AA617A"/>
    <w:pPr>
      <w:widowControl/>
      <w:pBdr>
        <w:top w:val="single" w:sz="4" w:space="0" w:color="000000"/>
        <w:left w:val="single" w:sz="4" w:space="0" w:color="000000"/>
        <w:bottom w:val="single" w:sz="4" w:space="0" w:color="000000"/>
        <w:right w:val="single" w:sz="4" w:space="0" w:color="000000"/>
      </w:pBdr>
      <w:shd w:val="clear" w:color="000000" w:fill="F2F2F2"/>
      <w:autoSpaceDE/>
      <w:autoSpaceDN/>
      <w:spacing w:before="100" w:beforeAutospacing="1" w:after="100" w:afterAutospacing="1"/>
      <w:jc w:val="center"/>
      <w:textAlignment w:val="top"/>
    </w:pPr>
    <w:rPr>
      <w:rFonts w:ascii="Times New Roman" w:eastAsia="Times New Roman" w:hAnsi="Times New Roman" w:cs="Times New Roman"/>
      <w:b/>
      <w:bCs/>
      <w:sz w:val="20"/>
      <w:szCs w:val="20"/>
      <w:lang w:eastAsia="hu-HU"/>
    </w:rPr>
  </w:style>
  <w:style w:type="paragraph" w:customStyle="1" w:styleId="xl290">
    <w:name w:val="xl290"/>
    <w:basedOn w:val="Norml"/>
    <w:rsid w:val="00AA617A"/>
    <w:pPr>
      <w:widowControl/>
      <w:pBdr>
        <w:top w:val="single" w:sz="4" w:space="0" w:color="000000"/>
        <w:left w:val="single" w:sz="4" w:space="0" w:color="000000"/>
        <w:bottom w:val="single" w:sz="4" w:space="0" w:color="000000"/>
      </w:pBdr>
      <w:shd w:val="clear" w:color="000000" w:fill="F2F2F2"/>
      <w:autoSpaceDE/>
      <w:autoSpaceDN/>
      <w:spacing w:before="100" w:beforeAutospacing="1" w:after="100" w:afterAutospacing="1"/>
      <w:jc w:val="center"/>
      <w:textAlignment w:val="top"/>
    </w:pPr>
    <w:rPr>
      <w:rFonts w:ascii="Times New Roman" w:eastAsia="Times New Roman" w:hAnsi="Times New Roman" w:cs="Times New Roman"/>
      <w:i/>
      <w:iCs/>
      <w:sz w:val="24"/>
      <w:szCs w:val="24"/>
      <w:lang w:eastAsia="hu-HU"/>
    </w:rPr>
  </w:style>
  <w:style w:type="paragraph" w:customStyle="1" w:styleId="xl291">
    <w:name w:val="xl291"/>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92">
    <w:name w:val="xl292"/>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93">
    <w:name w:val="xl293"/>
    <w:basedOn w:val="Norml"/>
    <w:rsid w:val="00AA617A"/>
    <w:pPr>
      <w:widowControl/>
      <w:pBdr>
        <w:top w:val="single" w:sz="4" w:space="0" w:color="000000"/>
        <w:left w:val="single" w:sz="4" w:space="0" w:color="000000"/>
        <w:right w:val="single" w:sz="4" w:space="0" w:color="000000"/>
      </w:pBdr>
      <w:shd w:val="clear" w:color="000000" w:fill="FF0000"/>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94">
    <w:name w:val="xl294"/>
    <w:basedOn w:val="Norml"/>
    <w:rsid w:val="00AA617A"/>
    <w:pPr>
      <w:widowControl/>
      <w:pBdr>
        <w:left w:val="single" w:sz="4" w:space="0" w:color="000000"/>
        <w:bottom w:val="single" w:sz="4" w:space="0" w:color="000000"/>
        <w:right w:val="single" w:sz="4" w:space="0" w:color="000000"/>
      </w:pBdr>
      <w:shd w:val="clear" w:color="000000" w:fill="FF0000"/>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295">
    <w:name w:val="xl295"/>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296">
    <w:name w:val="xl296"/>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18"/>
      <w:szCs w:val="18"/>
      <w:lang w:eastAsia="hu-HU"/>
    </w:rPr>
  </w:style>
  <w:style w:type="paragraph" w:customStyle="1" w:styleId="xl297">
    <w:name w:val="xl297"/>
    <w:basedOn w:val="Norml"/>
    <w:rsid w:val="00AA617A"/>
    <w:pPr>
      <w:widowControl/>
      <w:pBdr>
        <w:top w:val="single" w:sz="4" w:space="0" w:color="000000"/>
        <w:left w:val="single" w:sz="4" w:space="0" w:color="000000"/>
        <w:right w:val="single" w:sz="4" w:space="0" w:color="000000"/>
      </w:pBdr>
      <w:shd w:val="clear" w:color="000000" w:fill="D9D9D9"/>
      <w:autoSpaceDE/>
      <w:autoSpaceDN/>
      <w:spacing w:before="100" w:beforeAutospacing="1" w:after="100" w:afterAutospacing="1"/>
      <w:jc w:val="center"/>
      <w:textAlignment w:val="top"/>
    </w:pPr>
    <w:rPr>
      <w:rFonts w:ascii="Times New Roman" w:eastAsia="Times New Roman" w:hAnsi="Times New Roman" w:cs="Times New Roman"/>
      <w:color w:val="00B050"/>
      <w:sz w:val="18"/>
      <w:szCs w:val="18"/>
      <w:lang w:eastAsia="hu-HU"/>
    </w:rPr>
  </w:style>
  <w:style w:type="paragraph" w:customStyle="1" w:styleId="xl298">
    <w:name w:val="xl298"/>
    <w:basedOn w:val="Norml"/>
    <w:rsid w:val="00AA617A"/>
    <w:pPr>
      <w:widowControl/>
      <w:pBdr>
        <w:left w:val="single" w:sz="4" w:space="0" w:color="000000"/>
        <w:bottom w:val="single" w:sz="4" w:space="0" w:color="000000"/>
        <w:right w:val="single" w:sz="4" w:space="0" w:color="000000"/>
      </w:pBdr>
      <w:shd w:val="clear" w:color="000000" w:fill="D9D9D9"/>
      <w:autoSpaceDE/>
      <w:autoSpaceDN/>
      <w:spacing w:before="100" w:beforeAutospacing="1" w:after="100" w:afterAutospacing="1"/>
      <w:jc w:val="center"/>
      <w:textAlignment w:val="top"/>
    </w:pPr>
    <w:rPr>
      <w:rFonts w:ascii="Times New Roman" w:eastAsia="Times New Roman" w:hAnsi="Times New Roman" w:cs="Times New Roman"/>
      <w:color w:val="00B050"/>
      <w:sz w:val="18"/>
      <w:szCs w:val="18"/>
      <w:lang w:eastAsia="hu-HU"/>
    </w:rPr>
  </w:style>
  <w:style w:type="paragraph" w:customStyle="1" w:styleId="xl299">
    <w:name w:val="xl299"/>
    <w:basedOn w:val="Norml"/>
    <w:rsid w:val="00AA617A"/>
    <w:pPr>
      <w:widowControl/>
      <w:pBdr>
        <w:top w:val="single" w:sz="4" w:space="0" w:color="000000"/>
        <w:left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300">
    <w:name w:val="xl300"/>
    <w:basedOn w:val="Norml"/>
    <w:rsid w:val="00AA617A"/>
    <w:pPr>
      <w:widowControl/>
      <w:pBdr>
        <w:top w:val="single" w:sz="4" w:space="0" w:color="000000"/>
        <w:left w:val="single" w:sz="4" w:space="0" w:color="000000"/>
        <w:bottom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1">
    <w:name w:val="xl301"/>
    <w:basedOn w:val="Norml"/>
    <w:rsid w:val="00AA617A"/>
    <w:pPr>
      <w:widowControl/>
      <w:pBdr>
        <w:top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2">
    <w:name w:val="xl302"/>
    <w:basedOn w:val="Norml"/>
    <w:rsid w:val="00AA617A"/>
    <w:pPr>
      <w:widowControl/>
      <w:pBdr>
        <w:top w:val="single" w:sz="4" w:space="0" w:color="000000"/>
        <w:left w:val="single" w:sz="4" w:space="0" w:color="000000"/>
        <w:bottom w:val="single" w:sz="4" w:space="0" w:color="000000"/>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3">
    <w:name w:val="xl303"/>
    <w:basedOn w:val="Norml"/>
    <w:rsid w:val="00AA617A"/>
    <w:pPr>
      <w:widowControl/>
      <w:pBdr>
        <w:top w:val="single" w:sz="4" w:space="0" w:color="000000"/>
        <w:bottom w:val="single" w:sz="4" w:space="0" w:color="000000"/>
        <w:right w:val="single" w:sz="4" w:space="0" w:color="000000"/>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4">
    <w:name w:val="xl304"/>
    <w:basedOn w:val="Norml"/>
    <w:rsid w:val="00AA617A"/>
    <w:pPr>
      <w:widowControl/>
      <w:pBdr>
        <w:top w:val="single" w:sz="4" w:space="0" w:color="000000"/>
        <w:left w:val="single" w:sz="4" w:space="0" w:color="000000"/>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5">
    <w:name w:val="xl305"/>
    <w:basedOn w:val="Norml"/>
    <w:rsid w:val="00AA617A"/>
    <w:pPr>
      <w:widowControl/>
      <w:pBdr>
        <w:left w:val="single" w:sz="4" w:space="0" w:color="000000"/>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6">
    <w:name w:val="xl306"/>
    <w:basedOn w:val="Norml"/>
    <w:rsid w:val="00AA617A"/>
    <w:pPr>
      <w:widowControl/>
      <w:pBdr>
        <w:left w:val="single" w:sz="4" w:space="0" w:color="000000"/>
        <w:bottom w:val="single" w:sz="4" w:space="0" w:color="000000"/>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7">
    <w:name w:val="xl307"/>
    <w:basedOn w:val="Norml"/>
    <w:rsid w:val="00AA617A"/>
    <w:pPr>
      <w:widowControl/>
      <w:pBdr>
        <w:top w:val="single" w:sz="4" w:space="0" w:color="000000"/>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8">
    <w:name w:val="xl308"/>
    <w:basedOn w:val="Norml"/>
    <w:rsid w:val="00AA617A"/>
    <w:pPr>
      <w:widowControl/>
      <w:pBdr>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09">
    <w:name w:val="xl309"/>
    <w:basedOn w:val="Norml"/>
    <w:rsid w:val="00AA617A"/>
    <w:pPr>
      <w:widowControl/>
      <w:pBdr>
        <w:top w:val="single" w:sz="4" w:space="0" w:color="000000"/>
        <w:left w:val="single" w:sz="4" w:space="0" w:color="000000"/>
        <w:bottom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310">
    <w:name w:val="xl310"/>
    <w:basedOn w:val="Norml"/>
    <w:rsid w:val="00AA617A"/>
    <w:pPr>
      <w:widowControl/>
      <w:pBdr>
        <w:top w:val="single" w:sz="4" w:space="0" w:color="000000"/>
        <w:bottom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311">
    <w:name w:val="xl311"/>
    <w:basedOn w:val="Norml"/>
    <w:rsid w:val="00AA617A"/>
    <w:pPr>
      <w:widowControl/>
      <w:pBdr>
        <w:top w:val="single" w:sz="4" w:space="0" w:color="000000"/>
        <w:bottom w:val="single" w:sz="4" w:space="0" w:color="000000"/>
        <w:right w:val="single" w:sz="4" w:space="0" w:color="000000"/>
      </w:pBdr>
      <w:shd w:val="clear" w:color="000000" w:fill="F2DCDB"/>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312">
    <w:name w:val="xl312"/>
    <w:basedOn w:val="Norml"/>
    <w:rsid w:val="00AA617A"/>
    <w:pPr>
      <w:widowControl/>
      <w:pBdr>
        <w:top w:val="single" w:sz="4" w:space="0" w:color="000000"/>
        <w:left w:val="single" w:sz="4" w:space="0" w:color="000000"/>
        <w:bottom w:val="single" w:sz="4" w:space="0" w:color="000000"/>
      </w:pBdr>
      <w:shd w:val="clear" w:color="000000" w:fill="FFFF00"/>
      <w:autoSpaceDE/>
      <w:autoSpaceDN/>
      <w:spacing w:before="100" w:beforeAutospacing="1" w:after="100" w:afterAutospacing="1"/>
      <w:textAlignment w:val="center"/>
    </w:pPr>
    <w:rPr>
      <w:rFonts w:ascii="Times New Roman" w:eastAsia="Times New Roman" w:hAnsi="Times New Roman" w:cs="Times New Roman"/>
      <w:sz w:val="20"/>
      <w:szCs w:val="20"/>
      <w:lang w:eastAsia="hu-HU"/>
    </w:rPr>
  </w:style>
  <w:style w:type="paragraph" w:customStyle="1" w:styleId="xl313">
    <w:name w:val="xl313"/>
    <w:basedOn w:val="Norml"/>
    <w:rsid w:val="00AA617A"/>
    <w:pPr>
      <w:widowControl/>
      <w:pBdr>
        <w:top w:val="single" w:sz="4" w:space="0" w:color="000000"/>
        <w:bottom w:val="single" w:sz="4" w:space="0" w:color="000000"/>
      </w:pBdr>
      <w:shd w:val="clear" w:color="000000" w:fill="FFFF00"/>
      <w:autoSpaceDE/>
      <w:autoSpaceDN/>
      <w:spacing w:before="100" w:beforeAutospacing="1" w:after="100" w:afterAutospacing="1"/>
      <w:textAlignment w:val="center"/>
    </w:pPr>
    <w:rPr>
      <w:rFonts w:ascii="Times New Roman" w:eastAsia="Times New Roman" w:hAnsi="Times New Roman" w:cs="Times New Roman"/>
      <w:sz w:val="20"/>
      <w:szCs w:val="20"/>
      <w:lang w:eastAsia="hu-HU"/>
    </w:rPr>
  </w:style>
  <w:style w:type="paragraph" w:customStyle="1" w:styleId="xl314">
    <w:name w:val="xl314"/>
    <w:basedOn w:val="Norml"/>
    <w:rsid w:val="00AA617A"/>
    <w:pPr>
      <w:widowControl/>
      <w:pBdr>
        <w:top w:val="single" w:sz="4" w:space="0" w:color="000000"/>
        <w:bottom w:val="single" w:sz="4" w:space="0" w:color="000000"/>
        <w:right w:val="single" w:sz="4" w:space="0" w:color="000000"/>
      </w:pBdr>
      <w:shd w:val="clear" w:color="000000" w:fill="FFFF00"/>
      <w:autoSpaceDE/>
      <w:autoSpaceDN/>
      <w:spacing w:before="100" w:beforeAutospacing="1" w:after="100" w:afterAutospacing="1"/>
      <w:textAlignment w:val="center"/>
    </w:pPr>
    <w:rPr>
      <w:rFonts w:ascii="Times New Roman" w:eastAsia="Times New Roman" w:hAnsi="Times New Roman" w:cs="Times New Roman"/>
      <w:sz w:val="20"/>
      <w:szCs w:val="20"/>
      <w:lang w:eastAsia="hu-HU"/>
    </w:rPr>
  </w:style>
  <w:style w:type="paragraph" w:customStyle="1" w:styleId="xl315">
    <w:name w:val="xl315"/>
    <w:basedOn w:val="Norml"/>
    <w:rsid w:val="00AA617A"/>
    <w:pPr>
      <w:widowControl/>
      <w:pBdr>
        <w:top w:val="single" w:sz="4" w:space="0" w:color="000000"/>
        <w:left w:val="single" w:sz="4" w:space="0" w:color="000000"/>
        <w:bottom w:val="single" w:sz="4" w:space="0" w:color="000000"/>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316">
    <w:name w:val="xl316"/>
    <w:basedOn w:val="Norml"/>
    <w:rsid w:val="00AA617A"/>
    <w:pPr>
      <w:widowControl/>
      <w:pBdr>
        <w:top w:val="single" w:sz="4" w:space="0" w:color="000000"/>
        <w:bottom w:val="single" w:sz="4" w:space="0" w:color="000000"/>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317">
    <w:name w:val="xl317"/>
    <w:basedOn w:val="Norml"/>
    <w:rsid w:val="00AA617A"/>
    <w:pPr>
      <w:widowControl/>
      <w:pBdr>
        <w:top w:val="single" w:sz="4" w:space="0" w:color="000000"/>
        <w:bottom w:val="single" w:sz="4" w:space="0" w:color="000000"/>
        <w:right w:val="single" w:sz="4" w:space="0" w:color="000000"/>
      </w:pBdr>
      <w:shd w:val="clear" w:color="000000" w:fill="FFFF00"/>
      <w:autoSpaceDE/>
      <w:autoSpaceDN/>
      <w:spacing w:before="100" w:beforeAutospacing="1" w:after="100" w:afterAutospacing="1"/>
      <w:jc w:val="center"/>
      <w:textAlignment w:val="center"/>
    </w:pPr>
    <w:rPr>
      <w:rFonts w:ascii="Times New Roman" w:eastAsia="Times New Roman" w:hAnsi="Times New Roman" w:cs="Times New Roman"/>
      <w:sz w:val="20"/>
      <w:szCs w:val="20"/>
      <w:lang w:eastAsia="hu-HU"/>
    </w:rPr>
  </w:style>
  <w:style w:type="paragraph" w:customStyle="1" w:styleId="xl318">
    <w:name w:val="xl318"/>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19">
    <w:name w:val="xl319"/>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20">
    <w:name w:val="xl320"/>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321">
    <w:name w:val="xl321"/>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322">
    <w:name w:val="xl322"/>
    <w:basedOn w:val="Norml"/>
    <w:rsid w:val="00AA617A"/>
    <w:pPr>
      <w:widowControl/>
      <w:pBdr>
        <w:top w:val="single" w:sz="4" w:space="0" w:color="000000"/>
        <w:left w:val="single" w:sz="4" w:space="0" w:color="000000"/>
        <w:bottom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23">
    <w:name w:val="xl323"/>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324">
    <w:name w:val="xl324"/>
    <w:basedOn w:val="Norml"/>
    <w:rsid w:val="00AA617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hu-HU"/>
    </w:rPr>
  </w:style>
  <w:style w:type="paragraph" w:customStyle="1" w:styleId="xl325">
    <w:name w:val="xl325"/>
    <w:basedOn w:val="Norml"/>
    <w:rsid w:val="00AA617A"/>
    <w:pPr>
      <w:widowControl/>
      <w:pBdr>
        <w:top w:val="single" w:sz="4" w:space="0" w:color="000000"/>
        <w:left w:val="single" w:sz="4" w:space="0" w:color="000000"/>
        <w:bottom w:val="single" w:sz="4" w:space="0" w:color="000000"/>
        <w:right w:val="single" w:sz="4" w:space="0" w:color="000000"/>
      </w:pBdr>
      <w:shd w:val="clear" w:color="000000" w:fill="FFC000"/>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26">
    <w:name w:val="xl326"/>
    <w:basedOn w:val="Norml"/>
    <w:rsid w:val="00AA617A"/>
    <w:pPr>
      <w:widowControl/>
      <w:pBdr>
        <w:top w:val="single" w:sz="4" w:space="0" w:color="000000"/>
        <w:left w:val="single" w:sz="4" w:space="0" w:color="000000"/>
        <w:bottom w:val="single" w:sz="4" w:space="0" w:color="000000"/>
        <w:right w:val="single" w:sz="4" w:space="0" w:color="000000"/>
      </w:pBdr>
      <w:shd w:val="clear" w:color="000000" w:fill="F79546"/>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hu-HU"/>
    </w:rPr>
  </w:style>
  <w:style w:type="paragraph" w:customStyle="1" w:styleId="xl327">
    <w:name w:val="xl327"/>
    <w:basedOn w:val="Norml"/>
    <w:rsid w:val="00AA617A"/>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sz w:val="24"/>
      <w:szCs w:val="24"/>
      <w:lang w:eastAsia="hu-HU"/>
    </w:rPr>
  </w:style>
  <w:style w:type="paragraph" w:customStyle="1" w:styleId="xl328">
    <w:name w:val="xl328"/>
    <w:basedOn w:val="Norml"/>
    <w:rsid w:val="00AA617A"/>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color w:val="00B050"/>
      <w:sz w:val="24"/>
      <w:szCs w:val="24"/>
      <w:lang w:eastAsia="hu-HU"/>
    </w:rPr>
  </w:style>
  <w:style w:type="paragraph" w:customStyle="1" w:styleId="xl329">
    <w:name w:val="xl329"/>
    <w:basedOn w:val="Norml"/>
    <w:rsid w:val="00AA617A"/>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top"/>
    </w:pPr>
    <w:rPr>
      <w:rFonts w:ascii="Times New Roman" w:eastAsia="Times New Roman" w:hAnsi="Times New Roman" w:cs="Times New Roman"/>
      <w:color w:val="00B050"/>
      <w:sz w:val="24"/>
      <w:szCs w:val="24"/>
      <w:lang w:eastAsia="hu-HU"/>
    </w:rPr>
  </w:style>
  <w:style w:type="character" w:customStyle="1" w:styleId="Szvegtrzs20">
    <w:name w:val="Szövegtörzs (2)_"/>
    <w:basedOn w:val="Bekezdsalapbettpusa"/>
    <w:link w:val="Szvegtrzs22"/>
    <w:rsid w:val="00AA617A"/>
    <w:rPr>
      <w:rFonts w:ascii="Times New Roman" w:eastAsia="Times New Roman" w:hAnsi="Times New Roman" w:cs="Times New Roman"/>
      <w:shd w:val="clear" w:color="auto" w:fill="FFFFFF"/>
    </w:rPr>
  </w:style>
  <w:style w:type="paragraph" w:customStyle="1" w:styleId="Szvegtrzs22">
    <w:name w:val="Szövegtörzs (2)"/>
    <w:basedOn w:val="Norml"/>
    <w:link w:val="Szvegtrzs20"/>
    <w:rsid w:val="00AA617A"/>
    <w:pPr>
      <w:shd w:val="clear" w:color="auto" w:fill="FFFFFF"/>
      <w:autoSpaceDE/>
      <w:autoSpaceDN/>
      <w:spacing w:before="480" w:after="280" w:line="266" w:lineRule="exact"/>
      <w:ind w:hanging="580"/>
      <w:jc w:val="center"/>
    </w:pPr>
    <w:rPr>
      <w:rFonts w:ascii="Times New Roman" w:eastAsia="Times New Roman" w:hAnsi="Times New Roman" w:cs="Times New Roman"/>
      <w:lang w:val="en-US"/>
    </w:rPr>
  </w:style>
  <w:style w:type="character" w:customStyle="1" w:styleId="Feloldatlanmegemlts1">
    <w:name w:val="Feloldatlan megemlítés1"/>
    <w:basedOn w:val="Bekezdsalapbettpusa"/>
    <w:uiPriority w:val="99"/>
    <w:semiHidden/>
    <w:unhideWhenUsed/>
    <w:rsid w:val="00AA617A"/>
    <w:rPr>
      <w:color w:val="605E5C"/>
      <w:shd w:val="clear" w:color="auto" w:fill="E1DFDD"/>
    </w:rPr>
  </w:style>
  <w:style w:type="table" w:customStyle="1" w:styleId="TableGrid1">
    <w:name w:val="TableGrid1"/>
    <w:rsid w:val="00D96520"/>
    <w:pPr>
      <w:widowControl/>
      <w:autoSpaceDE/>
      <w:autoSpaceDN/>
    </w:pPr>
    <w:rPr>
      <w:rFonts w:eastAsia="Times New Roman"/>
      <w:lang w:val="hu-HU" w:eastAsia="hu-HU"/>
    </w:rPr>
    <w:tblPr>
      <w:tblCellMar>
        <w:top w:w="0" w:type="dxa"/>
        <w:left w:w="0" w:type="dxa"/>
        <w:bottom w:w="0" w:type="dxa"/>
        <w:right w:w="0" w:type="dxa"/>
      </w:tblCellMar>
    </w:tblPr>
  </w:style>
  <w:style w:type="table" w:customStyle="1" w:styleId="TableGrid2">
    <w:name w:val="TableGrid2"/>
    <w:rsid w:val="00D96520"/>
    <w:pPr>
      <w:widowControl/>
      <w:autoSpaceDE/>
      <w:autoSpaceDN/>
    </w:pPr>
    <w:rPr>
      <w:rFonts w:eastAsia="Times New Roman"/>
      <w:lang w:val="hu-HU" w:eastAsia="hu-HU"/>
    </w:rPr>
    <w:tblPr>
      <w:tblCellMar>
        <w:top w:w="0" w:type="dxa"/>
        <w:left w:w="0" w:type="dxa"/>
        <w:bottom w:w="0" w:type="dxa"/>
        <w:right w:w="0" w:type="dxa"/>
      </w:tblCellMar>
    </w:tblPr>
  </w:style>
  <w:style w:type="table" w:customStyle="1" w:styleId="TableGrid4">
    <w:name w:val="TableGrid4"/>
    <w:rsid w:val="00D96520"/>
    <w:pPr>
      <w:widowControl/>
      <w:autoSpaceDE/>
      <w:autoSpaceDN/>
    </w:pPr>
    <w:rPr>
      <w:rFonts w:eastAsia="Times New Roman"/>
      <w:lang w:val="hu-HU" w:eastAsia="hu-HU"/>
    </w:rPr>
    <w:tblPr>
      <w:tblCellMar>
        <w:top w:w="0" w:type="dxa"/>
        <w:left w:w="0" w:type="dxa"/>
        <w:bottom w:w="0" w:type="dxa"/>
        <w:right w:w="0" w:type="dxa"/>
      </w:tblCellMar>
    </w:tblPr>
  </w:style>
  <w:style w:type="table" w:customStyle="1" w:styleId="TableGrid3">
    <w:name w:val="TableGrid3"/>
    <w:rsid w:val="00D96520"/>
    <w:pPr>
      <w:widowControl/>
      <w:autoSpaceDE/>
      <w:autoSpaceDN/>
    </w:pPr>
    <w:rPr>
      <w:rFonts w:eastAsia="Times New Roman"/>
      <w:lang w:val="hu-HU" w:eastAsia="hu-HU"/>
    </w:rPr>
    <w:tblPr>
      <w:tblCellMar>
        <w:top w:w="0" w:type="dxa"/>
        <w:left w:w="0" w:type="dxa"/>
        <w:bottom w:w="0" w:type="dxa"/>
        <w:right w:w="0" w:type="dxa"/>
      </w:tblCellMar>
    </w:tblPr>
  </w:style>
  <w:style w:type="character" w:customStyle="1" w:styleId="normaltextrun">
    <w:name w:val="normaltextrun"/>
    <w:basedOn w:val="Bekezdsalapbettpusa"/>
    <w:rsid w:val="00D96520"/>
  </w:style>
  <w:style w:type="paragraph" w:customStyle="1" w:styleId="Szvegtrzs31">
    <w:name w:val="Szövegtörzs 31"/>
    <w:rsid w:val="00D96520"/>
    <w:pPr>
      <w:widowControl/>
      <w:autoSpaceDE/>
      <w:autoSpaceDN/>
    </w:pPr>
    <w:rPr>
      <w:rFonts w:ascii="Times New Roman" w:eastAsia="ヒラギノ角ゴ Pro W3" w:hAnsi="Times New Roman" w:cs="Times New Roman"/>
      <w:strike/>
      <w:color w:val="D40000"/>
      <w:sz w:val="24"/>
      <w:szCs w:val="20"/>
      <w:lang w:eastAsia="hu-HU"/>
    </w:rPr>
  </w:style>
  <w:style w:type="paragraph" w:customStyle="1" w:styleId="Norml3">
    <w:name w:val="Normál3"/>
    <w:rsid w:val="00D96520"/>
    <w:pPr>
      <w:widowControl/>
      <w:autoSpaceDE/>
      <w:autoSpaceDN/>
    </w:pPr>
    <w:rPr>
      <w:rFonts w:ascii="Times New Roman" w:eastAsia="ヒラギノ角ゴ Pro W3" w:hAnsi="Times New Roman" w:cs="Times New Roman"/>
      <w:color w:val="000000"/>
      <w:sz w:val="24"/>
      <w:szCs w:val="20"/>
      <w:lang w:eastAsia="hu-HU"/>
    </w:rPr>
  </w:style>
  <w:style w:type="paragraph" w:customStyle="1" w:styleId="paragraph">
    <w:name w:val="paragraph"/>
    <w:basedOn w:val="Norml"/>
    <w:rsid w:val="00D96520"/>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character" w:customStyle="1" w:styleId="eop">
    <w:name w:val="eop"/>
    <w:basedOn w:val="Bekezdsalapbettpusa"/>
    <w:rsid w:val="00D96520"/>
  </w:style>
  <w:style w:type="paragraph" w:customStyle="1" w:styleId="CM38">
    <w:name w:val="CM38"/>
    <w:basedOn w:val="Norml"/>
    <w:next w:val="Norml"/>
    <w:uiPriority w:val="99"/>
    <w:rsid w:val="00D96520"/>
    <w:pPr>
      <w:adjustRightInd w:val="0"/>
      <w:spacing w:after="325"/>
    </w:pPr>
    <w:rPr>
      <w:rFonts w:eastAsia="Times New Roman" w:cs="Times New Roman"/>
      <w:sz w:val="24"/>
      <w:szCs w:val="24"/>
      <w:lang w:eastAsia="hu-HU"/>
    </w:rPr>
  </w:style>
  <w:style w:type="character" w:customStyle="1" w:styleId="spellingerror">
    <w:name w:val="spellingerror"/>
    <w:basedOn w:val="Bekezdsalapbettpusa"/>
    <w:rsid w:val="00D96520"/>
  </w:style>
  <w:style w:type="paragraph" w:customStyle="1" w:styleId="Felsorol1">
    <w:name w:val="Felsorol1"/>
    <w:basedOn w:val="szovegfolytatas"/>
    <w:link w:val="Felsorol1Char"/>
    <w:rsid w:val="00B705F8"/>
    <w:pPr>
      <w:spacing w:before="60" w:beforeAutospacing="0" w:after="0" w:afterAutospacing="0"/>
      <w:ind w:left="397" w:hanging="397"/>
      <w:jc w:val="both"/>
    </w:pPr>
    <w:rPr>
      <w:rFonts w:ascii="Arial" w:hAnsi="Arial"/>
      <w:sz w:val="20"/>
      <w:szCs w:val="20"/>
    </w:rPr>
  </w:style>
  <w:style w:type="character" w:customStyle="1" w:styleId="Felsorol1Char">
    <w:name w:val="Felsorol1 Char"/>
    <w:link w:val="Felsorol1"/>
    <w:rsid w:val="00B705F8"/>
    <w:rPr>
      <w:rFonts w:ascii="Arial" w:eastAsia="Times New Roman" w:hAnsi="Arial" w:cs="Times New Roman"/>
      <w:sz w:val="20"/>
      <w:szCs w:val="20"/>
      <w:lang w:val="hu-HU" w:eastAsia="hu-HU"/>
    </w:rPr>
  </w:style>
  <w:style w:type="paragraph" w:customStyle="1" w:styleId="szovegfolytatas">
    <w:name w:val="szovegfolytatas"/>
    <w:basedOn w:val="Norml"/>
    <w:rsid w:val="00B705F8"/>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paragraph" w:customStyle="1" w:styleId="msonormal0">
    <w:name w:val="msonormal"/>
    <w:basedOn w:val="Norml"/>
    <w:rsid w:val="00AC05DB"/>
    <w:pPr>
      <w:widowControl/>
      <w:autoSpaceDE/>
      <w:autoSpaceDN/>
      <w:spacing w:before="100" w:beforeAutospacing="1" w:after="100" w:afterAutospacing="1"/>
    </w:pPr>
    <w:rPr>
      <w:rFonts w:ascii="Times New Roman" w:eastAsia="Times New Roman" w:hAnsi="Times New Roman" w:cs="Times New Roman"/>
      <w:sz w:val="24"/>
      <w:szCs w:val="24"/>
      <w:lang w:eastAsia="hu-HU"/>
    </w:rPr>
  </w:style>
  <w:style w:type="character" w:customStyle="1" w:styleId="BuborkszvegChar1">
    <w:name w:val="Buborékszöveg Char1"/>
    <w:basedOn w:val="Bekezdsalapbettpusa"/>
    <w:uiPriority w:val="99"/>
    <w:semiHidden/>
    <w:rsid w:val="001B6CFB"/>
    <w:rPr>
      <w:rFonts w:ascii="Segoe UI" w:hAnsi="Segoe UI" w:cs="Segoe UI"/>
      <w:sz w:val="18"/>
      <w:szCs w:val="18"/>
    </w:rPr>
  </w:style>
  <w:style w:type="character" w:customStyle="1" w:styleId="JegyzetszvegChar1">
    <w:name w:val="Jegyzetszöveg Char1"/>
    <w:basedOn w:val="Bekezdsalapbettpusa"/>
    <w:uiPriority w:val="99"/>
    <w:semiHidden/>
    <w:rsid w:val="001B6CFB"/>
    <w:rPr>
      <w:sz w:val="20"/>
      <w:szCs w:val="20"/>
    </w:rPr>
  </w:style>
  <w:style w:type="character" w:customStyle="1" w:styleId="MegjegyzstrgyaChar1">
    <w:name w:val="Megjegyzés tárgya Char1"/>
    <w:basedOn w:val="JegyzetszvegChar1"/>
    <w:uiPriority w:val="99"/>
    <w:semiHidden/>
    <w:rsid w:val="001B6CFB"/>
    <w:rPr>
      <w:b/>
      <w:bCs/>
      <w:sz w:val="20"/>
      <w:szCs w:val="20"/>
    </w:rPr>
  </w:style>
  <w:style w:type="table" w:styleId="Vilgosrcs5jellszn">
    <w:name w:val="Light Grid Accent 5"/>
    <w:basedOn w:val="Normltblzat"/>
    <w:uiPriority w:val="62"/>
    <w:rsid w:val="004F2B92"/>
    <w:pPr>
      <w:widowControl/>
      <w:autoSpaceDE/>
      <w:autoSpaceDN/>
    </w:pPr>
    <w:rPr>
      <w:lang w:val="hu-HU"/>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Cim2Fejezet">
    <w:name w:val="Cim2Fejezet"/>
    <w:basedOn w:val="Norml"/>
    <w:next w:val="Norml"/>
    <w:link w:val="Cim2FejezetChar"/>
    <w:rsid w:val="00075306"/>
    <w:pPr>
      <w:widowControl/>
      <w:autoSpaceDE/>
      <w:autoSpaceDN/>
      <w:spacing w:before="60" w:after="60"/>
      <w:outlineLvl w:val="1"/>
    </w:pPr>
    <w:rPr>
      <w:rFonts w:eastAsia="Times New Roman" w:cs="Times New Roman"/>
      <w:b/>
      <w:sz w:val="24"/>
      <w:szCs w:val="20"/>
      <w:lang w:eastAsia="hu-HU"/>
    </w:rPr>
  </w:style>
  <w:style w:type="character" w:customStyle="1" w:styleId="Cim2FejezetChar">
    <w:name w:val="Cim2Fejezet Char"/>
    <w:link w:val="Cim2Fejezet"/>
    <w:rsid w:val="00075306"/>
    <w:rPr>
      <w:rFonts w:ascii="Arial" w:eastAsia="Times New Roman" w:hAnsi="Arial" w:cs="Times New Roman"/>
      <w:b/>
      <w:sz w:val="24"/>
      <w:szCs w:val="20"/>
      <w:lang w:val="hu-HU" w:eastAsia="hu-HU"/>
    </w:rPr>
  </w:style>
  <w:style w:type="paragraph" w:customStyle="1" w:styleId="SzovegBekezdes">
    <w:name w:val="SzovegBekezdes"/>
    <w:basedOn w:val="szovegfolytatas"/>
    <w:next w:val="szovegfolytatas"/>
    <w:rsid w:val="00075306"/>
    <w:pPr>
      <w:spacing w:before="60" w:beforeAutospacing="0" w:after="0" w:afterAutospacing="0"/>
      <w:ind w:firstLine="397"/>
      <w:jc w:val="both"/>
    </w:pPr>
    <w:rPr>
      <w:rFonts w:ascii="Arial" w:hAnsi="Arial"/>
      <w:sz w:val="20"/>
      <w:szCs w:val="20"/>
    </w:rPr>
  </w:style>
  <w:style w:type="character" w:styleId="Helyrzszveg">
    <w:name w:val="Placeholder Text"/>
    <w:basedOn w:val="Bekezdsalapbettpusa"/>
    <w:uiPriority w:val="99"/>
    <w:semiHidden/>
    <w:rsid w:val="001E5C7E"/>
    <w:rPr>
      <w:color w:val="808080"/>
    </w:rPr>
  </w:style>
  <w:style w:type="character" w:customStyle="1" w:styleId="Feloldatlanmegemlts2">
    <w:name w:val="Feloldatlan megemlítés2"/>
    <w:basedOn w:val="Bekezdsalapbettpusa"/>
    <w:uiPriority w:val="99"/>
    <w:semiHidden/>
    <w:unhideWhenUsed/>
    <w:rsid w:val="00B65D9A"/>
    <w:rPr>
      <w:color w:val="605E5C"/>
      <w:shd w:val="clear" w:color="auto" w:fill="E1DFDD"/>
    </w:rPr>
  </w:style>
  <w:style w:type="table" w:customStyle="1" w:styleId="Rcsostblzat9">
    <w:name w:val="Rácsos táblázat9"/>
    <w:basedOn w:val="Normltblzat"/>
    <w:next w:val="Rcsostblzat"/>
    <w:uiPriority w:val="39"/>
    <w:rsid w:val="00EE5821"/>
    <w:pPr>
      <w:widowControl/>
      <w:autoSpaceDE/>
      <w:autoSpaceDN/>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
    <w:name w:val="Rácsos táblázat10"/>
    <w:basedOn w:val="Normltblzat"/>
    <w:next w:val="Rcsostblzat"/>
    <w:uiPriority w:val="39"/>
    <w:rsid w:val="00EE5821"/>
    <w:pPr>
      <w:widowControl/>
      <w:autoSpaceDE/>
      <w:autoSpaceDN/>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5">
    <w:name w:val="Rácsos táblázat15"/>
    <w:basedOn w:val="Normltblzat"/>
    <w:next w:val="Rcsostblzat"/>
    <w:uiPriority w:val="39"/>
    <w:rsid w:val="009F6044"/>
    <w:pPr>
      <w:widowControl/>
      <w:autoSpaceDE/>
      <w:autoSpaceDN/>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6">
    <w:name w:val="Rácsos táblázat16"/>
    <w:basedOn w:val="Normltblzat"/>
    <w:next w:val="Rcsostblzat"/>
    <w:uiPriority w:val="39"/>
    <w:rsid w:val="009F6044"/>
    <w:pPr>
      <w:widowControl/>
      <w:autoSpaceDE/>
      <w:autoSpaceDN/>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6">
    <w:name w:val="Stílus6"/>
    <w:basedOn w:val="Cmsor1"/>
    <w:link w:val="Stlus6Char"/>
    <w:qFormat/>
    <w:rsid w:val="002B79FC"/>
    <w:pPr>
      <w:numPr>
        <w:numId w:val="50"/>
      </w:numPr>
    </w:pPr>
    <w:rPr>
      <w:rFonts w:ascii="Times New Roman" w:hAnsi="Times New Roman" w:cs="Times New Roman"/>
      <w:color w:val="000000" w:themeColor="text1"/>
      <w:sz w:val="24"/>
      <w:szCs w:val="22"/>
    </w:rPr>
  </w:style>
  <w:style w:type="paragraph" w:customStyle="1" w:styleId="Stlus7">
    <w:name w:val="Stílus7"/>
    <w:basedOn w:val="Cim2Fejezet"/>
    <w:link w:val="Stlus7Char"/>
    <w:qFormat/>
    <w:rsid w:val="00374B52"/>
    <w:pPr>
      <w:spacing w:after="240"/>
      <w:jc w:val="both"/>
    </w:pPr>
    <w:rPr>
      <w:rFonts w:ascii="Times New Roman" w:hAnsi="Times New Roman"/>
      <w:bCs/>
      <w:szCs w:val="24"/>
    </w:rPr>
  </w:style>
  <w:style w:type="character" w:customStyle="1" w:styleId="Stlus6Char">
    <w:name w:val="Stílus6 Char"/>
    <w:basedOn w:val="Cmsor1Char"/>
    <w:link w:val="Stlus6"/>
    <w:rsid w:val="002B79FC"/>
    <w:rPr>
      <w:rFonts w:ascii="Times New Roman" w:eastAsia="Arial" w:hAnsi="Times New Roman" w:cs="Times New Roman"/>
      <w:b/>
      <w:bCs/>
      <w:color w:val="000000" w:themeColor="text1"/>
      <w:sz w:val="24"/>
      <w:szCs w:val="32"/>
      <w:lang w:val="hu-HU"/>
    </w:rPr>
  </w:style>
  <w:style w:type="character" w:customStyle="1" w:styleId="Stlus7Char">
    <w:name w:val="Stílus7 Char"/>
    <w:basedOn w:val="Cim2FejezetChar"/>
    <w:link w:val="Stlus7"/>
    <w:rsid w:val="00374B52"/>
    <w:rPr>
      <w:rFonts w:ascii="Times New Roman" w:eastAsia="Times New Roman" w:hAnsi="Times New Roman" w:cs="Times New Roman"/>
      <w:b/>
      <w:bCs/>
      <w:sz w:val="24"/>
      <w:szCs w:val="24"/>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59994">
      <w:bodyDiv w:val="1"/>
      <w:marLeft w:val="0"/>
      <w:marRight w:val="0"/>
      <w:marTop w:val="0"/>
      <w:marBottom w:val="0"/>
      <w:divBdr>
        <w:top w:val="none" w:sz="0" w:space="0" w:color="auto"/>
        <w:left w:val="none" w:sz="0" w:space="0" w:color="auto"/>
        <w:bottom w:val="none" w:sz="0" w:space="0" w:color="auto"/>
        <w:right w:val="none" w:sz="0" w:space="0" w:color="auto"/>
      </w:divBdr>
    </w:div>
    <w:div w:id="457991324">
      <w:bodyDiv w:val="1"/>
      <w:marLeft w:val="0"/>
      <w:marRight w:val="0"/>
      <w:marTop w:val="0"/>
      <w:marBottom w:val="0"/>
      <w:divBdr>
        <w:top w:val="none" w:sz="0" w:space="0" w:color="auto"/>
        <w:left w:val="none" w:sz="0" w:space="0" w:color="auto"/>
        <w:bottom w:val="none" w:sz="0" w:space="0" w:color="auto"/>
        <w:right w:val="none" w:sz="0" w:space="0" w:color="auto"/>
      </w:divBdr>
    </w:div>
    <w:div w:id="499659927">
      <w:bodyDiv w:val="1"/>
      <w:marLeft w:val="0"/>
      <w:marRight w:val="0"/>
      <w:marTop w:val="0"/>
      <w:marBottom w:val="0"/>
      <w:divBdr>
        <w:top w:val="none" w:sz="0" w:space="0" w:color="auto"/>
        <w:left w:val="none" w:sz="0" w:space="0" w:color="auto"/>
        <w:bottom w:val="none" w:sz="0" w:space="0" w:color="auto"/>
        <w:right w:val="none" w:sz="0" w:space="0" w:color="auto"/>
      </w:divBdr>
    </w:div>
    <w:div w:id="562446826">
      <w:bodyDiv w:val="1"/>
      <w:marLeft w:val="0"/>
      <w:marRight w:val="0"/>
      <w:marTop w:val="0"/>
      <w:marBottom w:val="0"/>
      <w:divBdr>
        <w:top w:val="none" w:sz="0" w:space="0" w:color="auto"/>
        <w:left w:val="none" w:sz="0" w:space="0" w:color="auto"/>
        <w:bottom w:val="none" w:sz="0" w:space="0" w:color="auto"/>
        <w:right w:val="none" w:sz="0" w:space="0" w:color="auto"/>
      </w:divBdr>
    </w:div>
    <w:div w:id="580724204">
      <w:bodyDiv w:val="1"/>
      <w:marLeft w:val="0"/>
      <w:marRight w:val="0"/>
      <w:marTop w:val="0"/>
      <w:marBottom w:val="0"/>
      <w:divBdr>
        <w:top w:val="none" w:sz="0" w:space="0" w:color="auto"/>
        <w:left w:val="none" w:sz="0" w:space="0" w:color="auto"/>
        <w:bottom w:val="none" w:sz="0" w:space="0" w:color="auto"/>
        <w:right w:val="none" w:sz="0" w:space="0" w:color="auto"/>
      </w:divBdr>
    </w:div>
    <w:div w:id="650524760">
      <w:bodyDiv w:val="1"/>
      <w:marLeft w:val="0"/>
      <w:marRight w:val="0"/>
      <w:marTop w:val="0"/>
      <w:marBottom w:val="0"/>
      <w:divBdr>
        <w:top w:val="none" w:sz="0" w:space="0" w:color="auto"/>
        <w:left w:val="none" w:sz="0" w:space="0" w:color="auto"/>
        <w:bottom w:val="none" w:sz="0" w:space="0" w:color="auto"/>
        <w:right w:val="none" w:sz="0" w:space="0" w:color="auto"/>
      </w:divBdr>
    </w:div>
    <w:div w:id="755859023">
      <w:bodyDiv w:val="1"/>
      <w:marLeft w:val="0"/>
      <w:marRight w:val="0"/>
      <w:marTop w:val="0"/>
      <w:marBottom w:val="0"/>
      <w:divBdr>
        <w:top w:val="none" w:sz="0" w:space="0" w:color="auto"/>
        <w:left w:val="none" w:sz="0" w:space="0" w:color="auto"/>
        <w:bottom w:val="none" w:sz="0" w:space="0" w:color="auto"/>
        <w:right w:val="none" w:sz="0" w:space="0" w:color="auto"/>
      </w:divBdr>
    </w:div>
    <w:div w:id="787507461">
      <w:bodyDiv w:val="1"/>
      <w:marLeft w:val="0"/>
      <w:marRight w:val="0"/>
      <w:marTop w:val="0"/>
      <w:marBottom w:val="0"/>
      <w:divBdr>
        <w:top w:val="none" w:sz="0" w:space="0" w:color="auto"/>
        <w:left w:val="none" w:sz="0" w:space="0" w:color="auto"/>
        <w:bottom w:val="none" w:sz="0" w:space="0" w:color="auto"/>
        <w:right w:val="none" w:sz="0" w:space="0" w:color="auto"/>
      </w:divBdr>
    </w:div>
    <w:div w:id="841504072">
      <w:bodyDiv w:val="1"/>
      <w:marLeft w:val="0"/>
      <w:marRight w:val="0"/>
      <w:marTop w:val="0"/>
      <w:marBottom w:val="0"/>
      <w:divBdr>
        <w:top w:val="none" w:sz="0" w:space="0" w:color="auto"/>
        <w:left w:val="none" w:sz="0" w:space="0" w:color="auto"/>
        <w:bottom w:val="none" w:sz="0" w:space="0" w:color="auto"/>
        <w:right w:val="none" w:sz="0" w:space="0" w:color="auto"/>
      </w:divBdr>
    </w:div>
    <w:div w:id="1030761383">
      <w:bodyDiv w:val="1"/>
      <w:marLeft w:val="0"/>
      <w:marRight w:val="0"/>
      <w:marTop w:val="0"/>
      <w:marBottom w:val="0"/>
      <w:divBdr>
        <w:top w:val="none" w:sz="0" w:space="0" w:color="auto"/>
        <w:left w:val="none" w:sz="0" w:space="0" w:color="auto"/>
        <w:bottom w:val="none" w:sz="0" w:space="0" w:color="auto"/>
        <w:right w:val="none" w:sz="0" w:space="0" w:color="auto"/>
      </w:divBdr>
    </w:div>
    <w:div w:id="1084498019">
      <w:bodyDiv w:val="1"/>
      <w:marLeft w:val="0"/>
      <w:marRight w:val="0"/>
      <w:marTop w:val="0"/>
      <w:marBottom w:val="0"/>
      <w:divBdr>
        <w:top w:val="none" w:sz="0" w:space="0" w:color="auto"/>
        <w:left w:val="none" w:sz="0" w:space="0" w:color="auto"/>
        <w:bottom w:val="none" w:sz="0" w:space="0" w:color="auto"/>
        <w:right w:val="none" w:sz="0" w:space="0" w:color="auto"/>
      </w:divBdr>
    </w:div>
    <w:div w:id="1085225916">
      <w:bodyDiv w:val="1"/>
      <w:marLeft w:val="0"/>
      <w:marRight w:val="0"/>
      <w:marTop w:val="0"/>
      <w:marBottom w:val="0"/>
      <w:divBdr>
        <w:top w:val="none" w:sz="0" w:space="0" w:color="auto"/>
        <w:left w:val="none" w:sz="0" w:space="0" w:color="auto"/>
        <w:bottom w:val="none" w:sz="0" w:space="0" w:color="auto"/>
        <w:right w:val="none" w:sz="0" w:space="0" w:color="auto"/>
      </w:divBdr>
    </w:div>
    <w:div w:id="1094402775">
      <w:bodyDiv w:val="1"/>
      <w:marLeft w:val="0"/>
      <w:marRight w:val="0"/>
      <w:marTop w:val="0"/>
      <w:marBottom w:val="0"/>
      <w:divBdr>
        <w:top w:val="none" w:sz="0" w:space="0" w:color="auto"/>
        <w:left w:val="none" w:sz="0" w:space="0" w:color="auto"/>
        <w:bottom w:val="none" w:sz="0" w:space="0" w:color="auto"/>
        <w:right w:val="none" w:sz="0" w:space="0" w:color="auto"/>
      </w:divBdr>
    </w:div>
    <w:div w:id="1132477534">
      <w:bodyDiv w:val="1"/>
      <w:marLeft w:val="0"/>
      <w:marRight w:val="0"/>
      <w:marTop w:val="0"/>
      <w:marBottom w:val="0"/>
      <w:divBdr>
        <w:top w:val="none" w:sz="0" w:space="0" w:color="auto"/>
        <w:left w:val="none" w:sz="0" w:space="0" w:color="auto"/>
        <w:bottom w:val="none" w:sz="0" w:space="0" w:color="auto"/>
        <w:right w:val="none" w:sz="0" w:space="0" w:color="auto"/>
      </w:divBdr>
    </w:div>
    <w:div w:id="1408841546">
      <w:bodyDiv w:val="1"/>
      <w:marLeft w:val="0"/>
      <w:marRight w:val="0"/>
      <w:marTop w:val="0"/>
      <w:marBottom w:val="0"/>
      <w:divBdr>
        <w:top w:val="none" w:sz="0" w:space="0" w:color="auto"/>
        <w:left w:val="none" w:sz="0" w:space="0" w:color="auto"/>
        <w:bottom w:val="none" w:sz="0" w:space="0" w:color="auto"/>
        <w:right w:val="none" w:sz="0" w:space="0" w:color="auto"/>
      </w:divBdr>
    </w:div>
    <w:div w:id="1417630632">
      <w:bodyDiv w:val="1"/>
      <w:marLeft w:val="0"/>
      <w:marRight w:val="0"/>
      <w:marTop w:val="0"/>
      <w:marBottom w:val="0"/>
      <w:divBdr>
        <w:top w:val="none" w:sz="0" w:space="0" w:color="auto"/>
        <w:left w:val="none" w:sz="0" w:space="0" w:color="auto"/>
        <w:bottom w:val="none" w:sz="0" w:space="0" w:color="auto"/>
        <w:right w:val="none" w:sz="0" w:space="0" w:color="auto"/>
      </w:divBdr>
    </w:div>
    <w:div w:id="1477643614">
      <w:bodyDiv w:val="1"/>
      <w:marLeft w:val="0"/>
      <w:marRight w:val="0"/>
      <w:marTop w:val="0"/>
      <w:marBottom w:val="0"/>
      <w:divBdr>
        <w:top w:val="none" w:sz="0" w:space="0" w:color="auto"/>
        <w:left w:val="none" w:sz="0" w:space="0" w:color="auto"/>
        <w:bottom w:val="none" w:sz="0" w:space="0" w:color="auto"/>
        <w:right w:val="none" w:sz="0" w:space="0" w:color="auto"/>
      </w:divBdr>
    </w:div>
    <w:div w:id="1527257664">
      <w:bodyDiv w:val="1"/>
      <w:marLeft w:val="0"/>
      <w:marRight w:val="0"/>
      <w:marTop w:val="0"/>
      <w:marBottom w:val="0"/>
      <w:divBdr>
        <w:top w:val="none" w:sz="0" w:space="0" w:color="auto"/>
        <w:left w:val="none" w:sz="0" w:space="0" w:color="auto"/>
        <w:bottom w:val="none" w:sz="0" w:space="0" w:color="auto"/>
        <w:right w:val="none" w:sz="0" w:space="0" w:color="auto"/>
      </w:divBdr>
    </w:div>
    <w:div w:id="1528368308">
      <w:bodyDiv w:val="1"/>
      <w:marLeft w:val="0"/>
      <w:marRight w:val="0"/>
      <w:marTop w:val="0"/>
      <w:marBottom w:val="0"/>
      <w:divBdr>
        <w:top w:val="none" w:sz="0" w:space="0" w:color="auto"/>
        <w:left w:val="none" w:sz="0" w:space="0" w:color="auto"/>
        <w:bottom w:val="none" w:sz="0" w:space="0" w:color="auto"/>
        <w:right w:val="none" w:sz="0" w:space="0" w:color="auto"/>
      </w:divBdr>
    </w:div>
    <w:div w:id="20804703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tfg@szerencsiszc.h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tfgportfolio@szerencsiszc.h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iskolakultura.hu/"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99595-A6CF-455E-86E5-A657CF109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38906</Words>
  <Characters>268453</Characters>
  <Application>Microsoft Office Word</Application>
  <DocSecurity>0</DocSecurity>
  <Lines>2237</Lines>
  <Paragraphs>613</Paragraphs>
  <ScaleCrop>false</ScaleCrop>
  <HeadingPairs>
    <vt:vector size="2" baseType="variant">
      <vt:variant>
        <vt:lpstr>Cím</vt:lpstr>
      </vt:variant>
      <vt:variant>
        <vt:i4>1</vt:i4>
      </vt:variant>
    </vt:vector>
  </HeadingPairs>
  <TitlesOfParts>
    <vt:vector size="1" baseType="lpstr">
      <vt:lpstr/>
    </vt:vector>
  </TitlesOfParts>
  <Company>Bugát Pál Szakközépiskola</Company>
  <LinksUpToDate>false</LinksUpToDate>
  <CharactersWithSpaces>306746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Pataki Zsolt</cp:lastModifiedBy>
  <cp:revision>2</cp:revision>
  <cp:lastPrinted>2025-01-07T14:51:00Z</cp:lastPrinted>
  <dcterms:created xsi:type="dcterms:W3CDTF">2025-09-22T10:00:00Z</dcterms:created>
  <dcterms:modified xsi:type="dcterms:W3CDTF">2025-09-22T10:00:00Z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2021-07-28T00:00:00Z</vt:filetime>
  </property>
  <property fmtid="{D5CDD505-2E9C-101B-9397-08002B2CF9AE}" pid="3" name="Creator">
    <vt:lpwstr>Microsoft® Word 2016</vt:lpwstr>
  </property>
  <property fmtid="{D5CDD505-2E9C-101B-9397-08002B2CF9AE}" pid="4" name="LastSaved">
    <vt:filetime>2021-10-03T00:00:00Z</vt:filetime>
  </property>
</Properties>
</file>