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1970" w14:textId="77777777" w:rsidR="00D7512E" w:rsidRPr="00CE67B9" w:rsidRDefault="00D7512E" w:rsidP="00D7512E">
      <w:pPr>
        <w:pStyle w:val="cmsor1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</w:rPr>
      </w:pPr>
      <w:bookmarkStart w:id="0" w:name="_Toc208153842"/>
      <w:bookmarkStart w:id="1" w:name="_Toc212632996"/>
      <w:r w:rsidRPr="00CE67B9">
        <w:rPr>
          <w:rFonts w:ascii="Times New Roman" w:hAnsi="Times New Roman" w:cs="Times New Roman"/>
          <w:noProof/>
        </w:rPr>
        <w:t>A tanév helyi rendje</w:t>
      </w:r>
      <w:bookmarkEnd w:id="0"/>
      <w:bookmarkEnd w:id="1"/>
    </w:p>
    <w:p w14:paraId="20E7DBB8" w14:textId="77777777" w:rsidR="00D7512E" w:rsidRPr="0061116C" w:rsidRDefault="00D7512E" w:rsidP="00D7512E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" w:name="_Toc208153843"/>
      <w:bookmarkStart w:id="3" w:name="_Toc212632997"/>
      <w:r w:rsidRPr="0061116C">
        <w:rPr>
          <w:rFonts w:ascii="Times New Roman" w:hAnsi="Times New Roman" w:cs="Times New Roman"/>
          <w:sz w:val="24"/>
          <w:szCs w:val="24"/>
        </w:rPr>
        <w:t>Tanítási szünetek a tanítási évben</w:t>
      </w:r>
      <w:bookmarkEnd w:id="2"/>
      <w:bookmarkEnd w:id="3"/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5273"/>
      </w:tblGrid>
      <w:tr w:rsidR="00D7512E" w:rsidRPr="00286E49" w14:paraId="2FE26F1B" w14:textId="77777777" w:rsidTr="006116A8">
        <w:trPr>
          <w:jc w:val="center"/>
        </w:trPr>
        <w:tc>
          <w:tcPr>
            <w:tcW w:w="2694" w:type="dxa"/>
          </w:tcPr>
          <w:p w14:paraId="79E4E966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Őszi szünet</w:t>
            </w:r>
          </w:p>
        </w:tc>
        <w:tc>
          <w:tcPr>
            <w:tcW w:w="5273" w:type="dxa"/>
          </w:tcPr>
          <w:p w14:paraId="5DDAD9CD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23-tól november 2-ig</w:t>
            </w:r>
          </w:p>
        </w:tc>
      </w:tr>
      <w:tr w:rsidR="00D7512E" w:rsidRPr="00286E49" w14:paraId="64405540" w14:textId="77777777" w:rsidTr="006116A8">
        <w:trPr>
          <w:jc w:val="center"/>
        </w:trPr>
        <w:tc>
          <w:tcPr>
            <w:tcW w:w="2694" w:type="dxa"/>
          </w:tcPr>
          <w:p w14:paraId="1CCD2C49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ind w:right="15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Téli szünet</w:t>
            </w:r>
          </w:p>
        </w:tc>
        <w:tc>
          <w:tcPr>
            <w:tcW w:w="5273" w:type="dxa"/>
          </w:tcPr>
          <w:p w14:paraId="0628BF52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20-től 2026. január 4-ig</w:t>
            </w:r>
          </w:p>
        </w:tc>
      </w:tr>
      <w:tr w:rsidR="00D7512E" w:rsidRPr="00286E49" w14:paraId="39DE2F1F" w14:textId="77777777" w:rsidTr="006116A8">
        <w:trPr>
          <w:jc w:val="center"/>
        </w:trPr>
        <w:tc>
          <w:tcPr>
            <w:tcW w:w="2694" w:type="dxa"/>
          </w:tcPr>
          <w:p w14:paraId="13135564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Tavaszi szünet</w:t>
            </w:r>
          </w:p>
        </w:tc>
        <w:tc>
          <w:tcPr>
            <w:tcW w:w="5273" w:type="dxa"/>
          </w:tcPr>
          <w:p w14:paraId="67BF8856" w14:textId="77777777" w:rsidR="00D7512E" w:rsidRPr="00286E49" w:rsidRDefault="00D7512E" w:rsidP="006116A8">
            <w:pPr>
              <w:tabs>
                <w:tab w:val="left" w:pos="2010"/>
              </w:tabs>
              <w:spacing w:after="0" w:line="240" w:lineRule="auto"/>
              <w:ind w:left="486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2-től április 12-ig</w:t>
            </w:r>
          </w:p>
        </w:tc>
      </w:tr>
    </w:tbl>
    <w:p w14:paraId="1BC296F9" w14:textId="77777777" w:rsidR="00D7512E" w:rsidRPr="0061116C" w:rsidRDefault="00D7512E" w:rsidP="00D7512E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4" w:name="_Toc208153844"/>
      <w:bookmarkStart w:id="5" w:name="_Toc212632998"/>
      <w:r w:rsidRPr="0061116C">
        <w:rPr>
          <w:rFonts w:ascii="Times New Roman" w:hAnsi="Times New Roman" w:cs="Times New Roman"/>
          <w:sz w:val="24"/>
          <w:szCs w:val="24"/>
        </w:rPr>
        <w:t>Tanítás nélküli munkanapok tervezett felhasználása</w:t>
      </w:r>
      <w:bookmarkEnd w:id="4"/>
      <w:bookmarkEnd w:id="5"/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02"/>
        <w:gridCol w:w="3998"/>
      </w:tblGrid>
      <w:tr w:rsidR="00D7512E" w:rsidRPr="00286E49" w14:paraId="020CBAEA" w14:textId="77777777" w:rsidTr="006116A8">
        <w:trPr>
          <w:jc w:val="center"/>
        </w:trPr>
        <w:tc>
          <w:tcPr>
            <w:tcW w:w="567" w:type="dxa"/>
            <w:shd w:val="clear" w:color="auto" w:fill="FFFFCC"/>
          </w:tcPr>
          <w:p w14:paraId="132698B7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  <w:tc>
          <w:tcPr>
            <w:tcW w:w="3402" w:type="dxa"/>
            <w:shd w:val="clear" w:color="auto" w:fill="FFFFCC"/>
          </w:tcPr>
          <w:p w14:paraId="4ABD582E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3998" w:type="dxa"/>
            <w:shd w:val="clear" w:color="auto" w:fill="FFFFCC"/>
          </w:tcPr>
          <w:p w14:paraId="5CECC349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Felhasználás célja</w:t>
            </w:r>
          </w:p>
        </w:tc>
      </w:tr>
      <w:tr w:rsidR="00D7512E" w:rsidRPr="00286E49" w14:paraId="32C167EF" w14:textId="77777777" w:rsidTr="006116A8">
        <w:trPr>
          <w:jc w:val="center"/>
        </w:trPr>
        <w:tc>
          <w:tcPr>
            <w:tcW w:w="567" w:type="dxa"/>
          </w:tcPr>
          <w:p w14:paraId="3D6B4BFE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3402" w:type="dxa"/>
          </w:tcPr>
          <w:p w14:paraId="584F36D3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3998" w:type="dxa"/>
          </w:tcPr>
          <w:p w14:paraId="71F72E8A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Nyílt nap</w:t>
            </w:r>
          </w:p>
        </w:tc>
      </w:tr>
      <w:tr w:rsidR="00D7512E" w:rsidRPr="00286E49" w14:paraId="66CA84D2" w14:textId="77777777" w:rsidTr="006116A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2C8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D05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18. (szombat)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4E8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Diákönkormányzati nap </w:t>
            </w:r>
          </w:p>
        </w:tc>
      </w:tr>
      <w:tr w:rsidR="00D7512E" w:rsidRPr="00286E49" w14:paraId="2EB448BC" w14:textId="77777777" w:rsidTr="006116A8">
        <w:trPr>
          <w:jc w:val="center"/>
        </w:trPr>
        <w:tc>
          <w:tcPr>
            <w:tcW w:w="567" w:type="dxa"/>
          </w:tcPr>
          <w:p w14:paraId="02566381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3402" w:type="dxa"/>
          </w:tcPr>
          <w:p w14:paraId="4733FEF7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november 26. (szerda)</w:t>
            </w:r>
          </w:p>
        </w:tc>
        <w:tc>
          <w:tcPr>
            <w:tcW w:w="3998" w:type="dxa"/>
          </w:tcPr>
          <w:p w14:paraId="30C91EED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Pályaorientációs nap</w:t>
            </w:r>
          </w:p>
        </w:tc>
      </w:tr>
      <w:tr w:rsidR="00D7512E" w:rsidRPr="00286E49" w14:paraId="670B2D40" w14:textId="77777777" w:rsidTr="006116A8">
        <w:trPr>
          <w:jc w:val="center"/>
        </w:trPr>
        <w:tc>
          <w:tcPr>
            <w:tcW w:w="567" w:type="dxa"/>
          </w:tcPr>
          <w:p w14:paraId="55571795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3402" w:type="dxa"/>
          </w:tcPr>
          <w:p w14:paraId="09308D51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10. (szombat)</w:t>
            </w:r>
          </w:p>
        </w:tc>
        <w:tc>
          <w:tcPr>
            <w:tcW w:w="3998" w:type="dxa"/>
          </w:tcPr>
          <w:p w14:paraId="26AA1C44" w14:textId="77777777" w:rsidR="00D7512E" w:rsidRPr="00286E49" w:rsidRDefault="00D7512E" w:rsidP="006116A8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Tanítás nélküli munkanap</w:t>
            </w:r>
          </w:p>
        </w:tc>
      </w:tr>
    </w:tbl>
    <w:p w14:paraId="32D3D435" w14:textId="77777777" w:rsidR="00D7512E" w:rsidRPr="0061116C" w:rsidRDefault="00D7512E" w:rsidP="00D7512E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6" w:name="_Toc208153845"/>
      <w:bookmarkStart w:id="7" w:name="_Toc212632999"/>
      <w:r w:rsidRPr="0061116C">
        <w:rPr>
          <w:rFonts w:ascii="Times New Roman" w:hAnsi="Times New Roman" w:cs="Times New Roman"/>
          <w:sz w:val="24"/>
          <w:szCs w:val="24"/>
        </w:rPr>
        <w:t>Tervezett oktatói testületi értekezletek</w:t>
      </w:r>
      <w:bookmarkEnd w:id="6"/>
      <w:bookmarkEnd w:id="7"/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9"/>
        <w:gridCol w:w="5515"/>
        <w:gridCol w:w="1239"/>
      </w:tblGrid>
      <w:tr w:rsidR="00D7512E" w:rsidRPr="00286E49" w14:paraId="4ABD1F5D" w14:textId="77777777" w:rsidTr="006116A8">
        <w:tc>
          <w:tcPr>
            <w:tcW w:w="2169" w:type="dxa"/>
            <w:shd w:val="clear" w:color="auto" w:fill="FFFFCC"/>
            <w:vAlign w:val="center"/>
          </w:tcPr>
          <w:p w14:paraId="0380B493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5515" w:type="dxa"/>
            <w:shd w:val="clear" w:color="auto" w:fill="FFFFCC"/>
            <w:vAlign w:val="center"/>
          </w:tcPr>
          <w:p w14:paraId="7B9C0B2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Téma</w:t>
            </w:r>
          </w:p>
        </w:tc>
        <w:tc>
          <w:tcPr>
            <w:tcW w:w="1239" w:type="dxa"/>
            <w:shd w:val="clear" w:color="auto" w:fill="FFFFCC"/>
            <w:vAlign w:val="center"/>
          </w:tcPr>
          <w:p w14:paraId="2C65716D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D7512E" w:rsidRPr="00286E49" w14:paraId="025D4AF8" w14:textId="77777777" w:rsidTr="006116A8">
        <w:tc>
          <w:tcPr>
            <w:tcW w:w="2169" w:type="dxa"/>
            <w:vAlign w:val="center"/>
          </w:tcPr>
          <w:p w14:paraId="54691889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21. (csütörtök)</w:t>
            </w:r>
          </w:p>
        </w:tc>
        <w:tc>
          <w:tcPr>
            <w:tcW w:w="5515" w:type="dxa"/>
            <w:vAlign w:val="center"/>
          </w:tcPr>
          <w:p w14:paraId="5EDF333C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color w:val="000000"/>
                <w:lang w:eastAsia="hu-HU"/>
              </w:rPr>
              <w:t>Alakuló- és munkaértekezlet, a javítóvizsga előkészítése, munkavédelmi oktatás</w:t>
            </w:r>
          </w:p>
        </w:tc>
        <w:tc>
          <w:tcPr>
            <w:tcW w:w="1239" w:type="dxa"/>
            <w:vAlign w:val="center"/>
          </w:tcPr>
          <w:p w14:paraId="33BD5B1E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43A2759A" w14:textId="77777777" w:rsidTr="006116A8">
        <w:tc>
          <w:tcPr>
            <w:tcW w:w="2169" w:type="dxa"/>
            <w:vAlign w:val="center"/>
          </w:tcPr>
          <w:p w14:paraId="5011C0FE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22. (péntek)</w:t>
            </w:r>
          </w:p>
        </w:tc>
        <w:tc>
          <w:tcPr>
            <w:tcW w:w="5515" w:type="dxa"/>
            <w:vAlign w:val="center"/>
          </w:tcPr>
          <w:p w14:paraId="5425B341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Javítóvizsga </w:t>
            </w:r>
          </w:p>
        </w:tc>
        <w:tc>
          <w:tcPr>
            <w:tcW w:w="1239" w:type="dxa"/>
            <w:vAlign w:val="center"/>
          </w:tcPr>
          <w:p w14:paraId="455AB36F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54F0432" w14:textId="77777777" w:rsidTr="006116A8">
        <w:tc>
          <w:tcPr>
            <w:tcW w:w="2169" w:type="dxa"/>
            <w:vAlign w:val="center"/>
          </w:tcPr>
          <w:p w14:paraId="4A866B56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25. (hétfő)</w:t>
            </w:r>
          </w:p>
        </w:tc>
        <w:tc>
          <w:tcPr>
            <w:tcW w:w="5515" w:type="dxa"/>
            <w:vAlign w:val="center"/>
          </w:tcPr>
          <w:p w14:paraId="21D0ACA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 kompetenciamérés eredményeinek megbeszélése, az intézményi dokumentumok változásainak megbeszélése</w:t>
            </w:r>
          </w:p>
        </w:tc>
        <w:tc>
          <w:tcPr>
            <w:tcW w:w="1239" w:type="dxa"/>
            <w:vAlign w:val="center"/>
          </w:tcPr>
          <w:p w14:paraId="5D7BE6B8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A1F8231" w14:textId="77777777" w:rsidTr="006116A8">
        <w:tc>
          <w:tcPr>
            <w:tcW w:w="2169" w:type="dxa"/>
            <w:vAlign w:val="center"/>
          </w:tcPr>
          <w:p w14:paraId="7360ECD2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augusztus 29. (péntek)</w:t>
            </w:r>
          </w:p>
        </w:tc>
        <w:tc>
          <w:tcPr>
            <w:tcW w:w="5515" w:type="dxa"/>
            <w:vAlign w:val="center"/>
          </w:tcPr>
          <w:p w14:paraId="686A1B77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Tanévnyitó értekezlet</w:t>
            </w:r>
          </w:p>
        </w:tc>
        <w:tc>
          <w:tcPr>
            <w:tcW w:w="1239" w:type="dxa"/>
            <w:vAlign w:val="center"/>
          </w:tcPr>
          <w:p w14:paraId="49AC82B7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7E881C1" w14:textId="77777777" w:rsidTr="006116A8">
        <w:tc>
          <w:tcPr>
            <w:tcW w:w="2169" w:type="dxa"/>
            <w:vAlign w:val="center"/>
          </w:tcPr>
          <w:p w14:paraId="25D2783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szeptember 8. (hétfő)</w:t>
            </w:r>
          </w:p>
        </w:tc>
        <w:tc>
          <w:tcPr>
            <w:tcW w:w="5515" w:type="dxa"/>
            <w:vAlign w:val="center"/>
          </w:tcPr>
          <w:p w14:paraId="165B2E9A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Munkaértekezlet, a szalagavató, nyílt nap, kompetenciamérések előkészítése, felnőttoktatás, felnőttképzés</w:t>
            </w:r>
          </w:p>
        </w:tc>
        <w:tc>
          <w:tcPr>
            <w:tcW w:w="1239" w:type="dxa"/>
            <w:vAlign w:val="center"/>
          </w:tcPr>
          <w:p w14:paraId="4317822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36C8D918" w14:textId="77777777" w:rsidTr="006116A8">
        <w:tc>
          <w:tcPr>
            <w:tcW w:w="2169" w:type="dxa"/>
            <w:vAlign w:val="center"/>
          </w:tcPr>
          <w:p w14:paraId="2DC6D1C9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5515" w:type="dxa"/>
            <w:vAlign w:val="center"/>
          </w:tcPr>
          <w:p w14:paraId="3F6ACB7C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jótékonysági bál előkészítése,</w:t>
            </w:r>
          </w:p>
        </w:tc>
        <w:tc>
          <w:tcPr>
            <w:tcW w:w="1239" w:type="dxa"/>
            <w:vAlign w:val="center"/>
          </w:tcPr>
          <w:p w14:paraId="7F0D281D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3A165491" w14:textId="77777777" w:rsidTr="006116A8">
        <w:tc>
          <w:tcPr>
            <w:tcW w:w="2169" w:type="dxa"/>
            <w:vAlign w:val="center"/>
          </w:tcPr>
          <w:p w14:paraId="523D5199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november 3. (hétfő)</w:t>
            </w:r>
          </w:p>
        </w:tc>
        <w:tc>
          <w:tcPr>
            <w:tcW w:w="5515" w:type="dxa"/>
            <w:vAlign w:val="center"/>
          </w:tcPr>
          <w:p w14:paraId="1570394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 jótékonysági bál előkészítése, felnőttek ágazati alapvizsgájának, általános iskolai versenyek előkészítése</w:t>
            </w:r>
          </w:p>
        </w:tc>
        <w:tc>
          <w:tcPr>
            <w:tcW w:w="1239" w:type="dxa"/>
            <w:vAlign w:val="center"/>
          </w:tcPr>
          <w:p w14:paraId="0D52BC81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AC0B0D4" w14:textId="77777777" w:rsidTr="006116A8">
        <w:tc>
          <w:tcPr>
            <w:tcW w:w="2169" w:type="dxa"/>
            <w:vAlign w:val="center"/>
          </w:tcPr>
          <w:p w14:paraId="05B6FEE5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12. (péntek)</w:t>
            </w:r>
          </w:p>
        </w:tc>
        <w:tc>
          <w:tcPr>
            <w:tcW w:w="5515" w:type="dxa"/>
            <w:vAlign w:val="center"/>
          </w:tcPr>
          <w:p w14:paraId="585D3DDA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helyi érték modul</w:t>
            </w:r>
          </w:p>
        </w:tc>
        <w:tc>
          <w:tcPr>
            <w:tcW w:w="1239" w:type="dxa"/>
            <w:vAlign w:val="center"/>
          </w:tcPr>
          <w:p w14:paraId="0C1AC9E9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5FDB526C" w14:textId="77777777" w:rsidTr="006116A8">
        <w:tc>
          <w:tcPr>
            <w:tcW w:w="2169" w:type="dxa"/>
            <w:vAlign w:val="center"/>
          </w:tcPr>
          <w:p w14:paraId="4D4CB64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5. (hétfő)</w:t>
            </w:r>
          </w:p>
        </w:tc>
        <w:tc>
          <w:tcPr>
            <w:tcW w:w="5515" w:type="dxa"/>
            <w:vAlign w:val="center"/>
          </w:tcPr>
          <w:p w14:paraId="12F93548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félévzárás, központi írásbeli vizsga előkészítése</w:t>
            </w:r>
          </w:p>
        </w:tc>
        <w:tc>
          <w:tcPr>
            <w:tcW w:w="1239" w:type="dxa"/>
            <w:vAlign w:val="center"/>
          </w:tcPr>
          <w:p w14:paraId="7D7DD82E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0A699806" w14:textId="77777777" w:rsidTr="006116A8">
        <w:tc>
          <w:tcPr>
            <w:tcW w:w="2169" w:type="dxa"/>
            <w:vAlign w:val="center"/>
          </w:tcPr>
          <w:p w14:paraId="7BF5E0D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23. (péntek)</w:t>
            </w:r>
          </w:p>
        </w:tc>
        <w:tc>
          <w:tcPr>
            <w:tcW w:w="5515" w:type="dxa"/>
            <w:vAlign w:val="center"/>
          </w:tcPr>
          <w:p w14:paraId="22C039C8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próbavizsgák egyeztetése, félévi osztályozó értekezlet</w:t>
            </w:r>
          </w:p>
        </w:tc>
        <w:tc>
          <w:tcPr>
            <w:tcW w:w="1239" w:type="dxa"/>
            <w:vAlign w:val="center"/>
          </w:tcPr>
          <w:p w14:paraId="437569D3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9CE2AA0" w14:textId="77777777" w:rsidTr="006116A8">
        <w:tc>
          <w:tcPr>
            <w:tcW w:w="2169" w:type="dxa"/>
            <w:vAlign w:val="center"/>
          </w:tcPr>
          <w:p w14:paraId="0FF9E5E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február 2. (hétfő)</w:t>
            </w:r>
          </w:p>
        </w:tc>
        <w:tc>
          <w:tcPr>
            <w:tcW w:w="5515" w:type="dxa"/>
            <w:vAlign w:val="center"/>
          </w:tcPr>
          <w:p w14:paraId="00F508CA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Nevelési értekezlet – félévi munka értékelése, a pedagógiai munka elemzése, hatékonyságának vizsgálata</w:t>
            </w:r>
          </w:p>
        </w:tc>
        <w:tc>
          <w:tcPr>
            <w:tcW w:w="1239" w:type="dxa"/>
            <w:vAlign w:val="center"/>
          </w:tcPr>
          <w:p w14:paraId="535EE042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CD53C19" w14:textId="77777777" w:rsidTr="006116A8">
        <w:tc>
          <w:tcPr>
            <w:tcW w:w="2169" w:type="dxa"/>
            <w:vAlign w:val="center"/>
          </w:tcPr>
          <w:p w14:paraId="754641F2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március 2. (hétfő)</w:t>
            </w:r>
          </w:p>
        </w:tc>
        <w:tc>
          <w:tcPr>
            <w:tcW w:w="5515" w:type="dxa"/>
            <w:vAlign w:val="center"/>
          </w:tcPr>
          <w:p w14:paraId="235CCAA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aktualitások</w:t>
            </w:r>
          </w:p>
        </w:tc>
        <w:tc>
          <w:tcPr>
            <w:tcW w:w="1239" w:type="dxa"/>
            <w:vAlign w:val="center"/>
          </w:tcPr>
          <w:p w14:paraId="39D6B472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6DBEE2A2" w14:textId="77777777" w:rsidTr="006116A8">
        <w:tc>
          <w:tcPr>
            <w:tcW w:w="2169" w:type="dxa"/>
            <w:vAlign w:val="center"/>
          </w:tcPr>
          <w:p w14:paraId="1B6F7E40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13. (hétfő)</w:t>
            </w:r>
          </w:p>
        </w:tc>
        <w:tc>
          <w:tcPr>
            <w:tcW w:w="5515" w:type="dxa"/>
            <w:vAlign w:val="center"/>
          </w:tcPr>
          <w:p w14:paraId="1F4B17C5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ballagás, írásbeli érettségi vizsgák előkészítése</w:t>
            </w:r>
          </w:p>
        </w:tc>
        <w:tc>
          <w:tcPr>
            <w:tcW w:w="1239" w:type="dxa"/>
            <w:vAlign w:val="center"/>
          </w:tcPr>
          <w:p w14:paraId="1EDBB516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2E8C2CB6" w14:textId="77777777" w:rsidTr="006116A8">
        <w:tc>
          <w:tcPr>
            <w:tcW w:w="2169" w:type="dxa"/>
            <w:vAlign w:val="center"/>
          </w:tcPr>
          <w:p w14:paraId="4F09524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30. (csütörtök)</w:t>
            </w:r>
          </w:p>
        </w:tc>
        <w:tc>
          <w:tcPr>
            <w:tcW w:w="5515" w:type="dxa"/>
            <w:vAlign w:val="center"/>
          </w:tcPr>
          <w:p w14:paraId="33A6E163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12-14. évfolyam év végi osztályozó értekezlete</w:t>
            </w:r>
          </w:p>
        </w:tc>
        <w:tc>
          <w:tcPr>
            <w:tcW w:w="1239" w:type="dxa"/>
            <w:vAlign w:val="center"/>
          </w:tcPr>
          <w:p w14:paraId="24215A26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32C1E403" w14:textId="77777777" w:rsidTr="006116A8">
        <w:tc>
          <w:tcPr>
            <w:tcW w:w="2169" w:type="dxa"/>
            <w:vAlign w:val="center"/>
          </w:tcPr>
          <w:p w14:paraId="529C11D7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lastRenderedPageBreak/>
              <w:t>2026. május 4. (hétfő)</w:t>
            </w:r>
          </w:p>
        </w:tc>
        <w:tc>
          <w:tcPr>
            <w:tcW w:w="5515" w:type="dxa"/>
            <w:vAlign w:val="center"/>
          </w:tcPr>
          <w:p w14:paraId="48654922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Munkaértekezlet – az ágazati alapvizsgák, szakmai vizsgák előkészítése</w:t>
            </w:r>
          </w:p>
        </w:tc>
        <w:tc>
          <w:tcPr>
            <w:tcW w:w="1239" w:type="dxa"/>
            <w:vAlign w:val="center"/>
          </w:tcPr>
          <w:p w14:paraId="70B389FF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72E73316" w14:textId="77777777" w:rsidTr="006116A8">
        <w:tc>
          <w:tcPr>
            <w:tcW w:w="2169" w:type="dxa"/>
            <w:vAlign w:val="center"/>
          </w:tcPr>
          <w:p w14:paraId="535521FA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12. (péntek)</w:t>
            </w:r>
          </w:p>
        </w:tc>
        <w:tc>
          <w:tcPr>
            <w:tcW w:w="5515" w:type="dxa"/>
            <w:vAlign w:val="center"/>
          </w:tcPr>
          <w:p w14:paraId="04055A54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9-11. évfolyam osztályozó értekezlete</w:t>
            </w:r>
          </w:p>
        </w:tc>
        <w:tc>
          <w:tcPr>
            <w:tcW w:w="1239" w:type="dxa"/>
            <w:vAlign w:val="center"/>
          </w:tcPr>
          <w:p w14:paraId="5C66E835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  <w:tr w:rsidR="00D7512E" w:rsidRPr="00286E49" w14:paraId="133731BF" w14:textId="77777777" w:rsidTr="006116A8">
        <w:tc>
          <w:tcPr>
            <w:tcW w:w="2169" w:type="dxa"/>
            <w:vAlign w:val="center"/>
          </w:tcPr>
          <w:p w14:paraId="2A9FBA2C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29. (hétfő)</w:t>
            </w:r>
          </w:p>
        </w:tc>
        <w:tc>
          <w:tcPr>
            <w:tcW w:w="5515" w:type="dxa"/>
            <w:vAlign w:val="center"/>
          </w:tcPr>
          <w:p w14:paraId="4CB5E21B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Nevelési értekezlet – tanévzárás, a tanév munkájának összegző értékelése</w:t>
            </w:r>
          </w:p>
        </w:tc>
        <w:tc>
          <w:tcPr>
            <w:tcW w:w="1239" w:type="dxa"/>
            <w:vAlign w:val="center"/>
          </w:tcPr>
          <w:p w14:paraId="78B00185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igazgató</w:t>
            </w:r>
          </w:p>
        </w:tc>
      </w:tr>
    </w:tbl>
    <w:p w14:paraId="477C2B8D" w14:textId="77777777" w:rsidR="00D7512E" w:rsidRPr="004A388A" w:rsidRDefault="00D7512E" w:rsidP="00D7512E">
      <w:pPr>
        <w:pStyle w:val="cmsor2"/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8" w:name="_Toc208153846"/>
      <w:bookmarkStart w:id="9" w:name="_Toc212633000"/>
      <w:r w:rsidRPr="004A388A">
        <w:rPr>
          <w:rFonts w:ascii="Times New Roman" w:hAnsi="Times New Roman" w:cs="Times New Roman"/>
          <w:sz w:val="24"/>
          <w:szCs w:val="24"/>
        </w:rPr>
        <w:t>Emléknapok, megemlékezések</w:t>
      </w:r>
      <w:bookmarkEnd w:id="8"/>
      <w:bookmarkEnd w:id="9"/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1843"/>
        <w:gridCol w:w="3538"/>
      </w:tblGrid>
      <w:tr w:rsidR="00D7512E" w:rsidRPr="00286E49" w14:paraId="199F8627" w14:textId="77777777" w:rsidTr="006116A8">
        <w:tc>
          <w:tcPr>
            <w:tcW w:w="3573" w:type="dxa"/>
            <w:shd w:val="clear" w:color="auto" w:fill="FFFFCC"/>
            <w:vAlign w:val="center"/>
          </w:tcPr>
          <w:p w14:paraId="019F9EC9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639B4156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3538" w:type="dxa"/>
            <w:shd w:val="clear" w:color="auto" w:fill="FFFFCC"/>
            <w:vAlign w:val="center"/>
          </w:tcPr>
          <w:p w14:paraId="5626628C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D7512E" w:rsidRPr="00286E49" w14:paraId="60F2B26F" w14:textId="77777777" w:rsidTr="006116A8">
        <w:tc>
          <w:tcPr>
            <w:tcW w:w="3573" w:type="dxa"/>
            <w:vAlign w:val="center"/>
          </w:tcPr>
          <w:p w14:paraId="17EA5239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Aradi vértanúk emléknapja (október 6.) – megemlékezés</w:t>
            </w:r>
          </w:p>
        </w:tc>
        <w:tc>
          <w:tcPr>
            <w:tcW w:w="1843" w:type="dxa"/>
            <w:vAlign w:val="center"/>
          </w:tcPr>
          <w:p w14:paraId="13611633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ind w:right="268"/>
              <w:rPr>
                <w:rFonts w:ascii="Times New Roman" w:eastAsia="Times New Roman" w:hAnsi="Times New Roman"/>
                <w:highlight w:val="yellow"/>
              </w:rPr>
            </w:pPr>
            <w:r w:rsidRPr="00286E49">
              <w:rPr>
                <w:rFonts w:ascii="Times New Roman" w:eastAsia="Times New Roman" w:hAnsi="Times New Roman"/>
              </w:rPr>
              <w:t xml:space="preserve">2025. október </w:t>
            </w:r>
          </w:p>
          <w:p w14:paraId="0E9D4C91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ind w:right="268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3. (péntek)</w:t>
            </w:r>
          </w:p>
        </w:tc>
        <w:tc>
          <w:tcPr>
            <w:tcW w:w="3538" w:type="dxa"/>
            <w:vAlign w:val="center"/>
          </w:tcPr>
          <w:p w14:paraId="438F0655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Tóth Attila</w:t>
            </w:r>
          </w:p>
        </w:tc>
      </w:tr>
      <w:tr w:rsidR="00D7512E" w:rsidRPr="00286E49" w14:paraId="555FAAE1" w14:textId="77777777" w:rsidTr="006116A8">
        <w:tc>
          <w:tcPr>
            <w:tcW w:w="3573" w:type="dxa"/>
            <w:vAlign w:val="center"/>
          </w:tcPr>
          <w:p w14:paraId="59B43812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Iskolai ünnepség – 1956-os forradalom és szabadságharc</w:t>
            </w:r>
          </w:p>
        </w:tc>
        <w:tc>
          <w:tcPr>
            <w:tcW w:w="1843" w:type="dxa"/>
            <w:vAlign w:val="center"/>
          </w:tcPr>
          <w:p w14:paraId="71D7EC05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</w:rPr>
              <w:t>2025. október 22. (szerda)</w:t>
            </w:r>
          </w:p>
        </w:tc>
        <w:tc>
          <w:tcPr>
            <w:tcW w:w="3538" w:type="dxa"/>
            <w:vAlign w:val="center"/>
          </w:tcPr>
          <w:p w14:paraId="038661B9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</w:rPr>
              <w:t>dr. Makóné Kontra Julianna, Agócs-Jáger Erika, Máté Krisztina</w:t>
            </w:r>
          </w:p>
        </w:tc>
      </w:tr>
      <w:tr w:rsidR="00D7512E" w:rsidRPr="00286E49" w14:paraId="3020B579" w14:textId="77777777" w:rsidTr="006116A8">
        <w:tc>
          <w:tcPr>
            <w:tcW w:w="3573" w:type="dxa"/>
            <w:vAlign w:val="center"/>
          </w:tcPr>
          <w:p w14:paraId="522B6E2D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Városi ünnepség – 1956-os forradalom és szabadságharc</w:t>
            </w:r>
          </w:p>
        </w:tc>
        <w:tc>
          <w:tcPr>
            <w:tcW w:w="1843" w:type="dxa"/>
            <w:vAlign w:val="center"/>
          </w:tcPr>
          <w:p w14:paraId="672E9886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23. (csütörtök)</w:t>
            </w:r>
          </w:p>
        </w:tc>
        <w:tc>
          <w:tcPr>
            <w:tcW w:w="3538" w:type="dxa"/>
            <w:vAlign w:val="center"/>
          </w:tcPr>
          <w:p w14:paraId="019E4744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</w:rPr>
              <w:t>dr. Makóné Kontra Julianna, Agócs-Jáger Erika, Máté Krisztina, DÖK</w:t>
            </w:r>
          </w:p>
        </w:tc>
      </w:tr>
      <w:tr w:rsidR="00D7512E" w:rsidRPr="00286E49" w14:paraId="2A424E46" w14:textId="77777777" w:rsidTr="006116A8">
        <w:tc>
          <w:tcPr>
            <w:tcW w:w="3573" w:type="dxa"/>
            <w:vAlign w:val="center"/>
          </w:tcPr>
          <w:p w14:paraId="71DEBE85" w14:textId="77777777" w:rsidR="00D7512E" w:rsidRPr="00286E49" w:rsidRDefault="00D7512E" w:rsidP="006116A8">
            <w:pPr>
              <w:tabs>
                <w:tab w:val="center" w:pos="1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Karácsonyi ünnepség</w:t>
            </w:r>
          </w:p>
        </w:tc>
        <w:tc>
          <w:tcPr>
            <w:tcW w:w="1843" w:type="dxa"/>
            <w:vAlign w:val="center"/>
          </w:tcPr>
          <w:p w14:paraId="093FD850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december 19. (péntek)</w:t>
            </w:r>
          </w:p>
        </w:tc>
        <w:tc>
          <w:tcPr>
            <w:tcW w:w="3538" w:type="dxa"/>
            <w:vAlign w:val="center"/>
          </w:tcPr>
          <w:p w14:paraId="715A24CA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Máté Krisztina</w:t>
            </w:r>
          </w:p>
        </w:tc>
      </w:tr>
      <w:tr w:rsidR="00D7512E" w:rsidRPr="00286E49" w14:paraId="776BC370" w14:textId="77777777" w:rsidTr="006116A8">
        <w:tc>
          <w:tcPr>
            <w:tcW w:w="3573" w:type="dxa"/>
            <w:vAlign w:val="center"/>
          </w:tcPr>
          <w:p w14:paraId="4CC194B1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 Magyar Kultúra Napja – megemlékezés</w:t>
            </w:r>
          </w:p>
        </w:tc>
        <w:tc>
          <w:tcPr>
            <w:tcW w:w="1843" w:type="dxa"/>
            <w:vAlign w:val="center"/>
          </w:tcPr>
          <w:p w14:paraId="39722C28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22. (csütörtök)</w:t>
            </w:r>
          </w:p>
        </w:tc>
        <w:tc>
          <w:tcPr>
            <w:tcW w:w="3538" w:type="dxa"/>
            <w:vAlign w:val="center"/>
          </w:tcPr>
          <w:p w14:paraId="6C14DCE9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Gulyás Zoltán</w:t>
            </w:r>
          </w:p>
        </w:tc>
      </w:tr>
      <w:tr w:rsidR="00D7512E" w:rsidRPr="00286E49" w14:paraId="5BFF6A0C" w14:textId="77777777" w:rsidTr="006116A8">
        <w:tc>
          <w:tcPr>
            <w:tcW w:w="3573" w:type="dxa"/>
            <w:vAlign w:val="center"/>
          </w:tcPr>
          <w:p w14:paraId="7C3595FF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Diktatúrák Áldozatainak Emléknapja – megemlékezés</w:t>
            </w:r>
          </w:p>
        </w:tc>
        <w:tc>
          <w:tcPr>
            <w:tcW w:w="1843" w:type="dxa"/>
            <w:vAlign w:val="center"/>
          </w:tcPr>
          <w:p w14:paraId="2EC850A6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február 25. (szerda)</w:t>
            </w:r>
          </w:p>
        </w:tc>
        <w:tc>
          <w:tcPr>
            <w:tcW w:w="3538" w:type="dxa"/>
            <w:vAlign w:val="center"/>
          </w:tcPr>
          <w:p w14:paraId="55CAB144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Agócs-Jáger Erika</w:t>
            </w:r>
          </w:p>
        </w:tc>
      </w:tr>
      <w:tr w:rsidR="00D7512E" w:rsidRPr="00286E49" w14:paraId="1C138053" w14:textId="77777777" w:rsidTr="006116A8">
        <w:tc>
          <w:tcPr>
            <w:tcW w:w="3573" w:type="dxa"/>
            <w:vAlign w:val="center"/>
          </w:tcPr>
          <w:p w14:paraId="70944139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Iskolai ünnepség - Az 1848-49-es forradalom ünnepe</w:t>
            </w:r>
          </w:p>
        </w:tc>
        <w:tc>
          <w:tcPr>
            <w:tcW w:w="1843" w:type="dxa"/>
            <w:vAlign w:val="center"/>
          </w:tcPr>
          <w:p w14:paraId="02971302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március 13. (péntek)</w:t>
            </w:r>
          </w:p>
        </w:tc>
        <w:tc>
          <w:tcPr>
            <w:tcW w:w="3538" w:type="dxa"/>
            <w:vAlign w:val="center"/>
          </w:tcPr>
          <w:p w14:paraId="78C0EB65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hAnsi="Times New Roman"/>
                <w:color w:val="000000" w:themeColor="text1"/>
              </w:rPr>
              <w:t>Kiss-Hornyák Adrienn, Tóth Attila,</w:t>
            </w:r>
            <w:r w:rsidRPr="00286E49">
              <w:rPr>
                <w:rFonts w:ascii="Times New Roman" w:hAnsi="Times New Roman"/>
                <w:color w:val="FF0000"/>
              </w:rPr>
              <w:t xml:space="preserve"> </w:t>
            </w:r>
            <w:r w:rsidRPr="00286E49">
              <w:rPr>
                <w:rFonts w:ascii="Times New Roman" w:hAnsi="Times New Roman"/>
                <w:color w:val="000000" w:themeColor="text1"/>
              </w:rPr>
              <w:t>Máté Krisztina</w:t>
            </w:r>
          </w:p>
        </w:tc>
      </w:tr>
      <w:tr w:rsidR="00D7512E" w:rsidRPr="00286E49" w14:paraId="7943515B" w14:textId="77777777" w:rsidTr="006116A8">
        <w:tc>
          <w:tcPr>
            <w:tcW w:w="3573" w:type="dxa"/>
            <w:vAlign w:val="center"/>
          </w:tcPr>
          <w:p w14:paraId="332EB9A8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A holokauszt áldozatainak emléknapja – megemlékezés</w:t>
            </w:r>
          </w:p>
        </w:tc>
        <w:tc>
          <w:tcPr>
            <w:tcW w:w="1843" w:type="dxa"/>
            <w:vAlign w:val="center"/>
          </w:tcPr>
          <w:p w14:paraId="22954324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április 16. (csütörtök)</w:t>
            </w:r>
          </w:p>
        </w:tc>
        <w:tc>
          <w:tcPr>
            <w:tcW w:w="3538" w:type="dxa"/>
            <w:vAlign w:val="center"/>
          </w:tcPr>
          <w:p w14:paraId="533D7F23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Győri Márta</w:t>
            </w:r>
          </w:p>
        </w:tc>
      </w:tr>
      <w:tr w:rsidR="00D7512E" w:rsidRPr="00286E49" w14:paraId="2D0949E6" w14:textId="77777777" w:rsidTr="006116A8">
        <w:tc>
          <w:tcPr>
            <w:tcW w:w="3573" w:type="dxa"/>
            <w:vAlign w:val="center"/>
          </w:tcPr>
          <w:p w14:paraId="269502A0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Nemzeti összetartozás napja - megemlékezés</w:t>
            </w:r>
          </w:p>
        </w:tc>
        <w:tc>
          <w:tcPr>
            <w:tcW w:w="1843" w:type="dxa"/>
            <w:vAlign w:val="center"/>
          </w:tcPr>
          <w:p w14:paraId="3D9283A0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június 4. (csütörtök)</w:t>
            </w:r>
          </w:p>
        </w:tc>
        <w:tc>
          <w:tcPr>
            <w:tcW w:w="3538" w:type="dxa"/>
            <w:vAlign w:val="center"/>
          </w:tcPr>
          <w:p w14:paraId="38D06040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Tán Ferenc Gergő</w:t>
            </w:r>
          </w:p>
        </w:tc>
      </w:tr>
    </w:tbl>
    <w:p w14:paraId="5864BD71" w14:textId="77777777" w:rsidR="00D7512E" w:rsidRPr="004A388A" w:rsidRDefault="00D7512E" w:rsidP="00D7512E">
      <w:pPr>
        <w:pStyle w:val="cmsor2"/>
        <w:spacing w:after="120"/>
        <w:ind w:left="1786"/>
        <w:rPr>
          <w:rFonts w:ascii="Times New Roman" w:hAnsi="Times New Roman" w:cs="Times New Roman"/>
          <w:sz w:val="24"/>
          <w:szCs w:val="24"/>
        </w:rPr>
      </w:pPr>
      <w:bookmarkStart w:id="10" w:name="_Toc208153847"/>
      <w:bookmarkStart w:id="11" w:name="_Toc212633001"/>
      <w:r w:rsidRPr="004A388A">
        <w:rPr>
          <w:rFonts w:ascii="Times New Roman" w:hAnsi="Times New Roman" w:cs="Times New Roman"/>
          <w:sz w:val="24"/>
          <w:szCs w:val="24"/>
        </w:rPr>
        <w:t>Mérések</w:t>
      </w:r>
      <w:bookmarkEnd w:id="10"/>
      <w:bookmarkEnd w:id="11"/>
    </w:p>
    <w:tbl>
      <w:tblPr>
        <w:tblStyle w:val="Rcsostblzat11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2410"/>
        <w:gridCol w:w="3543"/>
      </w:tblGrid>
      <w:tr w:rsidR="00D7512E" w:rsidRPr="00286E49" w14:paraId="34D1D448" w14:textId="77777777" w:rsidTr="006116A8">
        <w:trPr>
          <w:trHeight w:val="283"/>
          <w:jc w:val="center"/>
        </w:trPr>
        <w:tc>
          <w:tcPr>
            <w:tcW w:w="3681" w:type="dxa"/>
            <w:shd w:val="clear" w:color="auto" w:fill="FFFFCC"/>
            <w:vAlign w:val="center"/>
          </w:tcPr>
          <w:p w14:paraId="2BC47D6E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Mérés-értékelés megnevezése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2C0CB596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Határidő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7E9F000C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Felelős</w:t>
            </w:r>
          </w:p>
        </w:tc>
      </w:tr>
      <w:tr w:rsidR="00D7512E" w:rsidRPr="00286E49" w14:paraId="343F476B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70C994D0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</w:t>
            </w:r>
          </w:p>
        </w:tc>
        <w:tc>
          <w:tcPr>
            <w:tcW w:w="2410" w:type="dxa"/>
            <w:vAlign w:val="center"/>
          </w:tcPr>
          <w:p w14:paraId="005ED46C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22-26.</w:t>
            </w:r>
          </w:p>
        </w:tc>
        <w:tc>
          <w:tcPr>
            <w:tcW w:w="3543" w:type="dxa"/>
            <w:vAlign w:val="center"/>
          </w:tcPr>
          <w:p w14:paraId="5107D33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262E66D5" w14:textId="77777777" w:rsidTr="006116A8">
        <w:tblPrEx>
          <w:jc w:val="left"/>
        </w:tblPrEx>
        <w:trPr>
          <w:trHeight w:val="283"/>
        </w:trPr>
        <w:tc>
          <w:tcPr>
            <w:tcW w:w="3681" w:type="dxa"/>
          </w:tcPr>
          <w:p w14:paraId="7AA39295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 pótnap</w:t>
            </w:r>
          </w:p>
        </w:tc>
        <w:tc>
          <w:tcPr>
            <w:tcW w:w="2410" w:type="dxa"/>
          </w:tcPr>
          <w:p w14:paraId="703B5F9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29-30.</w:t>
            </w:r>
          </w:p>
        </w:tc>
        <w:tc>
          <w:tcPr>
            <w:tcW w:w="3543" w:type="dxa"/>
          </w:tcPr>
          <w:p w14:paraId="30CF925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4F6EE88A" w14:textId="77777777" w:rsidTr="006116A8">
        <w:trPr>
          <w:trHeight w:val="454"/>
          <w:jc w:val="center"/>
        </w:trPr>
        <w:tc>
          <w:tcPr>
            <w:tcW w:w="3681" w:type="dxa"/>
            <w:vAlign w:val="center"/>
          </w:tcPr>
          <w:p w14:paraId="5D2BAE94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9. évfolyam GINOP kimeneti mérés várhatóan</w:t>
            </w:r>
          </w:p>
        </w:tc>
        <w:tc>
          <w:tcPr>
            <w:tcW w:w="2410" w:type="dxa"/>
            <w:vAlign w:val="center"/>
          </w:tcPr>
          <w:p w14:paraId="6FD53C41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 26-30.</w:t>
            </w:r>
          </w:p>
        </w:tc>
        <w:tc>
          <w:tcPr>
            <w:tcW w:w="3543" w:type="dxa"/>
            <w:vAlign w:val="center"/>
          </w:tcPr>
          <w:p w14:paraId="6275774E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2BC872C0" w14:textId="77777777" w:rsidTr="006116A8">
        <w:trPr>
          <w:trHeight w:val="340"/>
          <w:jc w:val="center"/>
        </w:trPr>
        <w:tc>
          <w:tcPr>
            <w:tcW w:w="3681" w:type="dxa"/>
            <w:vAlign w:val="center"/>
          </w:tcPr>
          <w:p w14:paraId="6CDBE3F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4AC5D299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11. évfolyam</w:t>
            </w:r>
          </w:p>
        </w:tc>
        <w:tc>
          <w:tcPr>
            <w:tcW w:w="2410" w:type="dxa"/>
            <w:vAlign w:val="center"/>
          </w:tcPr>
          <w:p w14:paraId="222D1D43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23 – április 08.</w:t>
            </w:r>
          </w:p>
        </w:tc>
        <w:tc>
          <w:tcPr>
            <w:tcW w:w="3543" w:type="dxa"/>
            <w:vAlign w:val="center"/>
          </w:tcPr>
          <w:p w14:paraId="37C85979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1C1D5166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1EC42987" w14:textId="77777777" w:rsidTr="006116A8">
        <w:trPr>
          <w:trHeight w:val="454"/>
          <w:jc w:val="center"/>
        </w:trPr>
        <w:tc>
          <w:tcPr>
            <w:tcW w:w="3681" w:type="dxa"/>
            <w:vAlign w:val="center"/>
          </w:tcPr>
          <w:p w14:paraId="43E6E82C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0C65B136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10. évfolyam</w:t>
            </w:r>
          </w:p>
        </w:tc>
        <w:tc>
          <w:tcPr>
            <w:tcW w:w="2410" w:type="dxa"/>
            <w:vAlign w:val="center"/>
          </w:tcPr>
          <w:p w14:paraId="344C1433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2026. április 3 – április 30. </w:t>
            </w:r>
          </w:p>
        </w:tc>
        <w:tc>
          <w:tcPr>
            <w:tcW w:w="3543" w:type="dxa"/>
            <w:vAlign w:val="center"/>
          </w:tcPr>
          <w:p w14:paraId="65AFA91D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1EF7AD68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7E3D398F" w14:textId="77777777" w:rsidTr="006116A8">
        <w:trPr>
          <w:trHeight w:val="454"/>
          <w:jc w:val="center"/>
        </w:trPr>
        <w:tc>
          <w:tcPr>
            <w:tcW w:w="3681" w:type="dxa"/>
            <w:vAlign w:val="center"/>
          </w:tcPr>
          <w:p w14:paraId="6679E31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Országos kompetenciamérés</w:t>
            </w:r>
          </w:p>
          <w:p w14:paraId="6D0A4C16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online kompetenciamérések 9. évfolyam</w:t>
            </w:r>
          </w:p>
        </w:tc>
        <w:tc>
          <w:tcPr>
            <w:tcW w:w="2410" w:type="dxa"/>
            <w:vAlign w:val="center"/>
          </w:tcPr>
          <w:p w14:paraId="3F15DA8F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 12 – május 23.</w:t>
            </w:r>
          </w:p>
        </w:tc>
        <w:tc>
          <w:tcPr>
            <w:tcW w:w="3543" w:type="dxa"/>
            <w:vAlign w:val="center"/>
          </w:tcPr>
          <w:p w14:paraId="446E6F73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Horváthné </w:t>
            </w:r>
            <w:proofErr w:type="spellStart"/>
            <w:r w:rsidRPr="00286E49">
              <w:rPr>
                <w:sz w:val="22"/>
                <w:szCs w:val="22"/>
              </w:rPr>
              <w:t>Bócsi</w:t>
            </w:r>
            <w:proofErr w:type="spellEnd"/>
            <w:r w:rsidRPr="00286E49">
              <w:rPr>
                <w:sz w:val="22"/>
                <w:szCs w:val="22"/>
              </w:rPr>
              <w:t xml:space="preserve"> Ildikó</w:t>
            </w:r>
          </w:p>
          <w:p w14:paraId="5BB65DE6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Kónya-</w:t>
            </w:r>
            <w:proofErr w:type="spellStart"/>
            <w:r w:rsidRPr="00286E49">
              <w:rPr>
                <w:sz w:val="22"/>
                <w:szCs w:val="22"/>
              </w:rPr>
              <w:t>Botrágyi</w:t>
            </w:r>
            <w:proofErr w:type="spellEnd"/>
            <w:r w:rsidRPr="00286E49">
              <w:rPr>
                <w:sz w:val="22"/>
                <w:szCs w:val="22"/>
              </w:rPr>
              <w:t xml:space="preserve"> Mária</w:t>
            </w:r>
          </w:p>
        </w:tc>
      </w:tr>
      <w:tr w:rsidR="00D7512E" w:rsidRPr="00286E49" w14:paraId="6D11E9D7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0DD63091" w14:textId="77777777" w:rsidR="00D7512E" w:rsidRPr="00286E49" w:rsidRDefault="00D7512E" w:rsidP="006116A8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MAGYAR-TÖRTÉNELEM</w:t>
            </w:r>
          </w:p>
        </w:tc>
      </w:tr>
      <w:tr w:rsidR="00D7512E" w:rsidRPr="00286E49" w14:paraId="433C6EE2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6344BBAA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magyarból</w:t>
            </w:r>
          </w:p>
        </w:tc>
        <w:tc>
          <w:tcPr>
            <w:tcW w:w="2410" w:type="dxa"/>
            <w:vAlign w:val="center"/>
          </w:tcPr>
          <w:p w14:paraId="5EE04B96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2-5.</w:t>
            </w:r>
          </w:p>
        </w:tc>
        <w:tc>
          <w:tcPr>
            <w:tcW w:w="3543" w:type="dxa"/>
            <w:vAlign w:val="center"/>
          </w:tcPr>
          <w:p w14:paraId="5DC0A9B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érintett magyartanárok</w:t>
            </w:r>
          </w:p>
        </w:tc>
      </w:tr>
      <w:tr w:rsidR="00D7512E" w:rsidRPr="00286E49" w14:paraId="5D0CF72F" w14:textId="77777777" w:rsidTr="006116A8">
        <w:trPr>
          <w:trHeight w:val="397"/>
          <w:jc w:val="center"/>
        </w:trPr>
        <w:tc>
          <w:tcPr>
            <w:tcW w:w="3681" w:type="dxa"/>
            <w:vAlign w:val="center"/>
          </w:tcPr>
          <w:p w14:paraId="0076A8E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Magyar nyelv és irodalom próbaérettségi</w:t>
            </w:r>
          </w:p>
        </w:tc>
        <w:tc>
          <w:tcPr>
            <w:tcW w:w="2410" w:type="dxa"/>
            <w:vAlign w:val="center"/>
          </w:tcPr>
          <w:p w14:paraId="633B30E3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február 17.</w:t>
            </w:r>
          </w:p>
        </w:tc>
        <w:tc>
          <w:tcPr>
            <w:tcW w:w="3543" w:type="dxa"/>
            <w:vAlign w:val="center"/>
          </w:tcPr>
          <w:p w14:paraId="70CF556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Takács Ágnes, dr. Makóné Kontra Julianna, Gulyás Zoltán, Járó Csaba Istvánné</w:t>
            </w:r>
          </w:p>
        </w:tc>
      </w:tr>
      <w:tr w:rsidR="00D7512E" w:rsidRPr="00286E49" w14:paraId="6C78E730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5573B617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lastRenderedPageBreak/>
              <w:t>Történelem próbaérettségi</w:t>
            </w:r>
          </w:p>
        </w:tc>
        <w:tc>
          <w:tcPr>
            <w:tcW w:w="2410" w:type="dxa"/>
            <w:vAlign w:val="center"/>
          </w:tcPr>
          <w:p w14:paraId="531D7F66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5.</w:t>
            </w:r>
          </w:p>
        </w:tc>
        <w:tc>
          <w:tcPr>
            <w:tcW w:w="3543" w:type="dxa"/>
            <w:vAlign w:val="center"/>
          </w:tcPr>
          <w:p w14:paraId="2DAD4D3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Dévaldné Orosz Beatrix, Agócs-Jáger Erika, Máté Krisztina, Tóth Attila</w:t>
            </w:r>
          </w:p>
        </w:tc>
      </w:tr>
      <w:tr w:rsidR="00D7512E" w:rsidRPr="00286E49" w14:paraId="34203505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754A07F5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MATEMATIKA-FIZIKA</w:t>
            </w:r>
          </w:p>
        </w:tc>
      </w:tr>
      <w:tr w:rsidR="00D7512E" w:rsidRPr="00286E49" w14:paraId="7725EE39" w14:textId="77777777" w:rsidTr="006116A8">
        <w:trPr>
          <w:trHeight w:val="397"/>
          <w:jc w:val="center"/>
        </w:trPr>
        <w:tc>
          <w:tcPr>
            <w:tcW w:w="3681" w:type="dxa"/>
            <w:vAlign w:val="center"/>
          </w:tcPr>
          <w:p w14:paraId="529ED3C3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matematikából</w:t>
            </w:r>
          </w:p>
        </w:tc>
        <w:tc>
          <w:tcPr>
            <w:tcW w:w="2410" w:type="dxa"/>
            <w:vAlign w:val="center"/>
          </w:tcPr>
          <w:p w14:paraId="322EBC9A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286E49">
              <w:rPr>
                <w:sz w:val="22"/>
                <w:szCs w:val="22"/>
              </w:rPr>
              <w:t>2025. szept. 2-5. (első tanítási óra)</w:t>
            </w:r>
          </w:p>
        </w:tc>
        <w:tc>
          <w:tcPr>
            <w:tcW w:w="3543" w:type="dxa"/>
            <w:vAlign w:val="center"/>
          </w:tcPr>
          <w:p w14:paraId="460634D7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Kunné </w:t>
            </w:r>
            <w:proofErr w:type="spellStart"/>
            <w:r w:rsidRPr="00286E49">
              <w:rPr>
                <w:sz w:val="22"/>
                <w:szCs w:val="22"/>
              </w:rPr>
              <w:t>Hubai</w:t>
            </w:r>
            <w:proofErr w:type="spellEnd"/>
            <w:r w:rsidRPr="00286E49">
              <w:rPr>
                <w:sz w:val="22"/>
                <w:szCs w:val="22"/>
              </w:rPr>
              <w:t xml:space="preserve"> Gyöngyi és a szaktanárok</w:t>
            </w:r>
          </w:p>
        </w:tc>
      </w:tr>
      <w:tr w:rsidR="00D7512E" w:rsidRPr="00286E49" w14:paraId="57163A27" w14:textId="77777777" w:rsidTr="006116A8">
        <w:trPr>
          <w:trHeight w:val="397"/>
          <w:jc w:val="center"/>
        </w:trPr>
        <w:tc>
          <w:tcPr>
            <w:tcW w:w="3681" w:type="dxa"/>
            <w:vAlign w:val="center"/>
          </w:tcPr>
          <w:p w14:paraId="053103E9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Matematika próbaérettségi</w:t>
            </w:r>
          </w:p>
        </w:tc>
        <w:tc>
          <w:tcPr>
            <w:tcW w:w="2410" w:type="dxa"/>
            <w:vAlign w:val="center"/>
          </w:tcPr>
          <w:p w14:paraId="446FB738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286E49">
              <w:rPr>
                <w:sz w:val="22"/>
                <w:szCs w:val="22"/>
              </w:rPr>
              <w:t>2026. február 25.</w:t>
            </w:r>
          </w:p>
        </w:tc>
        <w:tc>
          <w:tcPr>
            <w:tcW w:w="3543" w:type="dxa"/>
            <w:vAlign w:val="center"/>
          </w:tcPr>
          <w:p w14:paraId="0CD4B451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Kunné </w:t>
            </w:r>
            <w:proofErr w:type="spellStart"/>
            <w:r w:rsidRPr="00286E49">
              <w:rPr>
                <w:sz w:val="22"/>
                <w:szCs w:val="22"/>
              </w:rPr>
              <w:t>Hubai</w:t>
            </w:r>
            <w:proofErr w:type="spellEnd"/>
            <w:r w:rsidRPr="00286E49">
              <w:rPr>
                <w:sz w:val="22"/>
                <w:szCs w:val="22"/>
              </w:rPr>
              <w:t xml:space="preserve"> Gyöngyi és a szaktanárok</w:t>
            </w:r>
          </w:p>
        </w:tc>
      </w:tr>
      <w:tr w:rsidR="00D7512E" w:rsidRPr="00286E49" w14:paraId="6144EC99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0AC1C2E3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 próbaérettségi</w:t>
            </w:r>
          </w:p>
        </w:tc>
        <w:tc>
          <w:tcPr>
            <w:tcW w:w="2410" w:type="dxa"/>
            <w:vAlign w:val="center"/>
          </w:tcPr>
          <w:p w14:paraId="465E3457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24.</w:t>
            </w:r>
          </w:p>
        </w:tc>
        <w:tc>
          <w:tcPr>
            <w:tcW w:w="3543" w:type="dxa"/>
            <w:vAlign w:val="center"/>
          </w:tcPr>
          <w:p w14:paraId="270AB816" w14:textId="77777777" w:rsidR="00D7512E" w:rsidRPr="00286E49" w:rsidRDefault="00D7512E" w:rsidP="006116A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Olasz-Szabó Zsuzsanna</w:t>
            </w:r>
          </w:p>
        </w:tc>
      </w:tr>
      <w:tr w:rsidR="00D7512E" w:rsidRPr="00286E49" w14:paraId="1C0DF743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2C3583C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IDEGEN NYELVI</w:t>
            </w:r>
          </w:p>
        </w:tc>
      </w:tr>
      <w:tr w:rsidR="00D7512E" w:rsidRPr="00286E49" w14:paraId="40D13E86" w14:textId="77777777" w:rsidTr="006116A8">
        <w:trPr>
          <w:trHeight w:val="340"/>
          <w:jc w:val="center"/>
        </w:trPr>
        <w:tc>
          <w:tcPr>
            <w:tcW w:w="3681" w:type="dxa"/>
            <w:vAlign w:val="center"/>
          </w:tcPr>
          <w:p w14:paraId="5ED38A1F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Szintfelmérés idegen nyelvből</w:t>
            </w:r>
          </w:p>
        </w:tc>
        <w:tc>
          <w:tcPr>
            <w:tcW w:w="2410" w:type="dxa"/>
            <w:vAlign w:val="center"/>
          </w:tcPr>
          <w:p w14:paraId="7466BDB8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szeptember 2-5.</w:t>
            </w:r>
          </w:p>
        </w:tc>
        <w:tc>
          <w:tcPr>
            <w:tcW w:w="3543" w:type="dxa"/>
            <w:vAlign w:val="center"/>
          </w:tcPr>
          <w:p w14:paraId="248942B7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Idegen nyelv oktatók</w:t>
            </w:r>
          </w:p>
        </w:tc>
      </w:tr>
      <w:tr w:rsidR="00D7512E" w:rsidRPr="00286E49" w14:paraId="00369ECB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36585E9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Próbanyelvvizsga</w:t>
            </w:r>
          </w:p>
        </w:tc>
        <w:tc>
          <w:tcPr>
            <w:tcW w:w="2410" w:type="dxa"/>
            <w:vAlign w:val="center"/>
          </w:tcPr>
          <w:p w14:paraId="7730A9E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október 16-22.</w:t>
            </w:r>
          </w:p>
        </w:tc>
        <w:tc>
          <w:tcPr>
            <w:tcW w:w="3543" w:type="dxa"/>
            <w:vAlign w:val="center"/>
          </w:tcPr>
          <w:p w14:paraId="20F20856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Kovács Anikó, Esze Krisztina</w:t>
            </w:r>
          </w:p>
        </w:tc>
      </w:tr>
      <w:tr w:rsidR="00D7512E" w:rsidRPr="00286E49" w14:paraId="43DDC404" w14:textId="77777777" w:rsidTr="006116A8">
        <w:trPr>
          <w:trHeight w:val="340"/>
          <w:jc w:val="center"/>
        </w:trPr>
        <w:tc>
          <w:tcPr>
            <w:tcW w:w="3681" w:type="dxa"/>
            <w:vAlign w:val="center"/>
          </w:tcPr>
          <w:p w14:paraId="4A76732A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idegen nyelvből</w:t>
            </w:r>
          </w:p>
        </w:tc>
        <w:tc>
          <w:tcPr>
            <w:tcW w:w="2410" w:type="dxa"/>
            <w:vAlign w:val="center"/>
          </w:tcPr>
          <w:p w14:paraId="3D2CEC8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február 4.</w:t>
            </w:r>
          </w:p>
        </w:tc>
        <w:tc>
          <w:tcPr>
            <w:tcW w:w="3543" w:type="dxa"/>
            <w:vAlign w:val="center"/>
          </w:tcPr>
          <w:p w14:paraId="7F7B9A5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Idegennyelv-oktatók, Esze Krisztina</w:t>
            </w:r>
          </w:p>
        </w:tc>
      </w:tr>
      <w:tr w:rsidR="00D7512E" w:rsidRPr="00286E49" w14:paraId="6C8265DA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2DB5AC64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Próbanyelvvizsga</w:t>
            </w:r>
          </w:p>
        </w:tc>
        <w:tc>
          <w:tcPr>
            <w:tcW w:w="2410" w:type="dxa"/>
            <w:vAlign w:val="center"/>
          </w:tcPr>
          <w:p w14:paraId="2DA33120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április 13-16.</w:t>
            </w:r>
          </w:p>
        </w:tc>
        <w:tc>
          <w:tcPr>
            <w:tcW w:w="3543" w:type="dxa"/>
            <w:vAlign w:val="center"/>
          </w:tcPr>
          <w:p w14:paraId="68A06653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Kovács Anikó, Esze Krisztina</w:t>
            </w:r>
          </w:p>
        </w:tc>
      </w:tr>
      <w:tr w:rsidR="00D7512E" w:rsidRPr="00286E49" w14:paraId="1086AF28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618A4505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OKTATÁS ÉS TANULÁS</w:t>
            </w:r>
            <w:r w:rsidRPr="00286E49">
              <w:rPr>
                <w:b/>
                <w:sz w:val="22"/>
                <w:szCs w:val="22"/>
              </w:rPr>
              <w:t>MÓDSZERTAN</w:t>
            </w:r>
          </w:p>
        </w:tc>
      </w:tr>
      <w:tr w:rsidR="00D7512E" w:rsidRPr="00286E49" w14:paraId="43A1B3FE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19FA38F2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Pályaalkalmassági vizsgálat felnőtteknek</w:t>
            </w:r>
          </w:p>
        </w:tc>
        <w:tc>
          <w:tcPr>
            <w:tcW w:w="2410" w:type="dxa"/>
            <w:vAlign w:val="center"/>
          </w:tcPr>
          <w:p w14:paraId="2F676439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augusztus</w:t>
            </w:r>
          </w:p>
        </w:tc>
        <w:tc>
          <w:tcPr>
            <w:tcW w:w="3543" w:type="dxa"/>
            <w:vAlign w:val="center"/>
          </w:tcPr>
          <w:p w14:paraId="2C7C9D0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Mészáros Ágnes</w:t>
            </w:r>
          </w:p>
        </w:tc>
      </w:tr>
      <w:tr w:rsidR="00D7512E" w:rsidRPr="00286E49" w14:paraId="54E7B3F3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2D8300E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Pályaalkalmassági vizsgálat tanulóknak</w:t>
            </w:r>
          </w:p>
        </w:tc>
        <w:tc>
          <w:tcPr>
            <w:tcW w:w="2410" w:type="dxa"/>
            <w:vAlign w:val="center"/>
          </w:tcPr>
          <w:p w14:paraId="15C73BE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május</w:t>
            </w:r>
          </w:p>
        </w:tc>
        <w:tc>
          <w:tcPr>
            <w:tcW w:w="3543" w:type="dxa"/>
            <w:vAlign w:val="center"/>
          </w:tcPr>
          <w:p w14:paraId="17528C93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Mészáros Ágnes</w:t>
            </w:r>
          </w:p>
        </w:tc>
      </w:tr>
      <w:tr w:rsidR="00D7512E" w:rsidRPr="00286E49" w14:paraId="13A59E1D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57EF553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INFORMATIKA ÉS TÁVKÖZLÉS</w:t>
            </w:r>
          </w:p>
        </w:tc>
      </w:tr>
      <w:tr w:rsidR="00D7512E" w:rsidRPr="00286E49" w14:paraId="5B5FD025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53AF84A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Digitális kultúra próbaérettségi</w:t>
            </w:r>
          </w:p>
        </w:tc>
        <w:tc>
          <w:tcPr>
            <w:tcW w:w="2410" w:type="dxa"/>
            <w:vAlign w:val="center"/>
          </w:tcPr>
          <w:p w14:paraId="0F816E90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11.</w:t>
            </w:r>
          </w:p>
        </w:tc>
        <w:tc>
          <w:tcPr>
            <w:tcW w:w="3543" w:type="dxa"/>
            <w:vAlign w:val="center"/>
          </w:tcPr>
          <w:p w14:paraId="737B4700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Informatika oktatók, Agócs Miklós</w:t>
            </w:r>
          </w:p>
        </w:tc>
      </w:tr>
      <w:tr w:rsidR="00D7512E" w:rsidRPr="00286E49" w14:paraId="5D8EF6B5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05C1131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 szakmai vizsga</w:t>
            </w:r>
          </w:p>
        </w:tc>
        <w:tc>
          <w:tcPr>
            <w:tcW w:w="2410" w:type="dxa"/>
            <w:vAlign w:val="center"/>
          </w:tcPr>
          <w:p w14:paraId="5B06A95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18.</w:t>
            </w:r>
          </w:p>
        </w:tc>
        <w:tc>
          <w:tcPr>
            <w:tcW w:w="3543" w:type="dxa"/>
            <w:vAlign w:val="center"/>
          </w:tcPr>
          <w:p w14:paraId="299BEAE4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Informatika oktatók, Agócs Miklós</w:t>
            </w:r>
          </w:p>
        </w:tc>
      </w:tr>
      <w:tr w:rsidR="00D7512E" w:rsidRPr="00286E49" w14:paraId="730BED6C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509B5B57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GAZDÁLKODÁS ÉS TURIZMUS</w:t>
            </w:r>
          </w:p>
        </w:tc>
      </w:tr>
      <w:tr w:rsidR="00D7512E" w:rsidRPr="00286E49" w14:paraId="450F27F0" w14:textId="77777777" w:rsidTr="006116A8">
        <w:trPr>
          <w:trHeight w:val="340"/>
          <w:jc w:val="center"/>
        </w:trPr>
        <w:tc>
          <w:tcPr>
            <w:tcW w:w="3681" w:type="dxa"/>
            <w:vAlign w:val="center"/>
          </w:tcPr>
          <w:p w14:paraId="2BA039C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 szakmai vizsga</w:t>
            </w:r>
          </w:p>
        </w:tc>
        <w:tc>
          <w:tcPr>
            <w:tcW w:w="2410" w:type="dxa"/>
            <w:vAlign w:val="center"/>
          </w:tcPr>
          <w:p w14:paraId="3CD45BC8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17.</w:t>
            </w:r>
          </w:p>
        </w:tc>
        <w:tc>
          <w:tcPr>
            <w:tcW w:w="3543" w:type="dxa"/>
            <w:vAlign w:val="center"/>
          </w:tcPr>
          <w:p w14:paraId="39D1EA1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tagjai, Tóbiás Gábor</w:t>
            </w:r>
          </w:p>
        </w:tc>
      </w:tr>
      <w:tr w:rsidR="00D7512E" w:rsidRPr="00286E49" w14:paraId="3A66E266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717BEE03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TERMÉSZETTUDOMÁNYOS</w:t>
            </w:r>
          </w:p>
        </w:tc>
      </w:tr>
      <w:tr w:rsidR="00D7512E" w:rsidRPr="00286E49" w14:paraId="2E94DC2F" w14:textId="77777777" w:rsidTr="006116A8">
        <w:trPr>
          <w:trHeight w:val="397"/>
          <w:jc w:val="center"/>
        </w:trPr>
        <w:tc>
          <w:tcPr>
            <w:tcW w:w="3681" w:type="dxa"/>
            <w:vAlign w:val="center"/>
          </w:tcPr>
          <w:p w14:paraId="18083FE5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biológia, kémia és földrajz tantárgyakból</w:t>
            </w:r>
          </w:p>
        </w:tc>
        <w:tc>
          <w:tcPr>
            <w:tcW w:w="2410" w:type="dxa"/>
            <w:vAlign w:val="center"/>
          </w:tcPr>
          <w:p w14:paraId="0F87E9B2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január utolsó hete</w:t>
            </w:r>
          </w:p>
        </w:tc>
        <w:tc>
          <w:tcPr>
            <w:tcW w:w="3543" w:type="dxa"/>
            <w:vAlign w:val="center"/>
          </w:tcPr>
          <w:p w14:paraId="6C1CF94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 xml:space="preserve">Nagyné Dóka Nóra, </w:t>
            </w:r>
            <w:proofErr w:type="spellStart"/>
            <w:r w:rsidRPr="00286E49">
              <w:rPr>
                <w:sz w:val="22"/>
                <w:szCs w:val="22"/>
              </w:rPr>
              <w:t>Erdeiné</w:t>
            </w:r>
            <w:proofErr w:type="spellEnd"/>
            <w:r w:rsidRPr="00286E49">
              <w:rPr>
                <w:sz w:val="22"/>
                <w:szCs w:val="22"/>
              </w:rPr>
              <w:t xml:space="preserve"> Lukács Zita, Tóth Attila</w:t>
            </w:r>
          </w:p>
        </w:tc>
      </w:tr>
      <w:tr w:rsidR="00D7512E" w:rsidRPr="00286E49" w14:paraId="0254F545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1FCFCF6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RENDÉSZET ÉS HONVÉDELEM</w:t>
            </w:r>
          </w:p>
        </w:tc>
      </w:tr>
      <w:tr w:rsidR="00D7512E" w:rsidRPr="00286E49" w14:paraId="32AD73CF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105210CA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 felmérése</w:t>
            </w:r>
          </w:p>
        </w:tc>
        <w:tc>
          <w:tcPr>
            <w:tcW w:w="2410" w:type="dxa"/>
            <w:vAlign w:val="center"/>
          </w:tcPr>
          <w:p w14:paraId="375ADC1E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2025. november 17-21.</w:t>
            </w:r>
          </w:p>
        </w:tc>
        <w:tc>
          <w:tcPr>
            <w:tcW w:w="3543" w:type="dxa"/>
            <w:vAlign w:val="center"/>
          </w:tcPr>
          <w:p w14:paraId="33BB475C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Pethő-</w:t>
            </w:r>
            <w:proofErr w:type="spellStart"/>
            <w:r w:rsidRPr="00286E49">
              <w:rPr>
                <w:sz w:val="22"/>
                <w:szCs w:val="22"/>
              </w:rPr>
              <w:t>Plósz</w:t>
            </w:r>
            <w:proofErr w:type="spellEnd"/>
            <w:r w:rsidRPr="00286E49">
              <w:rPr>
                <w:sz w:val="22"/>
                <w:szCs w:val="22"/>
              </w:rPr>
              <w:t xml:space="preserve"> Judit, Szabó Tamás</w:t>
            </w:r>
          </w:p>
        </w:tc>
      </w:tr>
      <w:tr w:rsidR="00D7512E" w:rsidRPr="00286E49" w14:paraId="63A689B3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4340887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állóképesség-felvételi</w:t>
            </w:r>
          </w:p>
        </w:tc>
        <w:tc>
          <w:tcPr>
            <w:tcW w:w="2410" w:type="dxa"/>
            <w:vAlign w:val="center"/>
          </w:tcPr>
          <w:p w14:paraId="1DBF3264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3.</w:t>
            </w:r>
          </w:p>
        </w:tc>
        <w:tc>
          <w:tcPr>
            <w:tcW w:w="3543" w:type="dxa"/>
            <w:vAlign w:val="center"/>
          </w:tcPr>
          <w:p w14:paraId="4AFCE9EA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D7512E" w:rsidRPr="00286E49" w14:paraId="1F4B119A" w14:textId="77777777" w:rsidTr="006116A8">
        <w:tblPrEx>
          <w:jc w:val="left"/>
        </w:tblPrEx>
        <w:trPr>
          <w:trHeight w:val="283"/>
        </w:trPr>
        <w:tc>
          <w:tcPr>
            <w:tcW w:w="3681" w:type="dxa"/>
          </w:tcPr>
          <w:p w14:paraId="06FD941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Fizikai állóképesség felmérése</w:t>
            </w:r>
          </w:p>
        </w:tc>
        <w:tc>
          <w:tcPr>
            <w:tcW w:w="2410" w:type="dxa"/>
          </w:tcPr>
          <w:p w14:paraId="4927C838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16-20.</w:t>
            </w:r>
          </w:p>
        </w:tc>
        <w:tc>
          <w:tcPr>
            <w:tcW w:w="3543" w:type="dxa"/>
          </w:tcPr>
          <w:p w14:paraId="1638E237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Pethő-</w:t>
            </w:r>
            <w:proofErr w:type="spellStart"/>
            <w:r w:rsidRPr="00286E49">
              <w:rPr>
                <w:sz w:val="22"/>
                <w:szCs w:val="22"/>
              </w:rPr>
              <w:t>Plósz</w:t>
            </w:r>
            <w:proofErr w:type="spellEnd"/>
            <w:r w:rsidRPr="00286E49">
              <w:rPr>
                <w:sz w:val="22"/>
                <w:szCs w:val="22"/>
              </w:rPr>
              <w:t xml:space="preserve"> Judit, Szabó Tamás</w:t>
            </w:r>
          </w:p>
        </w:tc>
      </w:tr>
      <w:tr w:rsidR="00D7512E" w:rsidRPr="00286E49" w14:paraId="770ED7C5" w14:textId="77777777" w:rsidTr="006116A8">
        <w:trPr>
          <w:trHeight w:val="283"/>
          <w:jc w:val="center"/>
        </w:trPr>
        <w:tc>
          <w:tcPr>
            <w:tcW w:w="9634" w:type="dxa"/>
            <w:gridSpan w:val="3"/>
            <w:shd w:val="clear" w:color="auto" w:fill="FFFFCC"/>
            <w:vAlign w:val="center"/>
          </w:tcPr>
          <w:p w14:paraId="1DEF0E93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86E49">
              <w:rPr>
                <w:b/>
                <w:sz w:val="22"/>
                <w:szCs w:val="22"/>
              </w:rPr>
              <w:t>TESTNEVELÉS ÉS SPORT</w:t>
            </w:r>
          </w:p>
        </w:tc>
      </w:tr>
      <w:tr w:rsidR="00D7512E" w:rsidRPr="00286E49" w14:paraId="2C71971F" w14:textId="77777777" w:rsidTr="006116A8">
        <w:trPr>
          <w:trHeight w:val="170"/>
          <w:jc w:val="center"/>
        </w:trPr>
        <w:tc>
          <w:tcPr>
            <w:tcW w:w="3681" w:type="dxa"/>
            <w:vAlign w:val="center"/>
          </w:tcPr>
          <w:p w14:paraId="0F788D84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tanulók fizikai állapotának és edzettségének vizsgálata</w:t>
            </w:r>
          </w:p>
        </w:tc>
        <w:tc>
          <w:tcPr>
            <w:tcW w:w="2410" w:type="dxa"/>
            <w:vAlign w:val="center"/>
          </w:tcPr>
          <w:p w14:paraId="1ED9B8A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január 12. és május 6. között</w:t>
            </w:r>
          </w:p>
        </w:tc>
        <w:tc>
          <w:tcPr>
            <w:tcW w:w="3543" w:type="dxa"/>
            <w:vAlign w:val="center"/>
          </w:tcPr>
          <w:p w14:paraId="218CAA65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D7512E" w:rsidRPr="00286E49" w14:paraId="635F0FC9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1CBF3D1B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13. évfolyamos FWI interaktív próbavizsga</w:t>
            </w:r>
          </w:p>
        </w:tc>
        <w:tc>
          <w:tcPr>
            <w:tcW w:w="2410" w:type="dxa"/>
            <w:vAlign w:val="center"/>
          </w:tcPr>
          <w:p w14:paraId="6F97FB2A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03.</w:t>
            </w:r>
          </w:p>
        </w:tc>
        <w:tc>
          <w:tcPr>
            <w:tcW w:w="3543" w:type="dxa"/>
            <w:vAlign w:val="center"/>
          </w:tcPr>
          <w:p w14:paraId="348B699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D7512E" w:rsidRPr="00286E49" w14:paraId="0DFFDD0A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50ED7FDD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A 13. évfolyamos FWI gyakorlati próbavizsga</w:t>
            </w:r>
          </w:p>
        </w:tc>
        <w:tc>
          <w:tcPr>
            <w:tcW w:w="2410" w:type="dxa"/>
            <w:vAlign w:val="center"/>
          </w:tcPr>
          <w:p w14:paraId="424F2610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09.</w:t>
            </w:r>
          </w:p>
        </w:tc>
        <w:tc>
          <w:tcPr>
            <w:tcW w:w="3543" w:type="dxa"/>
            <w:vAlign w:val="center"/>
          </w:tcPr>
          <w:p w14:paraId="7174196A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Munkaközösség tagjai</w:t>
            </w:r>
          </w:p>
        </w:tc>
      </w:tr>
      <w:tr w:rsidR="00D7512E" w:rsidRPr="00286E49" w14:paraId="38589520" w14:textId="77777777" w:rsidTr="006116A8">
        <w:trPr>
          <w:trHeight w:val="283"/>
          <w:jc w:val="center"/>
        </w:trPr>
        <w:tc>
          <w:tcPr>
            <w:tcW w:w="3681" w:type="dxa"/>
            <w:vAlign w:val="center"/>
          </w:tcPr>
          <w:p w14:paraId="2BCF80E8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Próbaérettségi vizsgák lebonyolítása</w:t>
            </w:r>
          </w:p>
        </w:tc>
        <w:tc>
          <w:tcPr>
            <w:tcW w:w="2410" w:type="dxa"/>
            <w:vAlign w:val="center"/>
          </w:tcPr>
          <w:p w14:paraId="52910791" w14:textId="77777777" w:rsidR="00D7512E" w:rsidRPr="00286E49" w:rsidRDefault="00D7512E" w:rsidP="006116A8">
            <w:pPr>
              <w:pStyle w:val="Listaszerbekezds"/>
              <w:spacing w:after="0" w:line="240" w:lineRule="auto"/>
              <w:ind w:left="0"/>
              <w:rPr>
                <w:sz w:val="22"/>
                <w:szCs w:val="22"/>
              </w:rPr>
            </w:pPr>
            <w:r w:rsidRPr="00286E49">
              <w:rPr>
                <w:sz w:val="22"/>
                <w:szCs w:val="22"/>
              </w:rPr>
              <w:t>2026. március 16-20.</w:t>
            </w:r>
          </w:p>
        </w:tc>
        <w:tc>
          <w:tcPr>
            <w:tcW w:w="3543" w:type="dxa"/>
            <w:vAlign w:val="center"/>
          </w:tcPr>
          <w:p w14:paraId="20DC23DD" w14:textId="77777777" w:rsidR="00D7512E" w:rsidRPr="00286E49" w:rsidRDefault="00D7512E" w:rsidP="006116A8">
            <w:pPr>
              <w:spacing w:after="0" w:line="240" w:lineRule="auto"/>
              <w:rPr>
                <w:sz w:val="22"/>
                <w:szCs w:val="22"/>
              </w:rPr>
            </w:pPr>
            <w:r w:rsidRPr="00286E49">
              <w:rPr>
                <w:color w:val="000000" w:themeColor="text1"/>
                <w:sz w:val="22"/>
                <w:szCs w:val="22"/>
              </w:rPr>
              <w:t>Gyüre Levente, Csordás Balázs, Molnár Béla, Fekete Gyula, Juhász Zsolt</w:t>
            </w:r>
          </w:p>
        </w:tc>
      </w:tr>
    </w:tbl>
    <w:p w14:paraId="395DBD2C" w14:textId="77777777" w:rsidR="00D7512E" w:rsidRPr="004A388A" w:rsidRDefault="00D7512E" w:rsidP="00D7512E">
      <w:pPr>
        <w:pStyle w:val="cmsor2"/>
        <w:spacing w:before="240" w:after="240"/>
        <w:ind w:left="1440"/>
        <w:rPr>
          <w:rFonts w:ascii="Times New Roman" w:hAnsi="Times New Roman" w:cs="Times New Roman"/>
          <w:sz w:val="24"/>
          <w:szCs w:val="24"/>
        </w:rPr>
      </w:pPr>
      <w:bookmarkStart w:id="12" w:name="_Toc208153848"/>
      <w:bookmarkStart w:id="13" w:name="_Toc212633002"/>
      <w:r w:rsidRPr="004A388A">
        <w:rPr>
          <w:rFonts w:ascii="Times New Roman" w:hAnsi="Times New Roman" w:cs="Times New Roman"/>
          <w:sz w:val="24"/>
          <w:szCs w:val="24"/>
        </w:rPr>
        <w:t>Tervezett jószolgálati tevékenységek</w:t>
      </w:r>
      <w:bookmarkEnd w:id="12"/>
      <w:bookmarkEnd w:id="13"/>
    </w:p>
    <w:tbl>
      <w:tblPr>
        <w:tblStyle w:val="Rcsostblzat29"/>
        <w:tblW w:w="0" w:type="dxa"/>
        <w:tblLayout w:type="fixed"/>
        <w:tblLook w:val="06A0" w:firstRow="1" w:lastRow="0" w:firstColumn="1" w:lastColumn="0" w:noHBand="1" w:noVBand="1"/>
      </w:tblPr>
      <w:tblGrid>
        <w:gridCol w:w="2040"/>
        <w:gridCol w:w="3342"/>
        <w:gridCol w:w="3678"/>
      </w:tblGrid>
      <w:tr w:rsidR="00D7512E" w:rsidRPr="00286E49" w14:paraId="17A8F0DE" w14:textId="77777777" w:rsidTr="006116A8">
        <w:trPr>
          <w:trHeight w:val="288"/>
        </w:trPr>
        <w:tc>
          <w:tcPr>
            <w:tcW w:w="9060" w:type="dxa"/>
            <w:gridSpan w:val="3"/>
            <w:shd w:val="clear" w:color="auto" w:fill="FFFFCC"/>
          </w:tcPr>
          <w:p w14:paraId="5C2F24F0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Turizmus-vendéglátás ágazat</w:t>
            </w:r>
          </w:p>
        </w:tc>
      </w:tr>
      <w:tr w:rsidR="00D7512E" w:rsidRPr="00286E49" w14:paraId="5FA4D9E7" w14:textId="77777777" w:rsidTr="006116A8">
        <w:trPr>
          <w:trHeight w:val="1143"/>
        </w:trPr>
        <w:tc>
          <w:tcPr>
            <w:tcW w:w="2040" w:type="dxa"/>
            <w:vAlign w:val="center"/>
          </w:tcPr>
          <w:p w14:paraId="472D3AC8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szeptember- 2026. április</w:t>
            </w:r>
          </w:p>
        </w:tc>
        <w:tc>
          <w:tcPr>
            <w:tcW w:w="3342" w:type="dxa"/>
            <w:vAlign w:val="center"/>
          </w:tcPr>
          <w:p w14:paraId="2D34E519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Tokaj</w:t>
            </w:r>
          </w:p>
          <w:p w14:paraId="6145ACC6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Tokaji-hegy</w:t>
            </w:r>
          </w:p>
          <w:p w14:paraId="490206B7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Tokaji Fesztiválkatlan</w:t>
            </w:r>
          </w:p>
        </w:tc>
        <w:tc>
          <w:tcPr>
            <w:tcW w:w="3678" w:type="dxa"/>
            <w:vAlign w:val="center"/>
          </w:tcPr>
          <w:p w14:paraId="6DC86BB3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Tokaji idegenvezető túra a kilencedik évfolyamosoknak</w:t>
            </w:r>
          </w:p>
          <w:p w14:paraId="3CD8AE55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 tanösvény és az információs táblák állapotának felmérése, rendbetétele</w:t>
            </w:r>
          </w:p>
        </w:tc>
      </w:tr>
      <w:tr w:rsidR="00D7512E" w:rsidRPr="00286E49" w14:paraId="12A29AE3" w14:textId="77777777" w:rsidTr="006116A8">
        <w:trPr>
          <w:trHeight w:val="1004"/>
        </w:trPr>
        <w:tc>
          <w:tcPr>
            <w:tcW w:w="2040" w:type="dxa"/>
            <w:vAlign w:val="center"/>
          </w:tcPr>
          <w:p w14:paraId="524869C1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lastRenderedPageBreak/>
              <w:t>2025. október 3-5. 2026. június 5-7.</w:t>
            </w:r>
          </w:p>
        </w:tc>
        <w:tc>
          <w:tcPr>
            <w:tcW w:w="3342" w:type="dxa"/>
            <w:vAlign w:val="center"/>
          </w:tcPr>
          <w:p w14:paraId="3F0DEE1A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Tokaj</w:t>
            </w:r>
          </w:p>
          <w:p w14:paraId="14741EE2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Tokaji Fesztiválkatlan</w:t>
            </w:r>
          </w:p>
        </w:tc>
        <w:tc>
          <w:tcPr>
            <w:tcW w:w="3678" w:type="dxa"/>
            <w:vAlign w:val="center"/>
          </w:tcPr>
          <w:p w14:paraId="45D189DC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Közvéleménykutatás tokaji fesztiválokon, rendezvényeken</w:t>
            </w:r>
          </w:p>
        </w:tc>
      </w:tr>
      <w:tr w:rsidR="00D7512E" w:rsidRPr="00286E49" w14:paraId="7C68A2F6" w14:textId="77777777" w:rsidTr="006116A8">
        <w:trPr>
          <w:trHeight w:val="289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031CA167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Gazdálkodás és menedzsment ágazat</w:t>
            </w:r>
          </w:p>
        </w:tc>
      </w:tr>
      <w:tr w:rsidR="00D7512E" w:rsidRPr="00286E49" w14:paraId="4F87A40E" w14:textId="77777777" w:rsidTr="006116A8">
        <w:trPr>
          <w:trHeight w:val="1785"/>
        </w:trPr>
        <w:tc>
          <w:tcPr>
            <w:tcW w:w="2040" w:type="dxa"/>
            <w:vAlign w:val="center"/>
          </w:tcPr>
          <w:p w14:paraId="5540C090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október- 2026. március</w:t>
            </w:r>
          </w:p>
        </w:tc>
        <w:tc>
          <w:tcPr>
            <w:tcW w:w="3342" w:type="dxa"/>
            <w:vAlign w:val="center"/>
          </w:tcPr>
          <w:p w14:paraId="30283532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Tokaji II. Rákóczi Ferenc Tehetséggondozó Általános Iskola és Alapfokú Művészeti Iskola</w:t>
            </w:r>
          </w:p>
          <w:p w14:paraId="118D93B0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 xml:space="preserve">Tokaj </w:t>
            </w:r>
            <w:proofErr w:type="spellStart"/>
            <w:r w:rsidRPr="00286E49">
              <w:rPr>
                <w:rFonts w:ascii="Times New Roman" w:eastAsia="Times New Roman" w:hAnsi="Times New Roman"/>
              </w:rPr>
              <w:t>Oestrich-Winkel</w:t>
            </w:r>
            <w:proofErr w:type="spellEnd"/>
            <w:r w:rsidRPr="00286E49">
              <w:rPr>
                <w:rFonts w:ascii="Times New Roman" w:eastAsia="Times New Roman" w:hAnsi="Times New Roman"/>
              </w:rPr>
              <w:t xml:space="preserve"> Barátitársaság Egyesület</w:t>
            </w:r>
          </w:p>
          <w:p w14:paraId="7F677637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Tokaji Borbarátnők Társasága</w:t>
            </w:r>
          </w:p>
        </w:tc>
        <w:tc>
          <w:tcPr>
            <w:tcW w:w="3678" w:type="dxa"/>
            <w:vAlign w:val="center"/>
          </w:tcPr>
          <w:p w14:paraId="3F2F0D6C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 xml:space="preserve">Pénzügyi tudatosság előadás tartása a felső </w:t>
            </w:r>
            <w:proofErr w:type="spellStart"/>
            <w:r w:rsidRPr="00286E49">
              <w:rPr>
                <w:rFonts w:ascii="Times New Roman" w:eastAsia="Times New Roman" w:hAnsi="Times New Roman"/>
              </w:rPr>
              <w:t>tagozatosoknak</w:t>
            </w:r>
            <w:proofErr w:type="spellEnd"/>
          </w:p>
          <w:p w14:paraId="0B22C260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 xml:space="preserve">Digitális adatrögzítés civil </w:t>
            </w:r>
            <w:proofErr w:type="spellStart"/>
            <w:r w:rsidRPr="00286E49">
              <w:rPr>
                <w:rFonts w:ascii="Times New Roman" w:eastAsia="Times New Roman" w:hAnsi="Times New Roman"/>
              </w:rPr>
              <w:t>szervezetknél</w:t>
            </w:r>
            <w:proofErr w:type="spellEnd"/>
          </w:p>
        </w:tc>
      </w:tr>
      <w:tr w:rsidR="00D7512E" w:rsidRPr="00286E49" w14:paraId="1C541EC9" w14:textId="77777777" w:rsidTr="006116A8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21AD9C5B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Informatika és távközlés ágazat</w:t>
            </w:r>
          </w:p>
        </w:tc>
      </w:tr>
      <w:tr w:rsidR="00D7512E" w:rsidRPr="00286E49" w14:paraId="69B57190" w14:textId="77777777" w:rsidTr="006116A8">
        <w:trPr>
          <w:trHeight w:val="1120"/>
        </w:trPr>
        <w:tc>
          <w:tcPr>
            <w:tcW w:w="2040" w:type="dxa"/>
            <w:vAlign w:val="center"/>
          </w:tcPr>
          <w:p w14:paraId="622DC2AF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október- 2026. március</w:t>
            </w:r>
          </w:p>
        </w:tc>
        <w:tc>
          <w:tcPr>
            <w:tcW w:w="3342" w:type="dxa"/>
            <w:vAlign w:val="center"/>
          </w:tcPr>
          <w:p w14:paraId="1092A039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64196CB8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Az időskorúak laptopjainak, okoseszközeinek szervízelése</w:t>
            </w:r>
          </w:p>
          <w:p w14:paraId="3E6CA9A8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Alapfokú informatika képzés az időskorúak otthonában</w:t>
            </w:r>
          </w:p>
        </w:tc>
      </w:tr>
      <w:tr w:rsidR="00D7512E" w:rsidRPr="00286E49" w14:paraId="593251A7" w14:textId="77777777" w:rsidTr="006116A8">
        <w:trPr>
          <w:trHeight w:val="465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70D291DA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Rendészet és közszolgálat ágazat</w:t>
            </w:r>
          </w:p>
        </w:tc>
      </w:tr>
      <w:tr w:rsidR="00D7512E" w:rsidRPr="00286E49" w14:paraId="32801CF7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7A735E70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október-2026. március</w:t>
            </w:r>
          </w:p>
        </w:tc>
        <w:tc>
          <w:tcPr>
            <w:tcW w:w="3342" w:type="dxa"/>
            <w:vAlign w:val="center"/>
          </w:tcPr>
          <w:p w14:paraId="36FAE8AC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52BCDD3C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 xml:space="preserve">Előadás a biztonságos okoseszköz használatáról felső </w:t>
            </w:r>
            <w:proofErr w:type="spellStart"/>
            <w:r w:rsidRPr="00286E49">
              <w:rPr>
                <w:rFonts w:ascii="Times New Roman" w:eastAsia="Times New Roman" w:hAnsi="Times New Roman"/>
              </w:rPr>
              <w:t>tagozatosoknak</w:t>
            </w:r>
            <w:proofErr w:type="spellEnd"/>
          </w:p>
        </w:tc>
      </w:tr>
      <w:tr w:rsidR="00D7512E" w:rsidRPr="00286E49" w14:paraId="51274FB1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77E40538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október-2026. március</w:t>
            </w:r>
          </w:p>
        </w:tc>
        <w:tc>
          <w:tcPr>
            <w:tcW w:w="3342" w:type="dxa"/>
            <w:vAlign w:val="center"/>
          </w:tcPr>
          <w:p w14:paraId="01A93F37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54EADCD9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Előadás a biztonságos okoseszköz használatáról az időskorúak otthonában</w:t>
            </w:r>
          </w:p>
        </w:tc>
      </w:tr>
      <w:tr w:rsidR="00D7512E" w:rsidRPr="00286E49" w14:paraId="0048ACD0" w14:textId="77777777" w:rsidTr="006116A8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6C291CF4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Oktatás ágazat</w:t>
            </w:r>
          </w:p>
        </w:tc>
      </w:tr>
      <w:tr w:rsidR="00D7512E" w:rsidRPr="00286E49" w14:paraId="04518A7F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7F1A57E3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szeptember-december</w:t>
            </w:r>
          </w:p>
          <w:p w14:paraId="30AAA5BD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2026. február-március</w:t>
            </w:r>
          </w:p>
        </w:tc>
        <w:tc>
          <w:tcPr>
            <w:tcW w:w="3342" w:type="dxa"/>
            <w:vAlign w:val="center"/>
          </w:tcPr>
          <w:p w14:paraId="1DA518B5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Tokaji Gyermekkert Óvoda és Bölcsőde</w:t>
            </w:r>
          </w:p>
        </w:tc>
        <w:tc>
          <w:tcPr>
            <w:tcW w:w="3678" w:type="dxa"/>
            <w:vAlign w:val="center"/>
          </w:tcPr>
          <w:p w14:paraId="61B19172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Meseelőadás az óvodában</w:t>
            </w:r>
          </w:p>
          <w:p w14:paraId="7425BD5E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Magyar Népmese Napja</w:t>
            </w:r>
          </w:p>
          <w:p w14:paraId="66DEC21F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Mikulás az óvodában</w:t>
            </w:r>
          </w:p>
          <w:p w14:paraId="0ACA0C96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Húsvéti hagyományok bemutatása az óvodában</w:t>
            </w:r>
          </w:p>
        </w:tc>
      </w:tr>
      <w:tr w:rsidR="00D7512E" w:rsidRPr="00286E49" w14:paraId="7786A3F1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473ADFDC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október- december</w:t>
            </w:r>
          </w:p>
        </w:tc>
        <w:tc>
          <w:tcPr>
            <w:tcW w:w="3342" w:type="dxa"/>
            <w:vAlign w:val="center"/>
          </w:tcPr>
          <w:p w14:paraId="38AADDD4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0E0CDEDE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Adventi műsor az idősek otthonában</w:t>
            </w:r>
          </w:p>
          <w:p w14:paraId="1ECE9DC0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Idősek Napja</w:t>
            </w:r>
          </w:p>
        </w:tc>
      </w:tr>
      <w:tr w:rsidR="00D7512E" w:rsidRPr="00286E49" w14:paraId="1AD1A1DA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034C428D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2025. december- 2026. február</w:t>
            </w:r>
          </w:p>
        </w:tc>
        <w:tc>
          <w:tcPr>
            <w:tcW w:w="3342" w:type="dxa"/>
            <w:vAlign w:val="center"/>
          </w:tcPr>
          <w:p w14:paraId="1FA1C137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1B7E11FC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Meseelőadás az alsó tagozatban</w:t>
            </w:r>
          </w:p>
          <w:p w14:paraId="4E84A11A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Magyar Népmese Napja</w:t>
            </w:r>
          </w:p>
          <w:p w14:paraId="512530E5" w14:textId="77777777" w:rsidR="00D7512E" w:rsidRPr="00286E49" w:rsidRDefault="00D7512E" w:rsidP="006116A8">
            <w:pPr>
              <w:spacing w:after="0" w:line="240" w:lineRule="auto"/>
            </w:pPr>
            <w:proofErr w:type="spellStart"/>
            <w:r w:rsidRPr="00286E49">
              <w:rPr>
                <w:rFonts w:ascii="Times New Roman" w:eastAsia="Times New Roman" w:hAnsi="Times New Roman"/>
              </w:rPr>
              <w:t>Parasport</w:t>
            </w:r>
            <w:proofErr w:type="spellEnd"/>
            <w:r w:rsidRPr="00286E49">
              <w:rPr>
                <w:rFonts w:ascii="Times New Roman" w:eastAsia="Times New Roman" w:hAnsi="Times New Roman"/>
              </w:rPr>
              <w:t xml:space="preserve"> nap</w:t>
            </w:r>
          </w:p>
        </w:tc>
      </w:tr>
      <w:tr w:rsidR="00D7512E" w:rsidRPr="00286E49" w14:paraId="29DBD235" w14:textId="77777777" w:rsidTr="006116A8">
        <w:trPr>
          <w:trHeight w:val="480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773AE7CE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Testnevelés és sport ágazat</w:t>
            </w:r>
          </w:p>
        </w:tc>
      </w:tr>
      <w:tr w:rsidR="00D7512E" w:rsidRPr="00286E49" w14:paraId="43CFB9D3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711C0535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2026. január - március</w:t>
            </w:r>
          </w:p>
        </w:tc>
        <w:tc>
          <w:tcPr>
            <w:tcW w:w="3342" w:type="dxa"/>
            <w:vAlign w:val="center"/>
          </w:tcPr>
          <w:p w14:paraId="5B00A6CE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Magyar Máltai Szeretetszolgálat Szent Lázár Időskorúak Otthona</w:t>
            </w:r>
          </w:p>
        </w:tc>
        <w:tc>
          <w:tcPr>
            <w:tcW w:w="3678" w:type="dxa"/>
            <w:vAlign w:val="center"/>
          </w:tcPr>
          <w:p w14:paraId="430C240C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Frissítő torna tartása az időskorúak otthonában</w:t>
            </w:r>
          </w:p>
        </w:tc>
      </w:tr>
      <w:tr w:rsidR="00D7512E" w:rsidRPr="00286E49" w14:paraId="1791A27E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1318A8D9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2026. április - június</w:t>
            </w:r>
          </w:p>
        </w:tc>
        <w:tc>
          <w:tcPr>
            <w:tcW w:w="3342" w:type="dxa"/>
            <w:vAlign w:val="center"/>
          </w:tcPr>
          <w:p w14:paraId="34125477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r w:rsidRPr="00286E49">
              <w:rPr>
                <w:rFonts w:ascii="Times New Roman" w:eastAsia="Times New Roman" w:hAnsi="Times New Roman"/>
                <w:color w:val="1F1F1F"/>
              </w:rPr>
              <w:t>Tokaji II. Rákóczi Ferenc Tehetséggondozó Általános Iskola és Alapfokú Művészeti Iskola</w:t>
            </w:r>
          </w:p>
        </w:tc>
        <w:tc>
          <w:tcPr>
            <w:tcW w:w="3678" w:type="dxa"/>
            <w:vAlign w:val="center"/>
          </w:tcPr>
          <w:p w14:paraId="3E3F2595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 xml:space="preserve">Sportmérkőzés vezetése alsó </w:t>
            </w:r>
            <w:proofErr w:type="spellStart"/>
            <w:r w:rsidRPr="00286E49">
              <w:rPr>
                <w:rFonts w:ascii="Times New Roman" w:eastAsia="Times New Roman" w:hAnsi="Times New Roman"/>
              </w:rPr>
              <w:t>tagozatos</w:t>
            </w:r>
            <w:proofErr w:type="spellEnd"/>
            <w:r w:rsidRPr="00286E49">
              <w:rPr>
                <w:rFonts w:ascii="Times New Roman" w:eastAsia="Times New Roman" w:hAnsi="Times New Roman"/>
              </w:rPr>
              <w:t xml:space="preserve"> diákoknak</w:t>
            </w:r>
          </w:p>
        </w:tc>
      </w:tr>
      <w:tr w:rsidR="00D7512E" w:rsidRPr="00286E49" w14:paraId="47B46982" w14:textId="77777777" w:rsidTr="006116A8">
        <w:trPr>
          <w:trHeight w:val="460"/>
        </w:trPr>
        <w:tc>
          <w:tcPr>
            <w:tcW w:w="2040" w:type="dxa"/>
            <w:vAlign w:val="center"/>
          </w:tcPr>
          <w:p w14:paraId="49137BB0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2026. április - június</w:t>
            </w:r>
          </w:p>
        </w:tc>
        <w:tc>
          <w:tcPr>
            <w:tcW w:w="3342" w:type="dxa"/>
            <w:vAlign w:val="center"/>
          </w:tcPr>
          <w:p w14:paraId="0B7CE675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</w:rPr>
            </w:pPr>
            <w:proofErr w:type="spellStart"/>
            <w:r w:rsidRPr="00286E49">
              <w:rPr>
                <w:rFonts w:ascii="Times New Roman" w:eastAsia="Times New Roman" w:hAnsi="Times New Roman"/>
                <w:color w:val="1F1F1F"/>
              </w:rPr>
              <w:t>SzSzC</w:t>
            </w:r>
            <w:proofErr w:type="spellEnd"/>
            <w:r w:rsidRPr="00286E49">
              <w:rPr>
                <w:rFonts w:ascii="Times New Roman" w:eastAsia="Times New Roman" w:hAnsi="Times New Roman"/>
                <w:color w:val="1F1F1F"/>
              </w:rPr>
              <w:t xml:space="preserve"> Tokaji Ferenc Technikum és Gimnázium</w:t>
            </w:r>
          </w:p>
        </w:tc>
        <w:tc>
          <w:tcPr>
            <w:tcW w:w="3678" w:type="dxa"/>
            <w:vAlign w:val="center"/>
          </w:tcPr>
          <w:p w14:paraId="51A1CFF9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86E49">
              <w:rPr>
                <w:rFonts w:ascii="Times New Roman" w:eastAsia="Times New Roman" w:hAnsi="Times New Roman"/>
              </w:rPr>
              <w:t>Parasportnap</w:t>
            </w:r>
            <w:proofErr w:type="spellEnd"/>
          </w:p>
        </w:tc>
      </w:tr>
      <w:tr w:rsidR="00D7512E" w:rsidRPr="00286E49" w14:paraId="19DC55BA" w14:textId="77777777" w:rsidTr="006116A8">
        <w:trPr>
          <w:trHeight w:val="465"/>
        </w:trPr>
        <w:tc>
          <w:tcPr>
            <w:tcW w:w="9060" w:type="dxa"/>
            <w:gridSpan w:val="3"/>
            <w:shd w:val="clear" w:color="auto" w:fill="FFFFCC"/>
            <w:vAlign w:val="center"/>
          </w:tcPr>
          <w:p w14:paraId="6F408933" w14:textId="77777777" w:rsidR="00D7512E" w:rsidRPr="00286E49" w:rsidRDefault="00D7512E" w:rsidP="0061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86E49">
              <w:rPr>
                <w:rFonts w:ascii="Times New Roman" w:eastAsia="Times New Roman" w:hAnsi="Times New Roman"/>
                <w:b/>
                <w:bCs/>
              </w:rPr>
              <w:t>Környezetvédelem és vízügy ágazat</w:t>
            </w:r>
          </w:p>
        </w:tc>
      </w:tr>
      <w:tr w:rsidR="00D7512E" w:rsidRPr="00286E49" w14:paraId="0181631D" w14:textId="77777777" w:rsidTr="006116A8">
        <w:trPr>
          <w:trHeight w:val="300"/>
        </w:trPr>
        <w:tc>
          <w:tcPr>
            <w:tcW w:w="2040" w:type="dxa"/>
            <w:vAlign w:val="center"/>
          </w:tcPr>
          <w:p w14:paraId="34D17F23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2026. április</w:t>
            </w:r>
          </w:p>
        </w:tc>
        <w:tc>
          <w:tcPr>
            <w:tcW w:w="3342" w:type="dxa"/>
            <w:vAlign w:val="center"/>
          </w:tcPr>
          <w:p w14:paraId="64072EE4" w14:textId="77777777" w:rsidR="00D7512E" w:rsidRPr="00286E49" w:rsidRDefault="00D7512E" w:rsidP="006116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6E49">
              <w:rPr>
                <w:rFonts w:ascii="Times New Roman" w:eastAsia="Times New Roman" w:hAnsi="Times New Roman"/>
              </w:rPr>
              <w:t>Tokaj</w:t>
            </w:r>
          </w:p>
        </w:tc>
        <w:tc>
          <w:tcPr>
            <w:tcW w:w="3678" w:type="dxa"/>
            <w:vAlign w:val="center"/>
          </w:tcPr>
          <w:p w14:paraId="029EBE1E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 Tisza és Bodrog folyók partjának takarítása</w:t>
            </w:r>
          </w:p>
          <w:p w14:paraId="1EF03DD9" w14:textId="77777777" w:rsidR="00D7512E" w:rsidRPr="00286E49" w:rsidRDefault="00D7512E" w:rsidP="006116A8">
            <w:pPr>
              <w:spacing w:after="0" w:line="240" w:lineRule="auto"/>
            </w:pPr>
            <w:r w:rsidRPr="00286E49">
              <w:rPr>
                <w:rFonts w:ascii="Times New Roman" w:eastAsia="Times New Roman" w:hAnsi="Times New Roman"/>
              </w:rPr>
              <w:t>A tanösvény és az információs táblák állapotának felmérése, rendbetétele</w:t>
            </w:r>
          </w:p>
        </w:tc>
      </w:tr>
    </w:tbl>
    <w:p w14:paraId="5BC3F945" w14:textId="77777777" w:rsidR="00D7512E" w:rsidRPr="004A388A" w:rsidRDefault="00D7512E" w:rsidP="00D7512E">
      <w:pPr>
        <w:pStyle w:val="cmsor2"/>
        <w:spacing w:before="240" w:after="240"/>
        <w:ind w:left="1440"/>
        <w:rPr>
          <w:rFonts w:ascii="Times New Roman" w:hAnsi="Times New Roman" w:cs="Times New Roman"/>
          <w:sz w:val="24"/>
          <w:szCs w:val="24"/>
        </w:rPr>
      </w:pPr>
      <w:bookmarkStart w:id="14" w:name="_Toc208153849"/>
      <w:bookmarkStart w:id="15" w:name="_Toc212633003"/>
      <w:r w:rsidRPr="004A388A">
        <w:rPr>
          <w:rFonts w:ascii="Times New Roman" w:hAnsi="Times New Roman" w:cs="Times New Roman"/>
          <w:sz w:val="24"/>
          <w:szCs w:val="24"/>
        </w:rPr>
        <w:lastRenderedPageBreak/>
        <w:t>Szülői értekezletek és fogadóórák</w:t>
      </w:r>
      <w:bookmarkEnd w:id="14"/>
      <w:bookmarkEnd w:id="15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140"/>
        <w:gridCol w:w="2126"/>
      </w:tblGrid>
      <w:tr w:rsidR="00D7512E" w:rsidRPr="00286E49" w14:paraId="1CD8E474" w14:textId="77777777" w:rsidTr="006116A8">
        <w:trPr>
          <w:jc w:val="center"/>
        </w:trPr>
        <w:tc>
          <w:tcPr>
            <w:tcW w:w="3085" w:type="dxa"/>
            <w:shd w:val="clear" w:color="auto" w:fill="FFFFCC"/>
            <w:vAlign w:val="center"/>
          </w:tcPr>
          <w:p w14:paraId="083EAC94" w14:textId="77777777" w:rsidR="00D7512E" w:rsidRPr="00286E49" w:rsidRDefault="00D7512E" w:rsidP="006116A8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Időpont</w:t>
            </w:r>
          </w:p>
        </w:tc>
        <w:tc>
          <w:tcPr>
            <w:tcW w:w="4140" w:type="dxa"/>
            <w:shd w:val="clear" w:color="auto" w:fill="FFFFCC"/>
            <w:vAlign w:val="center"/>
          </w:tcPr>
          <w:p w14:paraId="676F66E8" w14:textId="77777777" w:rsidR="00D7512E" w:rsidRPr="00286E49" w:rsidRDefault="00D7512E" w:rsidP="006116A8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Érintett osztályok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37CBB483" w14:textId="77777777" w:rsidR="00D7512E" w:rsidRPr="00286E49" w:rsidRDefault="00D7512E" w:rsidP="006116A8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b/>
                <w:lang w:eastAsia="hu-HU"/>
              </w:rPr>
              <w:t>Felelős</w:t>
            </w:r>
          </w:p>
        </w:tc>
      </w:tr>
      <w:tr w:rsidR="00D7512E" w:rsidRPr="00286E49" w14:paraId="2020573A" w14:textId="77777777" w:rsidTr="006116A8">
        <w:trPr>
          <w:jc w:val="center"/>
        </w:trPr>
        <w:tc>
          <w:tcPr>
            <w:tcW w:w="3085" w:type="dxa"/>
            <w:vAlign w:val="center"/>
          </w:tcPr>
          <w:p w14:paraId="47C0E7F8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szeptember 12. (péntek)</w:t>
            </w:r>
          </w:p>
        </w:tc>
        <w:tc>
          <w:tcPr>
            <w:tcW w:w="4140" w:type="dxa"/>
            <w:vAlign w:val="center"/>
          </w:tcPr>
          <w:p w14:paraId="4E8FE6EA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ind w:right="268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9., 12., 13. évfolyam szülői értekezlet</w:t>
            </w:r>
          </w:p>
        </w:tc>
        <w:tc>
          <w:tcPr>
            <w:tcW w:w="2126" w:type="dxa"/>
            <w:vMerge w:val="restart"/>
            <w:vAlign w:val="center"/>
          </w:tcPr>
          <w:p w14:paraId="019A8657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i/>
                <w:lang w:eastAsia="hu-HU"/>
              </w:rPr>
              <w:t>osztályfőnöki-pályaorientációs munkaközösség-vezető</w:t>
            </w:r>
          </w:p>
        </w:tc>
      </w:tr>
      <w:tr w:rsidR="00D7512E" w:rsidRPr="00286E49" w14:paraId="0DBABB47" w14:textId="77777777" w:rsidTr="006116A8">
        <w:trPr>
          <w:jc w:val="center"/>
        </w:trPr>
        <w:tc>
          <w:tcPr>
            <w:tcW w:w="3085" w:type="dxa"/>
            <w:vAlign w:val="center"/>
          </w:tcPr>
          <w:p w14:paraId="13BF1894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szeptember 19. (péntek)</w:t>
            </w:r>
          </w:p>
        </w:tc>
        <w:tc>
          <w:tcPr>
            <w:tcW w:w="4140" w:type="dxa"/>
            <w:vAlign w:val="center"/>
          </w:tcPr>
          <w:p w14:paraId="251E8FD7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10-11.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2080F16E" w14:textId="77777777" w:rsidR="00D7512E" w:rsidRPr="00286E49" w:rsidRDefault="00D7512E" w:rsidP="006116A8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D7512E" w:rsidRPr="00286E49" w14:paraId="56DABBFB" w14:textId="77777777" w:rsidTr="006116A8">
        <w:trPr>
          <w:jc w:val="center"/>
        </w:trPr>
        <w:tc>
          <w:tcPr>
            <w:tcW w:w="3085" w:type="dxa"/>
            <w:vAlign w:val="center"/>
          </w:tcPr>
          <w:p w14:paraId="4FAF585D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október 6. (hétfő)</w:t>
            </w:r>
          </w:p>
        </w:tc>
        <w:tc>
          <w:tcPr>
            <w:tcW w:w="4140" w:type="dxa"/>
            <w:vAlign w:val="center"/>
          </w:tcPr>
          <w:p w14:paraId="14DDC782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 xml:space="preserve">Interaktív szülői fórum a 7-8. osztályos tanulók szülei részére </w:t>
            </w:r>
          </w:p>
        </w:tc>
        <w:tc>
          <w:tcPr>
            <w:tcW w:w="2126" w:type="dxa"/>
            <w:vMerge/>
            <w:vAlign w:val="center"/>
          </w:tcPr>
          <w:p w14:paraId="1B3B8E9C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D7512E" w:rsidRPr="00286E49" w14:paraId="1496BB8C" w14:textId="77777777" w:rsidTr="006116A8">
        <w:trPr>
          <w:jc w:val="center"/>
        </w:trPr>
        <w:tc>
          <w:tcPr>
            <w:tcW w:w="3085" w:type="dxa"/>
            <w:vAlign w:val="center"/>
          </w:tcPr>
          <w:p w14:paraId="206A66B3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2026. január 23. (péntek)</w:t>
            </w:r>
          </w:p>
        </w:tc>
        <w:tc>
          <w:tcPr>
            <w:tcW w:w="4140" w:type="dxa"/>
            <w:vAlign w:val="center"/>
          </w:tcPr>
          <w:p w14:paraId="2CF2A4B0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12-13.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73A4CE99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D7512E" w:rsidRPr="00286E49" w14:paraId="77FFCA7B" w14:textId="77777777" w:rsidTr="006116A8">
        <w:trPr>
          <w:jc w:val="center"/>
        </w:trPr>
        <w:tc>
          <w:tcPr>
            <w:tcW w:w="3085" w:type="dxa"/>
            <w:vAlign w:val="center"/>
          </w:tcPr>
          <w:p w14:paraId="75A595FD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április 17. (péntek)</w:t>
            </w:r>
          </w:p>
        </w:tc>
        <w:tc>
          <w:tcPr>
            <w:tcW w:w="4140" w:type="dxa"/>
            <w:vAlign w:val="center"/>
          </w:tcPr>
          <w:p w14:paraId="6C780A96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Szülői értekezlet minden évfolyamnak</w:t>
            </w:r>
          </w:p>
        </w:tc>
        <w:tc>
          <w:tcPr>
            <w:tcW w:w="2126" w:type="dxa"/>
            <w:vMerge/>
            <w:vAlign w:val="center"/>
          </w:tcPr>
          <w:p w14:paraId="543B0A1D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  <w:tr w:rsidR="00D7512E" w:rsidRPr="00286E49" w14:paraId="34411826" w14:textId="77777777" w:rsidTr="006116A8">
        <w:trPr>
          <w:jc w:val="center"/>
        </w:trPr>
        <w:tc>
          <w:tcPr>
            <w:tcW w:w="3085" w:type="dxa"/>
            <w:vAlign w:val="center"/>
          </w:tcPr>
          <w:p w14:paraId="2B07C99F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2025. június</w:t>
            </w:r>
          </w:p>
        </w:tc>
        <w:tc>
          <w:tcPr>
            <w:tcW w:w="4140" w:type="dxa"/>
            <w:vAlign w:val="center"/>
          </w:tcPr>
          <w:p w14:paraId="64CE92D4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hu-HU"/>
              </w:rPr>
            </w:pPr>
            <w:r w:rsidRPr="00286E49">
              <w:rPr>
                <w:rFonts w:ascii="Times New Roman" w:eastAsia="Times New Roman" w:hAnsi="Times New Roman"/>
                <w:lang w:eastAsia="hu-HU"/>
              </w:rPr>
              <w:t>12. és 13. évfolyam szülői értekezlet</w:t>
            </w:r>
          </w:p>
        </w:tc>
        <w:tc>
          <w:tcPr>
            <w:tcW w:w="2126" w:type="dxa"/>
            <w:vMerge/>
            <w:vAlign w:val="center"/>
          </w:tcPr>
          <w:p w14:paraId="63E3C673" w14:textId="77777777" w:rsidR="00D7512E" w:rsidRPr="00286E49" w:rsidRDefault="00D7512E" w:rsidP="006116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hu-HU"/>
              </w:rPr>
            </w:pPr>
          </w:p>
        </w:tc>
      </w:tr>
    </w:tbl>
    <w:p w14:paraId="63652C78" w14:textId="77777777" w:rsidR="00243A81" w:rsidRDefault="00243A81" w:rsidP="00D7512E">
      <w:pPr>
        <w:spacing w:before="240" w:after="240"/>
      </w:pPr>
    </w:p>
    <w:sectPr w:rsidR="0024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D035C"/>
    <w:multiLevelType w:val="multilevel"/>
    <w:tmpl w:val="85442736"/>
    <w:lvl w:ilvl="0">
      <w:start w:val="1"/>
      <w:numFmt w:val="upperRoman"/>
      <w:pStyle w:val="cmsor1"/>
      <w:lvlText w:val="%1."/>
      <w:lvlJc w:val="right"/>
      <w:pPr>
        <w:ind w:left="106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isLgl/>
      <w:lvlText w:val="%1.%2"/>
      <w:lvlJc w:val="left"/>
      <w:pPr>
        <w:ind w:left="17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2E"/>
    <w:rsid w:val="00243A81"/>
    <w:rsid w:val="006266BD"/>
    <w:rsid w:val="00D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ADC9"/>
  <w15:chartTrackingRefBased/>
  <w15:docId w15:val="{D721AE00-4ED5-4681-91CC-EBC49D5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12E"/>
    <w:pPr>
      <w:spacing w:after="200" w:line="276" w:lineRule="auto"/>
    </w:pPr>
    <w:rPr>
      <w:rFonts w:ascii="Calibri" w:eastAsia="Calibri" w:hAnsi="Calibri" w:cs="Times New Roman"/>
    </w:rPr>
  </w:style>
  <w:style w:type="paragraph" w:styleId="Cmsor10">
    <w:name w:val="heading 1"/>
    <w:basedOn w:val="Norml"/>
    <w:next w:val="Norml"/>
    <w:link w:val="Cmsor1Char"/>
    <w:uiPriority w:val="9"/>
    <w:qFormat/>
    <w:rsid w:val="00D75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0">
    <w:name w:val="heading 2"/>
    <w:basedOn w:val="Norml"/>
    <w:next w:val="Norml"/>
    <w:link w:val="Cmsor2Char"/>
    <w:uiPriority w:val="9"/>
    <w:semiHidden/>
    <w:unhideWhenUsed/>
    <w:qFormat/>
    <w:rsid w:val="00D75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512E"/>
    <w:pPr>
      <w:ind w:left="720"/>
      <w:contextualSpacing/>
    </w:pPr>
  </w:style>
  <w:style w:type="table" w:customStyle="1" w:styleId="Rcsostblzat11">
    <w:name w:val="Rácsos táblázat11"/>
    <w:uiPriority w:val="59"/>
    <w:rsid w:val="00D75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1">
    <w:name w:val="címsor 1"/>
    <w:basedOn w:val="Cmsor10"/>
    <w:link w:val="cmsor1Char0"/>
    <w:qFormat/>
    <w:rsid w:val="00D7512E"/>
    <w:pPr>
      <w:numPr>
        <w:numId w:val="1"/>
      </w:numPr>
      <w:spacing w:before="480" w:after="120"/>
    </w:pPr>
    <w:rPr>
      <w:rFonts w:ascii="Calibri" w:eastAsia="Calibri" w:hAnsi="Calibri" w:cs="Calibri"/>
      <w:b/>
      <w:color w:val="000000"/>
      <w:lang w:eastAsia="hu-HU"/>
    </w:rPr>
  </w:style>
  <w:style w:type="paragraph" w:customStyle="1" w:styleId="cmsor2">
    <w:name w:val="címsor 2"/>
    <w:basedOn w:val="Cmsor20"/>
    <w:next w:val="Cmsor20"/>
    <w:link w:val="cmsor2Char0"/>
    <w:qFormat/>
    <w:rsid w:val="00D7512E"/>
    <w:pPr>
      <w:numPr>
        <w:ilvl w:val="1"/>
        <w:numId w:val="1"/>
      </w:numPr>
      <w:spacing w:before="360" w:after="80"/>
    </w:pPr>
    <w:rPr>
      <w:rFonts w:eastAsia="Calibri" w:cs="Calibri"/>
      <w:color w:val="000000"/>
      <w:sz w:val="28"/>
      <w:szCs w:val="32"/>
    </w:rPr>
  </w:style>
  <w:style w:type="character" w:customStyle="1" w:styleId="cmsor1Char0">
    <w:name w:val="címsor 1 Char"/>
    <w:basedOn w:val="Bekezdsalapbettpusa"/>
    <w:link w:val="cmsor1"/>
    <w:rsid w:val="00D7512E"/>
    <w:rPr>
      <w:rFonts w:ascii="Calibri" w:eastAsia="Calibri" w:hAnsi="Calibri" w:cs="Calibri"/>
      <w:b/>
      <w:color w:val="000000"/>
      <w:sz w:val="32"/>
      <w:szCs w:val="32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7512E"/>
    <w:rPr>
      <w:rFonts w:ascii="Calibri" w:eastAsia="Calibri" w:hAnsi="Calibri" w:cs="Times New Roman"/>
    </w:rPr>
  </w:style>
  <w:style w:type="character" w:customStyle="1" w:styleId="cmsor2Char0">
    <w:name w:val="címsor 2 Char"/>
    <w:basedOn w:val="ListaszerbekezdsChar"/>
    <w:link w:val="cmsor2"/>
    <w:rsid w:val="00D7512E"/>
    <w:rPr>
      <w:rFonts w:asciiTheme="majorHAnsi" w:eastAsia="Calibri" w:hAnsiTheme="majorHAnsi" w:cs="Calibri"/>
      <w:color w:val="000000"/>
      <w:sz w:val="28"/>
      <w:szCs w:val="32"/>
    </w:rPr>
  </w:style>
  <w:style w:type="table" w:customStyle="1" w:styleId="Rcsostblzat29">
    <w:name w:val="Rácsos táblázat29"/>
    <w:basedOn w:val="Normltblzat"/>
    <w:next w:val="Rcsostblzat"/>
    <w:uiPriority w:val="39"/>
    <w:rsid w:val="00D7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0"/>
    <w:uiPriority w:val="9"/>
    <w:rsid w:val="00D7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0"/>
    <w:uiPriority w:val="9"/>
    <w:semiHidden/>
    <w:rsid w:val="00D751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D7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Tokaji Péter</cp:lastModifiedBy>
  <cp:revision>1</cp:revision>
  <dcterms:created xsi:type="dcterms:W3CDTF">2025-11-03T09:12:00Z</dcterms:created>
  <dcterms:modified xsi:type="dcterms:W3CDTF">2025-11-03T09:36:00Z</dcterms:modified>
</cp:coreProperties>
</file>