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0C" w:rsidRPr="00A9017D" w:rsidRDefault="00D8350C" w:rsidP="00D8350C">
      <w:pPr>
        <w:jc w:val="center"/>
        <w:rPr>
          <w:b/>
          <w:sz w:val="28"/>
          <w:szCs w:val="28"/>
        </w:rPr>
      </w:pPr>
      <w:r w:rsidRPr="00A9017D">
        <w:rPr>
          <w:b/>
          <w:sz w:val="28"/>
          <w:szCs w:val="28"/>
        </w:rPr>
        <w:t>A javító</w:t>
      </w:r>
      <w:r w:rsidR="00A9017D">
        <w:rPr>
          <w:b/>
          <w:sz w:val="28"/>
          <w:szCs w:val="28"/>
        </w:rPr>
        <w:t>-</w:t>
      </w:r>
      <w:bookmarkStart w:id="0" w:name="_GoBack"/>
      <w:bookmarkEnd w:id="0"/>
      <w:r w:rsidRPr="00A9017D">
        <w:rPr>
          <w:b/>
          <w:sz w:val="28"/>
          <w:szCs w:val="28"/>
        </w:rPr>
        <w:t xml:space="preserve"> és az osztályozó vizsga követelményei</w:t>
      </w:r>
    </w:p>
    <w:p w:rsidR="00E00371" w:rsidRPr="00A9017D" w:rsidRDefault="00D8350C" w:rsidP="00D8350C">
      <w:pPr>
        <w:jc w:val="center"/>
        <w:rPr>
          <w:b/>
          <w:sz w:val="28"/>
          <w:szCs w:val="28"/>
        </w:rPr>
      </w:pPr>
      <w:r w:rsidRPr="00A9017D">
        <w:rPr>
          <w:b/>
          <w:sz w:val="28"/>
          <w:szCs w:val="28"/>
        </w:rPr>
        <w:t xml:space="preserve">12. </w:t>
      </w:r>
      <w:r w:rsidR="00A9017D">
        <w:rPr>
          <w:b/>
          <w:sz w:val="28"/>
          <w:szCs w:val="28"/>
        </w:rPr>
        <w:t>évfolyam</w:t>
      </w:r>
    </w:p>
    <w:p w:rsidR="008B628C" w:rsidRPr="00A9017D" w:rsidRDefault="008B628C" w:rsidP="008B628C">
      <w:pPr>
        <w:tabs>
          <w:tab w:val="left" w:pos="1392"/>
        </w:tabs>
        <w:jc w:val="center"/>
        <w:rPr>
          <w:b/>
          <w:i/>
          <w:sz w:val="24"/>
          <w:szCs w:val="24"/>
        </w:rPr>
      </w:pPr>
      <w:r w:rsidRPr="00A9017D">
        <w:rPr>
          <w:b/>
          <w:i/>
          <w:sz w:val="24"/>
          <w:szCs w:val="24"/>
        </w:rPr>
        <w:t>Figyelem, az itt felsorolt feladatok tájékoztató jellegű</w:t>
      </w:r>
      <w:r w:rsidR="00CF29CE" w:rsidRPr="00A9017D">
        <w:rPr>
          <w:b/>
          <w:i/>
          <w:sz w:val="24"/>
          <w:szCs w:val="24"/>
        </w:rPr>
        <w:t>ek, gyakorlásra ajánlottak!</w:t>
      </w:r>
    </w:p>
    <w:p w:rsidR="003A3E3C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SOROZATOK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sorozat, számsorozat fogalma</w:t>
      </w:r>
      <w:r w:rsidR="00AE55F5">
        <w:t xml:space="preserve"> </w:t>
      </w:r>
      <w:proofErr w:type="spellStart"/>
      <w:r w:rsidR="00AE55F5">
        <w:t>Tk</w:t>
      </w:r>
      <w:proofErr w:type="spellEnd"/>
      <w:r w:rsidR="00AE55F5">
        <w:t xml:space="preserve"> 57.o/5</w:t>
      </w:r>
      <w:proofErr w:type="gramStart"/>
      <w:r w:rsidR="00AE55F5">
        <w:t>.,</w:t>
      </w:r>
      <w:proofErr w:type="gramEnd"/>
      <w:r w:rsidR="00AE55F5">
        <w:t xml:space="preserve"> 6. 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Számtani sorozat, n-edik elem és első n elem összegének meghatározása</w:t>
      </w:r>
      <w:r w:rsidR="00AE55F5">
        <w:t xml:space="preserve"> </w:t>
      </w:r>
      <w:proofErr w:type="spellStart"/>
      <w:r w:rsidR="00AE55F5" w:rsidRPr="00AE55F5">
        <w:t>Tk</w:t>
      </w:r>
      <w:proofErr w:type="spellEnd"/>
      <w:r w:rsidR="00AE55F5" w:rsidRPr="00AE55F5">
        <w:t xml:space="preserve"> 59.o/1.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Mértani sorozat, n-edik elem és első n elem összegének meghatározása</w:t>
      </w:r>
      <w:r w:rsidR="001F176E">
        <w:t xml:space="preserve"> </w:t>
      </w:r>
      <w:proofErr w:type="spellStart"/>
      <w:r w:rsidR="001F176E">
        <w:t>Tk</w:t>
      </w:r>
      <w:proofErr w:type="spellEnd"/>
      <w:r w:rsidR="001F176E">
        <w:t xml:space="preserve"> 61.o/3</w:t>
      </w:r>
      <w:proofErr w:type="gramStart"/>
      <w:r w:rsidR="001F176E">
        <w:t>.,</w:t>
      </w:r>
      <w:proofErr w:type="gramEnd"/>
      <w:r w:rsidR="001F176E">
        <w:t xml:space="preserve"> 4. </w:t>
      </w:r>
      <w:proofErr w:type="spellStart"/>
      <w:r w:rsidR="001F176E">
        <w:t>Tk</w:t>
      </w:r>
      <w:proofErr w:type="spellEnd"/>
      <w:r w:rsidR="001F176E">
        <w:t xml:space="preserve"> 62.o/1</w:t>
      </w:r>
      <w:proofErr w:type="gramStart"/>
      <w:r w:rsidR="001F176E">
        <w:t>.,</w:t>
      </w:r>
      <w:proofErr w:type="gramEnd"/>
      <w:r w:rsidR="001F176E">
        <w:t>2.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Kamatos kamatszámítás</w:t>
      </w:r>
      <w:r w:rsidR="005B432C">
        <w:t xml:space="preserve"> </w:t>
      </w:r>
      <w:proofErr w:type="spellStart"/>
      <w:r w:rsidR="005B432C">
        <w:t>Tk</w:t>
      </w:r>
      <w:proofErr w:type="spellEnd"/>
      <w:r w:rsidR="005B432C">
        <w:t xml:space="preserve"> 67.o/1</w:t>
      </w:r>
      <w:proofErr w:type="gramStart"/>
      <w:r w:rsidR="005B432C">
        <w:t>.,</w:t>
      </w:r>
      <w:proofErr w:type="gramEnd"/>
      <w:r w:rsidR="005B432C">
        <w:t>3.,4.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SÍKIDOMOK KERÜLETE, TERÜLETE</w:t>
      </w:r>
      <w:r w:rsidR="005B432C">
        <w:t xml:space="preserve"> </w:t>
      </w:r>
      <w:proofErr w:type="spellStart"/>
      <w:r w:rsidR="005B432C">
        <w:t>Tk</w:t>
      </w:r>
      <w:proofErr w:type="spellEnd"/>
      <w:r w:rsidR="005B432C">
        <w:t xml:space="preserve"> 154.o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Háromszögek, négyszögek kerülete, területe</w:t>
      </w:r>
      <w:r w:rsidR="005B432C">
        <w:t xml:space="preserve"> </w:t>
      </w:r>
      <w:r w:rsidR="00C242DE">
        <w:t>157.o/2.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Kör és részeinek kerülete, területe</w:t>
      </w:r>
      <w:r w:rsidR="00C242DE">
        <w:t xml:space="preserve"> </w:t>
      </w:r>
      <w:proofErr w:type="spellStart"/>
      <w:r w:rsidR="00C242DE" w:rsidRPr="00C242DE">
        <w:t>Tk</w:t>
      </w:r>
      <w:proofErr w:type="spellEnd"/>
      <w:r w:rsidR="00C242DE" w:rsidRPr="00C242DE">
        <w:t xml:space="preserve"> 156.o/4</w:t>
      </w:r>
      <w:proofErr w:type="gramStart"/>
      <w:r w:rsidR="00C242DE" w:rsidRPr="00C242DE">
        <w:t>.,</w:t>
      </w:r>
      <w:proofErr w:type="gramEnd"/>
      <w:r w:rsidR="00C242DE" w:rsidRPr="00C242DE">
        <w:t>7.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TÉRGEOMETRIA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Térelemek hajlásszöge, távolsága</w:t>
      </w:r>
      <w:r w:rsidR="00A26CF6">
        <w:t xml:space="preserve"> </w:t>
      </w:r>
      <w:proofErr w:type="spellStart"/>
      <w:r w:rsidR="00A26CF6">
        <w:t>Tk</w:t>
      </w:r>
      <w:proofErr w:type="spellEnd"/>
      <w:r w:rsidR="00A26CF6">
        <w:t xml:space="preserve"> 25</w:t>
      </w:r>
      <w:proofErr w:type="gramStart"/>
      <w:r w:rsidR="00A26CF6">
        <w:t>.o</w:t>
      </w:r>
      <w:proofErr w:type="gramEnd"/>
      <w:r w:rsidR="00A26CF6">
        <w:t>/2.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hasáb és a henger felszíne és térfogata</w:t>
      </w:r>
      <w:r w:rsidR="00A26CF6">
        <w:t xml:space="preserve"> </w:t>
      </w:r>
      <w:proofErr w:type="spellStart"/>
      <w:r w:rsidR="00A26CF6">
        <w:t>Tk</w:t>
      </w:r>
      <w:proofErr w:type="spellEnd"/>
      <w:r w:rsidR="00A26CF6">
        <w:t xml:space="preserve"> 11</w:t>
      </w:r>
      <w:proofErr w:type="gramStart"/>
      <w:r w:rsidR="00A26CF6">
        <w:t>.o</w:t>
      </w:r>
      <w:proofErr w:type="gramEnd"/>
      <w:r w:rsidR="00A26CF6">
        <w:t xml:space="preserve">/1. </w:t>
      </w:r>
      <w:proofErr w:type="spellStart"/>
      <w:r w:rsidR="00A26CF6">
        <w:t>Tk</w:t>
      </w:r>
      <w:proofErr w:type="spellEnd"/>
      <w:r w:rsidR="00A26CF6">
        <w:t xml:space="preserve"> 15</w:t>
      </w:r>
      <w:proofErr w:type="gramStart"/>
      <w:r w:rsidR="00A26CF6">
        <w:t>.o</w:t>
      </w:r>
      <w:proofErr w:type="gramEnd"/>
      <w:r w:rsidR="00A26CF6">
        <w:t>/1.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gúla és a kúp felszíne és térfogata</w:t>
      </w:r>
      <w:r w:rsidR="00A26CF6">
        <w:t xml:space="preserve"> </w:t>
      </w:r>
      <w:proofErr w:type="spellStart"/>
      <w:r w:rsidR="00A26CF6">
        <w:t>Tk</w:t>
      </w:r>
      <w:proofErr w:type="spellEnd"/>
      <w:r w:rsidR="00A26CF6">
        <w:t xml:space="preserve"> 28</w:t>
      </w:r>
      <w:proofErr w:type="gramStart"/>
      <w:r w:rsidR="00A26CF6">
        <w:t>.o</w:t>
      </w:r>
      <w:proofErr w:type="gramEnd"/>
      <w:r w:rsidR="00A26CF6">
        <w:t>/1.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csonkagúla és a csonkakúp felszíne és térfogata</w:t>
      </w:r>
      <w:r w:rsidR="00A26CF6">
        <w:t xml:space="preserve"> </w:t>
      </w:r>
      <w:proofErr w:type="spellStart"/>
      <w:r w:rsidR="00A26CF6">
        <w:t>Tk</w:t>
      </w:r>
      <w:proofErr w:type="spellEnd"/>
      <w:r w:rsidR="00A26CF6">
        <w:t xml:space="preserve"> 39</w:t>
      </w:r>
      <w:proofErr w:type="gramStart"/>
      <w:r w:rsidR="00A26CF6">
        <w:t>.o</w:t>
      </w:r>
      <w:proofErr w:type="gramEnd"/>
      <w:r w:rsidR="00A26CF6">
        <w:t>/Hf-1., 2.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 gömb felszíne és térfogata</w:t>
      </w:r>
      <w:r w:rsidR="00A26CF6">
        <w:t xml:space="preserve"> </w:t>
      </w:r>
      <w:proofErr w:type="spellStart"/>
      <w:r w:rsidR="00A26CF6">
        <w:t>Tk</w:t>
      </w:r>
      <w:proofErr w:type="spellEnd"/>
      <w:r w:rsidR="00A26CF6">
        <w:t xml:space="preserve"> 19</w:t>
      </w:r>
      <w:proofErr w:type="gramStart"/>
      <w:r w:rsidR="00A26CF6">
        <w:t>.o</w:t>
      </w:r>
      <w:proofErr w:type="gramEnd"/>
      <w:r w:rsidR="00A26CF6">
        <w:t>/1.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Alakzatokba írt alakzatok</w:t>
      </w:r>
      <w:r w:rsidR="00F37D13">
        <w:t xml:space="preserve"> </w:t>
      </w:r>
      <w:proofErr w:type="spellStart"/>
      <w:r w:rsidR="00F37D13">
        <w:t>Tk</w:t>
      </w:r>
      <w:proofErr w:type="spellEnd"/>
      <w:r w:rsidR="00F37D13">
        <w:t xml:space="preserve"> 51.o/44.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MATEMATIKAI LOGIKA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Ítéletek, logikai műveletek</w:t>
      </w:r>
      <w:r w:rsidR="007B74BE">
        <w:t xml:space="preserve"> </w:t>
      </w:r>
      <w:r w:rsidR="00F36380">
        <w:t>10</w:t>
      </w:r>
      <w:proofErr w:type="gramStart"/>
      <w:r w:rsidR="00F36380">
        <w:t>.</w:t>
      </w:r>
      <w:r w:rsidR="008840F2">
        <w:t>Tk</w:t>
      </w:r>
      <w:proofErr w:type="gramEnd"/>
      <w:r w:rsidR="007B74BE">
        <w:t xml:space="preserve"> I.kötet 11.o/1., 2., 3.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Kétváltozós logikai műveletek</w:t>
      </w:r>
      <w:r w:rsidR="007B74BE">
        <w:t xml:space="preserve"> </w:t>
      </w:r>
      <w:proofErr w:type="spellStart"/>
      <w:r w:rsidR="007B74BE">
        <w:t>Tk</w:t>
      </w:r>
      <w:proofErr w:type="spellEnd"/>
      <w:r w:rsidR="007B74BE">
        <w:t xml:space="preserve"> 112.o/11.</w:t>
      </w:r>
    </w:p>
    <w:p w:rsidR="004C3298" w:rsidRPr="00D8350C" w:rsidRDefault="004C3298" w:rsidP="004C3298">
      <w:pPr>
        <w:pStyle w:val="Listaszerbekezds"/>
        <w:numPr>
          <w:ilvl w:val="1"/>
          <w:numId w:val="1"/>
        </w:numPr>
      </w:pPr>
      <w:r w:rsidRPr="00D8350C">
        <w:t>Következtetési szabályok</w:t>
      </w:r>
      <w:r w:rsidR="001E1DB1">
        <w:t xml:space="preserve"> </w:t>
      </w:r>
      <w:r w:rsidR="00F36380">
        <w:t>10.</w:t>
      </w:r>
      <w:r w:rsidR="008840F2">
        <w:t>Tk</w:t>
      </w:r>
      <w:r w:rsidR="001E1DB1">
        <w:t xml:space="preserve"> I.kötet</w:t>
      </w:r>
      <w:r w:rsidR="00013E80">
        <w:t xml:space="preserve"> 24.o/1., 2.</w:t>
      </w:r>
    </w:p>
    <w:p w:rsidR="004C3298" w:rsidRPr="00D8350C" w:rsidRDefault="004C3298" w:rsidP="004C3298">
      <w:pPr>
        <w:pStyle w:val="Listaszerbekezds"/>
        <w:numPr>
          <w:ilvl w:val="0"/>
          <w:numId w:val="1"/>
        </w:numPr>
      </w:pPr>
      <w:r w:rsidRPr="00D8350C">
        <w:t>RENDSZEREZŐ ÖSSZEFOGLALÁS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Számelméleti alapfogalmak, oszthatósági szabályok</w:t>
      </w:r>
      <w:r w:rsidR="00C531F1">
        <w:t xml:space="preserve"> </w:t>
      </w:r>
      <w:proofErr w:type="spellStart"/>
      <w:r w:rsidR="00C531F1">
        <w:t>Tk</w:t>
      </w:r>
      <w:proofErr w:type="spellEnd"/>
      <w:r w:rsidR="00C531F1">
        <w:t xml:space="preserve"> 125.o/4</w:t>
      </w:r>
      <w:proofErr w:type="gramStart"/>
      <w:r w:rsidR="00C531F1">
        <w:t>.,</w:t>
      </w:r>
      <w:proofErr w:type="gramEnd"/>
      <w:r w:rsidR="00C531F1">
        <w:t>5.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Hatvány, gyök, logaritmus</w:t>
      </w:r>
      <w:r w:rsidR="00C531F1">
        <w:t xml:space="preserve"> </w:t>
      </w:r>
      <w:proofErr w:type="spellStart"/>
      <w:r w:rsidR="00C531F1">
        <w:t>Tk</w:t>
      </w:r>
      <w:proofErr w:type="spellEnd"/>
      <w:r w:rsidR="00C531F1">
        <w:t xml:space="preserve"> 124.o/4</w:t>
      </w:r>
      <w:proofErr w:type="gramStart"/>
      <w:r w:rsidR="00C531F1">
        <w:t>.,</w:t>
      </w:r>
      <w:proofErr w:type="gramEnd"/>
      <w:r w:rsidR="00C531F1">
        <w:t>7.</w:t>
      </w:r>
      <w:r w:rsidR="00616D51">
        <w:t xml:space="preserve"> </w:t>
      </w:r>
      <w:proofErr w:type="spellStart"/>
      <w:r w:rsidR="00616D51">
        <w:t>Tk</w:t>
      </w:r>
      <w:proofErr w:type="spellEnd"/>
      <w:r w:rsidR="00616D51">
        <w:t xml:space="preserve"> 125.o/8.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Algebrai kifejezések értelmezési tartományának, értékkészletének vizsgálata</w:t>
      </w:r>
      <w:r w:rsidR="00C531F1">
        <w:t xml:space="preserve"> </w:t>
      </w:r>
      <w:proofErr w:type="spellStart"/>
      <w:r w:rsidR="00C531F1">
        <w:t>Tk</w:t>
      </w:r>
      <w:proofErr w:type="spellEnd"/>
      <w:r w:rsidR="00C531F1">
        <w:t xml:space="preserve"> 124.o/6. 125.o/8.</w:t>
      </w:r>
    </w:p>
    <w:p w:rsidR="004C3298" w:rsidRPr="00D8350C" w:rsidRDefault="00AC249A" w:rsidP="00AC249A">
      <w:pPr>
        <w:pStyle w:val="Listaszerbekezds"/>
        <w:numPr>
          <w:ilvl w:val="1"/>
          <w:numId w:val="1"/>
        </w:numPr>
      </w:pPr>
      <w:r w:rsidRPr="00D8350C">
        <w:t>Műveletek algebrai kifejezésekkel</w:t>
      </w:r>
      <w:r w:rsidR="007D3BEB">
        <w:t xml:space="preserve"> 9</w:t>
      </w:r>
      <w:proofErr w:type="gramStart"/>
      <w:r w:rsidR="007D3BEB">
        <w:t>.Tk</w:t>
      </w:r>
      <w:proofErr w:type="gramEnd"/>
      <w:r w:rsidR="007D3BEB">
        <w:t xml:space="preserve"> I.kötet 118.o/5., 10.,14.</w:t>
      </w:r>
    </w:p>
    <w:p w:rsidR="004C3298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Egyenletek megoldási módszerei</w:t>
      </w:r>
      <w:r w:rsidR="009A1872">
        <w:t xml:space="preserve"> 9</w:t>
      </w:r>
      <w:proofErr w:type="gramStart"/>
      <w:r w:rsidR="009A1872">
        <w:t>.Tk</w:t>
      </w:r>
      <w:proofErr w:type="gramEnd"/>
      <w:r w:rsidR="009A1872">
        <w:t xml:space="preserve"> I.kötet 105.o/3. </w:t>
      </w:r>
      <w:proofErr w:type="spellStart"/>
      <w:r w:rsidR="009A1872">
        <w:t>Hf</w:t>
      </w:r>
      <w:proofErr w:type="spellEnd"/>
      <w:r w:rsidR="009A1872">
        <w:t>/3.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Elsőfokú, másodfokú, négyzetgyökös, exponenciális, logaritmusos egyenletek</w:t>
      </w:r>
      <w:r w:rsidR="00616D51">
        <w:t xml:space="preserve"> </w:t>
      </w:r>
      <w:proofErr w:type="spellStart"/>
      <w:r w:rsidR="00616D51">
        <w:t>Tk</w:t>
      </w:r>
      <w:proofErr w:type="spellEnd"/>
      <w:r w:rsidR="00616D51">
        <w:t xml:space="preserve"> 126.o/1.a</w:t>
      </w:r>
      <w:r w:rsidR="009D73D4">
        <w:t xml:space="preserve"> 127.o/3.</w:t>
      </w:r>
      <w:proofErr w:type="gramStart"/>
      <w:r w:rsidR="009D73D4">
        <w:t>a</w:t>
      </w:r>
      <w:proofErr w:type="gramEnd"/>
      <w:r w:rsidR="009D73D4">
        <w:t>,b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Másodfokúra visszavezethető egyenletek</w:t>
      </w:r>
      <w:r w:rsidR="008840F2">
        <w:t xml:space="preserve"> Tk10. I.kötet 110.o/3</w:t>
      </w:r>
      <w:proofErr w:type="gramStart"/>
      <w:r w:rsidR="008840F2">
        <w:t>.,</w:t>
      </w:r>
      <w:proofErr w:type="gramEnd"/>
      <w:r w:rsidR="008840F2">
        <w:t xml:space="preserve"> 5.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Egyszerű elsőfokú, másodfokú, négyzetgyökös, exponenciális, logaritmusos egyenlőtlenségek</w:t>
      </w:r>
      <w:r w:rsidR="009D73D4">
        <w:t xml:space="preserve"> </w:t>
      </w:r>
      <w:proofErr w:type="spellStart"/>
      <w:r w:rsidR="009D73D4">
        <w:t>Tk</w:t>
      </w:r>
      <w:proofErr w:type="spellEnd"/>
      <w:r w:rsidR="009D73D4">
        <w:t xml:space="preserve"> 125.o/10. 126.o/1</w:t>
      </w:r>
      <w:proofErr w:type="gramStart"/>
      <w:r w:rsidR="009D73D4">
        <w:t>.b</w:t>
      </w:r>
      <w:proofErr w:type="gramEnd"/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Elsőfokú, másodfokú egyenletrendszerek</w:t>
      </w:r>
      <w:r w:rsidR="009D73D4">
        <w:t xml:space="preserve"> </w:t>
      </w:r>
      <w:proofErr w:type="spellStart"/>
      <w:r w:rsidR="009D73D4">
        <w:t>Tk</w:t>
      </w:r>
      <w:proofErr w:type="spellEnd"/>
      <w:r w:rsidR="009D73D4">
        <w:t xml:space="preserve"> 124.o/9.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Geometriai alapfogalmak</w:t>
      </w:r>
      <w:r w:rsidR="009A1872">
        <w:t xml:space="preserve"> </w:t>
      </w:r>
      <w:proofErr w:type="spellStart"/>
      <w:r w:rsidR="009A1872">
        <w:t>Tk</w:t>
      </w:r>
      <w:proofErr w:type="spellEnd"/>
      <w:r w:rsidR="009A1872">
        <w:t xml:space="preserve"> 144-148.</w:t>
      </w:r>
      <w:r w:rsidR="009E0B15">
        <w:t xml:space="preserve"> 150.o/1</w:t>
      </w:r>
      <w:proofErr w:type="gramStart"/>
      <w:r w:rsidR="009E0B15">
        <w:t>.,</w:t>
      </w:r>
      <w:proofErr w:type="gramEnd"/>
      <w:r w:rsidR="009E0B15">
        <w:t xml:space="preserve"> 10.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Háromszögek, négyszögek, sokszögek, kör és részei (tulajdonságok, tételek)</w:t>
      </w:r>
      <w:r w:rsidR="009E0B15">
        <w:t xml:space="preserve"> </w:t>
      </w:r>
      <w:proofErr w:type="spellStart"/>
      <w:r w:rsidR="009E0B15">
        <w:t>Tk</w:t>
      </w:r>
      <w:proofErr w:type="spellEnd"/>
      <w:r w:rsidR="009E0B15">
        <w:t xml:space="preserve"> 150.o/5</w:t>
      </w:r>
      <w:proofErr w:type="gramStart"/>
      <w:r w:rsidR="009E0B15">
        <w:t>.,</w:t>
      </w:r>
      <w:proofErr w:type="gramEnd"/>
      <w:r w:rsidR="009E0B15">
        <w:t xml:space="preserve"> 6., 7.</w:t>
      </w:r>
    </w:p>
    <w:p w:rsidR="006B0E73" w:rsidRPr="00D8350C" w:rsidRDefault="006B0E73" w:rsidP="006B0E73">
      <w:pPr>
        <w:pStyle w:val="Listaszerbekezds"/>
        <w:numPr>
          <w:ilvl w:val="1"/>
          <w:numId w:val="1"/>
        </w:numPr>
      </w:pPr>
      <w:r w:rsidRPr="00D8350C">
        <w:t>Geometriai transzformációk, egybevágóság, hasonlóság</w:t>
      </w:r>
      <w:r w:rsidR="009E0B15">
        <w:t xml:space="preserve"> </w:t>
      </w:r>
      <w:proofErr w:type="spellStart"/>
      <w:r w:rsidR="009E0B15">
        <w:t>Tk</w:t>
      </w:r>
      <w:proofErr w:type="spellEnd"/>
      <w:r w:rsidR="009E0B15">
        <w:t xml:space="preserve"> 151-154. 9.Tk </w:t>
      </w:r>
      <w:proofErr w:type="spellStart"/>
      <w:r w:rsidR="009E0B15">
        <w:t>II.kötet</w:t>
      </w:r>
      <w:proofErr w:type="spellEnd"/>
      <w:r w:rsidR="009E0B15">
        <w:t xml:space="preserve"> 150.o/4. 10.Tk </w:t>
      </w:r>
      <w:proofErr w:type="spellStart"/>
      <w:r w:rsidR="009E0B15">
        <w:t>II.kötet</w:t>
      </w:r>
      <w:proofErr w:type="spellEnd"/>
      <w:r w:rsidR="009E0B15">
        <w:t xml:space="preserve"> 115.o/1.</w:t>
      </w:r>
    </w:p>
    <w:p w:rsidR="00E00371" w:rsidRPr="00D8350C" w:rsidRDefault="00E00371" w:rsidP="006B0E73">
      <w:pPr>
        <w:pStyle w:val="Listaszerbekezds"/>
        <w:numPr>
          <w:ilvl w:val="1"/>
          <w:numId w:val="1"/>
        </w:numPr>
      </w:pPr>
      <w:r w:rsidRPr="00D8350C">
        <w:t>Vektorok</w:t>
      </w:r>
      <w:r w:rsidR="00A51660">
        <w:t xml:space="preserve"> </w:t>
      </w:r>
      <w:proofErr w:type="spellStart"/>
      <w:r w:rsidR="00A51660">
        <w:t>Tk</w:t>
      </w:r>
      <w:proofErr w:type="spellEnd"/>
      <w:r w:rsidR="000E2294">
        <w:t xml:space="preserve"> 158.o 161.o/2.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Szögfüggvények derékszögű háromszögben, szögfüggvények általánosítása</w:t>
      </w:r>
      <w:r w:rsidR="00A51660">
        <w:t xml:space="preserve"> </w:t>
      </w:r>
      <w:r w:rsidR="000E2294">
        <w:t>11</w:t>
      </w:r>
      <w:proofErr w:type="gramStart"/>
      <w:r w:rsidR="000E2294">
        <w:t>.Tk</w:t>
      </w:r>
      <w:proofErr w:type="gramEnd"/>
      <w:r w:rsidR="000E2294">
        <w:t xml:space="preserve"> 18.o/</w:t>
      </w:r>
      <w:proofErr w:type="spellStart"/>
      <w:r w:rsidR="000E2294">
        <w:t>Hf</w:t>
      </w:r>
      <w:proofErr w:type="spellEnd"/>
      <w:r w:rsidR="000E2294">
        <w:t xml:space="preserve"> 1., 2., 3.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Szinusz- és koszinusztétel</w:t>
      </w:r>
      <w:r w:rsidR="000E2294">
        <w:t xml:space="preserve"> 11</w:t>
      </w:r>
      <w:proofErr w:type="gramStart"/>
      <w:r w:rsidR="000E2294">
        <w:t>.Tk</w:t>
      </w:r>
      <w:proofErr w:type="gramEnd"/>
      <w:r w:rsidR="000E2294">
        <w:t xml:space="preserve"> 27.o/3. </w:t>
      </w:r>
      <w:proofErr w:type="spellStart"/>
      <w:r w:rsidR="000E2294">
        <w:t>Tk</w:t>
      </w:r>
      <w:proofErr w:type="spellEnd"/>
      <w:r w:rsidR="000E2294">
        <w:t xml:space="preserve"> 35</w:t>
      </w:r>
      <w:proofErr w:type="gramStart"/>
      <w:r w:rsidR="000E2294">
        <w:t>.o</w:t>
      </w:r>
      <w:proofErr w:type="gramEnd"/>
      <w:r w:rsidR="000E2294">
        <w:t>/1.</w:t>
      </w:r>
    </w:p>
    <w:p w:rsidR="00E00371" w:rsidRPr="00D8350C" w:rsidRDefault="00E00371" w:rsidP="000E2294">
      <w:pPr>
        <w:pStyle w:val="Listaszerbekezds"/>
        <w:numPr>
          <w:ilvl w:val="1"/>
          <w:numId w:val="1"/>
        </w:numPr>
      </w:pPr>
      <w:r w:rsidRPr="00D8350C">
        <w:t xml:space="preserve">Koordináta-geometria (pont, egyenes, kör) </w:t>
      </w:r>
      <w:r w:rsidR="000E2294" w:rsidRPr="000E2294">
        <w:t>161.o/1</w:t>
      </w:r>
      <w:proofErr w:type="gramStart"/>
      <w:r w:rsidR="000E2294" w:rsidRPr="000E2294">
        <w:t>.,</w:t>
      </w:r>
      <w:proofErr w:type="gramEnd"/>
      <w:r w:rsidR="000E2294" w:rsidRPr="000E2294">
        <w:t xml:space="preserve"> 3., 4., 8., 11.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lastRenderedPageBreak/>
        <w:t>Függvények, lineáris függvény, nem lineáris alapfüggvények és grafikonjaik</w:t>
      </w:r>
      <w:r w:rsidR="00006933">
        <w:t xml:space="preserve"> </w:t>
      </w:r>
      <w:proofErr w:type="spellStart"/>
      <w:r w:rsidR="00006933">
        <w:t>Tk</w:t>
      </w:r>
      <w:proofErr w:type="spellEnd"/>
      <w:r w:rsidR="00006933">
        <w:t xml:space="preserve"> 128-132. </w:t>
      </w:r>
      <w:proofErr w:type="spellStart"/>
      <w:r w:rsidR="00006933">
        <w:t>Tk</w:t>
      </w:r>
      <w:proofErr w:type="spellEnd"/>
      <w:r w:rsidR="00006933">
        <w:t xml:space="preserve"> 135.o/2</w:t>
      </w:r>
      <w:proofErr w:type="gramStart"/>
      <w:r w:rsidR="00006933">
        <w:t>.,</w:t>
      </w:r>
      <w:proofErr w:type="gramEnd"/>
      <w:r w:rsidR="00006933">
        <w:t xml:space="preserve"> 8., 9., 12.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Függvénytranszformációk</w:t>
      </w:r>
      <w:r w:rsidR="00006933">
        <w:t xml:space="preserve"> </w:t>
      </w:r>
      <w:proofErr w:type="spellStart"/>
      <w:r w:rsidR="00006933">
        <w:t>Tk</w:t>
      </w:r>
      <w:proofErr w:type="spellEnd"/>
      <w:r w:rsidR="00006933">
        <w:t xml:space="preserve"> 135.o/5.</w:t>
      </w:r>
    </w:p>
    <w:p w:rsidR="00E00371" w:rsidRPr="00D8350C" w:rsidRDefault="00E00371" w:rsidP="00006933">
      <w:pPr>
        <w:pStyle w:val="Listaszerbekezds"/>
        <w:numPr>
          <w:ilvl w:val="1"/>
          <w:numId w:val="1"/>
        </w:numPr>
      </w:pPr>
      <w:r w:rsidRPr="00D8350C">
        <w:t>Függvények jellemzése</w:t>
      </w:r>
      <w:r w:rsidR="00006933">
        <w:t xml:space="preserve"> </w:t>
      </w:r>
      <w:proofErr w:type="spellStart"/>
      <w:r w:rsidR="00006933" w:rsidRPr="00006933">
        <w:t>Tk</w:t>
      </w:r>
      <w:proofErr w:type="spellEnd"/>
      <w:r w:rsidR="00006933" w:rsidRPr="00006933">
        <w:t xml:space="preserve"> 137.o/4.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Leíró statisztika, középértékek</w:t>
      </w:r>
      <w:r w:rsidR="00006933">
        <w:t xml:space="preserve"> </w:t>
      </w:r>
      <w:proofErr w:type="spellStart"/>
      <w:r w:rsidR="00006933">
        <w:t>Tk</w:t>
      </w:r>
      <w:proofErr w:type="spellEnd"/>
      <w:r w:rsidR="00006933">
        <w:t xml:space="preserve"> 166-167. </w:t>
      </w:r>
      <w:proofErr w:type="spellStart"/>
      <w:r w:rsidR="00006933">
        <w:t>Tk</w:t>
      </w:r>
      <w:proofErr w:type="spellEnd"/>
      <w:r w:rsidR="00006933">
        <w:t xml:space="preserve"> 170./1</w:t>
      </w:r>
      <w:proofErr w:type="gramStart"/>
      <w:r w:rsidR="00006933">
        <w:t>.,</w:t>
      </w:r>
      <w:proofErr w:type="gramEnd"/>
      <w:r w:rsidR="00006933">
        <w:t xml:space="preserve"> 2., 3., 4.</w:t>
      </w:r>
    </w:p>
    <w:p w:rsidR="00E00371" w:rsidRPr="00D8350C" w:rsidRDefault="00E00371" w:rsidP="00E00371">
      <w:pPr>
        <w:pStyle w:val="Listaszerbekezds"/>
        <w:numPr>
          <w:ilvl w:val="1"/>
          <w:numId w:val="1"/>
        </w:numPr>
      </w:pPr>
      <w:r w:rsidRPr="00D8350C">
        <w:t>Valószínűség-számítási alapismeretek</w:t>
      </w:r>
      <w:r w:rsidR="00006933">
        <w:t xml:space="preserve"> Tk171.o/5</w:t>
      </w:r>
      <w:proofErr w:type="gramStart"/>
      <w:r w:rsidR="00006933">
        <w:t>.,</w:t>
      </w:r>
      <w:proofErr w:type="gramEnd"/>
      <w:r w:rsidR="00006933">
        <w:t xml:space="preserve"> 6., 7.</w:t>
      </w:r>
      <w:r w:rsidR="00FA0AF0">
        <w:t>, 8., 9.</w:t>
      </w:r>
    </w:p>
    <w:sectPr w:rsidR="00E00371" w:rsidRPr="00D8350C" w:rsidSect="00A9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EF5"/>
    <w:multiLevelType w:val="multilevel"/>
    <w:tmpl w:val="ECA069A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8"/>
    <w:rsid w:val="00006933"/>
    <w:rsid w:val="00013E80"/>
    <w:rsid w:val="000E2294"/>
    <w:rsid w:val="001E1DB1"/>
    <w:rsid w:val="001F176E"/>
    <w:rsid w:val="003A3E3C"/>
    <w:rsid w:val="004C3298"/>
    <w:rsid w:val="005B432C"/>
    <w:rsid w:val="00616D51"/>
    <w:rsid w:val="006B0E73"/>
    <w:rsid w:val="007B74BE"/>
    <w:rsid w:val="007D3BEB"/>
    <w:rsid w:val="008840F2"/>
    <w:rsid w:val="008B628C"/>
    <w:rsid w:val="009A1872"/>
    <w:rsid w:val="009D73D4"/>
    <w:rsid w:val="009E0B15"/>
    <w:rsid w:val="00A26CF6"/>
    <w:rsid w:val="00A51660"/>
    <w:rsid w:val="00A9017D"/>
    <w:rsid w:val="00AC249A"/>
    <w:rsid w:val="00AE55F5"/>
    <w:rsid w:val="00C242DE"/>
    <w:rsid w:val="00C531F1"/>
    <w:rsid w:val="00CF29CE"/>
    <w:rsid w:val="00D8350C"/>
    <w:rsid w:val="00E00371"/>
    <w:rsid w:val="00F07CDB"/>
    <w:rsid w:val="00F36380"/>
    <w:rsid w:val="00F37D13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2352"/>
  <w15:chartTrackingRefBased/>
  <w15:docId w15:val="{FCDC7431-9F0A-4E1F-B195-C1CDD61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2</cp:revision>
  <dcterms:created xsi:type="dcterms:W3CDTF">2024-06-27T10:13:00Z</dcterms:created>
  <dcterms:modified xsi:type="dcterms:W3CDTF">2024-06-27T10:13:00Z</dcterms:modified>
</cp:coreProperties>
</file>